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066" w:rsidRDefault="0020435B" w:rsidP="0020435B">
      <w:pPr>
        <w:pStyle w:val="Heading1"/>
      </w:pPr>
      <w:bookmarkStart w:id="0" w:name="_Toc430766304"/>
      <w:proofErr w:type="gramStart"/>
      <w:r>
        <w:t>The Use of ASCII and its Adaptation for Multiple Alphabets and Keyboards.</w:t>
      </w:r>
      <w:proofErr w:type="gramEnd"/>
      <w:r>
        <w:t xml:space="preserve">      Frank W. Bell</w:t>
      </w:r>
      <w:bookmarkEnd w:id="0"/>
    </w:p>
    <w:p w:rsidR="0020435B" w:rsidRDefault="0020435B" w:rsidP="0020435B">
      <w:pPr>
        <w:pStyle w:val="Heading2"/>
      </w:pPr>
      <w:bookmarkStart w:id="1" w:name="_Toc430766305"/>
      <w:r>
        <w:t>Introduction</w:t>
      </w:r>
      <w:bookmarkEnd w:id="1"/>
    </w:p>
    <w:p w:rsidR="0020435B" w:rsidRDefault="0020435B" w:rsidP="0020435B">
      <w:r>
        <w:t>The most extensive ASCII standard currently is ISO 8859-1. However it is onl</w:t>
      </w:r>
      <w:r w:rsidR="0017323D">
        <w:t>y for Roman based alphabets. By</w:t>
      </w:r>
      <w:r>
        <w:t xml:space="preserve"> the use of four characters, SO, SI, DC2 and DC4</w:t>
      </w:r>
      <w:r w:rsidR="0017323D">
        <w:t>,</w:t>
      </w:r>
      <w:r>
        <w:t xml:space="preserve"> a bank switching scheme is enabled. DC1 and DC3 are reserved for flow control. Also various keyboard layouts and other alphabets are considered so as to make a combination version. This is based on the Japanese keyboard which has a few more keys for other functions, which are also applied to other alphabets particularly Chinese.</w:t>
      </w:r>
    </w:p>
    <w:p w:rsidR="00B44E51" w:rsidRDefault="00B44E51" w:rsidP="0020435B">
      <w:r>
        <w:t xml:space="preserve">The International Phonetic Alphabet, Greek and more mathematical and scientific characters are included. This adaptation is not for use in things like location codes, etc. where they may be copied for </w:t>
      </w:r>
      <w:proofErr w:type="gramStart"/>
      <w:r>
        <w:t>use</w:t>
      </w:r>
      <w:proofErr w:type="gramEnd"/>
      <w:r>
        <w:t xml:space="preserve"> elsewhere as data and the bank switching system may not function. So Romanization of other languages to use 7 bit ASCII with leading bit as 0 SHOULD be used</w:t>
      </w:r>
      <w:r w:rsidR="0017323D">
        <w:t xml:space="preserve"> for such purposes</w:t>
      </w:r>
      <w:r>
        <w:t>.</w:t>
      </w:r>
      <w:r w:rsidR="0017323D">
        <w:t xml:space="preserve"> The use of the bank switching is reset to the default ASCII at the beginning of every new </w:t>
      </w:r>
      <w:proofErr w:type="gramStart"/>
      <w:r w:rsidR="0017323D">
        <w:t>line,</w:t>
      </w:r>
      <w:proofErr w:type="gramEnd"/>
      <w:r w:rsidR="0017323D">
        <w:t xml:space="preserve"> this is to reduce problems of errors in use with other systems.</w:t>
      </w:r>
    </w:p>
    <w:p w:rsidR="0017323D" w:rsidRDefault="0017323D" w:rsidP="0020435B">
      <w:r>
        <w:t>This document may have errors, and improvements may be desirable. Accordingly, any errors, suggentions, etc. should be sent to the author until such time as this is defined as a standard.</w:t>
      </w:r>
    </w:p>
    <w:sdt>
      <w:sdtPr>
        <w:rPr>
          <w:rFonts w:asciiTheme="minorHAnsi" w:eastAsiaTheme="minorEastAsia" w:hAnsiTheme="minorHAnsi" w:cstheme="minorBidi"/>
          <w:b w:val="0"/>
          <w:bCs w:val="0"/>
          <w:color w:val="auto"/>
          <w:sz w:val="22"/>
          <w:szCs w:val="22"/>
          <w:lang w:eastAsia="en-US"/>
        </w:rPr>
        <w:id w:val="-723975617"/>
        <w:docPartObj>
          <w:docPartGallery w:val="Table of Contents"/>
          <w:docPartUnique/>
        </w:docPartObj>
      </w:sdtPr>
      <w:sdtEndPr>
        <w:rPr>
          <w:noProof/>
        </w:rPr>
      </w:sdtEndPr>
      <w:sdtContent>
        <w:p w:rsidR="00660477" w:rsidRDefault="00660477">
          <w:pPr>
            <w:pStyle w:val="TOCHeading"/>
          </w:pPr>
          <w:r>
            <w:t>Contents</w:t>
          </w:r>
        </w:p>
        <w:p w:rsidR="0077677D" w:rsidRDefault="00660477">
          <w:pPr>
            <w:pStyle w:val="TOC1"/>
            <w:tabs>
              <w:tab w:val="right" w:leader="dot" w:pos="9350"/>
            </w:tabs>
            <w:rPr>
              <w:noProof/>
            </w:rPr>
          </w:pPr>
          <w:r>
            <w:fldChar w:fldCharType="begin"/>
          </w:r>
          <w:r>
            <w:instrText xml:space="preserve"> TOC \o "1-3" \h \z \u </w:instrText>
          </w:r>
          <w:r>
            <w:fldChar w:fldCharType="separate"/>
          </w:r>
          <w:hyperlink w:anchor="_Toc430766304" w:history="1">
            <w:r w:rsidR="0077677D" w:rsidRPr="00705478">
              <w:rPr>
                <w:rStyle w:val="Hyperlink"/>
                <w:noProof/>
              </w:rPr>
              <w:t>The Use of ASCII and its Adaptation for Multiple Alphabets and Keyboards.      Frank W. Bell</w:t>
            </w:r>
            <w:r w:rsidR="0077677D">
              <w:rPr>
                <w:noProof/>
                <w:webHidden/>
              </w:rPr>
              <w:tab/>
            </w:r>
            <w:r w:rsidR="0077677D">
              <w:rPr>
                <w:noProof/>
                <w:webHidden/>
              </w:rPr>
              <w:fldChar w:fldCharType="begin"/>
            </w:r>
            <w:r w:rsidR="0077677D">
              <w:rPr>
                <w:noProof/>
                <w:webHidden/>
              </w:rPr>
              <w:instrText xml:space="preserve"> PAGEREF _Toc430766304 \h </w:instrText>
            </w:r>
            <w:r w:rsidR="0077677D">
              <w:rPr>
                <w:noProof/>
                <w:webHidden/>
              </w:rPr>
            </w:r>
            <w:r w:rsidR="0077677D">
              <w:rPr>
                <w:noProof/>
                <w:webHidden/>
              </w:rPr>
              <w:fldChar w:fldCharType="separate"/>
            </w:r>
            <w:r w:rsidR="0017323D">
              <w:rPr>
                <w:noProof/>
                <w:webHidden/>
              </w:rPr>
              <w:t>1</w:t>
            </w:r>
            <w:r w:rsidR="0077677D">
              <w:rPr>
                <w:noProof/>
                <w:webHidden/>
              </w:rPr>
              <w:fldChar w:fldCharType="end"/>
            </w:r>
          </w:hyperlink>
        </w:p>
        <w:p w:rsidR="0077677D" w:rsidRDefault="00B4566B">
          <w:pPr>
            <w:pStyle w:val="TOC2"/>
            <w:tabs>
              <w:tab w:val="right" w:leader="dot" w:pos="9350"/>
            </w:tabs>
            <w:rPr>
              <w:noProof/>
            </w:rPr>
          </w:pPr>
          <w:hyperlink w:anchor="_Toc430766305" w:history="1">
            <w:r w:rsidR="0077677D" w:rsidRPr="00705478">
              <w:rPr>
                <w:rStyle w:val="Hyperlink"/>
                <w:noProof/>
              </w:rPr>
              <w:t>Introduction</w:t>
            </w:r>
            <w:r w:rsidR="0077677D">
              <w:rPr>
                <w:noProof/>
                <w:webHidden/>
              </w:rPr>
              <w:tab/>
            </w:r>
            <w:r w:rsidR="0077677D">
              <w:rPr>
                <w:noProof/>
                <w:webHidden/>
              </w:rPr>
              <w:fldChar w:fldCharType="begin"/>
            </w:r>
            <w:r w:rsidR="0077677D">
              <w:rPr>
                <w:noProof/>
                <w:webHidden/>
              </w:rPr>
              <w:instrText xml:space="preserve"> PAGEREF _Toc430766305 \h </w:instrText>
            </w:r>
            <w:r w:rsidR="0077677D">
              <w:rPr>
                <w:noProof/>
                <w:webHidden/>
              </w:rPr>
            </w:r>
            <w:r w:rsidR="0077677D">
              <w:rPr>
                <w:noProof/>
                <w:webHidden/>
              </w:rPr>
              <w:fldChar w:fldCharType="separate"/>
            </w:r>
            <w:r w:rsidR="0017323D">
              <w:rPr>
                <w:noProof/>
                <w:webHidden/>
              </w:rPr>
              <w:t>1</w:t>
            </w:r>
            <w:r w:rsidR="0077677D">
              <w:rPr>
                <w:noProof/>
                <w:webHidden/>
              </w:rPr>
              <w:fldChar w:fldCharType="end"/>
            </w:r>
          </w:hyperlink>
        </w:p>
        <w:p w:rsidR="0077677D" w:rsidRDefault="00B4566B">
          <w:pPr>
            <w:pStyle w:val="TOC2"/>
            <w:tabs>
              <w:tab w:val="right" w:leader="dot" w:pos="9350"/>
            </w:tabs>
            <w:rPr>
              <w:noProof/>
            </w:rPr>
          </w:pPr>
          <w:hyperlink w:anchor="_Toc430766306" w:history="1">
            <w:r w:rsidR="0077677D" w:rsidRPr="00705478">
              <w:rPr>
                <w:rStyle w:val="Hyperlink"/>
                <w:noProof/>
              </w:rPr>
              <w:t>ASCII Code Table</w:t>
            </w:r>
            <w:r w:rsidR="0077677D">
              <w:rPr>
                <w:noProof/>
                <w:webHidden/>
              </w:rPr>
              <w:tab/>
            </w:r>
            <w:r w:rsidR="0077677D">
              <w:rPr>
                <w:noProof/>
                <w:webHidden/>
              </w:rPr>
              <w:fldChar w:fldCharType="begin"/>
            </w:r>
            <w:r w:rsidR="0077677D">
              <w:rPr>
                <w:noProof/>
                <w:webHidden/>
              </w:rPr>
              <w:instrText xml:space="preserve"> PAGEREF _Toc430766306 \h </w:instrText>
            </w:r>
            <w:r w:rsidR="0077677D">
              <w:rPr>
                <w:noProof/>
                <w:webHidden/>
              </w:rPr>
            </w:r>
            <w:r w:rsidR="0077677D">
              <w:rPr>
                <w:noProof/>
                <w:webHidden/>
              </w:rPr>
              <w:fldChar w:fldCharType="separate"/>
            </w:r>
            <w:r w:rsidR="0017323D">
              <w:rPr>
                <w:noProof/>
                <w:webHidden/>
              </w:rPr>
              <w:t>3</w:t>
            </w:r>
            <w:r w:rsidR="0077677D">
              <w:rPr>
                <w:noProof/>
                <w:webHidden/>
              </w:rPr>
              <w:fldChar w:fldCharType="end"/>
            </w:r>
          </w:hyperlink>
        </w:p>
        <w:p w:rsidR="0077677D" w:rsidRDefault="00B4566B">
          <w:pPr>
            <w:pStyle w:val="TOC2"/>
            <w:tabs>
              <w:tab w:val="right" w:leader="dot" w:pos="9350"/>
            </w:tabs>
            <w:rPr>
              <w:noProof/>
            </w:rPr>
          </w:pPr>
          <w:hyperlink w:anchor="_Toc430766307" w:history="1">
            <w:r w:rsidR="0077677D" w:rsidRPr="00705478">
              <w:rPr>
                <w:rStyle w:val="Hyperlink"/>
                <w:noProof/>
              </w:rPr>
              <w:t>Other European Table</w:t>
            </w:r>
            <w:r w:rsidR="0077677D">
              <w:rPr>
                <w:noProof/>
                <w:webHidden/>
              </w:rPr>
              <w:tab/>
            </w:r>
            <w:r w:rsidR="0077677D">
              <w:rPr>
                <w:noProof/>
                <w:webHidden/>
              </w:rPr>
              <w:fldChar w:fldCharType="begin"/>
            </w:r>
            <w:r w:rsidR="0077677D">
              <w:rPr>
                <w:noProof/>
                <w:webHidden/>
              </w:rPr>
              <w:instrText xml:space="preserve"> PAGEREF _Toc430766307 \h </w:instrText>
            </w:r>
            <w:r w:rsidR="0077677D">
              <w:rPr>
                <w:noProof/>
                <w:webHidden/>
              </w:rPr>
            </w:r>
            <w:r w:rsidR="0077677D">
              <w:rPr>
                <w:noProof/>
                <w:webHidden/>
              </w:rPr>
              <w:fldChar w:fldCharType="separate"/>
            </w:r>
            <w:r w:rsidR="0017323D">
              <w:rPr>
                <w:noProof/>
                <w:webHidden/>
              </w:rPr>
              <w:t>17</w:t>
            </w:r>
            <w:r w:rsidR="0077677D">
              <w:rPr>
                <w:noProof/>
                <w:webHidden/>
              </w:rPr>
              <w:fldChar w:fldCharType="end"/>
            </w:r>
          </w:hyperlink>
        </w:p>
        <w:p w:rsidR="0077677D" w:rsidRDefault="00B4566B">
          <w:pPr>
            <w:pStyle w:val="TOC2"/>
            <w:tabs>
              <w:tab w:val="right" w:leader="dot" w:pos="9350"/>
            </w:tabs>
            <w:rPr>
              <w:noProof/>
            </w:rPr>
          </w:pPr>
          <w:hyperlink w:anchor="_Toc430766308" w:history="1">
            <w:r w:rsidR="0077677D" w:rsidRPr="00705478">
              <w:rPr>
                <w:rStyle w:val="Hyperlink"/>
                <w:noProof/>
              </w:rPr>
              <w:t>IPA, the International Phonetic Alphabet</w:t>
            </w:r>
            <w:r w:rsidR="0077677D">
              <w:rPr>
                <w:noProof/>
                <w:webHidden/>
              </w:rPr>
              <w:tab/>
            </w:r>
            <w:r w:rsidR="0077677D">
              <w:rPr>
                <w:noProof/>
                <w:webHidden/>
              </w:rPr>
              <w:fldChar w:fldCharType="begin"/>
            </w:r>
            <w:r w:rsidR="0077677D">
              <w:rPr>
                <w:noProof/>
                <w:webHidden/>
              </w:rPr>
              <w:instrText xml:space="preserve"> PAGEREF _Toc430766308 \h </w:instrText>
            </w:r>
            <w:r w:rsidR="0077677D">
              <w:rPr>
                <w:noProof/>
                <w:webHidden/>
              </w:rPr>
            </w:r>
            <w:r w:rsidR="0077677D">
              <w:rPr>
                <w:noProof/>
                <w:webHidden/>
              </w:rPr>
              <w:fldChar w:fldCharType="separate"/>
            </w:r>
            <w:r w:rsidR="0017323D">
              <w:rPr>
                <w:noProof/>
                <w:webHidden/>
              </w:rPr>
              <w:t>21</w:t>
            </w:r>
            <w:r w:rsidR="0077677D">
              <w:rPr>
                <w:noProof/>
                <w:webHidden/>
              </w:rPr>
              <w:fldChar w:fldCharType="end"/>
            </w:r>
          </w:hyperlink>
        </w:p>
        <w:p w:rsidR="0077677D" w:rsidRDefault="00B4566B">
          <w:pPr>
            <w:pStyle w:val="TOC2"/>
            <w:tabs>
              <w:tab w:val="right" w:leader="dot" w:pos="9350"/>
            </w:tabs>
            <w:rPr>
              <w:noProof/>
            </w:rPr>
          </w:pPr>
          <w:hyperlink w:anchor="_Toc430766309" w:history="1">
            <w:r w:rsidR="0077677D" w:rsidRPr="00705478">
              <w:rPr>
                <w:rStyle w:val="Hyperlink"/>
                <w:noProof/>
              </w:rPr>
              <w:t>Notes on Keyboard Alphabet Switching and other items.</w:t>
            </w:r>
            <w:r w:rsidR="0077677D">
              <w:rPr>
                <w:noProof/>
                <w:webHidden/>
              </w:rPr>
              <w:tab/>
            </w:r>
            <w:r w:rsidR="0077677D">
              <w:rPr>
                <w:noProof/>
                <w:webHidden/>
              </w:rPr>
              <w:fldChar w:fldCharType="begin"/>
            </w:r>
            <w:r w:rsidR="0077677D">
              <w:rPr>
                <w:noProof/>
                <w:webHidden/>
              </w:rPr>
              <w:instrText xml:space="preserve"> PAGEREF _Toc430766309 \h </w:instrText>
            </w:r>
            <w:r w:rsidR="0077677D">
              <w:rPr>
                <w:noProof/>
                <w:webHidden/>
              </w:rPr>
            </w:r>
            <w:r w:rsidR="0077677D">
              <w:rPr>
                <w:noProof/>
                <w:webHidden/>
              </w:rPr>
              <w:fldChar w:fldCharType="separate"/>
            </w:r>
            <w:r w:rsidR="0017323D">
              <w:rPr>
                <w:noProof/>
                <w:webHidden/>
              </w:rPr>
              <w:t>26</w:t>
            </w:r>
            <w:r w:rsidR="0077677D">
              <w:rPr>
                <w:noProof/>
                <w:webHidden/>
              </w:rPr>
              <w:fldChar w:fldCharType="end"/>
            </w:r>
          </w:hyperlink>
        </w:p>
        <w:p w:rsidR="0077677D" w:rsidRDefault="00B4566B">
          <w:pPr>
            <w:pStyle w:val="TOC2"/>
            <w:tabs>
              <w:tab w:val="right" w:leader="dot" w:pos="9350"/>
            </w:tabs>
            <w:rPr>
              <w:noProof/>
            </w:rPr>
          </w:pPr>
          <w:hyperlink w:anchor="_Toc430766310" w:history="1">
            <w:r w:rsidR="0077677D" w:rsidRPr="00705478">
              <w:rPr>
                <w:rStyle w:val="Hyperlink"/>
                <w:noProof/>
              </w:rPr>
              <w:t>Keyboard Layout Chart following</w:t>
            </w:r>
            <w:r w:rsidR="0077677D">
              <w:rPr>
                <w:noProof/>
                <w:webHidden/>
              </w:rPr>
              <w:tab/>
            </w:r>
            <w:r w:rsidR="0077677D">
              <w:rPr>
                <w:noProof/>
                <w:webHidden/>
              </w:rPr>
              <w:fldChar w:fldCharType="begin"/>
            </w:r>
            <w:r w:rsidR="0077677D">
              <w:rPr>
                <w:noProof/>
                <w:webHidden/>
              </w:rPr>
              <w:instrText xml:space="preserve"> PAGEREF _Toc430766310 \h </w:instrText>
            </w:r>
            <w:r w:rsidR="0077677D">
              <w:rPr>
                <w:noProof/>
                <w:webHidden/>
              </w:rPr>
            </w:r>
            <w:r w:rsidR="0077677D">
              <w:rPr>
                <w:noProof/>
                <w:webHidden/>
              </w:rPr>
              <w:fldChar w:fldCharType="separate"/>
            </w:r>
            <w:r w:rsidR="0017323D">
              <w:rPr>
                <w:noProof/>
                <w:webHidden/>
              </w:rPr>
              <w:t>29</w:t>
            </w:r>
            <w:r w:rsidR="0077677D">
              <w:rPr>
                <w:noProof/>
                <w:webHidden/>
              </w:rPr>
              <w:fldChar w:fldCharType="end"/>
            </w:r>
          </w:hyperlink>
        </w:p>
        <w:p w:rsidR="0077677D" w:rsidRDefault="00B4566B">
          <w:pPr>
            <w:pStyle w:val="TOC2"/>
            <w:tabs>
              <w:tab w:val="right" w:leader="dot" w:pos="9350"/>
            </w:tabs>
            <w:rPr>
              <w:noProof/>
            </w:rPr>
          </w:pPr>
          <w:hyperlink w:anchor="_Toc430766311" w:history="1">
            <w:r w:rsidR="0077677D" w:rsidRPr="00705478">
              <w:rPr>
                <w:rStyle w:val="Hyperlink"/>
                <w:noProof/>
              </w:rPr>
              <w:t>Japanese Keyboard Layout Chart</w:t>
            </w:r>
            <w:r w:rsidR="0077677D">
              <w:rPr>
                <w:noProof/>
                <w:webHidden/>
              </w:rPr>
              <w:tab/>
            </w:r>
            <w:r w:rsidR="0077677D">
              <w:rPr>
                <w:noProof/>
                <w:webHidden/>
              </w:rPr>
              <w:fldChar w:fldCharType="begin"/>
            </w:r>
            <w:r w:rsidR="0077677D">
              <w:rPr>
                <w:noProof/>
                <w:webHidden/>
              </w:rPr>
              <w:instrText xml:space="preserve"> PAGEREF _Toc430766311 \h </w:instrText>
            </w:r>
            <w:r w:rsidR="0077677D">
              <w:rPr>
                <w:noProof/>
                <w:webHidden/>
              </w:rPr>
            </w:r>
            <w:r w:rsidR="0077677D">
              <w:rPr>
                <w:noProof/>
                <w:webHidden/>
              </w:rPr>
              <w:fldChar w:fldCharType="separate"/>
            </w:r>
            <w:r w:rsidR="0017323D">
              <w:rPr>
                <w:noProof/>
                <w:webHidden/>
              </w:rPr>
              <w:t>43</w:t>
            </w:r>
            <w:r w:rsidR="0077677D">
              <w:rPr>
                <w:noProof/>
                <w:webHidden/>
              </w:rPr>
              <w:fldChar w:fldCharType="end"/>
            </w:r>
          </w:hyperlink>
        </w:p>
        <w:p w:rsidR="0077677D" w:rsidRDefault="00B4566B">
          <w:pPr>
            <w:pStyle w:val="TOC2"/>
            <w:tabs>
              <w:tab w:val="right" w:leader="dot" w:pos="9350"/>
            </w:tabs>
            <w:rPr>
              <w:noProof/>
            </w:rPr>
          </w:pPr>
          <w:hyperlink w:anchor="_Toc430766312" w:history="1">
            <w:r w:rsidR="0077677D" w:rsidRPr="00705478">
              <w:rPr>
                <w:rStyle w:val="Hyperlink"/>
                <w:noProof/>
              </w:rPr>
              <w:t>Korean Hangul</w:t>
            </w:r>
            <w:r w:rsidR="0077677D">
              <w:rPr>
                <w:noProof/>
                <w:webHidden/>
              </w:rPr>
              <w:tab/>
            </w:r>
            <w:r w:rsidR="0077677D">
              <w:rPr>
                <w:noProof/>
                <w:webHidden/>
              </w:rPr>
              <w:fldChar w:fldCharType="begin"/>
            </w:r>
            <w:r w:rsidR="0077677D">
              <w:rPr>
                <w:noProof/>
                <w:webHidden/>
              </w:rPr>
              <w:instrText xml:space="preserve"> PAGEREF _Toc430766312 \h </w:instrText>
            </w:r>
            <w:r w:rsidR="0077677D">
              <w:rPr>
                <w:noProof/>
                <w:webHidden/>
              </w:rPr>
            </w:r>
            <w:r w:rsidR="0077677D">
              <w:rPr>
                <w:noProof/>
                <w:webHidden/>
              </w:rPr>
              <w:fldChar w:fldCharType="separate"/>
            </w:r>
            <w:r w:rsidR="0017323D">
              <w:rPr>
                <w:noProof/>
                <w:webHidden/>
              </w:rPr>
              <w:t>52</w:t>
            </w:r>
            <w:r w:rsidR="0077677D">
              <w:rPr>
                <w:noProof/>
                <w:webHidden/>
              </w:rPr>
              <w:fldChar w:fldCharType="end"/>
            </w:r>
          </w:hyperlink>
        </w:p>
        <w:p w:rsidR="0077677D" w:rsidRDefault="00B4566B">
          <w:pPr>
            <w:pStyle w:val="TOC2"/>
            <w:tabs>
              <w:tab w:val="right" w:leader="dot" w:pos="9350"/>
            </w:tabs>
            <w:rPr>
              <w:noProof/>
            </w:rPr>
          </w:pPr>
          <w:hyperlink w:anchor="_Toc430766313" w:history="1">
            <w:r w:rsidR="0077677D" w:rsidRPr="00705478">
              <w:rPr>
                <w:rStyle w:val="Hyperlink"/>
                <w:noProof/>
              </w:rPr>
              <w:t>Cyrillic</w:t>
            </w:r>
            <w:r w:rsidR="0077677D">
              <w:rPr>
                <w:noProof/>
                <w:webHidden/>
              </w:rPr>
              <w:tab/>
            </w:r>
            <w:r w:rsidR="0077677D">
              <w:rPr>
                <w:noProof/>
                <w:webHidden/>
              </w:rPr>
              <w:fldChar w:fldCharType="begin"/>
            </w:r>
            <w:r w:rsidR="0077677D">
              <w:rPr>
                <w:noProof/>
                <w:webHidden/>
              </w:rPr>
              <w:instrText xml:space="preserve"> PAGEREF _Toc430766313 \h </w:instrText>
            </w:r>
            <w:r w:rsidR="0077677D">
              <w:rPr>
                <w:noProof/>
                <w:webHidden/>
              </w:rPr>
            </w:r>
            <w:r w:rsidR="0077677D">
              <w:rPr>
                <w:noProof/>
                <w:webHidden/>
              </w:rPr>
              <w:fldChar w:fldCharType="separate"/>
            </w:r>
            <w:r w:rsidR="0017323D">
              <w:rPr>
                <w:noProof/>
                <w:webHidden/>
              </w:rPr>
              <w:t>54</w:t>
            </w:r>
            <w:r w:rsidR="0077677D">
              <w:rPr>
                <w:noProof/>
                <w:webHidden/>
              </w:rPr>
              <w:fldChar w:fldCharType="end"/>
            </w:r>
          </w:hyperlink>
        </w:p>
        <w:p w:rsidR="0077677D" w:rsidRDefault="00B4566B">
          <w:pPr>
            <w:pStyle w:val="TOC3"/>
            <w:tabs>
              <w:tab w:val="right" w:leader="dot" w:pos="9350"/>
            </w:tabs>
            <w:rPr>
              <w:noProof/>
            </w:rPr>
          </w:pPr>
          <w:hyperlink w:anchor="_Toc430766314" w:history="1">
            <w:r w:rsidR="0077677D" w:rsidRPr="00705478">
              <w:rPr>
                <w:rStyle w:val="Hyperlink"/>
                <w:noProof/>
                <w:lang w:val="en"/>
              </w:rPr>
              <w:t>Russian, Belarusian and Ukranian standard keyboards</w:t>
            </w:r>
            <w:r w:rsidR="0077677D">
              <w:rPr>
                <w:noProof/>
                <w:webHidden/>
              </w:rPr>
              <w:tab/>
            </w:r>
            <w:r w:rsidR="0077677D">
              <w:rPr>
                <w:noProof/>
                <w:webHidden/>
              </w:rPr>
              <w:fldChar w:fldCharType="begin"/>
            </w:r>
            <w:r w:rsidR="0077677D">
              <w:rPr>
                <w:noProof/>
                <w:webHidden/>
              </w:rPr>
              <w:instrText xml:space="preserve"> PAGEREF _Toc430766314 \h </w:instrText>
            </w:r>
            <w:r w:rsidR="0077677D">
              <w:rPr>
                <w:noProof/>
                <w:webHidden/>
              </w:rPr>
            </w:r>
            <w:r w:rsidR="0077677D">
              <w:rPr>
                <w:noProof/>
                <w:webHidden/>
              </w:rPr>
              <w:fldChar w:fldCharType="separate"/>
            </w:r>
            <w:r w:rsidR="0017323D">
              <w:rPr>
                <w:noProof/>
                <w:webHidden/>
              </w:rPr>
              <w:t>56</w:t>
            </w:r>
            <w:r w:rsidR="0077677D">
              <w:rPr>
                <w:noProof/>
                <w:webHidden/>
              </w:rPr>
              <w:fldChar w:fldCharType="end"/>
            </w:r>
          </w:hyperlink>
        </w:p>
        <w:p w:rsidR="0077677D" w:rsidRDefault="00B4566B">
          <w:pPr>
            <w:pStyle w:val="TOC3"/>
            <w:tabs>
              <w:tab w:val="right" w:leader="dot" w:pos="9350"/>
            </w:tabs>
            <w:rPr>
              <w:noProof/>
            </w:rPr>
          </w:pPr>
          <w:hyperlink w:anchor="_Toc430766315" w:history="1">
            <w:r w:rsidR="0077677D" w:rsidRPr="00705478">
              <w:rPr>
                <w:rStyle w:val="Hyperlink"/>
                <w:i/>
                <w:iCs/>
                <w:noProof/>
              </w:rPr>
              <w:t>MARC 21 Specifications for Record Structure, Character Sets, and Exchange Media</w:t>
            </w:r>
            <w:r w:rsidR="0077677D">
              <w:rPr>
                <w:noProof/>
                <w:webHidden/>
              </w:rPr>
              <w:tab/>
            </w:r>
            <w:r w:rsidR="0077677D">
              <w:rPr>
                <w:noProof/>
                <w:webHidden/>
              </w:rPr>
              <w:fldChar w:fldCharType="begin"/>
            </w:r>
            <w:r w:rsidR="0077677D">
              <w:rPr>
                <w:noProof/>
                <w:webHidden/>
              </w:rPr>
              <w:instrText xml:space="preserve"> PAGEREF _Toc430766315 \h </w:instrText>
            </w:r>
            <w:r w:rsidR="0077677D">
              <w:rPr>
                <w:noProof/>
                <w:webHidden/>
              </w:rPr>
            </w:r>
            <w:r w:rsidR="0077677D">
              <w:rPr>
                <w:noProof/>
                <w:webHidden/>
              </w:rPr>
              <w:fldChar w:fldCharType="separate"/>
            </w:r>
            <w:r w:rsidR="0017323D">
              <w:rPr>
                <w:noProof/>
                <w:webHidden/>
              </w:rPr>
              <w:t>65</w:t>
            </w:r>
            <w:r w:rsidR="0077677D">
              <w:rPr>
                <w:noProof/>
                <w:webHidden/>
              </w:rPr>
              <w:fldChar w:fldCharType="end"/>
            </w:r>
          </w:hyperlink>
        </w:p>
        <w:p w:rsidR="0077677D" w:rsidRDefault="00B4566B">
          <w:pPr>
            <w:pStyle w:val="TOC2"/>
            <w:tabs>
              <w:tab w:val="right" w:leader="dot" w:pos="9350"/>
            </w:tabs>
            <w:rPr>
              <w:noProof/>
            </w:rPr>
          </w:pPr>
          <w:hyperlink w:anchor="_Toc430766316" w:history="1">
            <w:r w:rsidR="0077677D" w:rsidRPr="00705478">
              <w:rPr>
                <w:rStyle w:val="Hyperlink"/>
                <w:noProof/>
              </w:rPr>
              <w:t>Code Table Basic Arabic</w:t>
            </w:r>
            <w:r w:rsidR="0077677D">
              <w:rPr>
                <w:noProof/>
                <w:webHidden/>
              </w:rPr>
              <w:tab/>
            </w:r>
            <w:r w:rsidR="0077677D">
              <w:rPr>
                <w:noProof/>
                <w:webHidden/>
              </w:rPr>
              <w:fldChar w:fldCharType="begin"/>
            </w:r>
            <w:r w:rsidR="0077677D">
              <w:rPr>
                <w:noProof/>
                <w:webHidden/>
              </w:rPr>
              <w:instrText xml:space="preserve"> PAGEREF _Toc430766316 \h </w:instrText>
            </w:r>
            <w:r w:rsidR="0077677D">
              <w:rPr>
                <w:noProof/>
                <w:webHidden/>
              </w:rPr>
            </w:r>
            <w:r w:rsidR="0077677D">
              <w:rPr>
                <w:noProof/>
                <w:webHidden/>
              </w:rPr>
              <w:fldChar w:fldCharType="separate"/>
            </w:r>
            <w:r w:rsidR="0017323D">
              <w:rPr>
                <w:noProof/>
                <w:webHidden/>
              </w:rPr>
              <w:t>65</w:t>
            </w:r>
            <w:r w:rsidR="0077677D">
              <w:rPr>
                <w:noProof/>
                <w:webHidden/>
              </w:rPr>
              <w:fldChar w:fldCharType="end"/>
            </w:r>
          </w:hyperlink>
        </w:p>
        <w:p w:rsidR="0077677D" w:rsidRDefault="00B4566B">
          <w:pPr>
            <w:pStyle w:val="TOC2"/>
            <w:tabs>
              <w:tab w:val="right" w:leader="dot" w:pos="9350"/>
            </w:tabs>
            <w:rPr>
              <w:noProof/>
            </w:rPr>
          </w:pPr>
          <w:hyperlink w:anchor="_Toc430766317" w:history="1">
            <w:r w:rsidR="0077677D" w:rsidRPr="00705478">
              <w:rPr>
                <w:rStyle w:val="Hyperlink"/>
                <w:noProof/>
              </w:rPr>
              <w:t>India, Devanagari</w:t>
            </w:r>
            <w:r w:rsidR="0077677D">
              <w:rPr>
                <w:noProof/>
                <w:webHidden/>
              </w:rPr>
              <w:tab/>
            </w:r>
            <w:r w:rsidR="0077677D">
              <w:rPr>
                <w:noProof/>
                <w:webHidden/>
              </w:rPr>
              <w:fldChar w:fldCharType="begin"/>
            </w:r>
            <w:r w:rsidR="0077677D">
              <w:rPr>
                <w:noProof/>
                <w:webHidden/>
              </w:rPr>
              <w:instrText xml:space="preserve"> PAGEREF _Toc430766317 \h </w:instrText>
            </w:r>
            <w:r w:rsidR="0077677D">
              <w:rPr>
                <w:noProof/>
                <w:webHidden/>
              </w:rPr>
            </w:r>
            <w:r w:rsidR="0077677D">
              <w:rPr>
                <w:noProof/>
                <w:webHidden/>
              </w:rPr>
              <w:fldChar w:fldCharType="separate"/>
            </w:r>
            <w:r w:rsidR="0017323D">
              <w:rPr>
                <w:noProof/>
                <w:webHidden/>
              </w:rPr>
              <w:t>70</w:t>
            </w:r>
            <w:r w:rsidR="0077677D">
              <w:rPr>
                <w:noProof/>
                <w:webHidden/>
              </w:rPr>
              <w:fldChar w:fldCharType="end"/>
            </w:r>
          </w:hyperlink>
        </w:p>
        <w:p w:rsidR="0077677D" w:rsidRDefault="00B4566B">
          <w:pPr>
            <w:pStyle w:val="TOC2"/>
            <w:tabs>
              <w:tab w:val="right" w:leader="dot" w:pos="9350"/>
            </w:tabs>
            <w:rPr>
              <w:noProof/>
            </w:rPr>
          </w:pPr>
          <w:hyperlink w:anchor="_Toc430766318" w:history="1">
            <w:r w:rsidR="0077677D" w:rsidRPr="00705478">
              <w:rPr>
                <w:rStyle w:val="Hyperlink"/>
                <w:noProof/>
                <w:lang w:val="en"/>
              </w:rPr>
              <w:t>Special code points</w:t>
            </w:r>
            <w:r w:rsidR="0077677D">
              <w:rPr>
                <w:noProof/>
                <w:webHidden/>
              </w:rPr>
              <w:tab/>
            </w:r>
            <w:r w:rsidR="0077677D">
              <w:rPr>
                <w:noProof/>
                <w:webHidden/>
              </w:rPr>
              <w:fldChar w:fldCharType="begin"/>
            </w:r>
            <w:r w:rsidR="0077677D">
              <w:rPr>
                <w:noProof/>
                <w:webHidden/>
              </w:rPr>
              <w:instrText xml:space="preserve"> PAGEREF _Toc430766318 \h </w:instrText>
            </w:r>
            <w:r w:rsidR="0077677D">
              <w:rPr>
                <w:noProof/>
                <w:webHidden/>
              </w:rPr>
            </w:r>
            <w:r w:rsidR="0077677D">
              <w:rPr>
                <w:noProof/>
                <w:webHidden/>
              </w:rPr>
              <w:fldChar w:fldCharType="separate"/>
            </w:r>
            <w:r w:rsidR="0017323D">
              <w:rPr>
                <w:noProof/>
                <w:webHidden/>
              </w:rPr>
              <w:t>72</w:t>
            </w:r>
            <w:r w:rsidR="0077677D">
              <w:rPr>
                <w:noProof/>
                <w:webHidden/>
              </w:rPr>
              <w:fldChar w:fldCharType="end"/>
            </w:r>
          </w:hyperlink>
        </w:p>
        <w:p w:rsidR="0077677D" w:rsidRDefault="00B4566B">
          <w:pPr>
            <w:pStyle w:val="TOC2"/>
            <w:tabs>
              <w:tab w:val="right" w:leader="dot" w:pos="9350"/>
            </w:tabs>
            <w:rPr>
              <w:noProof/>
            </w:rPr>
          </w:pPr>
          <w:hyperlink w:anchor="_Toc430766319" w:history="1">
            <w:r w:rsidR="0077677D" w:rsidRPr="00705478">
              <w:rPr>
                <w:rStyle w:val="Hyperlink"/>
                <w:noProof/>
              </w:rPr>
              <w:t>Tibetan and Dzongkha (Bhutan)</w:t>
            </w:r>
            <w:r w:rsidR="0077677D">
              <w:rPr>
                <w:noProof/>
                <w:webHidden/>
              </w:rPr>
              <w:tab/>
            </w:r>
            <w:r w:rsidR="0077677D">
              <w:rPr>
                <w:noProof/>
                <w:webHidden/>
              </w:rPr>
              <w:fldChar w:fldCharType="begin"/>
            </w:r>
            <w:r w:rsidR="0077677D">
              <w:rPr>
                <w:noProof/>
                <w:webHidden/>
              </w:rPr>
              <w:instrText xml:space="preserve"> PAGEREF _Toc430766319 \h </w:instrText>
            </w:r>
            <w:r w:rsidR="0077677D">
              <w:rPr>
                <w:noProof/>
                <w:webHidden/>
              </w:rPr>
            </w:r>
            <w:r w:rsidR="0077677D">
              <w:rPr>
                <w:noProof/>
                <w:webHidden/>
              </w:rPr>
              <w:fldChar w:fldCharType="separate"/>
            </w:r>
            <w:r w:rsidR="0017323D">
              <w:rPr>
                <w:noProof/>
                <w:webHidden/>
              </w:rPr>
              <w:t>77</w:t>
            </w:r>
            <w:r w:rsidR="0077677D">
              <w:rPr>
                <w:noProof/>
                <w:webHidden/>
              </w:rPr>
              <w:fldChar w:fldCharType="end"/>
            </w:r>
          </w:hyperlink>
        </w:p>
        <w:p w:rsidR="0077677D" w:rsidRDefault="00B4566B">
          <w:pPr>
            <w:pStyle w:val="TOC3"/>
            <w:tabs>
              <w:tab w:val="right" w:leader="dot" w:pos="9350"/>
            </w:tabs>
            <w:rPr>
              <w:noProof/>
            </w:rPr>
          </w:pPr>
          <w:hyperlink w:anchor="_Toc430766320" w:history="1">
            <w:r w:rsidR="0077677D" w:rsidRPr="00705478">
              <w:rPr>
                <w:rStyle w:val="Hyperlink"/>
                <w:rFonts w:ascii="Arial" w:hAnsi="Arial" w:cs="Arial"/>
                <w:noProof/>
              </w:rPr>
              <w:t>Vowels</w:t>
            </w:r>
            <w:r w:rsidR="0077677D">
              <w:rPr>
                <w:noProof/>
                <w:webHidden/>
              </w:rPr>
              <w:tab/>
            </w:r>
            <w:r w:rsidR="0077677D">
              <w:rPr>
                <w:noProof/>
                <w:webHidden/>
              </w:rPr>
              <w:fldChar w:fldCharType="begin"/>
            </w:r>
            <w:r w:rsidR="0077677D">
              <w:rPr>
                <w:noProof/>
                <w:webHidden/>
              </w:rPr>
              <w:instrText xml:space="preserve"> PAGEREF _Toc430766320 \h </w:instrText>
            </w:r>
            <w:r w:rsidR="0077677D">
              <w:rPr>
                <w:noProof/>
                <w:webHidden/>
              </w:rPr>
            </w:r>
            <w:r w:rsidR="0077677D">
              <w:rPr>
                <w:noProof/>
                <w:webHidden/>
              </w:rPr>
              <w:fldChar w:fldCharType="separate"/>
            </w:r>
            <w:r w:rsidR="0017323D">
              <w:rPr>
                <w:noProof/>
                <w:webHidden/>
              </w:rPr>
              <w:t>78</w:t>
            </w:r>
            <w:r w:rsidR="0077677D">
              <w:rPr>
                <w:noProof/>
                <w:webHidden/>
              </w:rPr>
              <w:fldChar w:fldCharType="end"/>
            </w:r>
          </w:hyperlink>
        </w:p>
        <w:p w:rsidR="0077677D" w:rsidRDefault="00B4566B">
          <w:pPr>
            <w:pStyle w:val="TOC3"/>
            <w:tabs>
              <w:tab w:val="right" w:leader="dot" w:pos="9350"/>
            </w:tabs>
            <w:rPr>
              <w:noProof/>
            </w:rPr>
          </w:pPr>
          <w:hyperlink w:anchor="_Toc430766321" w:history="1">
            <w:r w:rsidR="0077677D" w:rsidRPr="00705478">
              <w:rPr>
                <w:rStyle w:val="Hyperlink"/>
                <w:rFonts w:ascii="Arial" w:hAnsi="Arial" w:cs="Arial"/>
                <w:noProof/>
              </w:rPr>
              <w:t>Consonants</w:t>
            </w:r>
            <w:r w:rsidR="0077677D">
              <w:rPr>
                <w:noProof/>
                <w:webHidden/>
              </w:rPr>
              <w:tab/>
            </w:r>
            <w:r w:rsidR="0077677D">
              <w:rPr>
                <w:noProof/>
                <w:webHidden/>
              </w:rPr>
              <w:fldChar w:fldCharType="begin"/>
            </w:r>
            <w:r w:rsidR="0077677D">
              <w:rPr>
                <w:noProof/>
                <w:webHidden/>
              </w:rPr>
              <w:instrText xml:space="preserve"> PAGEREF _Toc430766321 \h </w:instrText>
            </w:r>
            <w:r w:rsidR="0077677D">
              <w:rPr>
                <w:noProof/>
                <w:webHidden/>
              </w:rPr>
            </w:r>
            <w:r w:rsidR="0077677D">
              <w:rPr>
                <w:noProof/>
                <w:webHidden/>
              </w:rPr>
              <w:fldChar w:fldCharType="separate"/>
            </w:r>
            <w:r w:rsidR="0017323D">
              <w:rPr>
                <w:noProof/>
                <w:webHidden/>
              </w:rPr>
              <w:t>79</w:t>
            </w:r>
            <w:r w:rsidR="0077677D">
              <w:rPr>
                <w:noProof/>
                <w:webHidden/>
              </w:rPr>
              <w:fldChar w:fldCharType="end"/>
            </w:r>
          </w:hyperlink>
        </w:p>
        <w:p w:rsidR="0077677D" w:rsidRDefault="00B4566B">
          <w:pPr>
            <w:pStyle w:val="TOC2"/>
            <w:tabs>
              <w:tab w:val="right" w:leader="dot" w:pos="9350"/>
            </w:tabs>
            <w:rPr>
              <w:noProof/>
            </w:rPr>
          </w:pPr>
          <w:hyperlink w:anchor="_Toc430766322" w:history="1">
            <w:r w:rsidR="0077677D" w:rsidRPr="00705478">
              <w:rPr>
                <w:rStyle w:val="Hyperlink"/>
                <w:noProof/>
                <w:lang w:val="en"/>
              </w:rPr>
              <w:t>Arpabet Symbols</w:t>
            </w:r>
            <w:r w:rsidR="0077677D">
              <w:rPr>
                <w:noProof/>
                <w:webHidden/>
              </w:rPr>
              <w:tab/>
            </w:r>
            <w:r w:rsidR="0077677D">
              <w:rPr>
                <w:noProof/>
                <w:webHidden/>
              </w:rPr>
              <w:fldChar w:fldCharType="begin"/>
            </w:r>
            <w:r w:rsidR="0077677D">
              <w:rPr>
                <w:noProof/>
                <w:webHidden/>
              </w:rPr>
              <w:instrText xml:space="preserve"> PAGEREF _Toc430766322 \h </w:instrText>
            </w:r>
            <w:r w:rsidR="0077677D">
              <w:rPr>
                <w:noProof/>
                <w:webHidden/>
              </w:rPr>
            </w:r>
            <w:r w:rsidR="0077677D">
              <w:rPr>
                <w:noProof/>
                <w:webHidden/>
              </w:rPr>
              <w:fldChar w:fldCharType="separate"/>
            </w:r>
            <w:r w:rsidR="0017323D">
              <w:rPr>
                <w:noProof/>
                <w:webHidden/>
              </w:rPr>
              <w:t>82</w:t>
            </w:r>
            <w:r w:rsidR="0077677D">
              <w:rPr>
                <w:noProof/>
                <w:webHidden/>
              </w:rPr>
              <w:fldChar w:fldCharType="end"/>
            </w:r>
          </w:hyperlink>
        </w:p>
        <w:p w:rsidR="0077677D" w:rsidRDefault="00B4566B">
          <w:pPr>
            <w:pStyle w:val="TOC3"/>
            <w:tabs>
              <w:tab w:val="right" w:leader="dot" w:pos="9350"/>
            </w:tabs>
            <w:rPr>
              <w:noProof/>
            </w:rPr>
          </w:pPr>
          <w:hyperlink w:anchor="_Toc430766323" w:history="1">
            <w:r w:rsidR="0077677D" w:rsidRPr="00705478">
              <w:rPr>
                <w:rStyle w:val="Hyperlink"/>
                <w:noProof/>
                <w:lang w:val="en"/>
              </w:rPr>
              <w:t>Stress</w:t>
            </w:r>
            <w:r w:rsidR="0077677D">
              <w:rPr>
                <w:noProof/>
                <w:webHidden/>
              </w:rPr>
              <w:tab/>
            </w:r>
            <w:r w:rsidR="0077677D">
              <w:rPr>
                <w:noProof/>
                <w:webHidden/>
              </w:rPr>
              <w:fldChar w:fldCharType="begin"/>
            </w:r>
            <w:r w:rsidR="0077677D">
              <w:rPr>
                <w:noProof/>
                <w:webHidden/>
              </w:rPr>
              <w:instrText xml:space="preserve"> PAGEREF _Toc430766323 \h </w:instrText>
            </w:r>
            <w:r w:rsidR="0077677D">
              <w:rPr>
                <w:noProof/>
                <w:webHidden/>
              </w:rPr>
            </w:r>
            <w:r w:rsidR="0077677D">
              <w:rPr>
                <w:noProof/>
                <w:webHidden/>
              </w:rPr>
              <w:fldChar w:fldCharType="separate"/>
            </w:r>
            <w:r w:rsidR="0017323D">
              <w:rPr>
                <w:noProof/>
                <w:webHidden/>
              </w:rPr>
              <w:t>82</w:t>
            </w:r>
            <w:r w:rsidR="0077677D">
              <w:rPr>
                <w:noProof/>
                <w:webHidden/>
              </w:rPr>
              <w:fldChar w:fldCharType="end"/>
            </w:r>
          </w:hyperlink>
        </w:p>
        <w:p w:rsidR="0077677D" w:rsidRDefault="00B4566B">
          <w:pPr>
            <w:pStyle w:val="TOC3"/>
            <w:tabs>
              <w:tab w:val="right" w:leader="dot" w:pos="9350"/>
            </w:tabs>
            <w:rPr>
              <w:noProof/>
            </w:rPr>
          </w:pPr>
          <w:hyperlink w:anchor="_Toc430766324" w:history="1">
            <w:r w:rsidR="0077677D" w:rsidRPr="00705478">
              <w:rPr>
                <w:rStyle w:val="Hyperlink"/>
                <w:noProof/>
                <w:lang w:val="en"/>
              </w:rPr>
              <w:t>Vowels</w:t>
            </w:r>
            <w:r w:rsidR="0077677D">
              <w:rPr>
                <w:noProof/>
                <w:webHidden/>
              </w:rPr>
              <w:tab/>
            </w:r>
            <w:r w:rsidR="0077677D">
              <w:rPr>
                <w:noProof/>
                <w:webHidden/>
              </w:rPr>
              <w:fldChar w:fldCharType="begin"/>
            </w:r>
            <w:r w:rsidR="0077677D">
              <w:rPr>
                <w:noProof/>
                <w:webHidden/>
              </w:rPr>
              <w:instrText xml:space="preserve"> PAGEREF _Toc430766324 \h </w:instrText>
            </w:r>
            <w:r w:rsidR="0077677D">
              <w:rPr>
                <w:noProof/>
                <w:webHidden/>
              </w:rPr>
            </w:r>
            <w:r w:rsidR="0077677D">
              <w:rPr>
                <w:noProof/>
                <w:webHidden/>
              </w:rPr>
              <w:fldChar w:fldCharType="separate"/>
            </w:r>
            <w:r w:rsidR="0017323D">
              <w:rPr>
                <w:noProof/>
                <w:webHidden/>
              </w:rPr>
              <w:t>82</w:t>
            </w:r>
            <w:r w:rsidR="0077677D">
              <w:rPr>
                <w:noProof/>
                <w:webHidden/>
              </w:rPr>
              <w:fldChar w:fldCharType="end"/>
            </w:r>
          </w:hyperlink>
        </w:p>
        <w:p w:rsidR="0077677D" w:rsidRDefault="00B4566B">
          <w:pPr>
            <w:pStyle w:val="TOC3"/>
            <w:tabs>
              <w:tab w:val="right" w:leader="dot" w:pos="9350"/>
            </w:tabs>
            <w:rPr>
              <w:noProof/>
            </w:rPr>
          </w:pPr>
          <w:hyperlink w:anchor="_Toc430766325" w:history="1">
            <w:r w:rsidR="0077677D" w:rsidRPr="00705478">
              <w:rPr>
                <w:rStyle w:val="Hyperlink"/>
                <w:noProof/>
                <w:lang w:val="en"/>
              </w:rPr>
              <w:t>Consonants</w:t>
            </w:r>
            <w:r w:rsidR="0077677D">
              <w:rPr>
                <w:noProof/>
                <w:webHidden/>
              </w:rPr>
              <w:tab/>
            </w:r>
            <w:r w:rsidR="0077677D">
              <w:rPr>
                <w:noProof/>
                <w:webHidden/>
              </w:rPr>
              <w:fldChar w:fldCharType="begin"/>
            </w:r>
            <w:r w:rsidR="0077677D">
              <w:rPr>
                <w:noProof/>
                <w:webHidden/>
              </w:rPr>
              <w:instrText xml:space="preserve"> PAGEREF _Toc430766325 \h </w:instrText>
            </w:r>
            <w:r w:rsidR="0077677D">
              <w:rPr>
                <w:noProof/>
                <w:webHidden/>
              </w:rPr>
            </w:r>
            <w:r w:rsidR="0077677D">
              <w:rPr>
                <w:noProof/>
                <w:webHidden/>
              </w:rPr>
              <w:fldChar w:fldCharType="separate"/>
            </w:r>
            <w:r w:rsidR="0017323D">
              <w:rPr>
                <w:noProof/>
                <w:webHidden/>
              </w:rPr>
              <w:t>84</w:t>
            </w:r>
            <w:r w:rsidR="0077677D">
              <w:rPr>
                <w:noProof/>
                <w:webHidden/>
              </w:rPr>
              <w:fldChar w:fldCharType="end"/>
            </w:r>
          </w:hyperlink>
        </w:p>
        <w:p w:rsidR="0077677D" w:rsidRDefault="00B4566B">
          <w:pPr>
            <w:pStyle w:val="TOC2"/>
            <w:tabs>
              <w:tab w:val="right" w:leader="dot" w:pos="9350"/>
            </w:tabs>
            <w:rPr>
              <w:noProof/>
            </w:rPr>
          </w:pPr>
          <w:hyperlink w:anchor="_Toc430766326" w:history="1">
            <w:r w:rsidR="0077677D" w:rsidRPr="00705478">
              <w:rPr>
                <w:rStyle w:val="Hyperlink"/>
                <w:noProof/>
              </w:rPr>
              <w:t>Chinese</w:t>
            </w:r>
            <w:r w:rsidR="0077677D">
              <w:rPr>
                <w:noProof/>
                <w:webHidden/>
              </w:rPr>
              <w:tab/>
            </w:r>
            <w:r w:rsidR="0077677D">
              <w:rPr>
                <w:noProof/>
                <w:webHidden/>
              </w:rPr>
              <w:fldChar w:fldCharType="begin"/>
            </w:r>
            <w:r w:rsidR="0077677D">
              <w:rPr>
                <w:noProof/>
                <w:webHidden/>
              </w:rPr>
              <w:instrText xml:space="preserve"> PAGEREF _Toc430766326 \h </w:instrText>
            </w:r>
            <w:r w:rsidR="0077677D">
              <w:rPr>
                <w:noProof/>
                <w:webHidden/>
              </w:rPr>
            </w:r>
            <w:r w:rsidR="0077677D">
              <w:rPr>
                <w:noProof/>
                <w:webHidden/>
              </w:rPr>
              <w:fldChar w:fldCharType="separate"/>
            </w:r>
            <w:r w:rsidR="0017323D">
              <w:rPr>
                <w:noProof/>
                <w:webHidden/>
              </w:rPr>
              <w:t>87</w:t>
            </w:r>
            <w:r w:rsidR="0077677D">
              <w:rPr>
                <w:noProof/>
                <w:webHidden/>
              </w:rPr>
              <w:fldChar w:fldCharType="end"/>
            </w:r>
          </w:hyperlink>
        </w:p>
        <w:p w:rsidR="0077677D" w:rsidRDefault="00B4566B">
          <w:pPr>
            <w:pStyle w:val="TOC3"/>
            <w:tabs>
              <w:tab w:val="right" w:leader="dot" w:pos="9350"/>
            </w:tabs>
            <w:rPr>
              <w:noProof/>
            </w:rPr>
          </w:pPr>
          <w:hyperlink w:anchor="_Toc430766327" w:history="1">
            <w:r w:rsidR="0077677D" w:rsidRPr="00705478">
              <w:rPr>
                <w:rStyle w:val="Hyperlink"/>
                <w:rFonts w:ascii="Arial" w:hAnsi="Arial" w:cs="Arial"/>
                <w:noProof/>
              </w:rPr>
              <w:t>Finals</w:t>
            </w:r>
            <w:r w:rsidR="0077677D">
              <w:rPr>
                <w:noProof/>
                <w:webHidden/>
              </w:rPr>
              <w:tab/>
            </w:r>
            <w:r w:rsidR="0077677D">
              <w:rPr>
                <w:noProof/>
                <w:webHidden/>
              </w:rPr>
              <w:fldChar w:fldCharType="begin"/>
            </w:r>
            <w:r w:rsidR="0077677D">
              <w:rPr>
                <w:noProof/>
                <w:webHidden/>
              </w:rPr>
              <w:instrText xml:space="preserve"> PAGEREF _Toc430766327 \h </w:instrText>
            </w:r>
            <w:r w:rsidR="0077677D">
              <w:rPr>
                <w:noProof/>
                <w:webHidden/>
              </w:rPr>
            </w:r>
            <w:r w:rsidR="0077677D">
              <w:rPr>
                <w:noProof/>
                <w:webHidden/>
              </w:rPr>
              <w:fldChar w:fldCharType="separate"/>
            </w:r>
            <w:r w:rsidR="0017323D">
              <w:rPr>
                <w:noProof/>
                <w:webHidden/>
              </w:rPr>
              <w:t>88</w:t>
            </w:r>
            <w:r w:rsidR="0077677D">
              <w:rPr>
                <w:noProof/>
                <w:webHidden/>
              </w:rPr>
              <w:fldChar w:fldCharType="end"/>
            </w:r>
          </w:hyperlink>
        </w:p>
        <w:p w:rsidR="0077677D" w:rsidRDefault="00B4566B">
          <w:pPr>
            <w:pStyle w:val="TOC2"/>
            <w:tabs>
              <w:tab w:val="right" w:leader="dot" w:pos="9350"/>
            </w:tabs>
            <w:rPr>
              <w:noProof/>
            </w:rPr>
          </w:pPr>
          <w:hyperlink w:anchor="_Toc430766328" w:history="1">
            <w:r w:rsidR="0077677D" w:rsidRPr="00705478">
              <w:rPr>
                <w:rStyle w:val="Hyperlink"/>
                <w:rFonts w:ascii="Georgia" w:hAnsi="Georgia"/>
                <w:noProof/>
              </w:rPr>
              <w:t>Rules given in terms of English pronunciation</w:t>
            </w:r>
            <w:r w:rsidR="0077677D">
              <w:rPr>
                <w:noProof/>
                <w:webHidden/>
              </w:rPr>
              <w:tab/>
            </w:r>
            <w:r w:rsidR="0077677D">
              <w:rPr>
                <w:noProof/>
                <w:webHidden/>
              </w:rPr>
              <w:fldChar w:fldCharType="begin"/>
            </w:r>
            <w:r w:rsidR="0077677D">
              <w:rPr>
                <w:noProof/>
                <w:webHidden/>
              </w:rPr>
              <w:instrText xml:space="preserve"> PAGEREF _Toc430766328 \h </w:instrText>
            </w:r>
            <w:r w:rsidR="0077677D">
              <w:rPr>
                <w:noProof/>
                <w:webHidden/>
              </w:rPr>
            </w:r>
            <w:r w:rsidR="0077677D">
              <w:rPr>
                <w:noProof/>
                <w:webHidden/>
              </w:rPr>
              <w:fldChar w:fldCharType="separate"/>
            </w:r>
            <w:r w:rsidR="0017323D">
              <w:rPr>
                <w:noProof/>
                <w:webHidden/>
              </w:rPr>
              <w:t>90</w:t>
            </w:r>
            <w:r w:rsidR="0077677D">
              <w:rPr>
                <w:noProof/>
                <w:webHidden/>
              </w:rPr>
              <w:fldChar w:fldCharType="end"/>
            </w:r>
          </w:hyperlink>
        </w:p>
        <w:p w:rsidR="0077677D" w:rsidRDefault="00B4566B">
          <w:pPr>
            <w:pStyle w:val="TOC3"/>
            <w:tabs>
              <w:tab w:val="right" w:leader="dot" w:pos="9350"/>
            </w:tabs>
            <w:rPr>
              <w:noProof/>
            </w:rPr>
          </w:pPr>
          <w:hyperlink w:anchor="_Toc430766329" w:history="1">
            <w:r w:rsidR="0077677D" w:rsidRPr="00705478">
              <w:rPr>
                <w:rStyle w:val="Hyperlink"/>
                <w:rFonts w:ascii="Arial" w:hAnsi="Arial" w:cs="Arial"/>
                <w:noProof/>
              </w:rPr>
              <w:t>Pronunciation of initials</w:t>
            </w:r>
            <w:r w:rsidR="0077677D">
              <w:rPr>
                <w:noProof/>
                <w:webHidden/>
              </w:rPr>
              <w:tab/>
            </w:r>
            <w:r w:rsidR="0077677D">
              <w:rPr>
                <w:noProof/>
                <w:webHidden/>
              </w:rPr>
              <w:fldChar w:fldCharType="begin"/>
            </w:r>
            <w:r w:rsidR="0077677D">
              <w:rPr>
                <w:noProof/>
                <w:webHidden/>
              </w:rPr>
              <w:instrText xml:space="preserve"> PAGEREF _Toc430766329 \h </w:instrText>
            </w:r>
            <w:r w:rsidR="0077677D">
              <w:rPr>
                <w:noProof/>
                <w:webHidden/>
              </w:rPr>
            </w:r>
            <w:r w:rsidR="0077677D">
              <w:rPr>
                <w:noProof/>
                <w:webHidden/>
              </w:rPr>
              <w:fldChar w:fldCharType="separate"/>
            </w:r>
            <w:r w:rsidR="0017323D">
              <w:rPr>
                <w:noProof/>
                <w:webHidden/>
              </w:rPr>
              <w:t>90</w:t>
            </w:r>
            <w:r w:rsidR="0077677D">
              <w:rPr>
                <w:noProof/>
                <w:webHidden/>
              </w:rPr>
              <w:fldChar w:fldCharType="end"/>
            </w:r>
          </w:hyperlink>
        </w:p>
        <w:p w:rsidR="0077677D" w:rsidRDefault="00B4566B">
          <w:pPr>
            <w:pStyle w:val="TOC3"/>
            <w:tabs>
              <w:tab w:val="right" w:leader="dot" w:pos="9350"/>
            </w:tabs>
            <w:rPr>
              <w:noProof/>
            </w:rPr>
          </w:pPr>
          <w:hyperlink w:anchor="_Toc430766330" w:history="1">
            <w:r w:rsidR="0077677D" w:rsidRPr="00705478">
              <w:rPr>
                <w:rStyle w:val="Hyperlink"/>
                <w:rFonts w:ascii="Arial" w:hAnsi="Arial" w:cs="Arial"/>
                <w:noProof/>
              </w:rPr>
              <w:t>Pronunciation of finals</w:t>
            </w:r>
            <w:r w:rsidR="0077677D">
              <w:rPr>
                <w:noProof/>
                <w:webHidden/>
              </w:rPr>
              <w:tab/>
            </w:r>
            <w:r w:rsidR="0077677D">
              <w:rPr>
                <w:noProof/>
                <w:webHidden/>
              </w:rPr>
              <w:fldChar w:fldCharType="begin"/>
            </w:r>
            <w:r w:rsidR="0077677D">
              <w:rPr>
                <w:noProof/>
                <w:webHidden/>
              </w:rPr>
              <w:instrText xml:space="preserve"> PAGEREF _Toc430766330 \h </w:instrText>
            </w:r>
            <w:r w:rsidR="0077677D">
              <w:rPr>
                <w:noProof/>
                <w:webHidden/>
              </w:rPr>
            </w:r>
            <w:r w:rsidR="0077677D">
              <w:rPr>
                <w:noProof/>
                <w:webHidden/>
              </w:rPr>
              <w:fldChar w:fldCharType="separate"/>
            </w:r>
            <w:r w:rsidR="0017323D">
              <w:rPr>
                <w:noProof/>
                <w:webHidden/>
              </w:rPr>
              <w:t>92</w:t>
            </w:r>
            <w:r w:rsidR="0077677D">
              <w:rPr>
                <w:noProof/>
                <w:webHidden/>
              </w:rPr>
              <w:fldChar w:fldCharType="end"/>
            </w:r>
          </w:hyperlink>
        </w:p>
        <w:p w:rsidR="0077677D" w:rsidRDefault="00B4566B">
          <w:pPr>
            <w:pStyle w:val="TOC2"/>
            <w:tabs>
              <w:tab w:val="right" w:leader="dot" w:pos="9350"/>
            </w:tabs>
            <w:rPr>
              <w:noProof/>
            </w:rPr>
          </w:pPr>
          <w:hyperlink w:anchor="_Toc430766331" w:history="1">
            <w:r w:rsidR="0077677D" w:rsidRPr="00705478">
              <w:rPr>
                <w:rStyle w:val="Hyperlink"/>
                <w:rFonts w:ascii="Georgia" w:hAnsi="Georgia"/>
                <w:noProof/>
              </w:rPr>
              <w:t>Orthography</w:t>
            </w:r>
            <w:r w:rsidR="0077677D">
              <w:rPr>
                <w:noProof/>
                <w:webHidden/>
              </w:rPr>
              <w:tab/>
            </w:r>
            <w:r w:rsidR="0077677D">
              <w:rPr>
                <w:noProof/>
                <w:webHidden/>
              </w:rPr>
              <w:fldChar w:fldCharType="begin"/>
            </w:r>
            <w:r w:rsidR="0077677D">
              <w:rPr>
                <w:noProof/>
                <w:webHidden/>
              </w:rPr>
              <w:instrText xml:space="preserve"> PAGEREF _Toc430766331 \h </w:instrText>
            </w:r>
            <w:r w:rsidR="0077677D">
              <w:rPr>
                <w:noProof/>
                <w:webHidden/>
              </w:rPr>
            </w:r>
            <w:r w:rsidR="0077677D">
              <w:rPr>
                <w:noProof/>
                <w:webHidden/>
              </w:rPr>
              <w:fldChar w:fldCharType="separate"/>
            </w:r>
            <w:r w:rsidR="0017323D">
              <w:rPr>
                <w:noProof/>
                <w:webHidden/>
              </w:rPr>
              <w:t>95</w:t>
            </w:r>
            <w:r w:rsidR="0077677D">
              <w:rPr>
                <w:noProof/>
                <w:webHidden/>
              </w:rPr>
              <w:fldChar w:fldCharType="end"/>
            </w:r>
          </w:hyperlink>
        </w:p>
        <w:p w:rsidR="0077677D" w:rsidRDefault="00B4566B">
          <w:pPr>
            <w:pStyle w:val="TOC3"/>
            <w:tabs>
              <w:tab w:val="right" w:leader="dot" w:pos="9350"/>
            </w:tabs>
            <w:rPr>
              <w:noProof/>
            </w:rPr>
          </w:pPr>
          <w:hyperlink w:anchor="_Toc430766332" w:history="1">
            <w:r w:rsidR="0077677D" w:rsidRPr="00705478">
              <w:rPr>
                <w:rStyle w:val="Hyperlink"/>
                <w:rFonts w:ascii="Arial" w:hAnsi="Arial" w:cs="Arial"/>
                <w:noProof/>
              </w:rPr>
              <w:t>Letters</w:t>
            </w:r>
            <w:r w:rsidR="0077677D">
              <w:rPr>
                <w:noProof/>
                <w:webHidden/>
              </w:rPr>
              <w:tab/>
            </w:r>
            <w:r w:rsidR="0077677D">
              <w:rPr>
                <w:noProof/>
                <w:webHidden/>
              </w:rPr>
              <w:fldChar w:fldCharType="begin"/>
            </w:r>
            <w:r w:rsidR="0077677D">
              <w:rPr>
                <w:noProof/>
                <w:webHidden/>
              </w:rPr>
              <w:instrText xml:space="preserve"> PAGEREF _Toc430766332 \h </w:instrText>
            </w:r>
            <w:r w:rsidR="0077677D">
              <w:rPr>
                <w:noProof/>
                <w:webHidden/>
              </w:rPr>
            </w:r>
            <w:r w:rsidR="0077677D">
              <w:rPr>
                <w:noProof/>
                <w:webHidden/>
              </w:rPr>
              <w:fldChar w:fldCharType="separate"/>
            </w:r>
            <w:r w:rsidR="0017323D">
              <w:rPr>
                <w:noProof/>
                <w:webHidden/>
              </w:rPr>
              <w:t>95</w:t>
            </w:r>
            <w:r w:rsidR="0077677D">
              <w:rPr>
                <w:noProof/>
                <w:webHidden/>
              </w:rPr>
              <w:fldChar w:fldCharType="end"/>
            </w:r>
          </w:hyperlink>
        </w:p>
        <w:p w:rsidR="0077677D" w:rsidRDefault="00B4566B">
          <w:pPr>
            <w:pStyle w:val="TOC3"/>
            <w:tabs>
              <w:tab w:val="right" w:leader="dot" w:pos="9350"/>
            </w:tabs>
            <w:rPr>
              <w:noProof/>
            </w:rPr>
          </w:pPr>
          <w:hyperlink w:anchor="_Toc430766333" w:history="1">
            <w:r w:rsidR="0077677D" w:rsidRPr="00705478">
              <w:rPr>
                <w:rStyle w:val="Hyperlink"/>
                <w:rFonts w:ascii="Arial" w:hAnsi="Arial" w:cs="Arial"/>
                <w:noProof/>
              </w:rPr>
              <w:t>Word formation, capitalization, initialisms and punctuation</w:t>
            </w:r>
            <w:r w:rsidR="0077677D">
              <w:rPr>
                <w:noProof/>
                <w:webHidden/>
              </w:rPr>
              <w:tab/>
            </w:r>
            <w:r w:rsidR="0077677D">
              <w:rPr>
                <w:noProof/>
                <w:webHidden/>
              </w:rPr>
              <w:fldChar w:fldCharType="begin"/>
            </w:r>
            <w:r w:rsidR="0077677D">
              <w:rPr>
                <w:noProof/>
                <w:webHidden/>
              </w:rPr>
              <w:instrText xml:space="preserve"> PAGEREF _Toc430766333 \h </w:instrText>
            </w:r>
            <w:r w:rsidR="0077677D">
              <w:rPr>
                <w:noProof/>
                <w:webHidden/>
              </w:rPr>
            </w:r>
            <w:r w:rsidR="0077677D">
              <w:rPr>
                <w:noProof/>
                <w:webHidden/>
              </w:rPr>
              <w:fldChar w:fldCharType="separate"/>
            </w:r>
            <w:r w:rsidR="0017323D">
              <w:rPr>
                <w:noProof/>
                <w:webHidden/>
              </w:rPr>
              <w:t>96</w:t>
            </w:r>
            <w:r w:rsidR="0077677D">
              <w:rPr>
                <w:noProof/>
                <w:webHidden/>
              </w:rPr>
              <w:fldChar w:fldCharType="end"/>
            </w:r>
          </w:hyperlink>
        </w:p>
        <w:p w:rsidR="0077677D" w:rsidRDefault="00B4566B">
          <w:pPr>
            <w:pStyle w:val="TOC2"/>
            <w:tabs>
              <w:tab w:val="right" w:leader="dot" w:pos="9350"/>
            </w:tabs>
            <w:rPr>
              <w:noProof/>
            </w:rPr>
          </w:pPr>
          <w:hyperlink w:anchor="_Toc430766334" w:history="1">
            <w:r w:rsidR="0077677D" w:rsidRPr="00705478">
              <w:rPr>
                <w:rStyle w:val="Hyperlink"/>
                <w:rFonts w:ascii="Georgia" w:hAnsi="Georgia"/>
                <w:noProof/>
              </w:rPr>
              <w:t>Tones</w:t>
            </w:r>
            <w:r w:rsidR="0077677D">
              <w:rPr>
                <w:noProof/>
                <w:webHidden/>
              </w:rPr>
              <w:tab/>
            </w:r>
            <w:r w:rsidR="0077677D">
              <w:rPr>
                <w:noProof/>
                <w:webHidden/>
              </w:rPr>
              <w:fldChar w:fldCharType="begin"/>
            </w:r>
            <w:r w:rsidR="0077677D">
              <w:rPr>
                <w:noProof/>
                <w:webHidden/>
              </w:rPr>
              <w:instrText xml:space="preserve"> PAGEREF _Toc430766334 \h </w:instrText>
            </w:r>
            <w:r w:rsidR="0077677D">
              <w:rPr>
                <w:noProof/>
                <w:webHidden/>
              </w:rPr>
            </w:r>
            <w:r w:rsidR="0077677D">
              <w:rPr>
                <w:noProof/>
                <w:webHidden/>
              </w:rPr>
              <w:fldChar w:fldCharType="separate"/>
            </w:r>
            <w:r w:rsidR="0017323D">
              <w:rPr>
                <w:noProof/>
                <w:webHidden/>
              </w:rPr>
              <w:t>101</w:t>
            </w:r>
            <w:r w:rsidR="0077677D">
              <w:rPr>
                <w:noProof/>
                <w:webHidden/>
              </w:rPr>
              <w:fldChar w:fldCharType="end"/>
            </w:r>
          </w:hyperlink>
        </w:p>
        <w:p w:rsidR="0077677D" w:rsidRDefault="00B4566B">
          <w:pPr>
            <w:pStyle w:val="TOC3"/>
            <w:tabs>
              <w:tab w:val="right" w:leader="dot" w:pos="9350"/>
            </w:tabs>
            <w:rPr>
              <w:noProof/>
            </w:rPr>
          </w:pPr>
          <w:hyperlink w:anchor="_Toc430766335" w:history="1">
            <w:r w:rsidR="0077677D" w:rsidRPr="00705478">
              <w:rPr>
                <w:rStyle w:val="Hyperlink"/>
                <w:rFonts w:ascii="Arial" w:hAnsi="Arial" w:cs="Arial"/>
                <w:noProof/>
              </w:rPr>
              <w:t>Numerals in place of tone marks</w:t>
            </w:r>
            <w:r w:rsidR="0077677D">
              <w:rPr>
                <w:noProof/>
                <w:webHidden/>
              </w:rPr>
              <w:tab/>
            </w:r>
            <w:r w:rsidR="0077677D">
              <w:rPr>
                <w:noProof/>
                <w:webHidden/>
              </w:rPr>
              <w:fldChar w:fldCharType="begin"/>
            </w:r>
            <w:r w:rsidR="0077677D">
              <w:rPr>
                <w:noProof/>
                <w:webHidden/>
              </w:rPr>
              <w:instrText xml:space="preserve"> PAGEREF _Toc430766335 \h </w:instrText>
            </w:r>
            <w:r w:rsidR="0077677D">
              <w:rPr>
                <w:noProof/>
                <w:webHidden/>
              </w:rPr>
            </w:r>
            <w:r w:rsidR="0077677D">
              <w:rPr>
                <w:noProof/>
                <w:webHidden/>
              </w:rPr>
              <w:fldChar w:fldCharType="separate"/>
            </w:r>
            <w:r w:rsidR="0017323D">
              <w:rPr>
                <w:noProof/>
                <w:webHidden/>
              </w:rPr>
              <w:t>103</w:t>
            </w:r>
            <w:r w:rsidR="0077677D">
              <w:rPr>
                <w:noProof/>
                <w:webHidden/>
              </w:rPr>
              <w:fldChar w:fldCharType="end"/>
            </w:r>
          </w:hyperlink>
        </w:p>
        <w:p w:rsidR="0077677D" w:rsidRDefault="00B4566B">
          <w:pPr>
            <w:pStyle w:val="TOC3"/>
            <w:tabs>
              <w:tab w:val="right" w:leader="dot" w:pos="9350"/>
            </w:tabs>
            <w:rPr>
              <w:noProof/>
            </w:rPr>
          </w:pPr>
          <w:hyperlink w:anchor="_Toc430766336" w:history="1">
            <w:r w:rsidR="0077677D" w:rsidRPr="00705478">
              <w:rPr>
                <w:rStyle w:val="Hyperlink"/>
                <w:rFonts w:ascii="Arial" w:hAnsi="Arial" w:cs="Arial"/>
                <w:noProof/>
              </w:rPr>
              <w:t>Rules for placing the tone mark</w:t>
            </w:r>
            <w:r w:rsidR="0077677D">
              <w:rPr>
                <w:noProof/>
                <w:webHidden/>
              </w:rPr>
              <w:tab/>
            </w:r>
            <w:r w:rsidR="0077677D">
              <w:rPr>
                <w:noProof/>
                <w:webHidden/>
              </w:rPr>
              <w:fldChar w:fldCharType="begin"/>
            </w:r>
            <w:r w:rsidR="0077677D">
              <w:rPr>
                <w:noProof/>
                <w:webHidden/>
              </w:rPr>
              <w:instrText xml:space="preserve"> PAGEREF _Toc430766336 \h </w:instrText>
            </w:r>
            <w:r w:rsidR="0077677D">
              <w:rPr>
                <w:noProof/>
                <w:webHidden/>
              </w:rPr>
            </w:r>
            <w:r w:rsidR="0077677D">
              <w:rPr>
                <w:noProof/>
                <w:webHidden/>
              </w:rPr>
              <w:fldChar w:fldCharType="separate"/>
            </w:r>
            <w:r w:rsidR="0017323D">
              <w:rPr>
                <w:noProof/>
                <w:webHidden/>
              </w:rPr>
              <w:t>103</w:t>
            </w:r>
            <w:r w:rsidR="0077677D">
              <w:rPr>
                <w:noProof/>
                <w:webHidden/>
              </w:rPr>
              <w:fldChar w:fldCharType="end"/>
            </w:r>
          </w:hyperlink>
        </w:p>
        <w:p w:rsidR="0077677D" w:rsidRDefault="00B4566B">
          <w:pPr>
            <w:pStyle w:val="TOC3"/>
            <w:tabs>
              <w:tab w:val="right" w:leader="dot" w:pos="9350"/>
            </w:tabs>
            <w:rPr>
              <w:noProof/>
            </w:rPr>
          </w:pPr>
          <w:hyperlink w:anchor="_Toc430766337" w:history="1">
            <w:r w:rsidR="0077677D" w:rsidRPr="00705478">
              <w:rPr>
                <w:rStyle w:val="Hyperlink"/>
                <w:rFonts w:ascii="Arial" w:hAnsi="Arial" w:cs="Arial"/>
                <w:noProof/>
              </w:rPr>
              <w:t>Using tone colors</w:t>
            </w:r>
            <w:r w:rsidR="0077677D">
              <w:rPr>
                <w:noProof/>
                <w:webHidden/>
              </w:rPr>
              <w:tab/>
            </w:r>
            <w:r w:rsidR="0077677D">
              <w:rPr>
                <w:noProof/>
                <w:webHidden/>
              </w:rPr>
              <w:fldChar w:fldCharType="begin"/>
            </w:r>
            <w:r w:rsidR="0077677D">
              <w:rPr>
                <w:noProof/>
                <w:webHidden/>
              </w:rPr>
              <w:instrText xml:space="preserve"> PAGEREF _Toc430766337 \h </w:instrText>
            </w:r>
            <w:r w:rsidR="0077677D">
              <w:rPr>
                <w:noProof/>
                <w:webHidden/>
              </w:rPr>
            </w:r>
            <w:r w:rsidR="0077677D">
              <w:rPr>
                <w:noProof/>
                <w:webHidden/>
              </w:rPr>
              <w:fldChar w:fldCharType="separate"/>
            </w:r>
            <w:r w:rsidR="0017323D">
              <w:rPr>
                <w:noProof/>
                <w:webHidden/>
              </w:rPr>
              <w:t>104</w:t>
            </w:r>
            <w:r w:rsidR="0077677D">
              <w:rPr>
                <w:noProof/>
                <w:webHidden/>
              </w:rPr>
              <w:fldChar w:fldCharType="end"/>
            </w:r>
          </w:hyperlink>
        </w:p>
        <w:p w:rsidR="0077677D" w:rsidRDefault="00B4566B">
          <w:pPr>
            <w:pStyle w:val="TOC3"/>
            <w:tabs>
              <w:tab w:val="right" w:leader="dot" w:pos="9350"/>
            </w:tabs>
            <w:rPr>
              <w:noProof/>
            </w:rPr>
          </w:pPr>
          <w:hyperlink w:anchor="_Toc430766338" w:history="1">
            <w:r w:rsidR="0077677D" w:rsidRPr="00705478">
              <w:rPr>
                <w:rStyle w:val="Hyperlink"/>
                <w:rFonts w:ascii="Arial" w:hAnsi="Arial" w:cs="Arial"/>
                <w:noProof/>
              </w:rPr>
              <w:t>Third tone exceptions</w:t>
            </w:r>
            <w:r w:rsidR="0077677D">
              <w:rPr>
                <w:noProof/>
                <w:webHidden/>
              </w:rPr>
              <w:tab/>
            </w:r>
            <w:r w:rsidR="0077677D">
              <w:rPr>
                <w:noProof/>
                <w:webHidden/>
              </w:rPr>
              <w:fldChar w:fldCharType="begin"/>
            </w:r>
            <w:r w:rsidR="0077677D">
              <w:rPr>
                <w:noProof/>
                <w:webHidden/>
              </w:rPr>
              <w:instrText xml:space="preserve"> PAGEREF _Toc430766338 \h </w:instrText>
            </w:r>
            <w:r w:rsidR="0077677D">
              <w:rPr>
                <w:noProof/>
                <w:webHidden/>
              </w:rPr>
            </w:r>
            <w:r w:rsidR="0077677D">
              <w:rPr>
                <w:noProof/>
                <w:webHidden/>
              </w:rPr>
              <w:fldChar w:fldCharType="separate"/>
            </w:r>
            <w:r w:rsidR="0017323D">
              <w:rPr>
                <w:noProof/>
                <w:webHidden/>
              </w:rPr>
              <w:t>105</w:t>
            </w:r>
            <w:r w:rsidR="0077677D">
              <w:rPr>
                <w:noProof/>
                <w:webHidden/>
              </w:rPr>
              <w:fldChar w:fldCharType="end"/>
            </w:r>
          </w:hyperlink>
        </w:p>
        <w:p w:rsidR="0077677D" w:rsidRDefault="00B4566B">
          <w:pPr>
            <w:pStyle w:val="TOC2"/>
            <w:tabs>
              <w:tab w:val="right" w:leader="dot" w:pos="9350"/>
            </w:tabs>
            <w:rPr>
              <w:noProof/>
            </w:rPr>
          </w:pPr>
          <w:hyperlink w:anchor="_Toc430766339" w:history="1">
            <w:r w:rsidR="0077677D" w:rsidRPr="00705478">
              <w:rPr>
                <w:rStyle w:val="Hyperlink"/>
                <w:rFonts w:ascii="Georgia" w:hAnsi="Georgia"/>
                <w:noProof/>
              </w:rPr>
              <w:t>The </w:t>
            </w:r>
            <w:r w:rsidR="0077677D" w:rsidRPr="00705478">
              <w:rPr>
                <w:rStyle w:val="Hyperlink"/>
                <w:rFonts w:ascii="Georgia" w:hAnsi="Georgia"/>
                <w:i/>
                <w:iCs/>
                <w:noProof/>
              </w:rPr>
              <w:t>ü</w:t>
            </w:r>
            <w:r w:rsidR="0077677D" w:rsidRPr="00705478">
              <w:rPr>
                <w:rStyle w:val="Hyperlink"/>
                <w:rFonts w:ascii="Georgia" w:hAnsi="Georgia"/>
                <w:noProof/>
              </w:rPr>
              <w:t> sound</w:t>
            </w:r>
            <w:r w:rsidR="0077677D">
              <w:rPr>
                <w:noProof/>
                <w:webHidden/>
              </w:rPr>
              <w:tab/>
            </w:r>
            <w:r w:rsidR="0077677D">
              <w:rPr>
                <w:noProof/>
                <w:webHidden/>
              </w:rPr>
              <w:fldChar w:fldCharType="begin"/>
            </w:r>
            <w:r w:rsidR="0077677D">
              <w:rPr>
                <w:noProof/>
                <w:webHidden/>
              </w:rPr>
              <w:instrText xml:space="preserve"> PAGEREF _Toc430766339 \h </w:instrText>
            </w:r>
            <w:r w:rsidR="0077677D">
              <w:rPr>
                <w:noProof/>
                <w:webHidden/>
              </w:rPr>
            </w:r>
            <w:r w:rsidR="0077677D">
              <w:rPr>
                <w:noProof/>
                <w:webHidden/>
              </w:rPr>
              <w:fldChar w:fldCharType="separate"/>
            </w:r>
            <w:r w:rsidR="0017323D">
              <w:rPr>
                <w:noProof/>
                <w:webHidden/>
              </w:rPr>
              <w:t>105</w:t>
            </w:r>
            <w:r w:rsidR="0077677D">
              <w:rPr>
                <w:noProof/>
                <w:webHidden/>
              </w:rPr>
              <w:fldChar w:fldCharType="end"/>
            </w:r>
          </w:hyperlink>
        </w:p>
        <w:p w:rsidR="0077677D" w:rsidRDefault="00B4566B">
          <w:pPr>
            <w:pStyle w:val="TOC2"/>
            <w:tabs>
              <w:tab w:val="right" w:leader="dot" w:pos="9350"/>
            </w:tabs>
            <w:rPr>
              <w:noProof/>
            </w:rPr>
          </w:pPr>
          <w:hyperlink w:anchor="_Toc430766340" w:history="1">
            <w:r w:rsidR="0077677D" w:rsidRPr="00705478">
              <w:rPr>
                <w:rStyle w:val="Hyperlink"/>
                <w:rFonts w:ascii="Georgia" w:hAnsi="Georgia"/>
                <w:noProof/>
              </w:rPr>
              <w:t>Pinyin in Taiwan</w:t>
            </w:r>
            <w:r w:rsidR="0077677D">
              <w:rPr>
                <w:noProof/>
                <w:webHidden/>
              </w:rPr>
              <w:tab/>
            </w:r>
            <w:r w:rsidR="0077677D">
              <w:rPr>
                <w:noProof/>
                <w:webHidden/>
              </w:rPr>
              <w:fldChar w:fldCharType="begin"/>
            </w:r>
            <w:r w:rsidR="0077677D">
              <w:rPr>
                <w:noProof/>
                <w:webHidden/>
              </w:rPr>
              <w:instrText xml:space="preserve"> PAGEREF _Toc430766340 \h </w:instrText>
            </w:r>
            <w:r w:rsidR="0077677D">
              <w:rPr>
                <w:noProof/>
                <w:webHidden/>
              </w:rPr>
            </w:r>
            <w:r w:rsidR="0077677D">
              <w:rPr>
                <w:noProof/>
                <w:webHidden/>
              </w:rPr>
              <w:fldChar w:fldCharType="separate"/>
            </w:r>
            <w:r w:rsidR="0017323D">
              <w:rPr>
                <w:noProof/>
                <w:webHidden/>
              </w:rPr>
              <w:t>106</w:t>
            </w:r>
            <w:r w:rsidR="0077677D">
              <w:rPr>
                <w:noProof/>
                <w:webHidden/>
              </w:rPr>
              <w:fldChar w:fldCharType="end"/>
            </w:r>
          </w:hyperlink>
        </w:p>
        <w:p w:rsidR="0077677D" w:rsidRDefault="00B4566B">
          <w:pPr>
            <w:pStyle w:val="TOC2"/>
            <w:tabs>
              <w:tab w:val="right" w:leader="dot" w:pos="9350"/>
            </w:tabs>
            <w:rPr>
              <w:noProof/>
            </w:rPr>
          </w:pPr>
          <w:hyperlink w:anchor="_Toc430766341" w:history="1">
            <w:r w:rsidR="0077677D" w:rsidRPr="00705478">
              <w:rPr>
                <w:rStyle w:val="Hyperlink"/>
                <w:rFonts w:ascii="Georgia" w:hAnsi="Georgia"/>
                <w:noProof/>
              </w:rPr>
              <w:t>Comparison with other orthographies</w:t>
            </w:r>
            <w:r w:rsidR="0077677D">
              <w:rPr>
                <w:noProof/>
                <w:webHidden/>
              </w:rPr>
              <w:tab/>
            </w:r>
            <w:r w:rsidR="0077677D">
              <w:rPr>
                <w:noProof/>
                <w:webHidden/>
              </w:rPr>
              <w:fldChar w:fldCharType="begin"/>
            </w:r>
            <w:r w:rsidR="0077677D">
              <w:rPr>
                <w:noProof/>
                <w:webHidden/>
              </w:rPr>
              <w:instrText xml:space="preserve"> PAGEREF _Toc430766341 \h </w:instrText>
            </w:r>
            <w:r w:rsidR="0077677D">
              <w:rPr>
                <w:noProof/>
                <w:webHidden/>
              </w:rPr>
            </w:r>
            <w:r w:rsidR="0077677D">
              <w:rPr>
                <w:noProof/>
                <w:webHidden/>
              </w:rPr>
              <w:fldChar w:fldCharType="separate"/>
            </w:r>
            <w:r w:rsidR="0017323D">
              <w:rPr>
                <w:noProof/>
                <w:webHidden/>
              </w:rPr>
              <w:t>107</w:t>
            </w:r>
            <w:r w:rsidR="0077677D">
              <w:rPr>
                <w:noProof/>
                <w:webHidden/>
              </w:rPr>
              <w:fldChar w:fldCharType="end"/>
            </w:r>
          </w:hyperlink>
        </w:p>
        <w:p w:rsidR="0077677D" w:rsidRDefault="00B4566B">
          <w:pPr>
            <w:pStyle w:val="TOC3"/>
            <w:tabs>
              <w:tab w:val="right" w:leader="dot" w:pos="9350"/>
            </w:tabs>
            <w:rPr>
              <w:noProof/>
            </w:rPr>
          </w:pPr>
          <w:hyperlink w:anchor="_Toc430766342" w:history="1">
            <w:r w:rsidR="0077677D" w:rsidRPr="00705478">
              <w:rPr>
                <w:rStyle w:val="Hyperlink"/>
                <w:rFonts w:ascii="Arial" w:hAnsi="Arial" w:cs="Arial"/>
                <w:noProof/>
              </w:rPr>
              <w:t>Chart of comparison with other romanizations</w:t>
            </w:r>
            <w:r w:rsidR="0077677D">
              <w:rPr>
                <w:noProof/>
                <w:webHidden/>
              </w:rPr>
              <w:tab/>
            </w:r>
            <w:r w:rsidR="0077677D">
              <w:rPr>
                <w:noProof/>
                <w:webHidden/>
              </w:rPr>
              <w:fldChar w:fldCharType="begin"/>
            </w:r>
            <w:r w:rsidR="0077677D">
              <w:rPr>
                <w:noProof/>
                <w:webHidden/>
              </w:rPr>
              <w:instrText xml:space="preserve"> PAGEREF _Toc430766342 \h </w:instrText>
            </w:r>
            <w:r w:rsidR="0077677D">
              <w:rPr>
                <w:noProof/>
                <w:webHidden/>
              </w:rPr>
            </w:r>
            <w:r w:rsidR="0077677D">
              <w:rPr>
                <w:noProof/>
                <w:webHidden/>
              </w:rPr>
              <w:fldChar w:fldCharType="separate"/>
            </w:r>
            <w:r w:rsidR="0017323D">
              <w:rPr>
                <w:noProof/>
                <w:webHidden/>
              </w:rPr>
              <w:t>107</w:t>
            </w:r>
            <w:r w:rsidR="0077677D">
              <w:rPr>
                <w:noProof/>
                <w:webHidden/>
              </w:rPr>
              <w:fldChar w:fldCharType="end"/>
            </w:r>
          </w:hyperlink>
        </w:p>
        <w:p w:rsidR="0077677D" w:rsidRDefault="00B4566B">
          <w:pPr>
            <w:pStyle w:val="TOC2"/>
            <w:tabs>
              <w:tab w:val="right" w:leader="dot" w:pos="9350"/>
            </w:tabs>
            <w:rPr>
              <w:noProof/>
            </w:rPr>
          </w:pPr>
          <w:hyperlink w:anchor="_Toc430766343" w:history="1">
            <w:r w:rsidR="0077677D" w:rsidRPr="00705478">
              <w:rPr>
                <w:rStyle w:val="Hyperlink"/>
                <w:noProof/>
              </w:rPr>
              <w:t>Braille</w:t>
            </w:r>
            <w:r w:rsidR="0077677D">
              <w:rPr>
                <w:noProof/>
                <w:webHidden/>
              </w:rPr>
              <w:tab/>
            </w:r>
            <w:r w:rsidR="0077677D">
              <w:rPr>
                <w:noProof/>
                <w:webHidden/>
              </w:rPr>
              <w:fldChar w:fldCharType="begin"/>
            </w:r>
            <w:r w:rsidR="0077677D">
              <w:rPr>
                <w:noProof/>
                <w:webHidden/>
              </w:rPr>
              <w:instrText xml:space="preserve"> PAGEREF _Toc430766343 \h </w:instrText>
            </w:r>
            <w:r w:rsidR="0077677D">
              <w:rPr>
                <w:noProof/>
                <w:webHidden/>
              </w:rPr>
            </w:r>
            <w:r w:rsidR="0077677D">
              <w:rPr>
                <w:noProof/>
                <w:webHidden/>
              </w:rPr>
              <w:fldChar w:fldCharType="separate"/>
            </w:r>
            <w:r w:rsidR="0017323D">
              <w:rPr>
                <w:noProof/>
                <w:webHidden/>
              </w:rPr>
              <w:t>112</w:t>
            </w:r>
            <w:r w:rsidR="0077677D">
              <w:rPr>
                <w:noProof/>
                <w:webHidden/>
              </w:rPr>
              <w:fldChar w:fldCharType="end"/>
            </w:r>
          </w:hyperlink>
        </w:p>
        <w:p w:rsidR="0077677D" w:rsidRDefault="00B4566B">
          <w:pPr>
            <w:pStyle w:val="TOC3"/>
            <w:tabs>
              <w:tab w:val="right" w:leader="dot" w:pos="9350"/>
            </w:tabs>
            <w:rPr>
              <w:noProof/>
            </w:rPr>
          </w:pPr>
          <w:hyperlink w:anchor="_Toc430766344" w:history="1">
            <w:r w:rsidR="0077677D" w:rsidRPr="00705478">
              <w:rPr>
                <w:rStyle w:val="Hyperlink"/>
                <w:rFonts w:ascii="Arial" w:hAnsi="Arial" w:cs="Arial"/>
                <w:noProof/>
              </w:rPr>
              <w:t>Assignment</w:t>
            </w:r>
            <w:r w:rsidR="0077677D">
              <w:rPr>
                <w:noProof/>
                <w:webHidden/>
              </w:rPr>
              <w:tab/>
            </w:r>
            <w:r w:rsidR="0077677D">
              <w:rPr>
                <w:noProof/>
                <w:webHidden/>
              </w:rPr>
              <w:fldChar w:fldCharType="begin"/>
            </w:r>
            <w:r w:rsidR="0077677D">
              <w:rPr>
                <w:noProof/>
                <w:webHidden/>
              </w:rPr>
              <w:instrText xml:space="preserve"> PAGEREF _Toc430766344 \h </w:instrText>
            </w:r>
            <w:r w:rsidR="0077677D">
              <w:rPr>
                <w:noProof/>
                <w:webHidden/>
              </w:rPr>
            </w:r>
            <w:r w:rsidR="0077677D">
              <w:rPr>
                <w:noProof/>
                <w:webHidden/>
              </w:rPr>
              <w:fldChar w:fldCharType="separate"/>
            </w:r>
            <w:r w:rsidR="0017323D">
              <w:rPr>
                <w:noProof/>
                <w:webHidden/>
              </w:rPr>
              <w:t>114</w:t>
            </w:r>
            <w:r w:rsidR="0077677D">
              <w:rPr>
                <w:noProof/>
                <w:webHidden/>
              </w:rPr>
              <w:fldChar w:fldCharType="end"/>
            </w:r>
          </w:hyperlink>
        </w:p>
        <w:p w:rsidR="0077677D" w:rsidRDefault="00B4566B">
          <w:pPr>
            <w:pStyle w:val="TOC2"/>
            <w:tabs>
              <w:tab w:val="right" w:leader="dot" w:pos="9350"/>
            </w:tabs>
            <w:rPr>
              <w:noProof/>
            </w:rPr>
          </w:pPr>
          <w:hyperlink w:anchor="_Toc430766345" w:history="1">
            <w:r w:rsidR="0077677D" w:rsidRPr="00705478">
              <w:rPr>
                <w:rStyle w:val="Hyperlink"/>
                <w:rFonts w:ascii="Georgia" w:hAnsi="Georgia"/>
                <w:noProof/>
              </w:rPr>
              <w:t>Form</w:t>
            </w:r>
            <w:r w:rsidR="0077677D">
              <w:rPr>
                <w:noProof/>
                <w:webHidden/>
              </w:rPr>
              <w:tab/>
            </w:r>
            <w:r w:rsidR="0077677D">
              <w:rPr>
                <w:noProof/>
                <w:webHidden/>
              </w:rPr>
              <w:fldChar w:fldCharType="begin"/>
            </w:r>
            <w:r w:rsidR="0077677D">
              <w:rPr>
                <w:noProof/>
                <w:webHidden/>
              </w:rPr>
              <w:instrText xml:space="preserve"> PAGEREF _Toc430766345 \h </w:instrText>
            </w:r>
            <w:r w:rsidR="0077677D">
              <w:rPr>
                <w:noProof/>
                <w:webHidden/>
              </w:rPr>
            </w:r>
            <w:r w:rsidR="0077677D">
              <w:rPr>
                <w:noProof/>
                <w:webHidden/>
              </w:rPr>
              <w:fldChar w:fldCharType="separate"/>
            </w:r>
            <w:r w:rsidR="0017323D">
              <w:rPr>
                <w:noProof/>
                <w:webHidden/>
              </w:rPr>
              <w:t>115</w:t>
            </w:r>
            <w:r w:rsidR="0077677D">
              <w:rPr>
                <w:noProof/>
                <w:webHidden/>
              </w:rPr>
              <w:fldChar w:fldCharType="end"/>
            </w:r>
          </w:hyperlink>
        </w:p>
        <w:p w:rsidR="0077677D" w:rsidRDefault="00B4566B">
          <w:pPr>
            <w:pStyle w:val="TOC2"/>
            <w:tabs>
              <w:tab w:val="right" w:leader="dot" w:pos="9350"/>
            </w:tabs>
            <w:rPr>
              <w:noProof/>
            </w:rPr>
          </w:pPr>
          <w:hyperlink w:anchor="_Toc430766346" w:history="1">
            <w:r w:rsidR="0077677D" w:rsidRPr="00705478">
              <w:rPr>
                <w:rStyle w:val="Hyperlink"/>
                <w:rFonts w:ascii="Georgia" w:hAnsi="Georgia"/>
                <w:noProof/>
              </w:rPr>
              <w:t>Writing braille</w:t>
            </w:r>
            <w:r w:rsidR="0077677D">
              <w:rPr>
                <w:noProof/>
                <w:webHidden/>
              </w:rPr>
              <w:tab/>
            </w:r>
            <w:r w:rsidR="0077677D">
              <w:rPr>
                <w:noProof/>
                <w:webHidden/>
              </w:rPr>
              <w:fldChar w:fldCharType="begin"/>
            </w:r>
            <w:r w:rsidR="0077677D">
              <w:rPr>
                <w:noProof/>
                <w:webHidden/>
              </w:rPr>
              <w:instrText xml:space="preserve"> PAGEREF _Toc430766346 \h </w:instrText>
            </w:r>
            <w:r w:rsidR="0077677D">
              <w:rPr>
                <w:noProof/>
                <w:webHidden/>
              </w:rPr>
            </w:r>
            <w:r w:rsidR="0077677D">
              <w:rPr>
                <w:noProof/>
                <w:webHidden/>
              </w:rPr>
              <w:fldChar w:fldCharType="separate"/>
            </w:r>
            <w:r w:rsidR="0017323D">
              <w:rPr>
                <w:noProof/>
                <w:webHidden/>
              </w:rPr>
              <w:t>116</w:t>
            </w:r>
            <w:r w:rsidR="0077677D">
              <w:rPr>
                <w:noProof/>
                <w:webHidden/>
              </w:rPr>
              <w:fldChar w:fldCharType="end"/>
            </w:r>
          </w:hyperlink>
        </w:p>
        <w:p w:rsidR="0077677D" w:rsidRDefault="00B4566B">
          <w:pPr>
            <w:pStyle w:val="TOC3"/>
            <w:tabs>
              <w:tab w:val="right" w:leader="dot" w:pos="9350"/>
            </w:tabs>
            <w:rPr>
              <w:noProof/>
            </w:rPr>
          </w:pPr>
          <w:hyperlink w:anchor="_Toc430766347" w:history="1">
            <w:r w:rsidR="0077677D" w:rsidRPr="00705478">
              <w:rPr>
                <w:rStyle w:val="Hyperlink"/>
                <w:rFonts w:ascii="Arial" w:hAnsi="Arial" w:cs="Arial"/>
                <w:noProof/>
              </w:rPr>
              <w:t>Letters</w:t>
            </w:r>
            <w:r w:rsidR="0077677D">
              <w:rPr>
                <w:noProof/>
                <w:webHidden/>
              </w:rPr>
              <w:tab/>
            </w:r>
            <w:r w:rsidR="0077677D">
              <w:rPr>
                <w:noProof/>
                <w:webHidden/>
              </w:rPr>
              <w:fldChar w:fldCharType="begin"/>
            </w:r>
            <w:r w:rsidR="0077677D">
              <w:rPr>
                <w:noProof/>
                <w:webHidden/>
              </w:rPr>
              <w:instrText xml:space="preserve"> PAGEREF _Toc430766347 \h </w:instrText>
            </w:r>
            <w:r w:rsidR="0077677D">
              <w:rPr>
                <w:noProof/>
                <w:webHidden/>
              </w:rPr>
            </w:r>
            <w:r w:rsidR="0077677D">
              <w:rPr>
                <w:noProof/>
                <w:webHidden/>
              </w:rPr>
              <w:fldChar w:fldCharType="separate"/>
            </w:r>
            <w:r w:rsidR="0017323D">
              <w:rPr>
                <w:noProof/>
                <w:webHidden/>
              </w:rPr>
              <w:t>116</w:t>
            </w:r>
            <w:r w:rsidR="0077677D">
              <w:rPr>
                <w:noProof/>
                <w:webHidden/>
              </w:rPr>
              <w:fldChar w:fldCharType="end"/>
            </w:r>
          </w:hyperlink>
        </w:p>
        <w:p w:rsidR="0077677D" w:rsidRDefault="00B4566B">
          <w:pPr>
            <w:pStyle w:val="TOC3"/>
            <w:tabs>
              <w:tab w:val="right" w:leader="dot" w:pos="9350"/>
            </w:tabs>
            <w:rPr>
              <w:noProof/>
            </w:rPr>
          </w:pPr>
          <w:hyperlink w:anchor="_Toc430766348" w:history="1">
            <w:r w:rsidR="0077677D" w:rsidRPr="00705478">
              <w:rPr>
                <w:rStyle w:val="Hyperlink"/>
                <w:rFonts w:ascii="Arial" w:hAnsi="Arial" w:cs="Arial"/>
                <w:noProof/>
              </w:rPr>
              <w:t>Formatting</w:t>
            </w:r>
            <w:r w:rsidR="0077677D">
              <w:rPr>
                <w:noProof/>
                <w:webHidden/>
              </w:rPr>
              <w:tab/>
            </w:r>
            <w:r w:rsidR="0077677D">
              <w:rPr>
                <w:noProof/>
                <w:webHidden/>
              </w:rPr>
              <w:fldChar w:fldCharType="begin"/>
            </w:r>
            <w:r w:rsidR="0077677D">
              <w:rPr>
                <w:noProof/>
                <w:webHidden/>
              </w:rPr>
              <w:instrText xml:space="preserve"> PAGEREF _Toc430766348 \h </w:instrText>
            </w:r>
            <w:r w:rsidR="0077677D">
              <w:rPr>
                <w:noProof/>
                <w:webHidden/>
              </w:rPr>
            </w:r>
            <w:r w:rsidR="0077677D">
              <w:rPr>
                <w:noProof/>
                <w:webHidden/>
              </w:rPr>
              <w:fldChar w:fldCharType="separate"/>
            </w:r>
            <w:r w:rsidR="0017323D">
              <w:rPr>
                <w:noProof/>
                <w:webHidden/>
              </w:rPr>
              <w:t>117</w:t>
            </w:r>
            <w:r w:rsidR="0077677D">
              <w:rPr>
                <w:noProof/>
                <w:webHidden/>
              </w:rPr>
              <w:fldChar w:fldCharType="end"/>
            </w:r>
          </w:hyperlink>
        </w:p>
        <w:p w:rsidR="0077677D" w:rsidRDefault="00B4566B">
          <w:pPr>
            <w:pStyle w:val="TOC3"/>
            <w:tabs>
              <w:tab w:val="right" w:leader="dot" w:pos="9350"/>
            </w:tabs>
            <w:rPr>
              <w:noProof/>
            </w:rPr>
          </w:pPr>
          <w:hyperlink w:anchor="_Toc430766349" w:history="1">
            <w:r w:rsidR="0077677D" w:rsidRPr="00705478">
              <w:rPr>
                <w:rStyle w:val="Hyperlink"/>
                <w:rFonts w:ascii="Arial" w:hAnsi="Arial" w:cs="Arial"/>
                <w:noProof/>
              </w:rPr>
              <w:t>Punctuation</w:t>
            </w:r>
            <w:r w:rsidR="0077677D">
              <w:rPr>
                <w:noProof/>
                <w:webHidden/>
              </w:rPr>
              <w:tab/>
            </w:r>
            <w:r w:rsidR="0077677D">
              <w:rPr>
                <w:noProof/>
                <w:webHidden/>
              </w:rPr>
              <w:fldChar w:fldCharType="begin"/>
            </w:r>
            <w:r w:rsidR="0077677D">
              <w:rPr>
                <w:noProof/>
                <w:webHidden/>
              </w:rPr>
              <w:instrText xml:space="preserve"> PAGEREF _Toc430766349 \h </w:instrText>
            </w:r>
            <w:r w:rsidR="0077677D">
              <w:rPr>
                <w:noProof/>
                <w:webHidden/>
              </w:rPr>
            </w:r>
            <w:r w:rsidR="0077677D">
              <w:rPr>
                <w:noProof/>
                <w:webHidden/>
              </w:rPr>
              <w:fldChar w:fldCharType="separate"/>
            </w:r>
            <w:r w:rsidR="0017323D">
              <w:rPr>
                <w:noProof/>
                <w:webHidden/>
              </w:rPr>
              <w:t>117</w:t>
            </w:r>
            <w:r w:rsidR="0077677D">
              <w:rPr>
                <w:noProof/>
                <w:webHidden/>
              </w:rPr>
              <w:fldChar w:fldCharType="end"/>
            </w:r>
          </w:hyperlink>
        </w:p>
        <w:p w:rsidR="0077677D" w:rsidRDefault="00B4566B">
          <w:pPr>
            <w:pStyle w:val="TOC3"/>
            <w:tabs>
              <w:tab w:val="right" w:leader="dot" w:pos="9350"/>
            </w:tabs>
            <w:rPr>
              <w:noProof/>
            </w:rPr>
          </w:pPr>
          <w:hyperlink w:anchor="_Toc430766350" w:history="1">
            <w:r w:rsidR="0077677D" w:rsidRPr="00705478">
              <w:rPr>
                <w:rStyle w:val="Hyperlink"/>
                <w:rFonts w:ascii="Arial" w:hAnsi="Arial" w:cs="Arial"/>
                <w:noProof/>
              </w:rPr>
              <w:t>Contractions</w:t>
            </w:r>
            <w:r w:rsidR="0077677D">
              <w:rPr>
                <w:noProof/>
                <w:webHidden/>
              </w:rPr>
              <w:tab/>
            </w:r>
            <w:r w:rsidR="0077677D">
              <w:rPr>
                <w:noProof/>
                <w:webHidden/>
              </w:rPr>
              <w:fldChar w:fldCharType="begin"/>
            </w:r>
            <w:r w:rsidR="0077677D">
              <w:rPr>
                <w:noProof/>
                <w:webHidden/>
              </w:rPr>
              <w:instrText xml:space="preserve"> PAGEREF _Toc430766350 \h </w:instrText>
            </w:r>
            <w:r w:rsidR="0077677D">
              <w:rPr>
                <w:noProof/>
                <w:webHidden/>
              </w:rPr>
            </w:r>
            <w:r w:rsidR="0077677D">
              <w:rPr>
                <w:noProof/>
                <w:webHidden/>
              </w:rPr>
              <w:fldChar w:fldCharType="separate"/>
            </w:r>
            <w:r w:rsidR="0017323D">
              <w:rPr>
                <w:noProof/>
                <w:webHidden/>
              </w:rPr>
              <w:t>118</w:t>
            </w:r>
            <w:r w:rsidR="0077677D">
              <w:rPr>
                <w:noProof/>
                <w:webHidden/>
              </w:rPr>
              <w:fldChar w:fldCharType="end"/>
            </w:r>
          </w:hyperlink>
        </w:p>
        <w:p w:rsidR="0077677D" w:rsidRDefault="00B4566B">
          <w:pPr>
            <w:pStyle w:val="TOC3"/>
            <w:tabs>
              <w:tab w:val="right" w:leader="dot" w:pos="9350"/>
            </w:tabs>
            <w:rPr>
              <w:noProof/>
            </w:rPr>
          </w:pPr>
          <w:hyperlink w:anchor="_Toc430766351" w:history="1">
            <w:r w:rsidR="0077677D" w:rsidRPr="00705478">
              <w:rPr>
                <w:rStyle w:val="Hyperlink"/>
                <w:rFonts w:ascii="Arial" w:hAnsi="Arial" w:cs="Arial"/>
                <w:noProof/>
              </w:rPr>
              <w:t>Page dimensions</w:t>
            </w:r>
            <w:r w:rsidR="0077677D">
              <w:rPr>
                <w:noProof/>
                <w:webHidden/>
              </w:rPr>
              <w:tab/>
            </w:r>
            <w:r w:rsidR="0077677D">
              <w:rPr>
                <w:noProof/>
                <w:webHidden/>
              </w:rPr>
              <w:fldChar w:fldCharType="begin"/>
            </w:r>
            <w:r w:rsidR="0077677D">
              <w:rPr>
                <w:noProof/>
                <w:webHidden/>
              </w:rPr>
              <w:instrText xml:space="preserve"> PAGEREF _Toc430766351 \h </w:instrText>
            </w:r>
            <w:r w:rsidR="0077677D">
              <w:rPr>
                <w:noProof/>
                <w:webHidden/>
              </w:rPr>
            </w:r>
            <w:r w:rsidR="0077677D">
              <w:rPr>
                <w:noProof/>
                <w:webHidden/>
              </w:rPr>
              <w:fldChar w:fldCharType="separate"/>
            </w:r>
            <w:r w:rsidR="0017323D">
              <w:rPr>
                <w:noProof/>
                <w:webHidden/>
              </w:rPr>
              <w:t>119</w:t>
            </w:r>
            <w:r w:rsidR="0077677D">
              <w:rPr>
                <w:noProof/>
                <w:webHidden/>
              </w:rPr>
              <w:fldChar w:fldCharType="end"/>
            </w:r>
          </w:hyperlink>
        </w:p>
        <w:p w:rsidR="0077677D" w:rsidRDefault="00B4566B">
          <w:pPr>
            <w:pStyle w:val="TOC2"/>
            <w:tabs>
              <w:tab w:val="right" w:leader="dot" w:pos="9350"/>
            </w:tabs>
            <w:rPr>
              <w:noProof/>
            </w:rPr>
          </w:pPr>
          <w:hyperlink w:anchor="_Toc430766352" w:history="1">
            <w:r w:rsidR="0077677D" w:rsidRPr="00705478">
              <w:rPr>
                <w:rStyle w:val="Hyperlink"/>
                <w:rFonts w:ascii="Georgia" w:hAnsi="Georgia"/>
                <w:noProof/>
              </w:rPr>
              <w:t>Braille transcription</w:t>
            </w:r>
            <w:r w:rsidR="0077677D">
              <w:rPr>
                <w:noProof/>
                <w:webHidden/>
              </w:rPr>
              <w:tab/>
            </w:r>
            <w:r w:rsidR="0077677D">
              <w:rPr>
                <w:noProof/>
                <w:webHidden/>
              </w:rPr>
              <w:fldChar w:fldCharType="begin"/>
            </w:r>
            <w:r w:rsidR="0077677D">
              <w:rPr>
                <w:noProof/>
                <w:webHidden/>
              </w:rPr>
              <w:instrText xml:space="preserve"> PAGEREF _Toc430766352 \h </w:instrText>
            </w:r>
            <w:r w:rsidR="0077677D">
              <w:rPr>
                <w:noProof/>
                <w:webHidden/>
              </w:rPr>
            </w:r>
            <w:r w:rsidR="0077677D">
              <w:rPr>
                <w:noProof/>
                <w:webHidden/>
              </w:rPr>
              <w:fldChar w:fldCharType="separate"/>
            </w:r>
            <w:r w:rsidR="0017323D">
              <w:rPr>
                <w:noProof/>
                <w:webHidden/>
              </w:rPr>
              <w:t>119</w:t>
            </w:r>
            <w:r w:rsidR="0077677D">
              <w:rPr>
                <w:noProof/>
                <w:webHidden/>
              </w:rPr>
              <w:fldChar w:fldCharType="end"/>
            </w:r>
          </w:hyperlink>
        </w:p>
        <w:p w:rsidR="0077677D" w:rsidRDefault="00B4566B">
          <w:pPr>
            <w:pStyle w:val="TOC2"/>
            <w:tabs>
              <w:tab w:val="right" w:leader="dot" w:pos="9350"/>
            </w:tabs>
            <w:rPr>
              <w:noProof/>
            </w:rPr>
          </w:pPr>
          <w:hyperlink w:anchor="_Toc430766353" w:history="1">
            <w:r w:rsidR="0077677D" w:rsidRPr="00705478">
              <w:rPr>
                <w:rStyle w:val="Hyperlink"/>
                <w:rFonts w:ascii="Georgia" w:hAnsi="Georgia"/>
                <w:noProof/>
              </w:rPr>
              <w:t>Braille translation software</w:t>
            </w:r>
            <w:r w:rsidR="0077677D">
              <w:rPr>
                <w:noProof/>
                <w:webHidden/>
              </w:rPr>
              <w:tab/>
            </w:r>
            <w:r w:rsidR="0077677D">
              <w:rPr>
                <w:noProof/>
                <w:webHidden/>
              </w:rPr>
              <w:fldChar w:fldCharType="begin"/>
            </w:r>
            <w:r w:rsidR="0077677D">
              <w:rPr>
                <w:noProof/>
                <w:webHidden/>
              </w:rPr>
              <w:instrText xml:space="preserve"> PAGEREF _Toc430766353 \h </w:instrText>
            </w:r>
            <w:r w:rsidR="0077677D">
              <w:rPr>
                <w:noProof/>
                <w:webHidden/>
              </w:rPr>
            </w:r>
            <w:r w:rsidR="0077677D">
              <w:rPr>
                <w:noProof/>
                <w:webHidden/>
              </w:rPr>
              <w:fldChar w:fldCharType="separate"/>
            </w:r>
            <w:r w:rsidR="0017323D">
              <w:rPr>
                <w:noProof/>
                <w:webHidden/>
              </w:rPr>
              <w:t>121</w:t>
            </w:r>
            <w:r w:rsidR="0077677D">
              <w:rPr>
                <w:noProof/>
                <w:webHidden/>
              </w:rPr>
              <w:fldChar w:fldCharType="end"/>
            </w:r>
          </w:hyperlink>
        </w:p>
        <w:p w:rsidR="0077677D" w:rsidRDefault="00B4566B">
          <w:pPr>
            <w:pStyle w:val="TOC2"/>
            <w:tabs>
              <w:tab w:val="right" w:leader="dot" w:pos="9350"/>
            </w:tabs>
            <w:rPr>
              <w:noProof/>
            </w:rPr>
          </w:pPr>
          <w:hyperlink w:anchor="_Toc430766354" w:history="1">
            <w:r w:rsidR="0077677D" w:rsidRPr="00705478">
              <w:rPr>
                <w:rStyle w:val="Hyperlink"/>
                <w:rFonts w:ascii="Georgia" w:hAnsi="Georgia"/>
                <w:noProof/>
              </w:rPr>
              <w:t>Braille-reading techniques</w:t>
            </w:r>
            <w:r w:rsidR="0077677D">
              <w:rPr>
                <w:noProof/>
                <w:webHidden/>
              </w:rPr>
              <w:tab/>
            </w:r>
            <w:r w:rsidR="0077677D">
              <w:rPr>
                <w:noProof/>
                <w:webHidden/>
              </w:rPr>
              <w:fldChar w:fldCharType="begin"/>
            </w:r>
            <w:r w:rsidR="0077677D">
              <w:rPr>
                <w:noProof/>
                <w:webHidden/>
              </w:rPr>
              <w:instrText xml:space="preserve"> PAGEREF _Toc430766354 \h </w:instrText>
            </w:r>
            <w:r w:rsidR="0077677D">
              <w:rPr>
                <w:noProof/>
                <w:webHidden/>
              </w:rPr>
            </w:r>
            <w:r w:rsidR="0077677D">
              <w:rPr>
                <w:noProof/>
                <w:webHidden/>
              </w:rPr>
              <w:fldChar w:fldCharType="separate"/>
            </w:r>
            <w:r w:rsidR="0017323D">
              <w:rPr>
                <w:noProof/>
                <w:webHidden/>
              </w:rPr>
              <w:t>121</w:t>
            </w:r>
            <w:r w:rsidR="0077677D">
              <w:rPr>
                <w:noProof/>
                <w:webHidden/>
              </w:rPr>
              <w:fldChar w:fldCharType="end"/>
            </w:r>
          </w:hyperlink>
        </w:p>
        <w:p w:rsidR="0077677D" w:rsidRDefault="00B4566B">
          <w:pPr>
            <w:pStyle w:val="TOC2"/>
            <w:tabs>
              <w:tab w:val="right" w:leader="dot" w:pos="9350"/>
            </w:tabs>
            <w:rPr>
              <w:noProof/>
            </w:rPr>
          </w:pPr>
          <w:hyperlink w:anchor="_Toc430766355" w:history="1">
            <w:r w:rsidR="0077677D" w:rsidRPr="00705478">
              <w:rPr>
                <w:rStyle w:val="Hyperlink"/>
                <w:rFonts w:ascii="Georgia" w:hAnsi="Georgia"/>
                <w:noProof/>
              </w:rPr>
              <w:t>International uniformity</w:t>
            </w:r>
            <w:r w:rsidR="0077677D">
              <w:rPr>
                <w:noProof/>
                <w:webHidden/>
              </w:rPr>
              <w:tab/>
            </w:r>
            <w:r w:rsidR="0077677D">
              <w:rPr>
                <w:noProof/>
                <w:webHidden/>
              </w:rPr>
              <w:fldChar w:fldCharType="begin"/>
            </w:r>
            <w:r w:rsidR="0077677D">
              <w:rPr>
                <w:noProof/>
                <w:webHidden/>
              </w:rPr>
              <w:instrText xml:space="preserve"> PAGEREF _Toc430766355 \h </w:instrText>
            </w:r>
            <w:r w:rsidR="0077677D">
              <w:rPr>
                <w:noProof/>
                <w:webHidden/>
              </w:rPr>
            </w:r>
            <w:r w:rsidR="0077677D">
              <w:rPr>
                <w:noProof/>
                <w:webHidden/>
              </w:rPr>
              <w:fldChar w:fldCharType="separate"/>
            </w:r>
            <w:r w:rsidR="0017323D">
              <w:rPr>
                <w:noProof/>
                <w:webHidden/>
              </w:rPr>
              <w:t>122</w:t>
            </w:r>
            <w:r w:rsidR="0077677D">
              <w:rPr>
                <w:noProof/>
                <w:webHidden/>
              </w:rPr>
              <w:fldChar w:fldCharType="end"/>
            </w:r>
          </w:hyperlink>
        </w:p>
        <w:p w:rsidR="0077677D" w:rsidRDefault="00B4566B">
          <w:pPr>
            <w:pStyle w:val="TOC2"/>
            <w:tabs>
              <w:tab w:val="right" w:leader="dot" w:pos="9350"/>
            </w:tabs>
            <w:rPr>
              <w:noProof/>
            </w:rPr>
          </w:pPr>
          <w:hyperlink w:anchor="_Toc430766356" w:history="1">
            <w:r w:rsidR="0077677D" w:rsidRPr="00705478">
              <w:rPr>
                <w:rStyle w:val="Hyperlink"/>
                <w:rFonts w:ascii="Georgia" w:hAnsi="Georgia"/>
                <w:noProof/>
              </w:rPr>
              <w:t>Other braille conventions</w:t>
            </w:r>
            <w:r w:rsidR="0077677D">
              <w:rPr>
                <w:noProof/>
                <w:webHidden/>
              </w:rPr>
              <w:tab/>
            </w:r>
            <w:r w:rsidR="0077677D">
              <w:rPr>
                <w:noProof/>
                <w:webHidden/>
              </w:rPr>
              <w:fldChar w:fldCharType="begin"/>
            </w:r>
            <w:r w:rsidR="0077677D">
              <w:rPr>
                <w:noProof/>
                <w:webHidden/>
              </w:rPr>
              <w:instrText xml:space="preserve"> PAGEREF _Toc430766356 \h </w:instrText>
            </w:r>
            <w:r w:rsidR="0077677D">
              <w:rPr>
                <w:noProof/>
                <w:webHidden/>
              </w:rPr>
            </w:r>
            <w:r w:rsidR="0077677D">
              <w:rPr>
                <w:noProof/>
                <w:webHidden/>
              </w:rPr>
              <w:fldChar w:fldCharType="separate"/>
            </w:r>
            <w:r w:rsidR="0017323D">
              <w:rPr>
                <w:noProof/>
                <w:webHidden/>
              </w:rPr>
              <w:t>123</w:t>
            </w:r>
            <w:r w:rsidR="0077677D">
              <w:rPr>
                <w:noProof/>
                <w:webHidden/>
              </w:rPr>
              <w:fldChar w:fldCharType="end"/>
            </w:r>
          </w:hyperlink>
        </w:p>
        <w:p w:rsidR="0077677D" w:rsidRDefault="00B4566B">
          <w:pPr>
            <w:pStyle w:val="TOC2"/>
            <w:tabs>
              <w:tab w:val="right" w:leader="dot" w:pos="9350"/>
            </w:tabs>
            <w:rPr>
              <w:noProof/>
            </w:rPr>
          </w:pPr>
          <w:hyperlink w:anchor="_Toc430766357" w:history="1">
            <w:r w:rsidR="0077677D" w:rsidRPr="00705478">
              <w:rPr>
                <w:rStyle w:val="Hyperlink"/>
                <w:rFonts w:ascii="Georgia" w:hAnsi="Georgia"/>
                <w:noProof/>
              </w:rPr>
              <w:t>Uses</w:t>
            </w:r>
            <w:r w:rsidR="0077677D">
              <w:rPr>
                <w:noProof/>
                <w:webHidden/>
              </w:rPr>
              <w:tab/>
            </w:r>
            <w:r w:rsidR="0077677D">
              <w:rPr>
                <w:noProof/>
                <w:webHidden/>
              </w:rPr>
              <w:fldChar w:fldCharType="begin"/>
            </w:r>
            <w:r w:rsidR="0077677D">
              <w:rPr>
                <w:noProof/>
                <w:webHidden/>
              </w:rPr>
              <w:instrText xml:space="preserve"> PAGEREF _Toc430766357 \h </w:instrText>
            </w:r>
            <w:r w:rsidR="0077677D">
              <w:rPr>
                <w:noProof/>
                <w:webHidden/>
              </w:rPr>
            </w:r>
            <w:r w:rsidR="0077677D">
              <w:rPr>
                <w:noProof/>
                <w:webHidden/>
              </w:rPr>
              <w:fldChar w:fldCharType="separate"/>
            </w:r>
            <w:r w:rsidR="0017323D">
              <w:rPr>
                <w:noProof/>
                <w:webHidden/>
              </w:rPr>
              <w:t>123</w:t>
            </w:r>
            <w:r w:rsidR="0077677D">
              <w:rPr>
                <w:noProof/>
                <w:webHidden/>
              </w:rPr>
              <w:fldChar w:fldCharType="end"/>
            </w:r>
          </w:hyperlink>
        </w:p>
        <w:p w:rsidR="0077677D" w:rsidRDefault="00B4566B">
          <w:pPr>
            <w:pStyle w:val="TOC2"/>
            <w:tabs>
              <w:tab w:val="right" w:leader="dot" w:pos="9350"/>
            </w:tabs>
            <w:rPr>
              <w:noProof/>
            </w:rPr>
          </w:pPr>
          <w:hyperlink w:anchor="_Toc430766358" w:history="1">
            <w:r w:rsidR="0077677D" w:rsidRPr="00705478">
              <w:rPr>
                <w:rStyle w:val="Hyperlink"/>
                <w:rFonts w:ascii="Georgia" w:hAnsi="Georgia"/>
                <w:noProof/>
              </w:rPr>
              <w:t>Braille phone</w:t>
            </w:r>
            <w:r w:rsidR="0077677D">
              <w:rPr>
                <w:noProof/>
                <w:webHidden/>
              </w:rPr>
              <w:tab/>
            </w:r>
            <w:r w:rsidR="0077677D">
              <w:rPr>
                <w:noProof/>
                <w:webHidden/>
              </w:rPr>
              <w:fldChar w:fldCharType="begin"/>
            </w:r>
            <w:r w:rsidR="0077677D">
              <w:rPr>
                <w:noProof/>
                <w:webHidden/>
              </w:rPr>
              <w:instrText xml:space="preserve"> PAGEREF _Toc430766358 \h </w:instrText>
            </w:r>
            <w:r w:rsidR="0077677D">
              <w:rPr>
                <w:noProof/>
                <w:webHidden/>
              </w:rPr>
            </w:r>
            <w:r w:rsidR="0077677D">
              <w:rPr>
                <w:noProof/>
                <w:webHidden/>
              </w:rPr>
              <w:fldChar w:fldCharType="separate"/>
            </w:r>
            <w:r w:rsidR="0017323D">
              <w:rPr>
                <w:noProof/>
                <w:webHidden/>
              </w:rPr>
              <w:t>124</w:t>
            </w:r>
            <w:r w:rsidR="0077677D">
              <w:rPr>
                <w:noProof/>
                <w:webHidden/>
              </w:rPr>
              <w:fldChar w:fldCharType="end"/>
            </w:r>
          </w:hyperlink>
        </w:p>
        <w:p w:rsidR="0077677D" w:rsidRDefault="00B4566B">
          <w:pPr>
            <w:pStyle w:val="TOC2"/>
            <w:tabs>
              <w:tab w:val="right" w:leader="dot" w:pos="9350"/>
            </w:tabs>
            <w:rPr>
              <w:noProof/>
            </w:rPr>
          </w:pPr>
          <w:hyperlink w:anchor="_Toc430766359" w:history="1">
            <w:r w:rsidR="0077677D" w:rsidRPr="00705478">
              <w:rPr>
                <w:rStyle w:val="Hyperlink"/>
                <w:rFonts w:ascii="Georgia" w:hAnsi="Georgia"/>
                <w:noProof/>
              </w:rPr>
              <w:t>Unicode</w:t>
            </w:r>
            <w:r w:rsidR="0077677D">
              <w:rPr>
                <w:noProof/>
                <w:webHidden/>
              </w:rPr>
              <w:tab/>
            </w:r>
            <w:r w:rsidR="0077677D">
              <w:rPr>
                <w:noProof/>
                <w:webHidden/>
              </w:rPr>
              <w:fldChar w:fldCharType="begin"/>
            </w:r>
            <w:r w:rsidR="0077677D">
              <w:rPr>
                <w:noProof/>
                <w:webHidden/>
              </w:rPr>
              <w:instrText xml:space="preserve"> PAGEREF _Toc430766359 \h </w:instrText>
            </w:r>
            <w:r w:rsidR="0077677D">
              <w:rPr>
                <w:noProof/>
                <w:webHidden/>
              </w:rPr>
            </w:r>
            <w:r w:rsidR="0077677D">
              <w:rPr>
                <w:noProof/>
                <w:webHidden/>
              </w:rPr>
              <w:fldChar w:fldCharType="separate"/>
            </w:r>
            <w:r w:rsidR="0017323D">
              <w:rPr>
                <w:noProof/>
                <w:webHidden/>
              </w:rPr>
              <w:t>125</w:t>
            </w:r>
            <w:r w:rsidR="0077677D">
              <w:rPr>
                <w:noProof/>
                <w:webHidden/>
              </w:rPr>
              <w:fldChar w:fldCharType="end"/>
            </w:r>
          </w:hyperlink>
        </w:p>
        <w:p w:rsidR="0077677D" w:rsidRDefault="00B4566B">
          <w:pPr>
            <w:pStyle w:val="TOC2"/>
            <w:tabs>
              <w:tab w:val="right" w:leader="dot" w:pos="9350"/>
            </w:tabs>
            <w:rPr>
              <w:noProof/>
            </w:rPr>
          </w:pPr>
          <w:hyperlink w:anchor="_Toc430766360" w:history="1">
            <w:r w:rsidR="0077677D" w:rsidRPr="00705478">
              <w:rPr>
                <w:rStyle w:val="Hyperlink"/>
                <w:noProof/>
              </w:rPr>
              <w:t>Appendix J: Text to Speech Tips</w:t>
            </w:r>
            <w:r w:rsidR="0077677D">
              <w:rPr>
                <w:noProof/>
                <w:webHidden/>
              </w:rPr>
              <w:tab/>
            </w:r>
            <w:r w:rsidR="0077677D">
              <w:rPr>
                <w:noProof/>
                <w:webHidden/>
              </w:rPr>
              <w:fldChar w:fldCharType="begin"/>
            </w:r>
            <w:r w:rsidR="0077677D">
              <w:rPr>
                <w:noProof/>
                <w:webHidden/>
              </w:rPr>
              <w:instrText xml:space="preserve"> PAGEREF _Toc430766360 \h </w:instrText>
            </w:r>
            <w:r w:rsidR="0077677D">
              <w:rPr>
                <w:noProof/>
                <w:webHidden/>
              </w:rPr>
            </w:r>
            <w:r w:rsidR="0077677D">
              <w:rPr>
                <w:noProof/>
                <w:webHidden/>
              </w:rPr>
              <w:fldChar w:fldCharType="separate"/>
            </w:r>
            <w:r w:rsidR="0017323D">
              <w:rPr>
                <w:noProof/>
                <w:webHidden/>
              </w:rPr>
              <w:t>128</w:t>
            </w:r>
            <w:r w:rsidR="0077677D">
              <w:rPr>
                <w:noProof/>
                <w:webHidden/>
              </w:rPr>
              <w:fldChar w:fldCharType="end"/>
            </w:r>
          </w:hyperlink>
        </w:p>
        <w:p w:rsidR="00660477" w:rsidRDefault="00660477">
          <w:r>
            <w:rPr>
              <w:b/>
              <w:bCs/>
              <w:noProof/>
            </w:rPr>
            <w:fldChar w:fldCharType="end"/>
          </w:r>
        </w:p>
      </w:sdtContent>
    </w:sdt>
    <w:p w:rsidR="00660477" w:rsidRDefault="00660477" w:rsidP="0020435B"/>
    <w:p w:rsidR="0020435B" w:rsidRPr="0020435B" w:rsidRDefault="0020435B" w:rsidP="0020435B">
      <w:pPr>
        <w:pStyle w:val="Heading2"/>
      </w:pPr>
      <w:bookmarkStart w:id="2" w:name="_Toc430766306"/>
      <w:r>
        <w:t>ASCII Code Table</w:t>
      </w:r>
      <w:bookmarkEnd w:id="2"/>
    </w:p>
    <w:tbl>
      <w:tblPr>
        <w:tblpPr w:leftFromText="180" w:rightFromText="180" w:vertAnchor="text" w:horzAnchor="margin" w:tblpXSpec="center" w:tblpY="558"/>
        <w:tblOverlap w:val="never"/>
        <w:tblW w:w="10755" w:type="dxa"/>
        <w:tblLayout w:type="fixed"/>
        <w:tblCellMar>
          <w:top w:w="15" w:type="dxa"/>
          <w:left w:w="15" w:type="dxa"/>
          <w:bottom w:w="15" w:type="dxa"/>
          <w:right w:w="15" w:type="dxa"/>
        </w:tblCellMar>
        <w:tblLook w:val="04A0" w:firstRow="1" w:lastRow="0" w:firstColumn="1" w:lastColumn="0" w:noHBand="0" w:noVBand="1"/>
      </w:tblPr>
      <w:tblGrid>
        <w:gridCol w:w="675"/>
        <w:gridCol w:w="1530"/>
        <w:gridCol w:w="2700"/>
        <w:gridCol w:w="1965"/>
        <w:gridCol w:w="1185"/>
        <w:gridCol w:w="1260"/>
        <w:gridCol w:w="1440"/>
      </w:tblGrid>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596568"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ASCII char</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ISO 8859-1</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ASCII uses, Greek, Hangul, IPA</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Working Notes</w:t>
            </w: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Working Notes 2</w:t>
            </w: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The first ^ is CTRL-, C use</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Unused</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NUL</w:t>
            </w:r>
            <w:r w:rsidR="0060128F">
              <w:rPr>
                <w:rFonts w:ascii="Verdana" w:eastAsia="Times New Roman" w:hAnsi="Verdana" w:cs="Times New Roman"/>
                <w:color w:val="847872"/>
                <w:sz w:val="18"/>
                <w:szCs w:val="18"/>
              </w:rPr>
              <w:t xml:space="preserve"> null</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\0</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SOH</w:t>
            </w:r>
            <w:r w:rsidR="0060128F">
              <w:rPr>
                <w:rFonts w:ascii="Verdana" w:eastAsia="Times New Roman" w:hAnsi="Verdana" w:cs="Times New Roman"/>
                <w:color w:val="847872"/>
                <w:sz w:val="18"/>
                <w:szCs w:val="18"/>
              </w:rPr>
              <w:t xml:space="preserve"> start of header</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STX</w:t>
            </w:r>
            <w:r w:rsidR="0060128F">
              <w:rPr>
                <w:rFonts w:ascii="Verdana" w:eastAsia="Times New Roman" w:hAnsi="Verdana" w:cs="Times New Roman"/>
                <w:color w:val="847872"/>
                <w:sz w:val="18"/>
                <w:szCs w:val="18"/>
              </w:rPr>
              <w:t xml:space="preserve"> start of text</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Text mode</w:t>
            </w: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45</w:t>
            </w: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ETX</w:t>
            </w:r>
            <w:r w:rsidR="0060128F">
              <w:rPr>
                <w:rFonts w:ascii="Verdana" w:eastAsia="Times New Roman" w:hAnsi="Verdana" w:cs="Times New Roman"/>
                <w:color w:val="847872"/>
                <w:sz w:val="18"/>
                <w:szCs w:val="18"/>
              </w:rPr>
              <w:t xml:space="preserve"> end of text</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Numeric mode</w:t>
            </w:r>
          </w:p>
        </w:tc>
        <w:tc>
          <w:tcPr>
            <w:tcW w:w="1260" w:type="dxa"/>
            <w:tcBorders>
              <w:top w:val="single" w:sz="6" w:space="0" w:color="666666"/>
              <w:left w:val="single" w:sz="6" w:space="0" w:color="666666"/>
              <w:bottom w:val="single" w:sz="6" w:space="0" w:color="666666"/>
              <w:right w:val="single" w:sz="6" w:space="0" w:color="666666"/>
            </w:tcBorders>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45</w:t>
            </w:r>
          </w:p>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EOT</w:t>
            </w:r>
            <w:r w:rsidR="0060128F">
              <w:rPr>
                <w:rFonts w:ascii="Verdana" w:eastAsia="Times New Roman" w:hAnsi="Verdana" w:cs="Times New Roman"/>
                <w:color w:val="847872"/>
                <w:sz w:val="18"/>
                <w:szCs w:val="18"/>
              </w:rPr>
              <w:t xml:space="preserve"> end of transmission</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ENQ</w:t>
            </w:r>
            <w:r w:rsidR="0060128F">
              <w:rPr>
                <w:rFonts w:ascii="Verdana" w:eastAsia="Times New Roman" w:hAnsi="Verdana" w:cs="Times New Roman"/>
                <w:color w:val="847872"/>
                <w:sz w:val="18"/>
                <w:szCs w:val="18"/>
              </w:rPr>
              <w:t xml:space="preserve"> enquiry</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ACK</w:t>
            </w:r>
            <w:r w:rsidR="0060128F">
              <w:rPr>
                <w:rFonts w:ascii="Verdana" w:eastAsia="Times New Roman" w:hAnsi="Verdana" w:cs="Times New Roman"/>
                <w:color w:val="847872"/>
                <w:sz w:val="18"/>
                <w:szCs w:val="18"/>
              </w:rPr>
              <w:t xml:space="preserve"> Acknowledgement</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BEL</w:t>
            </w:r>
            <w:r w:rsidR="0060128F">
              <w:rPr>
                <w:rFonts w:ascii="Verdana" w:eastAsia="Times New Roman" w:hAnsi="Verdana" w:cs="Times New Roman"/>
                <w:color w:val="847872"/>
                <w:sz w:val="18"/>
                <w:szCs w:val="18"/>
              </w:rPr>
              <w:t xml:space="preserve"> Bell</w:t>
            </w:r>
            <w:r w:rsidR="0014304E">
              <w:rPr>
                <w:rFonts w:ascii="Verdana" w:eastAsia="Times New Roman" w:hAnsi="Verdana" w:cs="Times New Roman"/>
                <w:color w:val="847872"/>
                <w:sz w:val="18"/>
                <w:szCs w:val="18"/>
              </w:rPr>
              <w:t xml:space="preserve"> or BEEP</w:t>
            </w:r>
          </w:p>
          <w:p w:rsidR="0014304E" w:rsidRPr="004C5283" w:rsidRDefault="0014304E"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56</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Next item in row</w:t>
            </w: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e.g. matrix or</w:t>
            </w: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 \a</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BS</w:t>
            </w:r>
            <w:r w:rsidR="0060128F">
              <w:rPr>
                <w:rFonts w:ascii="Verdana" w:eastAsia="Times New Roman" w:hAnsi="Verdana" w:cs="Times New Roman"/>
                <w:color w:val="847872"/>
                <w:sz w:val="18"/>
                <w:szCs w:val="18"/>
              </w:rPr>
              <w:t xml:space="preserve"> backspace</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Next row</w:t>
            </w: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determinant</w:t>
            </w: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 \b</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&amp;#09;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Horizontal tab</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Horizontal tab</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 \t</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Line feed</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Line feed</w:t>
            </w:r>
            <w:r w:rsidR="00D25879">
              <w:rPr>
                <w:rFonts w:ascii="Verdana" w:eastAsia="Times New Roman" w:hAnsi="Verdana" w:cs="Times New Roman"/>
                <w:color w:val="847872"/>
                <w:sz w:val="18"/>
                <w:szCs w:val="18"/>
              </w:rPr>
              <w:t>/New Line</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^J \n</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xml:space="preserve">&amp;#11; </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Unused</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VT</w:t>
            </w:r>
            <w:r w:rsidR="0060128F">
              <w:rPr>
                <w:rFonts w:ascii="Verdana" w:eastAsia="Times New Roman" w:hAnsi="Verdana" w:cs="Times New Roman"/>
                <w:color w:val="847872"/>
                <w:sz w:val="18"/>
                <w:szCs w:val="18"/>
              </w:rPr>
              <w:t xml:space="preserve"> vertical tab</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^K \v</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NP or FF</w:t>
            </w:r>
            <w:r w:rsidR="0060128F">
              <w:rPr>
                <w:rFonts w:ascii="Verdana" w:eastAsia="Times New Roman" w:hAnsi="Verdana" w:cs="Times New Roman"/>
                <w:color w:val="847872"/>
                <w:sz w:val="18"/>
                <w:szCs w:val="18"/>
              </w:rPr>
              <w:t xml:space="preserve"> form feed</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 \f</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Carriage Return</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ind w:right="-285"/>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Carriage Return</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 \f</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&amp;#14; </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Unused</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82455">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SO </w:t>
            </w:r>
            <w:r w:rsidR="00182455">
              <w:rPr>
                <w:rFonts w:ascii="Verdana" w:eastAsia="Times New Roman" w:hAnsi="Verdana" w:cs="Times New Roman"/>
                <w:color w:val="847872"/>
                <w:sz w:val="18"/>
                <w:szCs w:val="18"/>
              </w:rPr>
              <w:t>(IPA UC mostly)</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82455">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SI shift in </w:t>
            </w:r>
            <w:r w:rsidR="00182455">
              <w:rPr>
                <w:rFonts w:ascii="Verdana" w:eastAsia="Times New Roman" w:hAnsi="Verdana" w:cs="Times New Roman"/>
                <w:color w:val="847872"/>
                <w:sz w:val="18"/>
                <w:szCs w:val="18"/>
              </w:rPr>
              <w:t>(ASCII BASE)</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DLE</w:t>
            </w:r>
            <w:r w:rsidR="0060128F">
              <w:rPr>
                <w:rFonts w:ascii="Verdana" w:eastAsia="Times New Roman" w:hAnsi="Verdana" w:cs="Times New Roman"/>
                <w:color w:val="847872"/>
                <w:sz w:val="18"/>
                <w:szCs w:val="18"/>
              </w:rPr>
              <w:t xml:space="preserve"> data link escape</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DC1 XON</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^Q</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DC2 (shift in 2) (GREEK/HANGUL/IPA LC)</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DC3 XOFF</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DC4 (Unicode/other)</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NAK</w:t>
            </w:r>
            <w:r w:rsidR="0060128F">
              <w:rPr>
                <w:rFonts w:ascii="Verdana" w:eastAsia="Times New Roman" w:hAnsi="Verdana" w:cs="Times New Roman"/>
                <w:color w:val="847872"/>
                <w:sz w:val="18"/>
                <w:szCs w:val="18"/>
              </w:rPr>
              <w:t xml:space="preserve"> negative ACK</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SYN</w:t>
            </w:r>
            <w:r w:rsidR="00F4585B">
              <w:rPr>
                <w:rFonts w:ascii="Verdana" w:eastAsia="Times New Roman" w:hAnsi="Verdana" w:cs="Times New Roman"/>
                <w:color w:val="847872"/>
                <w:sz w:val="18"/>
                <w:szCs w:val="18"/>
              </w:rPr>
              <w:t xml:space="preserve"> sync idle</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ETB</w:t>
            </w:r>
            <w:r w:rsidR="00F4585B">
              <w:rPr>
                <w:rFonts w:ascii="Verdana" w:eastAsia="Times New Roman" w:hAnsi="Verdana" w:cs="Times New Roman"/>
                <w:color w:val="847872"/>
                <w:sz w:val="18"/>
                <w:szCs w:val="18"/>
              </w:rPr>
              <w:t xml:space="preserve"> end transmission block</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CAN</w:t>
            </w:r>
            <w:r w:rsidR="00F4585B">
              <w:rPr>
                <w:rFonts w:ascii="Verdana" w:eastAsia="Times New Roman" w:hAnsi="Verdana" w:cs="Times New Roman"/>
                <w:color w:val="847872"/>
                <w:sz w:val="18"/>
                <w:szCs w:val="18"/>
              </w:rPr>
              <w:t xml:space="preserve"> cancel</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^X</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EM</w:t>
            </w:r>
            <w:r w:rsidR="00F4585B">
              <w:rPr>
                <w:rFonts w:ascii="Verdana" w:eastAsia="Times New Roman" w:hAnsi="Verdana" w:cs="Times New Roman"/>
                <w:color w:val="847872"/>
                <w:sz w:val="18"/>
                <w:szCs w:val="18"/>
              </w:rPr>
              <w:t xml:space="preserve"> end of medium</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^Y</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SUB</w:t>
            </w:r>
            <w:r w:rsidR="00F4585B">
              <w:rPr>
                <w:rFonts w:ascii="Verdana" w:eastAsia="Times New Roman" w:hAnsi="Verdana" w:cs="Times New Roman"/>
                <w:color w:val="847872"/>
                <w:sz w:val="18"/>
                <w:szCs w:val="18"/>
              </w:rPr>
              <w:t>stitute</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^Z</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ESC</w:t>
            </w:r>
            <w:r w:rsidR="00F4585B">
              <w:rPr>
                <w:rFonts w:ascii="Verdana" w:eastAsia="Times New Roman" w:hAnsi="Verdana" w:cs="Times New Roman"/>
                <w:color w:val="847872"/>
                <w:sz w:val="18"/>
                <w:szCs w:val="18"/>
              </w:rPr>
              <w:t>ape</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FS</w:t>
            </w:r>
            <w:r w:rsidR="00F4585B">
              <w:rPr>
                <w:rFonts w:ascii="Verdana" w:eastAsia="Times New Roman" w:hAnsi="Verdana" w:cs="Times New Roman"/>
                <w:color w:val="847872"/>
                <w:sz w:val="18"/>
                <w:szCs w:val="18"/>
              </w:rPr>
              <w:t xml:space="preserve"> file separator</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GS</w:t>
            </w:r>
            <w:r w:rsidR="00F4585B">
              <w:rPr>
                <w:rFonts w:ascii="Verdana" w:eastAsia="Times New Roman" w:hAnsi="Verdana" w:cs="Times New Roman"/>
                <w:color w:val="847872"/>
                <w:sz w:val="18"/>
                <w:szCs w:val="18"/>
              </w:rPr>
              <w:t xml:space="preserve"> group separator</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&amp;#30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RS</w:t>
            </w:r>
            <w:r w:rsidR="00F4585B">
              <w:rPr>
                <w:rFonts w:ascii="Verdana" w:eastAsia="Times New Roman" w:hAnsi="Verdana" w:cs="Times New Roman"/>
                <w:color w:val="847872"/>
                <w:sz w:val="18"/>
                <w:szCs w:val="18"/>
              </w:rPr>
              <w:t xml:space="preserve"> record separator</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&amp;#31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US</w:t>
            </w:r>
            <w:r w:rsidR="00F4585B">
              <w:rPr>
                <w:rFonts w:ascii="Verdana" w:eastAsia="Times New Roman" w:hAnsi="Verdana" w:cs="Times New Roman"/>
                <w:color w:val="847872"/>
                <w:sz w:val="18"/>
                <w:szCs w:val="18"/>
              </w:rPr>
              <w:t xml:space="preserve"> unit separator</w:t>
            </w: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^_</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Space</w:t>
            </w:r>
            <w:r w:rsidR="00415FE3">
              <w:t xml:space="preserve"> </w:t>
            </w:r>
            <w:r w:rsidR="001B487C">
              <w:rPr>
                <w:rFonts w:ascii="Verdana" w:eastAsia="Times New Roman" w:hAnsi="Verdana" w:cs="Times New Roman"/>
                <w:color w:val="847872"/>
                <w:sz w:val="18"/>
                <w:szCs w:val="18"/>
              </w:rPr>
              <w:t>(Em)</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B487C" w:rsidP="0022471B">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En</w:t>
            </w:r>
            <w:r w:rsidR="0013157D">
              <w:rPr>
                <w:rFonts w:ascii="Verdana" w:eastAsia="Times New Roman" w:hAnsi="Verdana" w:cs="Times New Roman"/>
                <w:color w:val="847872"/>
                <w:sz w:val="18"/>
                <w:szCs w:val="18"/>
              </w:rPr>
              <w:t xml:space="preserve"> space</w:t>
            </w:r>
            <w:r w:rsidR="00EF31F0">
              <w:rPr>
                <w:rFonts w:ascii="Verdana" w:eastAsia="Times New Roman" w:hAnsi="Verdana" w:cs="Times New Roman"/>
                <w:color w:val="847872"/>
                <w:sz w:val="18"/>
                <w:szCs w:val="18"/>
              </w:rPr>
              <w:t>, no-break</w:t>
            </w: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415FE3"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Use CTRL-</w:t>
            </w:r>
            <w:r w:rsidR="0013157D">
              <w:rPr>
                <w:rFonts w:ascii="Verdana" w:eastAsia="Times New Roman" w:hAnsi="Verdana" w:cs="Times New Roman"/>
                <w:color w:val="847872"/>
                <w:sz w:val="18"/>
                <w:szCs w:val="18"/>
              </w:rPr>
              <w:t xml:space="preserve"> space</w:t>
            </w: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DB5FF0"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w:t>
            </w:r>
            <w:r w:rsidR="001B487C">
              <w:rPr>
                <w:rFonts w:ascii="Verdana" w:eastAsia="Times New Roman" w:hAnsi="Verdana" w:cs="Times New Roman"/>
                <w:color w:val="847872"/>
                <w:sz w:val="18"/>
                <w:szCs w:val="18"/>
              </w:rPr>
              <w:t xml:space="preserve"> 52 for numbers</w:t>
            </w:r>
          </w:p>
        </w:tc>
      </w:tr>
      <w:tr w:rsidR="0013157D"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Exclamation mark</w:t>
            </w:r>
          </w:p>
        </w:tc>
        <w:tc>
          <w:tcPr>
            <w:tcW w:w="196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CTRL</w:t>
            </w:r>
          </w:p>
        </w:tc>
        <w:tc>
          <w:tcPr>
            <w:tcW w:w="126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13157D" w:rsidRPr="004C5283" w:rsidRDefault="0013157D" w:rsidP="0013157D">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Quotation mark</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ALT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color w:val="252525"/>
                <w:sz w:val="21"/>
                <w:szCs w:val="21"/>
                <w:shd w:val="clear" w:color="auto" w:fill="FFFFFF"/>
              </w:rPr>
              <w:t>♭</w:t>
            </w:r>
            <w:r>
              <w:rPr>
                <w:rFonts w:ascii="Arial Unicode MS" w:eastAsia="Arial Unicode MS" w:hAnsi="Arial Unicode MS" w:cs="Arial Unicode MS"/>
                <w:color w:val="252525"/>
                <w:sz w:val="21"/>
                <w:szCs w:val="21"/>
                <w:shd w:val="clear" w:color="auto" w:fill="FFFFFF"/>
              </w:rPr>
              <w:t>, flat note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55</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Number sign</w:t>
            </w:r>
            <w:r>
              <w:rPr>
                <w:rFonts w:ascii="Verdana" w:eastAsia="Times New Roman" w:hAnsi="Verdana" w:cs="Times New Roman"/>
                <w:color w:val="847872"/>
                <w:sz w:val="18"/>
                <w:szCs w:val="18"/>
              </w:rPr>
              <w:t>, pound</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DEL</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color w:val="252525"/>
                <w:sz w:val="21"/>
                <w:szCs w:val="21"/>
                <w:shd w:val="clear" w:color="auto" w:fill="FFFFFF"/>
              </w:rPr>
              <w:t>♯</w:t>
            </w:r>
            <w:r>
              <w:rPr>
                <w:rFonts w:ascii="Arial Unicode MS" w:eastAsia="Arial Unicode MS" w:hAnsi="Arial Unicode MS" w:cs="Arial Unicode MS"/>
                <w:color w:val="252525"/>
                <w:sz w:val="21"/>
                <w:szCs w:val="21"/>
                <w:shd w:val="clear" w:color="auto" w:fill="FFFFFF"/>
              </w:rPr>
              <w:t>, sharp note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55</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Dollar sign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Fn</w:t>
            </w:r>
          </w:p>
        </w:tc>
        <w:tc>
          <w:tcPr>
            <w:tcW w:w="1260" w:type="dxa"/>
            <w:tcBorders>
              <w:top w:val="single" w:sz="6" w:space="0" w:color="666666"/>
              <w:left w:val="single" w:sz="6" w:space="0" w:color="666666"/>
              <w:bottom w:val="single" w:sz="6" w:space="0" w:color="666666"/>
              <w:right w:val="single" w:sz="6" w:space="0" w:color="666666"/>
            </w:tcBorders>
          </w:tcPr>
          <w:p w:rsidR="000D71B2" w:rsidRPr="00894FE6" w:rsidRDefault="00894FE6" w:rsidP="00E368F6">
            <w:pPr>
              <w:spacing w:after="0" w:line="240" w:lineRule="auto"/>
              <w:rPr>
                <w:rFonts w:eastAsia="Times New Roman" w:cs="Times New Roman"/>
                <w:color w:val="847872"/>
                <w:sz w:val="20"/>
                <w:szCs w:val="20"/>
                <w:vertAlign w:val="subscript"/>
              </w:rPr>
            </w:pPr>
            <w:r>
              <w:rPr>
                <w:rFonts w:ascii="Cambria Math" w:hAnsi="Cambria Math" w:cs="Cambria Math"/>
                <w:color w:val="000000"/>
                <w:sz w:val="27"/>
                <w:szCs w:val="27"/>
                <w:shd w:val="clear" w:color="auto" w:fill="FFFFFF"/>
              </w:rPr>
              <w:t>∠</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894FE6" w:rsidP="00E368F6">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Angle </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Percent sign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WIN/MAC</w:t>
            </w:r>
          </w:p>
        </w:tc>
        <w:tc>
          <w:tcPr>
            <w:tcW w:w="1260" w:type="dxa"/>
            <w:tcBorders>
              <w:top w:val="single" w:sz="6" w:space="0" w:color="666666"/>
              <w:left w:val="single" w:sz="6" w:space="0" w:color="666666"/>
              <w:bottom w:val="single" w:sz="6" w:space="0" w:color="666666"/>
              <w:right w:val="single" w:sz="6" w:space="0" w:color="666666"/>
            </w:tcBorders>
          </w:tcPr>
          <w:p w:rsidR="000D71B2" w:rsidRPr="00894FE6" w:rsidRDefault="00E368F6" w:rsidP="000D71B2">
            <w:pPr>
              <w:spacing w:after="0" w:line="240" w:lineRule="auto"/>
              <w:rPr>
                <w:rFonts w:eastAsia="Times New Roman" w:cs="Times New Roman"/>
                <w:color w:val="847872"/>
                <w:sz w:val="20"/>
                <w:szCs w:val="20"/>
                <w:vertAlign w:val="subscript"/>
              </w:rPr>
            </w:pPr>
            <w:r>
              <w:rPr>
                <w:rFonts w:ascii="Cambria Math" w:hAnsi="Cambria Math" w:cs="Cambria Math"/>
                <w:color w:val="000000"/>
                <w:sz w:val="27"/>
                <w:szCs w:val="27"/>
                <w:shd w:val="clear" w:color="auto" w:fill="FFFFFF"/>
              </w:rPr>
              <w:t>∠</w:t>
            </w:r>
            <w:r>
              <w:rPr>
                <w:rFonts w:cs="Cambria Math"/>
                <w:color w:val="000000"/>
                <w:sz w:val="20"/>
                <w:szCs w:val="20"/>
                <w:shd w:val="clear" w:color="auto" w:fill="FFFFFF"/>
                <w:vertAlign w:val="subscript"/>
              </w:rPr>
              <w:t>A</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E368F6" w:rsidP="00E368F6">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Azimuth </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Ampersand</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0xA</w:t>
            </w:r>
          </w:p>
        </w:tc>
        <w:tc>
          <w:tcPr>
            <w:tcW w:w="1260" w:type="dxa"/>
            <w:tcBorders>
              <w:top w:val="single" w:sz="6" w:space="0" w:color="666666"/>
              <w:left w:val="single" w:sz="6" w:space="0" w:color="666666"/>
              <w:bottom w:val="single" w:sz="6" w:space="0" w:color="666666"/>
              <w:right w:val="single" w:sz="6" w:space="0" w:color="666666"/>
            </w:tcBorders>
          </w:tcPr>
          <w:p w:rsidR="000D71B2" w:rsidRPr="00894FE6" w:rsidRDefault="00E368F6" w:rsidP="000D71B2">
            <w:pPr>
              <w:spacing w:after="0" w:line="240" w:lineRule="auto"/>
              <w:rPr>
                <w:rFonts w:eastAsia="Times New Roman" w:cs="Times New Roman"/>
                <w:color w:val="847872"/>
                <w:sz w:val="20"/>
                <w:szCs w:val="20"/>
                <w:vertAlign w:val="subscript"/>
              </w:rPr>
            </w:pPr>
            <w:r>
              <w:rPr>
                <w:rFonts w:ascii="Cambria Math" w:hAnsi="Cambria Math" w:cs="Cambria Math"/>
                <w:color w:val="000000"/>
                <w:sz w:val="27"/>
                <w:szCs w:val="27"/>
                <w:shd w:val="clear" w:color="auto" w:fill="FFFFFF"/>
              </w:rPr>
              <w:t>∠</w:t>
            </w:r>
            <w:r>
              <w:rPr>
                <w:rFonts w:cs="Cambria Math"/>
                <w:color w:val="000000"/>
                <w:sz w:val="20"/>
                <w:szCs w:val="20"/>
                <w:shd w:val="clear" w:color="auto" w:fill="FFFFFF"/>
                <w:vertAlign w:val="subscript"/>
              </w:rPr>
              <w:t>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E368F6" w:rsidP="00E368F6">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Elevation </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Apostrophe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0xB</w:t>
            </w:r>
          </w:p>
        </w:tc>
        <w:tc>
          <w:tcPr>
            <w:tcW w:w="1260" w:type="dxa"/>
            <w:tcBorders>
              <w:top w:val="single" w:sz="6" w:space="0" w:color="666666"/>
              <w:left w:val="single" w:sz="6" w:space="0" w:color="666666"/>
              <w:bottom w:val="single" w:sz="6" w:space="0" w:color="666666"/>
              <w:right w:val="single" w:sz="6" w:space="0" w:color="666666"/>
            </w:tcBorders>
          </w:tcPr>
          <w:p w:rsidR="000D71B2" w:rsidRPr="00E368F6" w:rsidRDefault="00E368F6" w:rsidP="000D71B2">
            <w:pPr>
              <w:spacing w:after="0" w:line="240" w:lineRule="auto"/>
              <w:rPr>
                <w:rFonts w:ascii="Verdana" w:eastAsia="Times New Roman" w:hAnsi="Verdana" w:cs="Times New Roman"/>
                <w:color w:val="847872"/>
                <w:sz w:val="24"/>
                <w:szCs w:val="24"/>
              </w:rPr>
            </w:pPr>
            <w:r>
              <w:rPr>
                <w:rFonts w:ascii="Cambria Math" w:hAnsi="Cambria Math" w:cs="Cambria Math"/>
                <w:color w:val="000000"/>
                <w:sz w:val="27"/>
                <w:szCs w:val="27"/>
                <w:shd w:val="clear" w:color="auto" w:fill="FFFFFF"/>
              </w:rPr>
              <w:t>∠</w:t>
            </w:r>
            <w:r>
              <w:rPr>
                <w:rFonts w:cs="Cambria Math"/>
                <w:color w:val="000000"/>
                <w:sz w:val="20"/>
                <w:szCs w:val="20"/>
                <w:shd w:val="clear" w:color="auto" w:fill="FFFFFF"/>
                <w:vertAlign w:val="subscript"/>
              </w:rPr>
              <w:t>S</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E368F6"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Solid</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parenthesis</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0xC</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E368F6" w:rsidP="000D71B2">
            <w:pPr>
              <w:spacing w:after="0" w:line="240" w:lineRule="auto"/>
              <w:rPr>
                <w:rFonts w:ascii="Verdana" w:eastAsia="Times New Roman" w:hAnsi="Verdana" w:cs="Times New Roman"/>
                <w:color w:val="847872"/>
                <w:sz w:val="18"/>
                <w:szCs w:val="18"/>
              </w:rPr>
            </w:pPr>
            <w:r w:rsidRPr="000440CB">
              <w:rPr>
                <w:rFonts w:ascii="Arial Unicode MS" w:eastAsia="Arial Unicode MS" w:hAnsi="Arial Unicode MS" w:cs="Arial Unicode MS" w:hint="eastAsia"/>
                <w:color w:val="222222"/>
                <w:sz w:val="24"/>
                <w:szCs w:val="24"/>
                <w:shd w:val="clear" w:color="auto" w:fill="FFFFFF" w:themeFill="background1"/>
              </w:rPr>
              <w:t>♫</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E368F6"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Music content note 55</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parenthesis</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Asterisk</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0xE</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Plus sign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7D14FA">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0xF</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Comma</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Cursor up</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CSV field delimiter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May display as triple digit separator, but not included as data. Decimal point not </w:t>
            </w:r>
            <w:r>
              <w:rPr>
                <w:rFonts w:ascii="Verdana" w:eastAsia="Times New Roman" w:hAnsi="Verdana" w:cs="Times New Roman"/>
                <w:color w:val="847872"/>
                <w:sz w:val="18"/>
                <w:szCs w:val="18"/>
              </w:rPr>
              <w:lastRenderedPageBreak/>
              <w:t>required in value.</w:t>
            </w:r>
            <w:r w:rsidR="00045D58">
              <w:rPr>
                <w:rFonts w:ascii="Verdana" w:eastAsia="Times New Roman" w:hAnsi="Verdana" w:cs="Times New Roman"/>
                <w:color w:val="847872"/>
                <w:sz w:val="18"/>
                <w:szCs w:val="18"/>
              </w:rPr>
              <w:t>See ISO and no-break space.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Hyphen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Cursor down</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Period (fullstop)</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Cursor right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Decimal point.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Solidus (slash)</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Cursor left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Italic end</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&amp;#48;</w:t>
            </w:r>
            <w:r w:rsidRPr="004C5283">
              <w:rPr>
                <w:rFonts w:ascii="Verdana" w:eastAsia="Times New Roman" w:hAnsi="Verdana" w:cs="Times New Roman"/>
                <w:color w:val="847872"/>
                <w:sz w:val="18"/>
                <w:szCs w:val="18"/>
              </w:rPr>
              <w:t xml:space="preserve"> </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0</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Italic start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F10</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REW</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1</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&amp;#49;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1</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1</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2</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2</w:t>
            </w:r>
          </w:p>
        </w:tc>
        <w:tc>
          <w:tcPr>
            <w:tcW w:w="1965" w:type="dxa"/>
            <w:tcBorders>
              <w:top w:val="single" w:sz="6" w:space="0" w:color="666666"/>
              <w:left w:val="single" w:sz="6" w:space="0" w:color="666666"/>
              <w:bottom w:val="single" w:sz="6" w:space="0" w:color="666666"/>
              <w:right w:val="single" w:sz="6" w:space="0" w:color="666666"/>
            </w:tcBorders>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2</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F2</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440CB"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Record</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3</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3</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3</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F3</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4</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4</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4</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F4</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5</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5</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5</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F5</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440CB"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Mark in</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6</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6</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6</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F6</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440CB"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Mark out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7</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7</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7</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F7</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Mute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8</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8</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8</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Bold start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F8</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Vol-</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9</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&amp;#57;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9</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9</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Bold end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F9</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Vol+</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&amp;#58;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Colon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Colon</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Intersection</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F11</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PLAY/PAUSE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&amp;#59;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Semi-colon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Semi-colon</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Union</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F12</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FFWD</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Less than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Less than</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Less than or equal to</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Equals sign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Equals sign</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Equivalent to</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Greater than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Greater than</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Greater than or equal to</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Question mark</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Question mark</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 arrow</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Commercial at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Commercial at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 equal to</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&amp;#65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ㅁ</w:t>
            </w:r>
            <w:r w:rsidRPr="00FE04BD">
              <w:rPr>
                <w:rFonts w:ascii="Times New Roman" w:eastAsia="Times New Roman" w:hAnsi="Times New Roman" w:cs="Times New Roman"/>
                <w:sz w:val="24"/>
                <w:szCs w:val="24"/>
              </w:rPr>
              <w:t xml:space="preserve"> (m)</w:t>
            </w:r>
          </w:p>
        </w:tc>
        <w:tc>
          <w:tcPr>
            <w:tcW w:w="1185" w:type="dxa"/>
            <w:tcBorders>
              <w:top w:val="single" w:sz="6" w:space="0" w:color="666666"/>
              <w:left w:val="single" w:sz="6" w:space="0" w:color="666666"/>
              <w:bottom w:val="single" w:sz="6" w:space="0" w:color="666666"/>
              <w:right w:val="single" w:sz="6" w:space="0" w:color="666666"/>
            </w:tcBorders>
          </w:tcPr>
          <w:p w:rsidR="000D71B2" w:rsidRPr="004604B4" w:rsidRDefault="000D71B2" w:rsidP="000D71B2">
            <w:pPr>
              <w:spacing w:after="0" w:line="240" w:lineRule="auto"/>
              <w:jc w:val="center"/>
              <w:rPr>
                <w:rFonts w:ascii="Verdana" w:eastAsia="Times New Roman" w:hAnsi="Verdana" w:cs="Times New Roman"/>
                <w:color w:val="847872"/>
                <w:sz w:val="18"/>
                <w:szCs w:val="18"/>
              </w:rPr>
            </w:pPr>
            <w:r w:rsidRPr="00FE04BD">
              <w:rPr>
                <w:rFonts w:ascii="Cambria Math" w:eastAsia="Arial Unicode MS" w:hAnsi="Cambria Math" w:cs="Cambria Math"/>
                <w:color w:val="000000"/>
                <w:sz w:val="40"/>
                <w:szCs w:val="40"/>
              </w:rPr>
              <w:t>↗</w:t>
            </w:r>
            <w:r>
              <w:rPr>
                <w:rFonts w:ascii="Cambria Math" w:eastAsia="Arial Unicode MS" w:hAnsi="Cambria Math" w:cs="Cambria Math"/>
                <w:color w:val="000000"/>
                <w:sz w:val="40"/>
                <w:szCs w:val="40"/>
              </w:rPr>
              <w:t xml:space="preserve"> </w:t>
            </w:r>
            <w:r>
              <w:rPr>
                <w:rFonts w:ascii="Verdana" w:eastAsia="Arial Unicode MS" w:hAnsi="Verdana" w:cs="Cambria Math"/>
                <w:color w:val="000000"/>
                <w:sz w:val="40"/>
                <w:szCs w:val="40"/>
              </w:rPr>
              <w:t xml:space="preserve"> </w:t>
            </w:r>
            <w:r>
              <w:rPr>
                <w:rFonts w:ascii="Verdana" w:eastAsia="Arial Unicode MS" w:hAnsi="Verdana" w:cs="Cambria Math"/>
                <w:color w:val="000000"/>
                <w:sz w:val="18"/>
                <w:szCs w:val="18"/>
              </w:rPr>
              <w:t>global rise</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2D14A4">
              <w:rPr>
                <w:rFonts w:ascii="MS Mincho" w:eastAsia="MS Mincho" w:hAnsi="MS Mincho" w:cs="MS Mincho"/>
                <w:sz w:val="28"/>
                <w:szCs w:val="28"/>
              </w:rPr>
              <w:t>B</w:t>
            </w:r>
            <w:r>
              <w:rPr>
                <w:rFonts w:ascii="MS Mincho" w:eastAsia="MS Mincho" w:hAnsi="MS Mincho" w:cs="MS Mincho"/>
                <w:sz w:val="36"/>
                <w:szCs w:val="36"/>
              </w:rPr>
              <w:t xml:space="preserve"> </w:t>
            </w:r>
            <w:r>
              <w:rPr>
                <w:rFonts w:ascii="Verdana" w:eastAsia="Times New Roman" w:hAnsi="Verdana" w:cs="Times New Roman"/>
                <w:color w:val="847872"/>
                <w:sz w:val="18"/>
                <w:szCs w:val="18"/>
              </w:rPr>
              <w:t>Voiced bilabial trill (</w:t>
            </w:r>
            <w:r w:rsidRPr="002D14A4">
              <w:rPr>
                <w:rFonts w:ascii="MS PMincho" w:eastAsia="MS PMincho" w:hAnsi="MS PMincho" w:cs="Times New Roman"/>
                <w:color w:val="847872"/>
                <w:sz w:val="28"/>
                <w:szCs w:val="28"/>
              </w:rPr>
              <w:t>b</w:t>
            </w:r>
            <w:r>
              <w:rPr>
                <w:rFonts w:ascii="Verdana" w:eastAsia="Times New Roman" w:hAnsi="Verdana" w:cs="Times New Roman"/>
                <w:color w:val="847872"/>
                <w:sz w:val="18"/>
                <w:szCs w:val="18"/>
              </w:rPr>
              <w:t xml:space="preserve"> lower case)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ㅠ</w:t>
            </w:r>
            <w:r w:rsidRPr="00A26DF2">
              <w:rPr>
                <w:rFonts w:ascii="Times New Roman" w:eastAsia="Times New Roman" w:hAnsi="Times New Roman" w:cs="Times New Roman"/>
                <w:sz w:val="24"/>
                <w:szCs w:val="24"/>
              </w:rPr>
              <w:t xml:space="preserve"> (yu)</w:t>
            </w:r>
          </w:p>
        </w:tc>
        <w:tc>
          <w:tcPr>
            <w:tcW w:w="1185" w:type="dxa"/>
            <w:tcBorders>
              <w:top w:val="single" w:sz="6" w:space="0" w:color="666666"/>
              <w:left w:val="single" w:sz="6" w:space="0" w:color="666666"/>
              <w:bottom w:val="single" w:sz="6" w:space="0" w:color="666666"/>
              <w:right w:val="single" w:sz="6" w:space="0" w:color="666666"/>
            </w:tcBorders>
          </w:tcPr>
          <w:p w:rsidR="000D71B2" w:rsidRPr="008B16A0" w:rsidRDefault="000D71B2" w:rsidP="000D71B2">
            <w:pPr>
              <w:spacing w:after="0" w:line="240" w:lineRule="auto"/>
              <w:jc w:val="center"/>
              <w:rPr>
                <w:rFonts w:ascii="Verdana" w:eastAsia="Times New Roman" w:hAnsi="Verdana" w:cs="Times New Roman"/>
                <w:color w:val="847872"/>
                <w:sz w:val="18"/>
                <w:szCs w:val="18"/>
              </w:rPr>
            </w:pPr>
            <w:r w:rsidRPr="00FE04BD">
              <w:rPr>
                <w:rFonts w:ascii="Cambria Math" w:eastAsia="Arial Unicode MS" w:hAnsi="Cambria Math" w:cs="Cambria Math"/>
                <w:color w:val="000000"/>
                <w:sz w:val="40"/>
                <w:szCs w:val="40"/>
              </w:rPr>
              <w:t>↘</w:t>
            </w:r>
            <w:r>
              <w:rPr>
                <w:rFonts w:ascii="Cambria Math" w:eastAsia="Arial Unicode MS" w:hAnsi="Cambria Math" w:cs="Cambria Math"/>
                <w:color w:val="000000"/>
                <w:sz w:val="40"/>
                <w:szCs w:val="40"/>
              </w:rPr>
              <w:t xml:space="preserve"> </w:t>
            </w:r>
            <w:r w:rsidRPr="008B16A0">
              <w:rPr>
                <w:rFonts w:ascii="Verdana" w:eastAsia="Arial Unicode MS" w:hAnsi="Verdana" w:cs="Cambria Math"/>
                <w:color w:val="000000"/>
                <w:sz w:val="18"/>
                <w:szCs w:val="18"/>
              </w:rPr>
              <w:t>global fall</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C</w:t>
            </w:r>
            <w:r>
              <w:rPr>
                <w:rFonts w:ascii="Verdana" w:eastAsia="Times New Roman" w:hAnsi="Verdana" w:cs="Times New Roman"/>
                <w:color w:val="847872"/>
                <w:sz w:val="18"/>
                <w:szCs w:val="18"/>
              </w:rPr>
              <w:t xml:space="preserve">  Voiceless palatal plosive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ㅊ</w:t>
            </w:r>
            <w:r w:rsidRPr="00FE04BD">
              <w:rPr>
                <w:rFonts w:ascii="Times New Roman" w:eastAsia="Times New Roman" w:hAnsi="Times New Roman" w:cs="Times New Roman"/>
                <w:sz w:val="24"/>
                <w:szCs w:val="24"/>
              </w:rPr>
              <w:t xml:space="preserve"> (ch)</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ʘ</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sz w:val="20"/>
                <w:szCs w:val="20"/>
              </w:rPr>
              <w:t>B</w:t>
            </w:r>
            <w:r w:rsidRPr="00EF7F97">
              <w:rPr>
                <w:rFonts w:ascii="Arial Unicode MS" w:eastAsia="Arial Unicode MS" w:hAnsi="Arial Unicode MS" w:cs="Arial Unicode MS" w:hint="eastAsia"/>
                <w:sz w:val="20"/>
                <w:szCs w:val="20"/>
              </w:rPr>
              <w:t>ilabial</w:t>
            </w:r>
            <w:r>
              <w:rPr>
                <w:rFonts w:ascii="Arial Unicode MS" w:eastAsia="Arial Unicode MS" w:hAnsi="Arial Unicode MS" w:cs="Arial Unicode MS"/>
                <w:sz w:val="20"/>
                <w:szCs w:val="20"/>
              </w:rPr>
              <w:t xml:space="preserve"> click</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ㅇ</w:t>
            </w:r>
            <w:r w:rsidRPr="00FE04BD">
              <w:rPr>
                <w:rFonts w:ascii="Times New Roman" w:eastAsia="Times New Roman" w:hAnsi="Times New Roman" w:cs="Times New Roman"/>
                <w:sz w:val="24"/>
                <w:szCs w:val="24"/>
              </w:rPr>
              <w:t xml:space="preserve"> (-/ng)</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ǀ</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Dental</w:t>
            </w:r>
            <w:r>
              <w:rPr>
                <w:rFonts w:ascii="Arial Unicode MS" w:eastAsia="Arial Unicode MS" w:hAnsi="Arial Unicode MS" w:cs="Arial Unicode MS"/>
                <w:sz w:val="20"/>
                <w:szCs w:val="20"/>
              </w:rPr>
              <w:t xml:space="preserve"> click</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ㄷ</w:t>
            </w:r>
            <w:r w:rsidRPr="00FE04BD">
              <w:rPr>
                <w:rFonts w:ascii="Times New Roman" w:eastAsia="Times New Roman" w:hAnsi="Times New Roman" w:cs="Times New Roman"/>
                <w:sz w:val="24"/>
                <w:szCs w:val="24"/>
              </w:rPr>
              <w:t xml:space="preserve"> (d)</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b/>
                <w:bCs/>
                <w:sz w:val="36"/>
                <w:szCs w:val="36"/>
              </w:rPr>
            </w:pPr>
            <w:r w:rsidRPr="00EF7F97">
              <w:rPr>
                <w:rFonts w:ascii="Lucida Sans Unicode" w:eastAsia="Arial Unicode MS" w:hAnsi="Lucida Sans Unicode" w:cs="Lucida Sans Unicode"/>
                <w:b/>
                <w:bCs/>
                <w:sz w:val="36"/>
                <w:szCs w:val="36"/>
              </w:rPr>
              <w:t>ǃ</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(Post)</w:t>
            </w:r>
            <w:r w:rsidRPr="00EF7F97">
              <w:rPr>
                <w:rFonts w:ascii="Arial Unicode MS" w:eastAsia="Arial Unicode MS" w:hAnsi="Arial Unicode MS" w:cs="Arial Unicode MS" w:hint="eastAsia"/>
                <w:sz w:val="20"/>
                <w:szCs w:val="20"/>
              </w:rPr>
              <w:br/>
              <w:t>alveolar</w:t>
            </w:r>
            <w:r>
              <w:rPr>
                <w:rFonts w:ascii="Arial Unicode MS" w:eastAsia="Arial Unicode MS" w:hAnsi="Arial Unicode MS" w:cs="Arial Unicode MS"/>
                <w:sz w:val="20"/>
                <w:szCs w:val="20"/>
              </w:rPr>
              <w:t xml:space="preserve"> click</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F </w:t>
            </w:r>
            <w:r>
              <w:rPr>
                <w:rFonts w:ascii="Verdana" w:eastAsia="Times New Roman" w:hAnsi="Verdana" w:cs="Times New Roman"/>
                <w:color w:val="847872"/>
                <w:sz w:val="18"/>
                <w:szCs w:val="18"/>
              </w:rPr>
              <w:t xml:space="preserve"> Voiceless labio-dental fricative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ㄹ</w:t>
            </w:r>
            <w:r w:rsidRPr="00FE04BD">
              <w:rPr>
                <w:rFonts w:ascii="Times New Roman" w:eastAsia="Times New Roman" w:hAnsi="Times New Roman" w:cs="Times New Roman"/>
                <w:sz w:val="24"/>
                <w:szCs w:val="24"/>
              </w:rPr>
              <w:t xml:space="preserve"> (l/r)</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ǂ</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Palatal-</w:t>
            </w:r>
            <w:r w:rsidRPr="00EF7F97">
              <w:rPr>
                <w:rFonts w:ascii="Arial Unicode MS" w:eastAsia="Arial Unicode MS" w:hAnsi="Arial Unicode MS" w:cs="Arial Unicode MS" w:hint="eastAsia"/>
                <w:sz w:val="20"/>
                <w:szCs w:val="20"/>
              </w:rPr>
              <w:br/>
              <w:t>alveolar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lastRenderedPageBreak/>
              <w:t>G</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ㅎ</w:t>
            </w:r>
            <w:r w:rsidRPr="00FE04BD">
              <w:rPr>
                <w:rFonts w:ascii="Times New Roman" w:eastAsia="Times New Roman" w:hAnsi="Times New Roman" w:cs="Times New Roman"/>
                <w:sz w:val="24"/>
                <w:szCs w:val="24"/>
              </w:rPr>
              <w:t xml:space="preserve"> (h)</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ǁ</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Alveolar </w:t>
            </w:r>
            <w:r w:rsidRPr="00EF7F97">
              <w:rPr>
                <w:rFonts w:ascii="Arial Unicode MS" w:eastAsia="Arial Unicode MS" w:hAnsi="Arial Unicode MS" w:cs="Arial Unicode MS" w:hint="eastAsia"/>
                <w:sz w:val="20"/>
                <w:szCs w:val="20"/>
              </w:rPr>
              <w:br/>
              <w:t>lateral</w:t>
            </w:r>
            <w:r>
              <w:rPr>
                <w:rFonts w:ascii="Arial Unicode MS" w:eastAsia="Arial Unicode MS" w:hAnsi="Arial Unicode MS" w:cs="Arial Unicode MS"/>
                <w:sz w:val="20"/>
                <w:szCs w:val="20"/>
              </w:rPr>
              <w:t xml:space="preserve"> click</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ㅗ</w:t>
            </w:r>
            <w:r w:rsidRPr="00A26DF2">
              <w:rPr>
                <w:rFonts w:ascii="Times New Roman" w:eastAsia="Times New Roman" w:hAnsi="Times New Roman" w:cs="Times New Roman"/>
                <w:sz w:val="24"/>
                <w:szCs w:val="24"/>
              </w:rPr>
              <w:t xml:space="preserve"> (o)</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ㅑ</w:t>
            </w:r>
            <w:r w:rsidRPr="00A26DF2">
              <w:rPr>
                <w:rFonts w:ascii="Times New Roman" w:eastAsia="Times New Roman" w:hAnsi="Times New Roman" w:cs="Times New Roman"/>
                <w:sz w:val="24"/>
                <w:szCs w:val="24"/>
              </w:rPr>
              <w:t xml:space="preserve"> (ya)</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2399E" w:rsidRDefault="000D71B2" w:rsidP="000D71B2">
            <w:pPr>
              <w:spacing w:after="0" w:line="240" w:lineRule="auto"/>
              <w:jc w:val="center"/>
              <w:rPr>
                <w:rFonts w:ascii="Doulos SIL" w:eastAsia="Arial Unicode MS" w:hAnsi="Doulos SIL" w:cs="Arial Unicode MS"/>
                <w:sz w:val="44"/>
                <w:szCs w:val="44"/>
              </w:rPr>
            </w:pPr>
            <w:r w:rsidRPr="00E2399E">
              <w:rPr>
                <w:rFonts w:ascii="MS Mincho" w:eastAsia="MS Mincho" w:hAnsi="MS Mincho" w:cs="MS Mincho"/>
                <w:sz w:val="44"/>
                <w:szCs w:val="44"/>
              </w:rPr>
              <w:t>ɓ</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J</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J</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ㅓ</w:t>
            </w:r>
            <w:r w:rsidRPr="00A26DF2">
              <w:rPr>
                <w:rFonts w:ascii="Times New Roman" w:eastAsia="Times New Roman" w:hAnsi="Times New Roman" w:cs="Times New Roman"/>
                <w:sz w:val="24"/>
                <w:szCs w:val="24"/>
              </w:rPr>
              <w:t xml:space="preserve"> (eo)</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2399E" w:rsidRDefault="000D71B2" w:rsidP="000D71B2">
            <w:pPr>
              <w:spacing w:after="0" w:line="240" w:lineRule="auto"/>
              <w:jc w:val="center"/>
              <w:rPr>
                <w:rFonts w:ascii="Doulos SIL" w:eastAsia="Arial Unicode MS" w:hAnsi="Doulos SIL" w:cs="Arial Unicode MS"/>
                <w:sz w:val="32"/>
                <w:szCs w:val="32"/>
              </w:rPr>
            </w:pPr>
            <w:r w:rsidRPr="00E2399E">
              <w:rPr>
                <w:rFonts w:ascii="MS Mincho" w:eastAsia="MS Mincho" w:hAnsi="MS Mincho" w:cs="MS Mincho"/>
                <w:sz w:val="32"/>
                <w:szCs w:val="32"/>
              </w:rPr>
              <w:t>ɓ</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K</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K</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ㅏ</w:t>
            </w:r>
            <w:r w:rsidRPr="00A26DF2">
              <w:rPr>
                <w:rFonts w:ascii="Times New Roman" w:eastAsia="Times New Roman" w:hAnsi="Times New Roman" w:cs="Times New Roman"/>
                <w:sz w:val="24"/>
                <w:szCs w:val="24"/>
              </w:rPr>
              <w:t xml:space="preserve"> (a)</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2399E" w:rsidRDefault="000D71B2" w:rsidP="000D71B2">
            <w:pPr>
              <w:spacing w:after="0" w:line="240" w:lineRule="auto"/>
              <w:jc w:val="center"/>
              <w:rPr>
                <w:rFonts w:ascii="Doulos SIL" w:eastAsia="Arial Unicode MS" w:hAnsi="Doulos SIL" w:cs="Arial Unicode MS"/>
                <w:sz w:val="44"/>
                <w:szCs w:val="44"/>
              </w:rPr>
            </w:pPr>
            <w:r w:rsidRPr="00E2399E">
              <w:rPr>
                <w:rFonts w:ascii="MS Mincho" w:eastAsia="MS Mincho" w:hAnsi="MS Mincho" w:cs="MS Mincho"/>
                <w:sz w:val="44"/>
                <w:szCs w:val="44"/>
              </w:rPr>
              <w:t>ɗ</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Dental / </w:t>
            </w:r>
            <w:r w:rsidRPr="00EF7F97">
              <w:rPr>
                <w:rFonts w:ascii="Arial Unicode MS" w:eastAsia="Arial Unicode MS" w:hAnsi="Arial Unicode MS" w:cs="Arial Unicode MS" w:hint="eastAsia"/>
                <w:sz w:val="20"/>
                <w:szCs w:val="20"/>
              </w:rPr>
              <w:br/>
              <w:t>alveolar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ʟ</w:t>
            </w:r>
            <w:r>
              <w:rPr>
                <w:rFonts w:ascii="Verdana" w:eastAsia="Times New Roman" w:hAnsi="Verdana" w:cs="Times New Roman"/>
                <w:color w:val="847872"/>
                <w:sz w:val="18"/>
                <w:szCs w:val="18"/>
              </w:rPr>
              <w:t xml:space="preserve">  Voiced velar lateral approximant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ㅣ</w:t>
            </w:r>
            <w:r w:rsidRPr="00A26DF2">
              <w:rPr>
                <w:rFonts w:ascii="Times New Roman" w:eastAsia="Times New Roman" w:hAnsi="Times New Roman" w:cs="Times New Roman"/>
                <w:sz w:val="24"/>
                <w:szCs w:val="24"/>
              </w:rPr>
              <w:t xml:space="preserve"> (i)</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2399E" w:rsidRDefault="000D71B2" w:rsidP="000D71B2">
            <w:pPr>
              <w:spacing w:after="0" w:line="240" w:lineRule="auto"/>
              <w:jc w:val="center"/>
              <w:rPr>
                <w:rFonts w:ascii="Doulos SIL" w:eastAsia="Arial Unicode MS" w:hAnsi="Doulos SIL" w:cs="Arial Unicode MS"/>
                <w:sz w:val="32"/>
                <w:szCs w:val="32"/>
              </w:rPr>
            </w:pPr>
            <w:r w:rsidRPr="00E2399E">
              <w:rPr>
                <w:rFonts w:ascii="MS Mincho" w:eastAsia="MS Mincho" w:hAnsi="MS Mincho" w:cs="MS Mincho"/>
                <w:sz w:val="32"/>
                <w:szCs w:val="32"/>
              </w:rPr>
              <w:t>ɗ</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Dental / </w:t>
            </w:r>
            <w:r w:rsidRPr="00EF7F97">
              <w:rPr>
                <w:rFonts w:ascii="Arial Unicode MS" w:eastAsia="Arial Unicode MS" w:hAnsi="Arial Unicode MS" w:cs="Arial Unicode MS" w:hint="eastAsia"/>
                <w:sz w:val="20"/>
                <w:szCs w:val="20"/>
              </w:rPr>
              <w:br/>
              <w:t>alveolar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ㅡ</w:t>
            </w:r>
            <w:r w:rsidRPr="00A26DF2">
              <w:rPr>
                <w:rFonts w:ascii="Times New Roman" w:eastAsia="Times New Roman" w:hAnsi="Times New Roman" w:cs="Times New Roman"/>
                <w:sz w:val="24"/>
                <w:szCs w:val="24"/>
              </w:rPr>
              <w:t xml:space="preserve"> (eu)</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Ejective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ㅜ</w:t>
            </w:r>
            <w:r w:rsidRPr="00A26DF2">
              <w:rPr>
                <w:rFonts w:ascii="Times New Roman" w:eastAsia="Times New Roman" w:hAnsi="Times New Roman" w:cs="Times New Roman"/>
                <w:sz w:val="24"/>
                <w:szCs w:val="24"/>
              </w:rPr>
              <w:t xml:space="preserve"> (u)</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ㅐ</w:t>
            </w:r>
            <w:r w:rsidRPr="00A26DF2">
              <w:rPr>
                <w:rFonts w:ascii="Times New Roman" w:eastAsia="Times New Roman" w:hAnsi="Times New Roman" w:cs="Times New Roman"/>
                <w:sz w:val="24"/>
                <w:szCs w:val="24"/>
              </w:rPr>
              <w:t xml:space="preserve"> (</w:t>
            </w:r>
            <w:r>
              <w:rPr>
                <w:rStyle w:val="ipa1"/>
                <w:b/>
                <w:bCs/>
              </w:rPr>
              <w:t xml:space="preserve"> æ</w:t>
            </w:r>
            <w:r w:rsidRPr="00A26D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e.g hay</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2399E" w:rsidRDefault="000D71B2" w:rsidP="000D71B2">
            <w:pPr>
              <w:spacing w:after="0" w:line="240" w:lineRule="auto"/>
              <w:jc w:val="center"/>
              <w:rPr>
                <w:rFonts w:ascii="Doulos SIL" w:eastAsia="Arial Unicode MS" w:hAnsi="Doulos SIL" w:cs="Arial Unicode MS"/>
                <w:sz w:val="44"/>
                <w:szCs w:val="44"/>
              </w:rPr>
            </w:pPr>
            <w:r w:rsidRPr="00E2399E">
              <w:rPr>
                <w:rFonts w:ascii="MS Mincho" w:eastAsia="MS Mincho" w:hAnsi="MS Mincho" w:cs="MS Mincho"/>
                <w:sz w:val="44"/>
                <w:szCs w:val="44"/>
              </w:rPr>
              <w:t>ʄ</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Palatal</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ㅔ</w:t>
            </w:r>
            <w:r w:rsidRPr="00A26DF2">
              <w:rPr>
                <w:rFonts w:ascii="Times New Roman" w:eastAsia="Times New Roman" w:hAnsi="Times New Roman" w:cs="Times New Roman"/>
                <w:sz w:val="24"/>
                <w:szCs w:val="24"/>
              </w:rPr>
              <w:t xml:space="preserve"> (e)</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E2399E" w:rsidRDefault="000D71B2" w:rsidP="000D71B2">
            <w:pPr>
              <w:spacing w:after="0" w:line="240" w:lineRule="auto"/>
              <w:jc w:val="center"/>
              <w:rPr>
                <w:rFonts w:ascii="Doulos SIL" w:eastAsia="Arial Unicode MS" w:hAnsi="Doulos SIL" w:cs="Arial Unicode MS"/>
                <w:sz w:val="32"/>
                <w:szCs w:val="32"/>
              </w:rPr>
            </w:pPr>
            <w:r w:rsidRPr="00E2399E">
              <w:rPr>
                <w:rFonts w:ascii="MS Mincho" w:eastAsia="MS Mincho" w:hAnsi="MS Mincho" w:cs="MS Mincho"/>
                <w:sz w:val="32"/>
                <w:szCs w:val="32"/>
              </w:rPr>
              <w:t>ʄ</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Palatal</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Q</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Q </w:t>
            </w:r>
            <w:r>
              <w:rPr>
                <w:rFonts w:ascii="Verdana" w:eastAsia="Times New Roman" w:hAnsi="Verdana" w:cs="Times New Roman"/>
                <w:color w:val="847872"/>
                <w:sz w:val="18"/>
                <w:szCs w:val="18"/>
              </w:rPr>
              <w:t xml:space="preserve"> Voiced uvular plosive,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ㅂ</w:t>
            </w:r>
            <w:r w:rsidRPr="00FE04BD">
              <w:rPr>
                <w:rFonts w:ascii="Times New Roman" w:eastAsia="Times New Roman" w:hAnsi="Times New Roman" w:cs="Times New Roman"/>
                <w:sz w:val="24"/>
                <w:szCs w:val="24"/>
              </w:rPr>
              <w:t xml:space="preserve"> (b)</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592C7B" w:rsidRDefault="000D71B2" w:rsidP="000D71B2">
            <w:pPr>
              <w:spacing w:after="0" w:line="240" w:lineRule="auto"/>
              <w:jc w:val="center"/>
              <w:rPr>
                <w:rFonts w:ascii="Doulos SIL" w:eastAsia="Arial Unicode MS" w:hAnsi="Doulos SIL" w:cs="Arial Unicode MS"/>
                <w:sz w:val="32"/>
                <w:szCs w:val="32"/>
              </w:rPr>
            </w:pPr>
            <w:r w:rsidRPr="00592C7B">
              <w:rPr>
                <w:rFonts w:ascii="MS Mincho" w:eastAsia="MS Mincho" w:hAnsi="MS Mincho" w:cs="MS Mincho"/>
                <w:sz w:val="32"/>
                <w:szCs w:val="32"/>
              </w:rPr>
              <w:t>ɠ</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Velar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D76175" w:rsidRDefault="000D71B2" w:rsidP="000D71B2">
            <w:pPr>
              <w:spacing w:after="0" w:line="240" w:lineRule="auto"/>
              <w:rPr>
                <w:rFonts w:ascii="Verdana" w:eastAsia="Times New Roman" w:hAnsi="Verdana" w:cs="Times New Roman"/>
                <w:color w:val="847872"/>
                <w:sz w:val="18"/>
                <w:szCs w:val="18"/>
              </w:rPr>
            </w:pPr>
            <w:r w:rsidRPr="00D76175">
              <w:rPr>
                <w:rFonts w:ascii="Verdana" w:eastAsia="MS Mincho" w:hAnsi="Verdana" w:cs="Arial"/>
                <w:sz w:val="18"/>
                <w:szCs w:val="18"/>
              </w:rPr>
              <w:t>R</w:t>
            </w:r>
            <w:r w:rsidRPr="00D76175">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ㄱ</w:t>
            </w:r>
            <w:r w:rsidRPr="00FE04BD">
              <w:rPr>
                <w:rFonts w:ascii="Times New Roman" w:eastAsia="Times New Roman" w:hAnsi="Times New Roman" w:cs="Times New Roman"/>
                <w:sz w:val="24"/>
                <w:szCs w:val="24"/>
              </w:rPr>
              <w:t xml:space="preserve"> (g)</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592C7B" w:rsidRDefault="000D71B2" w:rsidP="000D71B2">
            <w:pPr>
              <w:spacing w:after="0" w:line="240" w:lineRule="auto"/>
              <w:jc w:val="center"/>
              <w:rPr>
                <w:rFonts w:ascii="Doulos SIL" w:eastAsia="Arial Unicode MS" w:hAnsi="Doulos SIL" w:cs="Arial Unicode MS"/>
                <w:sz w:val="44"/>
                <w:szCs w:val="44"/>
              </w:rPr>
            </w:pPr>
            <w:r w:rsidRPr="00592C7B">
              <w:rPr>
                <w:rFonts w:ascii="MS Mincho" w:eastAsia="MS Mincho" w:hAnsi="MS Mincho" w:cs="MS Mincho"/>
                <w:sz w:val="44"/>
                <w:szCs w:val="44"/>
              </w:rPr>
              <w:t>ɠ</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Velar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ㄴ</w:t>
            </w:r>
            <w:r w:rsidRPr="00FE04BD">
              <w:rPr>
                <w:rFonts w:ascii="Times New Roman" w:eastAsia="Times New Roman" w:hAnsi="Times New Roman" w:cs="Times New Roman"/>
                <w:sz w:val="24"/>
                <w:szCs w:val="24"/>
              </w:rPr>
              <w:t xml:space="preserve"> (n)</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592C7B" w:rsidRDefault="000D71B2" w:rsidP="000D71B2">
            <w:pPr>
              <w:spacing w:after="0" w:line="240" w:lineRule="auto"/>
              <w:jc w:val="center"/>
              <w:rPr>
                <w:rFonts w:ascii="Doulos SIL" w:eastAsia="Arial Unicode MS" w:hAnsi="Doulos SIL" w:cs="Arial Unicode MS"/>
                <w:sz w:val="44"/>
                <w:szCs w:val="44"/>
              </w:rPr>
            </w:pPr>
            <w:r w:rsidRPr="00592C7B">
              <w:rPr>
                <w:rFonts w:ascii="MS Mincho" w:eastAsia="MS Mincho" w:hAnsi="MS Mincho" w:cs="MS Mincho"/>
                <w:sz w:val="44"/>
                <w:szCs w:val="44"/>
              </w:rPr>
              <w:t>ʛ</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Uvular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ㅅ</w:t>
            </w:r>
            <w:r w:rsidRPr="00FE04BD">
              <w:rPr>
                <w:rFonts w:ascii="Times New Roman" w:eastAsia="Times New Roman" w:hAnsi="Times New Roman" w:cs="Times New Roman"/>
                <w:sz w:val="24"/>
                <w:szCs w:val="24"/>
              </w:rPr>
              <w:t xml:space="preserve"> (s)</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592C7B" w:rsidRDefault="000D71B2" w:rsidP="000D71B2">
            <w:pPr>
              <w:spacing w:after="0" w:line="240" w:lineRule="auto"/>
              <w:jc w:val="center"/>
              <w:rPr>
                <w:rFonts w:ascii="Doulos SIL" w:eastAsia="Arial Unicode MS" w:hAnsi="Doulos SIL" w:cs="Arial Unicode MS"/>
                <w:sz w:val="32"/>
                <w:szCs w:val="32"/>
              </w:rPr>
            </w:pPr>
            <w:r w:rsidRPr="00592C7B">
              <w:rPr>
                <w:rFonts w:ascii="MS Mincho" w:eastAsia="MS Mincho" w:hAnsi="MS Mincho" w:cs="MS Mincho"/>
                <w:sz w:val="32"/>
                <w:szCs w:val="32"/>
              </w:rPr>
              <w:t>ʛ</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Uvular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U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ㅕ</w:t>
            </w:r>
            <w:r w:rsidRPr="00A26DF2">
              <w:rPr>
                <w:rFonts w:ascii="Times New Roman" w:eastAsia="Times New Roman" w:hAnsi="Times New Roman" w:cs="Times New Roman"/>
                <w:sz w:val="24"/>
                <w:szCs w:val="24"/>
              </w:rPr>
              <w:t xml:space="preserve"> (yeo)</w:t>
            </w:r>
          </w:p>
        </w:tc>
        <w:tc>
          <w:tcPr>
            <w:tcW w:w="1185" w:type="dxa"/>
            <w:tcBorders>
              <w:top w:val="single" w:sz="6" w:space="0" w:color="666666"/>
              <w:left w:val="single" w:sz="6" w:space="0" w:color="666666"/>
              <w:bottom w:val="single" w:sz="6" w:space="0" w:color="666666"/>
              <w:right w:val="single" w:sz="6" w:space="0" w:color="666666"/>
            </w:tcBorders>
          </w:tcPr>
          <w:p w:rsidR="000D71B2" w:rsidRPr="00E73D09" w:rsidRDefault="000D71B2" w:rsidP="000D71B2">
            <w:pPr>
              <w:spacing w:after="0" w:line="240" w:lineRule="auto"/>
              <w:rPr>
                <w:rFonts w:ascii="Verdana" w:eastAsia="Times New Roman" w:hAnsi="Verdana" w:cs="Times New Roman"/>
                <w:color w:val="847872"/>
                <w:sz w:val="32"/>
                <w:szCs w:val="32"/>
              </w:rPr>
            </w:pPr>
            <w:r w:rsidRPr="00E73D09">
              <w:rPr>
                <w:rFonts w:ascii="MS Mincho" w:eastAsia="MS Mincho" w:hAnsi="MS Mincho" w:cs="MS Mincho"/>
                <w:sz w:val="32"/>
                <w:szCs w:val="32"/>
              </w:rPr>
              <w:t>ɽ</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retroflex tap/flap</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V</w:t>
            </w:r>
            <w:r>
              <w:rPr>
                <w:rFonts w:ascii="Verdana" w:eastAsia="Times New Roman" w:hAnsi="Verdana" w:cs="Times New Roman"/>
                <w:color w:val="847872"/>
                <w:sz w:val="18"/>
                <w:szCs w:val="18"/>
              </w:rPr>
              <w:t xml:space="preserve">  Voiced labio-dental fricative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ㅍ</w:t>
            </w:r>
            <w:r w:rsidRPr="00FE04BD">
              <w:rPr>
                <w:rFonts w:ascii="Times New Roman" w:eastAsia="Times New Roman" w:hAnsi="Times New Roman" w:cs="Times New Roman"/>
                <w:sz w:val="24"/>
                <w:szCs w:val="24"/>
              </w:rPr>
              <w:t xml:space="preserve"> (p)</w:t>
            </w:r>
          </w:p>
        </w:tc>
        <w:tc>
          <w:tcPr>
            <w:tcW w:w="1185" w:type="dxa"/>
            <w:tcBorders>
              <w:top w:val="single" w:sz="6" w:space="0" w:color="666666"/>
              <w:left w:val="single" w:sz="6" w:space="0" w:color="666666"/>
              <w:bottom w:val="single" w:sz="6" w:space="0" w:color="666666"/>
              <w:right w:val="single" w:sz="6" w:space="0" w:color="666666"/>
            </w:tcBorders>
          </w:tcPr>
          <w:p w:rsidR="000D71B2" w:rsidRPr="00E73D09" w:rsidRDefault="000D71B2" w:rsidP="000D71B2">
            <w:pPr>
              <w:spacing w:after="0" w:line="240" w:lineRule="auto"/>
              <w:rPr>
                <w:rFonts w:ascii="Verdana" w:eastAsia="Times New Roman" w:hAnsi="Verdana" w:cs="Times New Roman"/>
                <w:color w:val="847872"/>
                <w:sz w:val="44"/>
                <w:szCs w:val="44"/>
              </w:rPr>
            </w:pPr>
            <w:r w:rsidRPr="00E73D09">
              <w:rPr>
                <w:rFonts w:ascii="MS Mincho" w:eastAsia="MS Mincho" w:hAnsi="MS Mincho" w:cs="MS Mincho"/>
                <w:sz w:val="44"/>
                <w:szCs w:val="44"/>
              </w:rPr>
              <w:t>ɽ</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retroflex tap/flap</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ㅈ</w:t>
            </w:r>
            <w:r w:rsidRPr="00FE04BD">
              <w:rPr>
                <w:rFonts w:ascii="Times New Roman" w:eastAsia="Times New Roman" w:hAnsi="Times New Roman" w:cs="Times New Roman"/>
                <w:sz w:val="24"/>
                <w:szCs w:val="24"/>
              </w:rPr>
              <w:t xml:space="preserve"> (j)</w:t>
            </w:r>
          </w:p>
        </w:tc>
        <w:tc>
          <w:tcPr>
            <w:tcW w:w="1185" w:type="dxa"/>
            <w:tcBorders>
              <w:top w:val="single" w:sz="6" w:space="0" w:color="666666"/>
              <w:left w:val="single" w:sz="6" w:space="0" w:color="666666"/>
              <w:bottom w:val="single" w:sz="6" w:space="0" w:color="666666"/>
              <w:right w:val="single" w:sz="6" w:space="0" w:color="666666"/>
            </w:tcBorders>
          </w:tcPr>
          <w:p w:rsidR="000D71B2" w:rsidRPr="00E73D09" w:rsidRDefault="000D71B2" w:rsidP="000D71B2">
            <w:pPr>
              <w:spacing w:after="0" w:line="240" w:lineRule="auto"/>
              <w:rPr>
                <w:rFonts w:ascii="Verdana" w:eastAsia="Times New Roman" w:hAnsi="Verdana" w:cs="Times New Roman"/>
                <w:color w:val="847872"/>
                <w:sz w:val="32"/>
                <w:szCs w:val="32"/>
              </w:rPr>
            </w:pPr>
            <w:r w:rsidRPr="00E73D09">
              <w:rPr>
                <w:rFonts w:ascii="MS Mincho" w:eastAsia="MS Mincho" w:hAnsi="MS Mincho" w:cs="MS Mincho"/>
                <w:sz w:val="32"/>
                <w:szCs w:val="32"/>
              </w:rPr>
              <w:t>ɬ</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Voiceless alveolar lateral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lastRenderedPageBreak/>
              <w:t>X</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X</w:t>
            </w:r>
            <w:r>
              <w:rPr>
                <w:rFonts w:ascii="Verdana" w:eastAsia="Times New Roman" w:hAnsi="Verdana" w:cs="Times New Roman"/>
                <w:color w:val="847872"/>
                <w:sz w:val="18"/>
                <w:szCs w:val="18"/>
              </w:rPr>
              <w:t xml:space="preserve">  Voiceless velar fricative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ㅌ</w:t>
            </w:r>
            <w:r w:rsidRPr="00FE04BD">
              <w:rPr>
                <w:rFonts w:ascii="Times New Roman" w:eastAsia="Times New Roman" w:hAnsi="Times New Roman" w:cs="Times New Roman"/>
                <w:sz w:val="24"/>
                <w:szCs w:val="24"/>
              </w:rPr>
              <w:t xml:space="preserve"> (t)</w:t>
            </w:r>
          </w:p>
        </w:tc>
        <w:tc>
          <w:tcPr>
            <w:tcW w:w="1185" w:type="dxa"/>
            <w:tcBorders>
              <w:top w:val="single" w:sz="6" w:space="0" w:color="666666"/>
              <w:left w:val="single" w:sz="6" w:space="0" w:color="666666"/>
              <w:bottom w:val="single" w:sz="6" w:space="0" w:color="666666"/>
              <w:right w:val="single" w:sz="6" w:space="0" w:color="666666"/>
            </w:tcBorders>
          </w:tcPr>
          <w:p w:rsidR="000D71B2" w:rsidRPr="00E73D09" w:rsidRDefault="000D71B2" w:rsidP="000D71B2">
            <w:pPr>
              <w:spacing w:after="0" w:line="240" w:lineRule="auto"/>
              <w:rPr>
                <w:rFonts w:ascii="Verdana" w:eastAsia="Times New Roman" w:hAnsi="Verdana" w:cs="Times New Roman"/>
                <w:color w:val="847872"/>
                <w:sz w:val="44"/>
                <w:szCs w:val="44"/>
              </w:rPr>
            </w:pPr>
            <w:r w:rsidRPr="00E73D09">
              <w:rPr>
                <w:rFonts w:ascii="MS Mincho" w:eastAsia="MS Mincho" w:hAnsi="MS Mincho" w:cs="MS Mincho"/>
                <w:sz w:val="44"/>
                <w:szCs w:val="44"/>
              </w:rPr>
              <w:t>ɬ</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Voiceless alveolar lateral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Y</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Y</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ㅛ</w:t>
            </w:r>
            <w:r w:rsidRPr="00A26DF2">
              <w:rPr>
                <w:rFonts w:ascii="Times New Roman" w:eastAsia="Times New Roman" w:hAnsi="Times New Roman" w:cs="Times New Roman"/>
                <w:sz w:val="24"/>
                <w:szCs w:val="24"/>
              </w:rPr>
              <w:t xml:space="preserve"> (yo)</w:t>
            </w:r>
          </w:p>
        </w:tc>
        <w:tc>
          <w:tcPr>
            <w:tcW w:w="1185" w:type="dxa"/>
            <w:tcBorders>
              <w:top w:val="single" w:sz="6" w:space="0" w:color="666666"/>
              <w:left w:val="single" w:sz="6" w:space="0" w:color="666666"/>
              <w:bottom w:val="single" w:sz="6" w:space="0" w:color="666666"/>
              <w:right w:val="single" w:sz="6" w:space="0" w:color="666666"/>
            </w:tcBorders>
          </w:tcPr>
          <w:p w:rsidR="000D71B2" w:rsidRPr="007043EA" w:rsidRDefault="000D71B2" w:rsidP="000D71B2">
            <w:pPr>
              <w:spacing w:after="0" w:line="240" w:lineRule="auto"/>
              <w:rPr>
                <w:rFonts w:ascii="Verdana" w:eastAsia="Times New Roman" w:hAnsi="Verdana" w:cs="Times New Roman"/>
                <w:color w:val="847872"/>
                <w:sz w:val="44"/>
                <w:szCs w:val="44"/>
              </w:rPr>
            </w:pPr>
            <w:r w:rsidRPr="007043EA">
              <w:rPr>
                <w:rFonts w:ascii="MS Mincho" w:eastAsia="MS Mincho" w:hAnsi="MS Mincho" w:cs="MS Mincho"/>
                <w:sz w:val="44"/>
                <w:szCs w:val="44"/>
              </w:rPr>
              <w:t>ɻ</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retroflex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Z</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90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Z</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ㅋ</w:t>
            </w:r>
            <w:r w:rsidRPr="00FE04BD">
              <w:rPr>
                <w:rFonts w:ascii="Times New Roman" w:eastAsia="Times New Roman" w:hAnsi="Times New Roman" w:cs="Times New Roman"/>
                <w:sz w:val="24"/>
                <w:szCs w:val="24"/>
              </w:rPr>
              <w:t xml:space="preserve"> (k)</w:t>
            </w:r>
          </w:p>
        </w:tc>
        <w:tc>
          <w:tcPr>
            <w:tcW w:w="1185" w:type="dxa"/>
            <w:tcBorders>
              <w:top w:val="single" w:sz="6" w:space="0" w:color="666666"/>
              <w:left w:val="single" w:sz="6" w:space="0" w:color="666666"/>
              <w:bottom w:val="single" w:sz="6" w:space="0" w:color="666666"/>
              <w:right w:val="single" w:sz="6" w:space="0" w:color="666666"/>
            </w:tcBorders>
          </w:tcPr>
          <w:p w:rsidR="000D71B2" w:rsidRPr="007043EA" w:rsidRDefault="000D71B2" w:rsidP="000D71B2">
            <w:pPr>
              <w:spacing w:after="0" w:line="240" w:lineRule="auto"/>
              <w:rPr>
                <w:rFonts w:ascii="Verdana" w:eastAsia="Times New Roman" w:hAnsi="Verdana" w:cs="Times New Roman"/>
                <w:color w:val="847872"/>
                <w:sz w:val="32"/>
                <w:szCs w:val="32"/>
              </w:rPr>
            </w:pPr>
            <w:r w:rsidRPr="007043EA">
              <w:rPr>
                <w:rFonts w:ascii="MS Mincho" w:eastAsia="MS Mincho" w:hAnsi="MS Mincho" w:cs="MS Mincho"/>
                <w:sz w:val="32"/>
                <w:szCs w:val="32"/>
              </w:rPr>
              <w:t>ɻ</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retroflex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square bracket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square bracket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Reverse solidus (backslash)</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Reverse solidus (backslash)</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square bracket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square bracket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Caret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Caret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_</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Horizontal bar (underscore)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Horizontal bar (underscore)</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Overline start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Underline start</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Acute accent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Acute accent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Overline  end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Underline end</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 - z</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&amp;#97; - &amp;#122;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Letters a-z</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Phonetic IPA</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jc w:val="center"/>
              <w:rPr>
                <w:rFonts w:ascii="Verdana" w:eastAsia="Times New Roman" w:hAnsi="Verdana" w:cs="Times New Roman"/>
                <w:color w:val="847872"/>
                <w:sz w:val="18"/>
                <w:szCs w:val="18"/>
              </w:rPr>
            </w:pPr>
            <w:r>
              <w:rPr>
                <w:rFonts w:ascii="Verdana" w:eastAsia="Times New Roman" w:hAnsi="Verdana" w:cs="Times New Roman"/>
                <w:color w:val="847872"/>
                <w:sz w:val="18"/>
                <w:szCs w:val="18"/>
              </w:rPr>
              <w:t>Hangul/other note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a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a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m</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M</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ㅁ</w:t>
            </w:r>
            <w:r w:rsidRPr="00FE04BD">
              <w:rPr>
                <w:rFonts w:ascii="Times New Roman" w:eastAsia="Times New Roman" w:hAnsi="Times New Roman" w:cs="Times New Roman"/>
                <w:sz w:val="24"/>
                <w:szCs w:val="24"/>
              </w:rPr>
              <w:t xml:space="preserve"> (m)</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nasal bilabial</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b</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w:t>
            </w:r>
            <w:r>
              <w:rPr>
                <w:rFonts w:ascii="Verdana" w:eastAsia="Times New Roman" w:hAnsi="Verdana" w:cs="Times New Roman"/>
                <w:color w:val="847872"/>
                <w:sz w:val="18"/>
                <w:szCs w:val="18"/>
              </w:rPr>
              <w:t>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MS PMincho" w:eastAsia="MS PMincho" w:hAnsi="MS PMincho" w:cs="Times New Roman"/>
                <w:color w:val="847872"/>
                <w:sz w:val="28"/>
                <w:szCs w:val="28"/>
              </w:rPr>
              <w:t>b</w:t>
            </w:r>
            <w:r>
              <w:rPr>
                <w:rFonts w:ascii="Verdana" w:eastAsia="Times New Roman" w:hAnsi="Verdana" w:cs="Times New Roman"/>
                <w:color w:val="847872"/>
                <w:sz w:val="18"/>
                <w:szCs w:val="18"/>
              </w:rPr>
              <w:t xml:space="preserve">  Voiced bilabial trill</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Style w:val="ipa1"/>
                <w:rFonts w:ascii="MS Mincho" w:eastAsia="MS Mincho" w:hAnsi="MS Mincho" w:cs="MS Mincho" w:hint="eastAsia"/>
                <w:b/>
                <w:bCs/>
              </w:rPr>
              <w:t>ʃ</w:t>
            </w:r>
            <w:r>
              <w:rPr>
                <w:rStyle w:val="ipa1"/>
                <w:rFonts w:ascii="MS Mincho" w:eastAsia="MS Mincho" w:hAnsi="MS Mincho" w:cs="MS Mincho"/>
                <w:b/>
                <w:bCs/>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73D09">
              <w:rPr>
                <w:rStyle w:val="ipa1"/>
                <w:rFonts w:ascii="MS Mincho" w:eastAsia="MS Mincho" w:hAnsi="MS Mincho" w:cs="MS Mincho" w:hint="eastAsia"/>
                <w:b/>
                <w:bCs/>
                <w:sz w:val="36"/>
                <w:szCs w:val="36"/>
              </w:rPr>
              <w:t>∫</w:t>
            </w:r>
            <w:r>
              <w:rPr>
                <w:rFonts w:ascii="Verdana" w:eastAsia="Times New Roman" w:hAnsi="Verdana" w:cs="Times New Roman"/>
                <w:color w:val="847872"/>
                <w:sz w:val="18"/>
                <w:szCs w:val="18"/>
              </w:rPr>
              <w:t>Sh(oe)</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ㅠ</w:t>
            </w:r>
            <w:r w:rsidRPr="00A26DF2">
              <w:rPr>
                <w:rFonts w:ascii="Times New Roman" w:eastAsia="Times New Roman" w:hAnsi="Times New Roman" w:cs="Times New Roman"/>
                <w:sz w:val="24"/>
                <w:szCs w:val="24"/>
              </w:rPr>
              <w:t xml:space="preserve"> (yu)</w:t>
            </w:r>
            <w:r>
              <w:rPr>
                <w:rFonts w:ascii="Times New Roman" w:eastAsia="Times New Roman" w:hAnsi="Times New Roman" w:cs="Times New Roman"/>
                <w:sz w:val="24"/>
                <w:szCs w:val="24"/>
              </w:rPr>
              <w:t xml:space="preserve"> unused</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j</w:t>
            </w:r>
            <w:r>
              <w:rPr>
                <w:rFonts w:ascii="Doulos SIL" w:eastAsia="Arial Unicode MS" w:hAnsi="Doulos SIL" w:cs="Arial Unicode MS"/>
                <w:sz w:val="36"/>
                <w:szCs w:val="36"/>
              </w:rPr>
              <w:t xml:space="preserve">u </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c</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w:t>
            </w:r>
            <w:r>
              <w:rPr>
                <w:rFonts w:ascii="Verdana" w:eastAsia="Times New Roman" w:hAnsi="Verdana" w:cs="Times New Roman"/>
                <w:color w:val="847872"/>
                <w:sz w:val="18"/>
                <w:szCs w:val="18"/>
              </w:rPr>
              <w:t>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c</w:t>
            </w:r>
            <w:r>
              <w:rPr>
                <w:rFonts w:ascii="Verdana" w:eastAsia="Times New Roman" w:hAnsi="Verdana" w:cs="Times New Roman"/>
                <w:color w:val="847872"/>
                <w:sz w:val="18"/>
                <w:szCs w:val="18"/>
              </w:rPr>
              <w:t xml:space="preserve">  Voiceless palative plosive, use </w:t>
            </w:r>
            <w:r>
              <w:rPr>
                <w:rFonts w:ascii="Doulos SIL" w:eastAsia="Arial Unicode MS" w:hAnsi="Doulos SIL" w:cs="Arial Unicode MS"/>
                <w:sz w:val="36"/>
                <w:szCs w:val="36"/>
              </w:rPr>
              <w:t xml:space="preserve"> C</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Style w:val="ipa1"/>
                <w:rFonts w:ascii="Tahoma" w:hAnsi="Tahoma" w:cs="Tahoma"/>
                <w:b/>
                <w:bCs/>
              </w:rPr>
              <w:t xml:space="preserve">ʒ </w:t>
            </w:r>
          </w:p>
        </w:tc>
        <w:tc>
          <w:tcPr>
            <w:tcW w:w="1185" w:type="dxa"/>
            <w:tcBorders>
              <w:top w:val="single" w:sz="6" w:space="0" w:color="666666"/>
              <w:left w:val="single" w:sz="6" w:space="0" w:color="666666"/>
              <w:bottom w:val="single" w:sz="6" w:space="0" w:color="666666"/>
              <w:right w:val="single" w:sz="6" w:space="0" w:color="666666"/>
            </w:tcBorders>
          </w:tcPr>
          <w:p w:rsidR="000D71B2" w:rsidRPr="00E73D09" w:rsidRDefault="000D71B2" w:rsidP="000D71B2">
            <w:pPr>
              <w:spacing w:after="0" w:line="240" w:lineRule="auto"/>
              <w:rPr>
                <w:rFonts w:ascii="Verdana" w:eastAsia="Times New Roman" w:hAnsi="Verdana" w:cs="Times New Roman"/>
                <w:color w:val="847872"/>
                <w:sz w:val="32"/>
                <w:szCs w:val="32"/>
              </w:rPr>
            </w:pPr>
            <w:r w:rsidRPr="00E73D09">
              <w:rPr>
                <w:rStyle w:val="ipa1"/>
                <w:rFonts w:ascii="Tahoma" w:hAnsi="Tahoma" w:cs="Tahoma"/>
                <w:b/>
                <w:bCs/>
                <w:sz w:val="32"/>
                <w:szCs w:val="32"/>
              </w:rPr>
              <w:t>Ʒ</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ㅊ</w:t>
            </w:r>
            <w:r w:rsidRPr="00FE04BD">
              <w:rPr>
                <w:rFonts w:ascii="Times New Roman" w:eastAsia="Times New Roman" w:hAnsi="Times New Roman" w:cs="Times New Roman"/>
                <w:sz w:val="24"/>
                <w:szCs w:val="24"/>
              </w:rPr>
              <w:t xml:space="preserve"> (ch)</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Post-alveolar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d</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d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ŋ</w:t>
            </w:r>
            <w:r w:rsidRPr="00EF7F97">
              <w:rPr>
                <w:rFonts w:ascii="Doulos SIL" w:eastAsia="Arial Unicode MS" w:hAnsi="Doulos SIL" w:cs="Arial Unicode MS" w:hint="eastAsia"/>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hint="eastAsia"/>
                <w:sz w:val="36"/>
                <w:szCs w:val="36"/>
              </w:rPr>
              <w:t>Ŋ</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ㅇ</w:t>
            </w:r>
            <w:r w:rsidRPr="00FE04BD">
              <w:rPr>
                <w:rFonts w:ascii="Times New Roman" w:eastAsia="Times New Roman" w:hAnsi="Times New Roman" w:cs="Times New Roman"/>
                <w:sz w:val="24"/>
                <w:szCs w:val="24"/>
              </w:rPr>
              <w:t xml:space="preserve"> (-/ng)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nasal velar</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e</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e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d</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D</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ㄷ</w:t>
            </w:r>
            <w:r w:rsidRPr="00FE04BD">
              <w:rPr>
                <w:rFonts w:ascii="Times New Roman" w:eastAsia="Times New Roman" w:hAnsi="Times New Roman" w:cs="Times New Roman"/>
                <w:sz w:val="24"/>
                <w:szCs w:val="24"/>
              </w:rPr>
              <w:t xml:space="preserve"> (d)</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alveolar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f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f</w:t>
            </w:r>
            <w:r>
              <w:rPr>
                <w:rFonts w:ascii="Verdana" w:eastAsia="Times New Roman" w:hAnsi="Verdana" w:cs="Times New Roman"/>
                <w:color w:val="847872"/>
                <w:sz w:val="18"/>
                <w:szCs w:val="18"/>
              </w:rPr>
              <w:t xml:space="preserve">  Voiceless labio-dental fricative, use </w:t>
            </w:r>
            <w:r>
              <w:rPr>
                <w:rFonts w:ascii="Doulos SIL" w:eastAsia="Arial Unicode MS" w:hAnsi="Doulos SIL" w:cs="Arial Unicode MS"/>
                <w:sz w:val="36"/>
                <w:szCs w:val="36"/>
              </w:rPr>
              <w:t>F</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Pr>
                <w:rFonts w:ascii="Doulos SIL" w:eastAsia="Arial Unicode MS" w:hAnsi="Doulos SIL" w:cs="Arial Unicode MS"/>
                <w:sz w:val="36"/>
                <w:szCs w:val="36"/>
              </w:rPr>
              <w:t xml:space="preserve">r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R</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ㄹ</w:t>
            </w:r>
            <w:r w:rsidRPr="00FE04BD">
              <w:rPr>
                <w:rFonts w:ascii="Times New Roman" w:eastAsia="Times New Roman" w:hAnsi="Times New Roman" w:cs="Times New Roman"/>
                <w:sz w:val="24"/>
                <w:szCs w:val="24"/>
              </w:rPr>
              <w:t xml:space="preserve"> (l/r)</w:t>
            </w:r>
            <w:r>
              <w:rPr>
                <w:rFonts w:ascii="Times New Roman" w:eastAsia="Times New Roman" w:hAnsi="Times New Roman" w:cs="Times New Roman"/>
                <w:sz w:val="24"/>
                <w:szCs w:val="24"/>
              </w:rPr>
              <w:t>, r only</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uvular trill</w:t>
            </w:r>
            <w:r w:rsidRPr="00935E38">
              <w:rPr>
                <w:rFonts w:ascii="Doulos SIL" w:eastAsia="Arial Unicode MS" w:hAnsi="Doulos SIL" w:cs="Arial Unicode MS"/>
                <w:sz w:val="28"/>
                <w:szCs w:val="28"/>
              </w:rPr>
              <w:t xml:space="preserve"> L/l for l</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g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g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h</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H</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ㅎ</w:t>
            </w:r>
            <w:r w:rsidRPr="00FE04BD">
              <w:rPr>
                <w:rFonts w:ascii="Times New Roman" w:eastAsia="Times New Roman" w:hAnsi="Times New Roman" w:cs="Times New Roman"/>
                <w:sz w:val="24"/>
                <w:szCs w:val="24"/>
              </w:rPr>
              <w:t xml:space="preserve"> (h)</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Glottal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h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h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o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O</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ㅗ</w:t>
            </w:r>
            <w:r w:rsidRPr="00A26DF2">
              <w:rPr>
                <w:rFonts w:ascii="Times New Roman" w:eastAsia="Times New Roman" w:hAnsi="Times New Roman" w:cs="Times New Roman"/>
                <w:sz w:val="24"/>
                <w:szCs w:val="24"/>
              </w:rPr>
              <w:t xml:space="preserve"> (o)</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i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i </w:t>
            </w:r>
          </w:p>
        </w:tc>
        <w:tc>
          <w:tcPr>
            <w:tcW w:w="1965" w:type="dxa"/>
            <w:tcBorders>
              <w:top w:val="single" w:sz="6" w:space="0" w:color="666666"/>
              <w:left w:val="single" w:sz="6" w:space="0" w:color="666666"/>
              <w:bottom w:val="single" w:sz="6" w:space="0" w:color="666666"/>
              <w:right w:val="single" w:sz="6" w:space="0" w:color="666666"/>
            </w:tcBorders>
          </w:tcPr>
          <w:p w:rsidR="000D71B2" w:rsidRPr="00612A75" w:rsidRDefault="000D71B2" w:rsidP="000D71B2">
            <w:pPr>
              <w:spacing w:after="0" w:line="240" w:lineRule="auto"/>
              <w:rPr>
                <w:rFonts w:ascii="Lucida Calligraphy" w:eastAsia="Times New Roman" w:hAnsi="Lucida Calligraphy" w:cs="Times New Roman"/>
                <w:color w:val="847872"/>
                <w:sz w:val="18"/>
                <w:szCs w:val="18"/>
              </w:rPr>
            </w:pPr>
            <w:r w:rsidRPr="00612A75">
              <w:rPr>
                <w:rFonts w:ascii="Lucida Calligraphy" w:eastAsia="Arial Unicode MS" w:hAnsi="Lucida Calligraphy" w:cs="Arial Unicode MS"/>
                <w:sz w:val="36"/>
                <w:szCs w:val="36"/>
              </w:rPr>
              <w:t>l</w:t>
            </w:r>
          </w:p>
        </w:tc>
        <w:tc>
          <w:tcPr>
            <w:tcW w:w="1185" w:type="dxa"/>
            <w:tcBorders>
              <w:top w:val="single" w:sz="6" w:space="0" w:color="666666"/>
              <w:left w:val="single" w:sz="6" w:space="0" w:color="666666"/>
              <w:bottom w:val="single" w:sz="6" w:space="0" w:color="666666"/>
              <w:right w:val="single" w:sz="6" w:space="0" w:color="666666"/>
            </w:tcBorders>
          </w:tcPr>
          <w:p w:rsidR="000D71B2" w:rsidRPr="00612A75" w:rsidRDefault="000D71B2" w:rsidP="000D71B2">
            <w:pPr>
              <w:spacing w:after="0" w:line="240" w:lineRule="auto"/>
              <w:rPr>
                <w:rFonts w:ascii="Lucida Calligraphy" w:eastAsia="Times New Roman" w:hAnsi="Lucida Calligraphy" w:cs="Times New Roman"/>
                <w:color w:val="847872"/>
                <w:sz w:val="18"/>
                <w:szCs w:val="18"/>
              </w:rPr>
            </w:pPr>
            <w:r w:rsidRPr="00612A75">
              <w:rPr>
                <w:rFonts w:ascii="Lucida Calligraphy" w:eastAsia="Arial Unicode MS" w:hAnsi="Lucida Calligraphy" w:cs="Arial Unicode MS"/>
                <w:sz w:val="36"/>
                <w:szCs w:val="36"/>
              </w:rPr>
              <w:t>L</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ㅑ</w:t>
            </w:r>
            <w:r w:rsidRPr="00A26DF2">
              <w:rPr>
                <w:rFonts w:ascii="Times New Roman" w:eastAsia="Times New Roman" w:hAnsi="Times New Roman" w:cs="Times New Roman"/>
                <w:sz w:val="24"/>
                <w:szCs w:val="24"/>
              </w:rPr>
              <w:t xml:space="preserve"> (ya)</w:t>
            </w:r>
            <w:r>
              <w:rPr>
                <w:rFonts w:ascii="Times New Roman" w:eastAsia="Times New Roman" w:hAnsi="Times New Roman" w:cs="Times New Roman"/>
                <w:sz w:val="24"/>
                <w:szCs w:val="24"/>
              </w:rPr>
              <w:t xml:space="preserve"> unused</w:t>
            </w:r>
          </w:p>
        </w:tc>
        <w:tc>
          <w:tcPr>
            <w:tcW w:w="1440" w:type="dxa"/>
            <w:tcBorders>
              <w:top w:val="single" w:sz="6" w:space="0" w:color="666666"/>
              <w:left w:val="single" w:sz="6" w:space="0" w:color="666666"/>
              <w:bottom w:val="single" w:sz="6" w:space="0" w:color="666666"/>
              <w:right w:val="single" w:sz="6" w:space="0" w:color="666666"/>
            </w:tcBorders>
          </w:tcPr>
          <w:p w:rsidR="000D71B2" w:rsidRPr="00612A75" w:rsidRDefault="000D71B2" w:rsidP="000D71B2">
            <w:pPr>
              <w:spacing w:after="0" w:line="240" w:lineRule="auto"/>
              <w:rPr>
                <w:rFonts w:ascii="Verdana" w:eastAsia="Times New Roman" w:hAnsi="Verdana" w:cs="Times New Roman"/>
                <w:color w:val="847872"/>
                <w:sz w:val="20"/>
                <w:szCs w:val="20"/>
              </w:rPr>
            </w:pPr>
            <w:r w:rsidRPr="00612A75">
              <w:rPr>
                <w:rFonts w:ascii="Doulos SIL" w:eastAsia="Arial Unicode MS" w:hAnsi="Doulos SIL" w:cs="Arial Unicode MS"/>
                <w:sz w:val="20"/>
                <w:szCs w:val="20"/>
              </w:rPr>
              <w:t>ja alveola</w:t>
            </w:r>
            <w:r>
              <w:rPr>
                <w:rFonts w:ascii="Doulos SIL" w:eastAsia="Arial Unicode MS" w:hAnsi="Doulos SIL" w:cs="Arial Unicode MS"/>
                <w:sz w:val="20"/>
                <w:szCs w:val="20"/>
              </w:rPr>
              <w:t xml:space="preserve"> lateral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j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j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Style w:val="ipa1"/>
                <w:b/>
                <w:bCs/>
              </w:rPr>
              <w:t xml:space="preserve">ə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Style w:val="ipa1"/>
                <w:rFonts w:ascii="Times New Roman" w:hAnsi="Times New Roman" w:cs="Times New Roman"/>
                <w:b/>
                <w:bCs/>
              </w:rPr>
              <w:t>Ә</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ㅓ</w:t>
            </w:r>
            <w:r w:rsidRPr="00A26DF2">
              <w:rPr>
                <w:rFonts w:ascii="Times New Roman" w:eastAsia="Times New Roman" w:hAnsi="Times New Roman" w:cs="Times New Roman"/>
                <w:sz w:val="24"/>
                <w:szCs w:val="24"/>
              </w:rPr>
              <w:t xml:space="preserve"> (eo)</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k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k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a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A</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ㅏ</w:t>
            </w:r>
            <w:r w:rsidRPr="00A26DF2">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hint="eastAsia"/>
                <w:color w:val="000000"/>
                <w:sz w:val="24"/>
                <w:szCs w:val="24"/>
              </w:rPr>
              <w:t xml:space="preserve"> after</w:t>
            </w:r>
            <w:r w:rsidRPr="007E3057">
              <w:rPr>
                <w:rFonts w:ascii="Arial Unicode MS" w:eastAsia="Arial Unicode MS" w:hAnsi="Arial Unicode MS" w:cs="Arial Unicode MS"/>
                <w:sz w:val="24"/>
                <w:szCs w:val="24"/>
              </w:rPr>
              <w:t xml:space="preserve"> </w:t>
            </w:r>
            <w:r w:rsidRPr="007E3057">
              <w:rPr>
                <w:rFonts w:ascii="Arial Unicode MS" w:eastAsia="Arial Unicode MS" w:hAnsi="Arial Unicode MS" w:cs="Arial Unicode MS"/>
                <w:sz w:val="24"/>
                <w:szCs w:val="24"/>
              </w:rPr>
              <w:lastRenderedPageBreak/>
              <w:t>/aːftə/</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lastRenderedPageBreak/>
              <w:t xml:space="preserve"> l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35E38">
              <w:rPr>
                <w:rFonts w:ascii="MS PMincho" w:eastAsia="MS PMincho" w:hAnsi="MS PMincho" w:cs="Times New Roman"/>
                <w:color w:val="847872"/>
                <w:sz w:val="28"/>
                <w:szCs w:val="28"/>
              </w:rPr>
              <w:t>l</w:t>
            </w:r>
            <w:r>
              <w:rPr>
                <w:rFonts w:ascii="Verdana" w:eastAsia="Times New Roman" w:hAnsi="Verdana" w:cs="Times New Roman"/>
                <w:color w:val="847872"/>
                <w:sz w:val="18"/>
                <w:szCs w:val="18"/>
              </w:rPr>
              <w:t xml:space="preserve">  Voiced velar lateral approximant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i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I</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ㅣ</w:t>
            </w:r>
            <w:r w:rsidRPr="00A26DF2">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color w:val="000000"/>
                <w:sz w:val="24"/>
                <w:szCs w:val="24"/>
              </w:rPr>
              <w:t xml:space="preserve"> slip</w:t>
            </w:r>
            <w:r w:rsidRPr="007E3057">
              <w:rPr>
                <w:rFonts w:ascii="Times New Roman" w:eastAsia="Times New Roman" w:hAnsi="Times New Roman" w:cs="Times New Roman"/>
                <w:sz w:val="24"/>
                <w:szCs w:val="24"/>
              </w:rPr>
              <w:t xml:space="preserve"> /sl</w:t>
            </w:r>
            <w:r w:rsidRPr="007E3057">
              <w:rPr>
                <w:rFonts w:ascii="Times New Roman" w:eastAsia="Times New Roman" w:hAnsi="Times New Roman" w:cs="Times New Roman"/>
                <w:b/>
                <w:bCs/>
                <w:sz w:val="15"/>
                <w:szCs w:val="15"/>
              </w:rPr>
              <w:t>I</w:t>
            </w:r>
            <w:r w:rsidRPr="007E3057">
              <w:rPr>
                <w:rFonts w:ascii="Times New Roman" w:eastAsia="Times New Roman" w:hAnsi="Times New Roman" w:cs="Times New Roman"/>
                <w:sz w:val="24"/>
                <w:szCs w:val="24"/>
              </w:rPr>
              <w:t>p/</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m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m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ʋ</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MS Mincho" w:eastAsia="MS Mincho" w:hAnsi="MS Mincho" w:cs="MS Mincho"/>
                <w:sz w:val="36"/>
                <w:szCs w:val="36"/>
              </w:rPr>
              <w:t>U</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ㅡ</w:t>
            </w:r>
            <w:r w:rsidRPr="00A26DF2">
              <w:rPr>
                <w:rFonts w:ascii="Times New Roman" w:eastAsia="Times New Roman" w:hAnsi="Times New Roman" w:cs="Times New Roman"/>
                <w:sz w:val="24"/>
                <w:szCs w:val="24"/>
              </w:rPr>
              <w:t xml:space="preserve"> (eu)</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labio-dental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n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n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y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Y</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ㅜ</w:t>
            </w:r>
            <w:r w:rsidRPr="00A26DF2">
              <w:rPr>
                <w:rFonts w:ascii="Times New Roman" w:eastAsia="Times New Roman" w:hAnsi="Times New Roman" w:cs="Times New Roman"/>
                <w:sz w:val="24"/>
                <w:szCs w:val="24"/>
              </w:rPr>
              <w:t xml:space="preserve"> (u)</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o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o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Style w:val="ipa1"/>
                <w:b/>
                <w:bCs/>
              </w:rPr>
              <w:t xml:space="preserve">O æ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Style w:val="ipa1"/>
                <w:b/>
                <w:bCs/>
              </w:rPr>
              <w:t>Æ</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ㅐ</w:t>
            </w:r>
            <w:r w:rsidRPr="00A26DF2">
              <w:rPr>
                <w:rFonts w:ascii="Times New Roman" w:eastAsia="Times New Roman" w:hAnsi="Times New Roman" w:cs="Times New Roman"/>
                <w:sz w:val="24"/>
                <w:szCs w:val="24"/>
              </w:rPr>
              <w:t xml:space="preserve"> (ae)</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color w:val="000000"/>
                <w:sz w:val="24"/>
                <w:szCs w:val="24"/>
              </w:rPr>
              <w:t xml:space="preserve"> cat</w:t>
            </w:r>
            <w:r w:rsidRPr="007E3057">
              <w:rPr>
                <w:rFonts w:ascii="Times New Roman" w:eastAsia="Times New Roman" w:hAnsi="Times New Roman" w:cs="Times New Roman"/>
                <w:sz w:val="24"/>
                <w:szCs w:val="24"/>
              </w:rPr>
              <w:t xml:space="preserve"> /kæt/</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p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p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E</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ㅔ</w:t>
            </w:r>
            <w:r w:rsidRPr="00A26DF2">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color w:val="000000"/>
                <w:sz w:val="24"/>
                <w:szCs w:val="24"/>
              </w:rPr>
              <w:t xml:space="preserve"> ten</w:t>
            </w:r>
            <w:r w:rsidRPr="007E3057">
              <w:rPr>
                <w:rFonts w:ascii="Times New Roman" w:eastAsia="Times New Roman" w:hAnsi="Times New Roman" w:cs="Times New Roman"/>
                <w:sz w:val="24"/>
                <w:szCs w:val="24"/>
              </w:rPr>
              <w:t xml:space="preserve"> /ten/</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q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q</w:t>
            </w:r>
            <w:r>
              <w:rPr>
                <w:rFonts w:ascii="Verdana" w:eastAsia="Times New Roman" w:hAnsi="Verdana" w:cs="Times New Roman"/>
                <w:color w:val="847872"/>
                <w:sz w:val="18"/>
                <w:szCs w:val="18"/>
              </w:rPr>
              <w:t xml:space="preserve">  Voiced uvular plosive, use </w:t>
            </w:r>
            <w:r>
              <w:rPr>
                <w:rFonts w:ascii="Doulos SIL" w:eastAsia="Arial Unicode MS" w:hAnsi="Doulos SIL" w:cs="Arial Unicode MS"/>
                <w:sz w:val="36"/>
                <w:szCs w:val="36"/>
              </w:rPr>
              <w:t>Q</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b</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B</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ㅂ</w:t>
            </w:r>
            <w:r w:rsidRPr="00FE04BD">
              <w:rPr>
                <w:rFonts w:ascii="Times New Roman" w:eastAsia="Times New Roman" w:hAnsi="Times New Roman" w:cs="Times New Roman"/>
                <w:sz w:val="24"/>
                <w:szCs w:val="24"/>
              </w:rPr>
              <w:t xml:space="preserve"> (b)</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bilabial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r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22F50" w:rsidRDefault="000D71B2" w:rsidP="000D71B2">
            <w:pPr>
              <w:spacing w:after="0" w:line="240" w:lineRule="auto"/>
              <w:rPr>
                <w:rFonts w:ascii="Verdana" w:eastAsia="Times New Roman" w:hAnsi="Verdana" w:cs="Times New Roman"/>
                <w:color w:val="847872"/>
                <w:sz w:val="18"/>
                <w:szCs w:val="18"/>
              </w:rPr>
            </w:pPr>
            <w:r>
              <w:rPr>
                <w:rFonts w:ascii="Verdana" w:eastAsia="MS Mincho" w:hAnsi="Verdana" w:cs="MS Mincho"/>
                <w:sz w:val="18"/>
                <w:szCs w:val="18"/>
              </w:rPr>
              <w:t xml:space="preserve">r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ɡ</w:t>
            </w:r>
            <w:r>
              <w:rPr>
                <w:rFonts w:ascii="MS Mincho" w:eastAsia="MS Mincho" w:hAnsi="MS Mincho" w:cs="MS Mincho"/>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MS Mincho" w:eastAsia="MS Mincho" w:hAnsi="MS Mincho" w:cs="MS Mincho"/>
                <w:sz w:val="36"/>
                <w:szCs w:val="36"/>
              </w:rPr>
              <w:t>G</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ㄱ</w:t>
            </w:r>
            <w:r w:rsidRPr="00FE04BD">
              <w:rPr>
                <w:rFonts w:ascii="Times New Roman" w:eastAsia="Times New Roman" w:hAnsi="Times New Roman" w:cs="Times New Roman"/>
                <w:sz w:val="24"/>
                <w:szCs w:val="24"/>
              </w:rPr>
              <w:t xml:space="preserve"> (g)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uvular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s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n</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N</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ㄴ</w:t>
            </w:r>
            <w:r w:rsidRPr="00FE04BD">
              <w:rPr>
                <w:rFonts w:ascii="Times New Roman" w:eastAsia="Times New Roman" w:hAnsi="Times New Roman" w:cs="Times New Roman"/>
                <w:sz w:val="24"/>
                <w:szCs w:val="24"/>
              </w:rPr>
              <w:t xml:space="preserve"> (n)</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alveolar nasal</w:t>
            </w:r>
          </w:p>
        </w:tc>
      </w:tr>
      <w:tr w:rsidR="000D71B2" w:rsidRPr="004C5283" w:rsidTr="0013157D">
        <w:trPr>
          <w:trHeight w:val="345"/>
        </w:trPr>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t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s</w:t>
            </w:r>
            <w:r>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ㅅ</w:t>
            </w:r>
            <w:r w:rsidRPr="00FE04BD">
              <w:rPr>
                <w:rFonts w:ascii="Times New Roman" w:eastAsia="Times New Roman" w:hAnsi="Times New Roman" w:cs="Times New Roman"/>
                <w:sz w:val="24"/>
                <w:szCs w:val="24"/>
              </w:rPr>
              <w:t xml:space="preserve"> (s)</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Alveolar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u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8F43F1" w:rsidRDefault="000D71B2" w:rsidP="000D71B2">
            <w:pPr>
              <w:spacing w:after="0" w:line="240" w:lineRule="auto"/>
              <w:rPr>
                <w:rFonts w:ascii="Verdana" w:eastAsia="Times New Roman" w:hAnsi="Verdana" w:cs="Times New Roman"/>
                <w:color w:val="847872"/>
                <w:sz w:val="28"/>
                <w:szCs w:val="28"/>
              </w:rPr>
            </w:pPr>
            <w:r w:rsidRPr="008F43F1">
              <w:rPr>
                <w:rFonts w:ascii="Doulos SIL" w:eastAsia="Arial Unicode MS" w:hAnsi="Doulos SIL" w:cs="Arial Unicode MS"/>
                <w:sz w:val="28"/>
                <w:szCs w:val="28"/>
              </w:rPr>
              <w:t>U</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z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Z</w:t>
            </w:r>
            <w:r>
              <w:rPr>
                <w:rFonts w:ascii="Verdana" w:eastAsia="Times New Roman" w:hAnsi="Verdana" w:cs="Times New Roman"/>
                <w:color w:val="847872"/>
                <w:sz w:val="18"/>
                <w:szCs w:val="18"/>
              </w:rPr>
              <w:t xml:space="preserve"> Z(oo)</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ㅕ</w:t>
            </w:r>
            <w:r w:rsidRPr="00A26DF2">
              <w:rPr>
                <w:rFonts w:ascii="Times New Roman" w:eastAsia="Times New Roman" w:hAnsi="Times New Roman" w:cs="Times New Roman"/>
                <w:sz w:val="24"/>
                <w:szCs w:val="24"/>
              </w:rPr>
              <w:t xml:space="preserve"> (yeo)</w:t>
            </w:r>
            <w:r>
              <w:rPr>
                <w:rFonts w:ascii="Times New Roman" w:eastAsia="Times New Roman" w:hAnsi="Times New Roman" w:cs="Times New Roman"/>
                <w:sz w:val="24"/>
                <w:szCs w:val="24"/>
              </w:rPr>
              <w:t xml:space="preserve"> unused</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J</w:t>
            </w:r>
            <w:r>
              <w:rPr>
                <w:rFonts w:ascii="Doulos SIL" w:eastAsia="Arial Unicode MS" w:hAnsi="Doulos SIL" w:cs="Arial Unicode MS"/>
                <w:sz w:val="36"/>
                <w:szCs w:val="36"/>
              </w:rPr>
              <w:t>o</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v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v</w:t>
            </w:r>
            <w:r>
              <w:rPr>
                <w:rFonts w:ascii="Verdana" w:eastAsia="Times New Roman" w:hAnsi="Verdana" w:cs="Times New Roman"/>
                <w:color w:val="847872"/>
                <w:sz w:val="18"/>
                <w:szCs w:val="18"/>
              </w:rPr>
              <w:t xml:space="preserve">  Voiced labio-dental fricative, use </w:t>
            </w:r>
            <w:r>
              <w:rPr>
                <w:rFonts w:ascii="Doulos SIL" w:eastAsia="Arial Unicode MS" w:hAnsi="Doulos SIL" w:cs="Arial Unicode MS"/>
                <w:sz w:val="36"/>
                <w:szCs w:val="36"/>
              </w:rPr>
              <w:t xml:space="preserve"> V</w:t>
            </w:r>
            <w:r>
              <w:rPr>
                <w:rFonts w:ascii="Verdana" w:eastAsia="Times New Roman" w:hAnsi="Verdana" w:cs="Times New Roman"/>
                <w:color w:val="847872"/>
                <w:sz w:val="18"/>
                <w:szCs w:val="18"/>
              </w:rPr>
              <w:t xml:space="preserve">  upper case</w:t>
            </w:r>
            <w:r w:rsidR="002A319B">
              <w:rPr>
                <w:rFonts w:ascii="Verdana" w:eastAsia="Times New Roman" w:hAnsi="Verdana" w:cs="Times New Roman"/>
                <w:color w:val="847872"/>
                <w:sz w:val="18"/>
                <w:szCs w:val="18"/>
              </w:rPr>
              <w:t xml:space="preserve"> (logical inclusive OR)</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p</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P</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ㅍ</w:t>
            </w:r>
            <w:r w:rsidRPr="00FE04BD">
              <w:rPr>
                <w:rFonts w:ascii="Times New Roman" w:eastAsia="Times New Roman" w:hAnsi="Times New Roman" w:cs="Times New Roman"/>
                <w:sz w:val="24"/>
                <w:szCs w:val="24"/>
              </w:rPr>
              <w:t xml:space="preserve"> (p)</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Bilabial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w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w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ʝ</w:t>
            </w:r>
            <w:r>
              <w:rPr>
                <w:rFonts w:ascii="MS Mincho" w:eastAsia="MS Mincho" w:hAnsi="MS Mincho" w:cs="MS Mincho"/>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MS Mincho" w:eastAsia="MS Mincho" w:hAnsi="MS Mincho" w:cs="MS Mincho" w:hint="eastAsia"/>
                <w:sz w:val="36"/>
                <w:szCs w:val="36"/>
              </w:rPr>
              <w:t>ℑ</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ㅈ</w:t>
            </w:r>
            <w:r w:rsidRPr="00FE04BD">
              <w:rPr>
                <w:rFonts w:ascii="Times New Roman" w:eastAsia="Times New Roman" w:hAnsi="Times New Roman" w:cs="Times New Roman"/>
                <w:sz w:val="24"/>
                <w:szCs w:val="24"/>
              </w:rPr>
              <w:t xml:space="preserve"> (j)</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palatal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x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120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x</w:t>
            </w:r>
            <w:r>
              <w:rPr>
                <w:rFonts w:ascii="Verdana" w:eastAsia="Times New Roman" w:hAnsi="Verdana" w:cs="Times New Roman"/>
                <w:color w:val="847872"/>
                <w:sz w:val="18"/>
                <w:szCs w:val="18"/>
              </w:rPr>
              <w:t xml:space="preserve">  Voiceless velar fricative, use </w:t>
            </w:r>
            <w:r>
              <w:rPr>
                <w:rFonts w:ascii="Doulos SIL" w:eastAsia="Arial Unicode MS" w:hAnsi="Doulos SIL" w:cs="Arial Unicode MS"/>
                <w:sz w:val="36"/>
                <w:szCs w:val="36"/>
              </w:rPr>
              <w:t>X</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t</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ㅌ</w:t>
            </w:r>
            <w:r w:rsidRPr="00FE04BD">
              <w:rPr>
                <w:rFonts w:ascii="Times New Roman" w:eastAsia="Times New Roman" w:hAnsi="Times New Roman" w:cs="Times New Roman"/>
                <w:sz w:val="24"/>
                <w:szCs w:val="24"/>
              </w:rPr>
              <w:t xml:space="preserve"> (t)</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Alveolar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y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121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y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j</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J</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ㅛ</w:t>
            </w:r>
            <w:r w:rsidRPr="00A26DF2">
              <w:rPr>
                <w:rFonts w:ascii="Times New Roman" w:eastAsia="Times New Roman" w:hAnsi="Times New Roman" w:cs="Times New Roman"/>
                <w:sz w:val="24"/>
                <w:szCs w:val="24"/>
              </w:rPr>
              <w:t xml:space="preserve"> (yo)</w:t>
            </w:r>
            <w:r>
              <w:rPr>
                <w:rFonts w:ascii="Times New Roman" w:eastAsia="Times New Roman" w:hAnsi="Times New Roman" w:cs="Times New Roman"/>
                <w:sz w:val="24"/>
                <w:szCs w:val="24"/>
              </w:rPr>
              <w:t xml:space="preserve"> less o</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palatal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z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122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z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EF7F97" w:rsidRDefault="000D71B2" w:rsidP="000D71B2">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k</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K</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ㅋ</w:t>
            </w:r>
            <w:r w:rsidRPr="00FE04BD">
              <w:rPr>
                <w:rFonts w:ascii="Times New Roman" w:eastAsia="Times New Roman" w:hAnsi="Times New Roman" w:cs="Times New Roman"/>
                <w:sz w:val="24"/>
                <w:szCs w:val="24"/>
              </w:rPr>
              <w:t xml:space="preserve"> (k)</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Velar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curly brace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curly brace</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Stress 0</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 stress</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Default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Vertical bar</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Lucida Sans Unicode" w:eastAsia="Arial Unicode MS" w:hAnsi="Lucida Sans Unicode" w:cs="Lucida Sans Unicode"/>
                <w:color w:val="000000"/>
                <w:sz w:val="40"/>
                <w:szCs w:val="40"/>
              </w:rPr>
              <w:t>ǀ</w:t>
            </w:r>
            <w:r>
              <w:rPr>
                <w:rFonts w:ascii="Lucida Sans Unicode" w:eastAsia="Arial Unicode MS" w:hAnsi="Lucida Sans Unicode" w:cs="Lucida Sans Unicode"/>
                <w:color w:val="000000"/>
                <w:sz w:val="40"/>
                <w:szCs w:val="40"/>
              </w:rPr>
              <w:t xml:space="preserve"> </w:t>
            </w:r>
            <w:r w:rsidRPr="00FE04BD">
              <w:rPr>
                <w:rFonts w:ascii="Arial Unicode MS" w:eastAsia="Arial Unicode MS" w:hAnsi="Doulos SIL" w:cs="Arial Unicode MS"/>
                <w:color w:val="000000"/>
                <w:sz w:val="18"/>
                <w:szCs w:val="18"/>
              </w:rPr>
              <w:t xml:space="preserve"> Minor (foot) break</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Lucida Sans Unicode" w:eastAsia="Arial Unicode MS" w:hAnsi="Lucida Sans Unicode" w:cs="Lucida Sans Unicode"/>
                <w:color w:val="000000"/>
                <w:sz w:val="40"/>
                <w:szCs w:val="40"/>
              </w:rPr>
              <w:t>ǁ</w:t>
            </w:r>
            <w:r>
              <w:rPr>
                <w:rFonts w:ascii="Lucida Sans Unicode" w:eastAsia="Arial Unicode MS" w:hAnsi="Lucida Sans Unicode" w:cs="Lucida Sans Unicode"/>
                <w:color w:val="000000"/>
                <w:sz w:val="40"/>
                <w:szCs w:val="40"/>
              </w:rPr>
              <w:t xml:space="preserve"> </w:t>
            </w:r>
            <w:r w:rsidRPr="00FE04BD">
              <w:rPr>
                <w:rFonts w:ascii="Arial Unicode MS" w:eastAsia="Arial Unicode MS" w:hAnsi="Doulos SIL" w:cs="Arial Unicode MS"/>
                <w:color w:val="000000"/>
                <w:sz w:val="18"/>
                <w:szCs w:val="18"/>
              </w:rPr>
              <w:t xml:space="preserve"> Major (intonation) </w:t>
            </w:r>
            <w:r w:rsidRPr="00FE04BD">
              <w:rPr>
                <w:rFonts w:ascii="Arial Unicode MS" w:eastAsia="Arial Unicode MS" w:hAnsi="Doulos SIL" w:cs="Arial Unicode MS"/>
                <w:color w:val="000000"/>
                <w:sz w:val="18"/>
                <w:szCs w:val="18"/>
              </w:rPr>
              <w:lastRenderedPageBreak/>
              <w:t>break</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rPr>
          <w:trHeight w:val="20"/>
        </w:trPr>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curly brace</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curly brace</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Stress 1</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Primary stress</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Tilde</w:t>
            </w:r>
            <w:r w:rsidR="002A319B">
              <w:rPr>
                <w:rFonts w:ascii="Verdana" w:eastAsia="Times New Roman" w:hAnsi="Verdana" w:cs="Times New Roman"/>
                <w:color w:val="847872"/>
                <w:sz w:val="18"/>
                <w:szCs w:val="18"/>
              </w:rPr>
              <w:t xml:space="preserve"> (logical not)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Tilde</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Stress 2</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Secondary stress</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DEL</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Stress 3</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Soft or whisper</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When not phonetic CTRL-</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Tahoma" w:eastAsia="Times New Roman" w:hAnsi="Tahoma" w:cs="Tahoma"/>
                <w:b/>
                <w:bCs/>
                <w:sz w:val="17"/>
                <w:szCs w:val="17"/>
              </w:rPr>
            </w:pPr>
            <w:r w:rsidRPr="009A6764">
              <w:rPr>
                <w:rFonts w:ascii="Tahoma" w:eastAsia="Times New Roman" w:hAnsi="Tahoma" w:cs="Tahoma"/>
                <w:b/>
                <w:bCs/>
                <w:sz w:val="17"/>
                <w:szCs w:val="17"/>
              </w:rPr>
              <w:t>€</w:t>
            </w:r>
          </w:p>
          <w:p w:rsidR="000D71B2"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EURO SIGN</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Tahoma" w:eastAsia="Times New Roman" w:hAnsi="Tahoma" w:cs="Tahoma"/>
                <w:sz w:val="17"/>
                <w:szCs w:val="17"/>
              </w:rPr>
              <w:t>Left-ALT-4($)</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LOW-9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440CB" w:rsidP="000D71B2">
            <w:pPr>
              <w:spacing w:after="0" w:line="240" w:lineRule="auto"/>
              <w:rPr>
                <w:rFonts w:ascii="Verdana" w:eastAsia="Times New Roman" w:hAnsi="Verdana" w:cs="Times New Roman"/>
                <w:color w:val="847872"/>
                <w:sz w:val="18"/>
                <w:szCs w:val="18"/>
              </w:rPr>
            </w:pPr>
            <w:r w:rsidRPr="000440CB">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440CB"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(contradiction</w:t>
            </w:r>
            <w:r w:rsidR="000A6327">
              <w:rPr>
                <w:rFonts w:ascii="Verdana" w:eastAsia="Times New Roman" w:hAnsi="Verdana" w:cs="Times New Roman"/>
                <w:color w:val="847872"/>
                <w:sz w:val="18"/>
                <w:szCs w:val="18"/>
              </w:rPr>
              <w:t xml:space="preserve"> or vertical</w:t>
            </w:r>
            <w:r>
              <w:rPr>
                <w:rFonts w:ascii="Verdana" w:eastAsia="Times New Roman" w:hAnsi="Verdana" w:cs="Times New Roman"/>
                <w:color w:val="847872"/>
                <w:sz w:val="18"/>
                <w:szCs w:val="18"/>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ƒ</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LATIN SMALL LETTER F WITH HOOK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LOW-9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Lucida Sans Unicode" w:eastAsia="Times New Roman" w:hAnsi="Lucida Sans Unicode" w:cs="Lucida Sans Unicode"/>
                <w:b/>
                <w:bCs/>
                <w:sz w:val="17"/>
                <w:szCs w:val="17"/>
              </w:rPr>
              <w:t>Ƒ</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ELLIPSIS</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DAGGER</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DAGGER</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PER MILLE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LEFT-POINTING ANGLE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ˆ</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SINGLE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SINGLE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Š</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DOUBLE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DOUBLE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Œ</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440CB">
            <w:pPr>
              <w:spacing w:after="0" w:line="240" w:lineRule="auto"/>
              <w:rPr>
                <w:rFonts w:ascii="Tahoma" w:eastAsia="Times New Roman" w:hAnsi="Tahoma" w:cs="Tahoma"/>
                <w:sz w:val="17"/>
                <w:szCs w:val="17"/>
              </w:rPr>
            </w:pP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Start Superscript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EN DASH</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Ž</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EM DASH</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Start Subscript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TRADE MARK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End Superscript or Subscript most recently set and not </w:t>
            </w:r>
            <w:r>
              <w:rPr>
                <w:rFonts w:ascii="Verdana" w:eastAsia="Times New Roman" w:hAnsi="Verdana" w:cs="Times New Roman"/>
                <w:color w:val="847872"/>
                <w:sz w:val="18"/>
                <w:szCs w:val="18"/>
              </w:rPr>
              <w:lastRenderedPageBreak/>
              <w:t>ended, i.e. nesting is possible. Double character for all clear or see note 3.</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lastRenderedPageBreak/>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 xml:space="preserve">SINGLE RIGHT-POINTING </w:t>
            </w:r>
            <w:r w:rsidRPr="009A6764">
              <w:rPr>
                <w:rFonts w:ascii="Tahoma" w:eastAsia="Times New Roman" w:hAnsi="Tahoma" w:cs="Tahoma"/>
                <w:sz w:val="17"/>
                <w:szCs w:val="17"/>
              </w:rPr>
              <w:lastRenderedPageBreak/>
              <w:t>ANGLE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A23797" w:rsidRDefault="000D71B2" w:rsidP="000D71B2">
            <w:pPr>
              <w:spacing w:after="0" w:line="240" w:lineRule="auto"/>
              <w:rPr>
                <w:rFonts w:eastAsia="Times New Roman" w:cstheme="minorHAnsi"/>
                <w:color w:val="847872"/>
                <w:sz w:val="36"/>
                <w:szCs w:val="36"/>
              </w:rPr>
            </w:pPr>
            <w:r w:rsidRPr="00A23797">
              <w:rPr>
                <w:rFonts w:cstheme="minorHAnsi"/>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 </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A23797" w:rsidRDefault="000D71B2" w:rsidP="000D71B2">
            <w:pPr>
              <w:spacing w:after="0" w:line="240" w:lineRule="auto"/>
              <w:rPr>
                <w:rFonts w:eastAsia="Times New Roman" w:cstheme="minorHAnsi"/>
                <w:color w:val="847872"/>
                <w:sz w:val="36"/>
                <w:szCs w:val="36"/>
              </w:rPr>
            </w:pPr>
            <w:r w:rsidRPr="00A23797">
              <w:rPr>
                <w:rFonts w:eastAsia="Times New Roman" w:cstheme="minorHAnsi"/>
                <w:b/>
                <w:bCs/>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DIALYTIKA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ɲ</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retroflex nasal</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POUND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7D14FA">
            <w:pPr>
              <w:spacing w:after="0" w:line="240" w:lineRule="auto"/>
              <w:rPr>
                <w:rFonts w:ascii="Verdana" w:eastAsia="Times New Roman" w:hAnsi="Verdana" w:cs="Times New Roman"/>
                <w:color w:val="847872"/>
                <w:sz w:val="18"/>
                <w:szCs w:val="18"/>
              </w:rPr>
            </w:pPr>
            <w:r>
              <w:rPr>
                <w:color w:val="000000"/>
                <w:sz w:val="36"/>
                <w:szCs w:val="36"/>
              </w:rPr>
              <w:t>•</w:t>
            </w:r>
            <w:r w:rsidR="00A02E5C" w:rsidRPr="00A02E5C">
              <w:rPr>
                <w:color w:val="000000"/>
                <w:sz w:val="24"/>
                <w:szCs w:val="24"/>
              </w:rPr>
              <w:t xml:space="preserve"> Bullet</w:t>
            </w:r>
            <w:r w:rsidR="00A02E5C">
              <w:rPr>
                <w:color w:val="000000"/>
                <w:sz w:val="24"/>
                <w:szCs w:val="24"/>
              </w:rPr>
              <w:t xml:space="preserve"> (logical AND)</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CURRENCY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Multiply scalar</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Vector dot product abCos</w:t>
            </w:r>
            <w:r>
              <w:rPr>
                <w:rFonts w:ascii="Franklin Gothic Book" w:eastAsia="Times New Roman" w:hAnsi="Franklin Gothic Book" w:cs="Tahoma"/>
                <w:sz w:val="17"/>
                <w:szCs w:val="17"/>
              </w:rPr>
              <w:t>θ</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Reserved for e.g. Arabic</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BROKEN BAR</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SECTION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DIAERESIS</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SGCI (XXX in Unicode)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Single Graphic Character Introducer</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440CB" w:rsidP="000D71B2">
            <w:pPr>
              <w:spacing w:after="0" w:line="240" w:lineRule="auto"/>
              <w:rPr>
                <w:rFonts w:ascii="Verdana" w:eastAsia="Times New Roman" w:hAnsi="Verdana" w:cs="Times New Roman"/>
                <w:color w:val="847872"/>
                <w:sz w:val="18"/>
                <w:szCs w:val="18"/>
              </w:rPr>
            </w:pPr>
            <w:r w:rsidRPr="006C4B55">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6C4B55" w:rsidRDefault="000440CB" w:rsidP="000D71B2">
            <w:pPr>
              <w:spacing w:after="0" w:line="240" w:lineRule="auto"/>
              <w:rPr>
                <w:rFonts w:ascii="Verdana" w:eastAsia="Times New Roman" w:hAnsi="Verdana" w:cs="Times New Roman"/>
                <w:color w:val="847872"/>
              </w:rPr>
            </w:pPr>
            <w:r>
              <w:rPr>
                <w:rFonts w:ascii="Cambria Math" w:hAnsi="Cambria Math" w:cs="Cambria Math"/>
                <w:color w:val="000000"/>
                <w:shd w:val="clear" w:color="auto" w:fill="FFFFFF" w:themeFill="background1"/>
              </w:rPr>
              <w:t xml:space="preserve"> </w:t>
            </w:r>
            <w:r w:rsidR="006C4B55">
              <w:rPr>
                <w:rFonts w:ascii="Cambria Math" w:hAnsi="Cambria Math" w:cs="Cambria Math"/>
                <w:color w:val="000000"/>
                <w:shd w:val="clear" w:color="auto" w:fill="FFFFFF" w:themeFill="background1"/>
              </w:rPr>
              <w:t>(material equivalence)</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COPYRIGHT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LEFT-POINTING DOUBLE ANGLE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4E5B5E">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440CB" w:rsidP="000D71B2">
            <w:pPr>
              <w:spacing w:after="0" w:line="240" w:lineRule="auto"/>
              <w:rPr>
                <w:rFonts w:ascii="Verdana" w:eastAsia="Times New Roman" w:hAnsi="Verdana" w:cs="Times New Roman"/>
                <w:color w:val="847872"/>
                <w:sz w:val="18"/>
                <w:szCs w:val="18"/>
              </w:rPr>
            </w:pPr>
            <w:r w:rsidRPr="004E5B5E">
              <w:rPr>
                <w:rFonts w:ascii="Cambria Math" w:hAnsi="Cambria Math" w:cs="Cambria Math"/>
                <w:color w:val="000000" w:themeColor="text1"/>
                <w:sz w:val="42"/>
                <w:szCs w:val="42"/>
                <w:bdr w:val="single" w:sz="4" w:space="0" w:color="FFFFFF" w:themeColor="background1"/>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E5B5E" w:rsidRDefault="004E5B5E" w:rsidP="000D71B2">
            <w:pPr>
              <w:spacing w:after="0" w:line="240" w:lineRule="auto"/>
              <w:rPr>
                <w:rFonts w:ascii="Verdana" w:eastAsia="Times New Roman" w:hAnsi="Verdana" w:cs="Times New Roman"/>
                <w:color w:val="847872"/>
                <w:sz w:val="24"/>
                <w:szCs w:val="24"/>
              </w:rPr>
            </w:pPr>
            <w:r w:rsidRPr="004E5B5E">
              <w:rPr>
                <w:rFonts w:ascii="Cambria Math" w:hAnsi="Cambria Math" w:cs="Cambria Math"/>
                <w:color w:val="000000"/>
                <w:sz w:val="24"/>
                <w:szCs w:val="24"/>
                <w:shd w:val="clear" w:color="auto" w:fill="FFFFFF" w:themeFill="background1"/>
              </w:rPr>
              <w:t>(there exists)</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NOT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4E5B5E">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440CB" w:rsidP="000D71B2">
            <w:pPr>
              <w:spacing w:after="0" w:line="240" w:lineRule="auto"/>
              <w:rPr>
                <w:rFonts w:ascii="Verdana" w:eastAsia="Times New Roman" w:hAnsi="Verdana" w:cs="Times New Roman"/>
                <w:color w:val="847872"/>
                <w:sz w:val="18"/>
                <w:szCs w:val="18"/>
              </w:rPr>
            </w:pPr>
            <w:r w:rsidRPr="004E5B5E">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shd w:val="clear" w:color="auto" w:fill="FFFFFF" w:themeFill="background1"/>
            <w:noWrap/>
            <w:tcMar>
              <w:top w:w="45" w:type="dxa"/>
              <w:left w:w="45" w:type="dxa"/>
              <w:bottom w:w="45" w:type="dxa"/>
              <w:right w:w="45" w:type="dxa"/>
            </w:tcMar>
            <w:hideMark/>
          </w:tcPr>
          <w:p w:rsidR="000D71B2" w:rsidRPr="004E5B5E" w:rsidRDefault="004E5B5E" w:rsidP="000D71B2">
            <w:pPr>
              <w:spacing w:after="0" w:line="240" w:lineRule="auto"/>
              <w:rPr>
                <w:rFonts w:ascii="Verdana" w:eastAsia="Times New Roman" w:hAnsi="Verdana" w:cs="Times New Roman"/>
                <w:color w:val="847872"/>
                <w:sz w:val="24"/>
                <w:szCs w:val="24"/>
              </w:rPr>
            </w:pPr>
            <w:r w:rsidRPr="004E5B5E">
              <w:rPr>
                <w:rFonts w:ascii="Cambria Math" w:hAnsi="Cambria Math" w:cs="Cambria Math"/>
                <w:color w:val="000000"/>
                <w:sz w:val="24"/>
                <w:szCs w:val="24"/>
                <w:shd w:val="clear" w:color="auto" w:fill="FFFFFF" w:themeFill="background1"/>
              </w:rPr>
              <w:t>(</w:t>
            </w:r>
            <w:proofErr w:type="gramStart"/>
            <w:r w:rsidRPr="004E5B5E">
              <w:rPr>
                <w:rFonts w:ascii="Cambria Math" w:hAnsi="Cambria Math" w:cs="Cambria Math"/>
                <w:color w:val="000000"/>
                <w:sz w:val="24"/>
                <w:szCs w:val="24"/>
                <w:shd w:val="clear" w:color="auto" w:fill="FFFFFF" w:themeFill="background1"/>
              </w:rPr>
              <w:t>if</w:t>
            </w:r>
            <w:proofErr w:type="gramEnd"/>
            <w:r w:rsidRPr="004E5B5E">
              <w:rPr>
                <w:rFonts w:ascii="Cambria Math" w:hAnsi="Cambria Math" w:cs="Cambria Math"/>
                <w:color w:val="000000"/>
                <w:sz w:val="24"/>
                <w:szCs w:val="24"/>
                <w:shd w:val="clear" w:color="auto" w:fill="FFFFFF" w:themeFill="background1"/>
              </w:rPr>
              <w:t>..then)</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softHyphen/>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SOFT HYPHEN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SHY or Optional Hyphen</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A location to break a word at line end. CTRL- in Word.</w:t>
            </w:r>
          </w:p>
        </w:tc>
      </w:tr>
      <w:tr w:rsidR="000D71B2" w:rsidRPr="004C5283" w:rsidTr="004E5B5E">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440CB" w:rsidP="000D71B2">
            <w:pPr>
              <w:spacing w:after="0" w:line="240" w:lineRule="auto"/>
              <w:rPr>
                <w:rFonts w:ascii="Verdana" w:eastAsia="Times New Roman" w:hAnsi="Verdana" w:cs="Times New Roman"/>
                <w:color w:val="847872"/>
                <w:sz w:val="18"/>
                <w:szCs w:val="18"/>
              </w:rPr>
            </w:pPr>
            <w:r w:rsidRPr="004E5B5E">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shd w:val="clear" w:color="auto" w:fill="FFFFFF" w:themeFill="background1"/>
            <w:noWrap/>
            <w:tcMar>
              <w:top w:w="45" w:type="dxa"/>
              <w:left w:w="45" w:type="dxa"/>
              <w:bottom w:w="45" w:type="dxa"/>
              <w:right w:w="45" w:type="dxa"/>
            </w:tcMar>
            <w:hideMark/>
          </w:tcPr>
          <w:p w:rsidR="000D71B2" w:rsidRPr="004E5B5E" w:rsidRDefault="004E5B5E" w:rsidP="000D71B2">
            <w:pPr>
              <w:spacing w:after="0" w:line="240" w:lineRule="auto"/>
              <w:rPr>
                <w:rFonts w:ascii="Verdana" w:eastAsia="Times New Roman" w:hAnsi="Verdana" w:cs="Times New Roman"/>
                <w:color w:val="847872"/>
                <w:sz w:val="24"/>
                <w:szCs w:val="24"/>
              </w:rPr>
            </w:pPr>
            <w:r>
              <w:rPr>
                <w:rFonts w:ascii="Cambria Math" w:hAnsi="Cambria Math" w:cs="Cambria Math"/>
                <w:color w:val="000000"/>
                <w:sz w:val="24"/>
                <w:szCs w:val="24"/>
                <w:shd w:val="clear" w:color="auto" w:fill="FFFFFF" w:themeFill="background1"/>
              </w:rPr>
              <w:t>(XOR, exclusive or)</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REGISTERED SIGN</w:t>
            </w:r>
          </w:p>
        </w:tc>
        <w:tc>
          <w:tcPr>
            <w:tcW w:w="1260" w:type="dxa"/>
            <w:tcBorders>
              <w:top w:val="single" w:sz="6" w:space="0" w:color="666666"/>
              <w:left w:val="single" w:sz="6" w:space="0" w:color="666666"/>
              <w:bottom w:val="single" w:sz="6" w:space="0" w:color="666666"/>
              <w:right w:val="single" w:sz="6" w:space="0" w:color="666666"/>
            </w:tcBorders>
          </w:tcPr>
          <w:p w:rsidR="000D71B2" w:rsidRPr="00732A6C" w:rsidRDefault="000D71B2" w:rsidP="000D71B2">
            <w:pPr>
              <w:spacing w:after="0" w:line="240" w:lineRule="auto"/>
              <w:rPr>
                <w:rFonts w:ascii="Tahoma" w:eastAsia="Times New Roman" w:hAnsi="Tahoma" w:cs="Tahoma"/>
                <w:sz w:val="28"/>
                <w:szCs w:val="28"/>
              </w:rPr>
            </w:pPr>
            <w:r w:rsidRPr="00732A6C">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rsidR="000D71B2" w:rsidRPr="00732A6C" w:rsidRDefault="000D71B2" w:rsidP="000D71B2">
            <w:pPr>
              <w:spacing w:after="0" w:line="240" w:lineRule="auto"/>
              <w:rPr>
                <w:rFonts w:ascii="Tahoma" w:eastAsia="Times New Roman" w:hAnsi="Tahoma" w:cs="Tahoma"/>
                <w:sz w:val="17"/>
                <w:szCs w:val="17"/>
              </w:rPr>
            </w:pPr>
            <w:r w:rsidRPr="00732A6C">
              <w:rPr>
                <w:rFonts w:ascii="Tahoma" w:eastAsia="Times New Roman" w:hAnsi="Tahoma" w:cs="Tahoma"/>
                <w:sz w:val="17"/>
                <w:szCs w:val="17"/>
              </w:rPr>
              <w:t xml:space="preserve"> </w:t>
            </w:r>
            <w:r>
              <w:rPr>
                <w:rFonts w:ascii="Tahoma" w:eastAsia="Times New Roman" w:hAnsi="Tahoma" w:cs="Tahoma"/>
                <w:sz w:val="17"/>
                <w:szCs w:val="17"/>
              </w:rPr>
              <w:t xml:space="preserve">-  </w:t>
            </w:r>
            <w:r w:rsidRPr="00732A6C">
              <w:rPr>
                <w:rFonts w:ascii="Tahoma" w:eastAsia="Times New Roman" w:hAnsi="Tahoma" w:cs="Tahoma"/>
                <w:sz w:val="17"/>
                <w:szCs w:val="17"/>
              </w:rPr>
              <w:t>Rotate, clockwise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440CB" w:rsidP="000D71B2">
            <w:pPr>
              <w:spacing w:after="0" w:line="240" w:lineRule="auto"/>
              <w:rPr>
                <w:rFonts w:ascii="Verdana" w:eastAsia="Times New Roman" w:hAnsi="Verdana" w:cs="Times New Roman"/>
                <w:color w:val="847872"/>
                <w:sz w:val="18"/>
                <w:szCs w:val="18"/>
              </w:rPr>
            </w:pPr>
            <w:r w:rsidRPr="006C4B55">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6C4B55" w:rsidRDefault="000440CB" w:rsidP="000D71B2">
            <w:pPr>
              <w:spacing w:after="0" w:line="240" w:lineRule="auto"/>
              <w:rPr>
                <w:rFonts w:ascii="Verdana" w:eastAsia="Times New Roman" w:hAnsi="Verdana" w:cs="Times New Roman"/>
                <w:color w:val="847872"/>
                <w:sz w:val="24"/>
                <w:szCs w:val="24"/>
              </w:rPr>
            </w:pPr>
            <w:r w:rsidRPr="006C4B55">
              <w:rPr>
                <w:rFonts w:ascii="Cambria Math" w:hAnsi="Cambria Math" w:cs="Cambria Math"/>
                <w:color w:val="000000"/>
                <w:shd w:val="clear" w:color="auto" w:fill="FFFFFF" w:themeFill="background1"/>
              </w:rPr>
              <w:t xml:space="preserve"> </w:t>
            </w:r>
            <w:r w:rsidR="006C4B55" w:rsidRPr="006C4B55">
              <w:rPr>
                <w:rFonts w:ascii="Cambria Math" w:hAnsi="Cambria Math" w:cs="Cambria Math"/>
                <w:color w:val="000000"/>
                <w:shd w:val="clear" w:color="auto" w:fill="FFFFFF" w:themeFill="background1"/>
              </w:rPr>
              <w:t>(material implication)</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BAR</w:t>
            </w:r>
          </w:p>
        </w:tc>
        <w:tc>
          <w:tcPr>
            <w:tcW w:w="1260" w:type="dxa"/>
            <w:tcBorders>
              <w:top w:val="single" w:sz="6" w:space="0" w:color="666666"/>
              <w:left w:val="single" w:sz="6" w:space="0" w:color="666666"/>
              <w:bottom w:val="single" w:sz="6" w:space="0" w:color="666666"/>
              <w:right w:val="single" w:sz="6" w:space="0" w:color="666666"/>
            </w:tcBorders>
          </w:tcPr>
          <w:p w:rsidR="000D71B2" w:rsidRPr="00733833" w:rsidRDefault="000D71B2" w:rsidP="000D71B2">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 rotatate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22471B">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xml:space="preserve">No-break </w:t>
            </w:r>
            <w:r w:rsidR="009B5A99">
              <w:rPr>
                <w:rFonts w:ascii="Verdana" w:eastAsia="Times New Roman" w:hAnsi="Verdana" w:cs="Times New Roman"/>
                <w:color w:val="847872"/>
                <w:sz w:val="18"/>
                <w:szCs w:val="18"/>
              </w:rPr>
              <w:t xml:space="preserve">Em </w:t>
            </w:r>
            <w:r w:rsidRPr="004C5283">
              <w:rPr>
                <w:rFonts w:ascii="Verdana" w:eastAsia="Times New Roman" w:hAnsi="Verdana" w:cs="Times New Roman"/>
                <w:color w:val="847872"/>
                <w:sz w:val="18"/>
                <w:szCs w:val="18"/>
              </w:rPr>
              <w:t>Space</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DEGREE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^BS</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Inverted exclamation</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Right-ALT-1(!)</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PLUS-MINUS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Cent sign</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Right-ALT&amp;shift-4($)</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²</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SUPERSCRIPT TWO</w:t>
            </w:r>
          </w:p>
        </w:tc>
        <w:tc>
          <w:tcPr>
            <w:tcW w:w="1260" w:type="dxa"/>
            <w:tcBorders>
              <w:top w:val="single" w:sz="6" w:space="0" w:color="666666"/>
              <w:left w:val="single" w:sz="6" w:space="0" w:color="666666"/>
              <w:bottom w:val="single" w:sz="6" w:space="0" w:color="666666"/>
              <w:right w:val="single" w:sz="6" w:space="0" w:color="666666"/>
            </w:tcBorders>
          </w:tcPr>
          <w:p w:rsidR="000D71B2" w:rsidRPr="00733833" w:rsidRDefault="000D71B2" w:rsidP="000D71B2">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Equivalent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Pound sterling</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lastRenderedPageBreak/>
              <w:t>Left&amp;right-ALT-4($)</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lastRenderedPageBreak/>
              <w:t>³</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 xml:space="preserve">SUPERSCRIPT </w:t>
            </w:r>
            <w:r w:rsidRPr="009A6764">
              <w:rPr>
                <w:rFonts w:ascii="Tahoma" w:eastAsia="Times New Roman" w:hAnsi="Tahoma" w:cs="Tahoma"/>
                <w:sz w:val="17"/>
                <w:szCs w:val="17"/>
              </w:rPr>
              <w:lastRenderedPageBreak/>
              <w:t>THREE</w:t>
            </w:r>
          </w:p>
        </w:tc>
        <w:tc>
          <w:tcPr>
            <w:tcW w:w="1260" w:type="dxa"/>
            <w:tcBorders>
              <w:top w:val="single" w:sz="6" w:space="0" w:color="666666"/>
              <w:left w:val="single" w:sz="6" w:space="0" w:color="666666"/>
              <w:bottom w:val="single" w:sz="6" w:space="0" w:color="666666"/>
              <w:right w:val="single" w:sz="6" w:space="0" w:color="666666"/>
            </w:tcBorders>
          </w:tcPr>
          <w:p w:rsidR="000D71B2" w:rsidRPr="00733833" w:rsidRDefault="000D71B2" w:rsidP="000D71B2">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lastRenderedPageBreak/>
              <w:t>∵</w:t>
            </w:r>
          </w:p>
        </w:tc>
        <w:tc>
          <w:tcPr>
            <w:tcW w:w="1440" w:type="dxa"/>
            <w:tcBorders>
              <w:top w:val="single" w:sz="6" w:space="0" w:color="666666"/>
              <w:left w:val="single" w:sz="6" w:space="0" w:color="666666"/>
              <w:bottom w:val="single" w:sz="6" w:space="0" w:color="666666"/>
              <w:right w:val="single" w:sz="6" w:space="0" w:color="666666"/>
            </w:tcBorders>
          </w:tcPr>
          <w:p w:rsidR="000D71B2" w:rsidRPr="00733833" w:rsidRDefault="000D71B2" w:rsidP="000D71B2">
            <w:pPr>
              <w:spacing w:after="0" w:line="240" w:lineRule="auto"/>
              <w:rPr>
                <w:rFonts w:ascii="Tahoma" w:eastAsia="Times New Roman" w:hAnsi="Tahoma" w:cs="Tahoma"/>
                <w:sz w:val="20"/>
                <w:szCs w:val="20"/>
              </w:rPr>
            </w:pPr>
            <w:r>
              <w:rPr>
                <w:rFonts w:ascii="Tahoma" w:eastAsia="Times New Roman" w:hAnsi="Tahoma" w:cs="Tahoma"/>
                <w:sz w:val="20"/>
                <w:szCs w:val="20"/>
              </w:rPr>
              <w:t>Because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General currency sign</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Left-ALT&amp;shift-4($)</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733833" w:rsidRDefault="000D71B2" w:rsidP="000D71B2">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Therefore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Tahoma" w:eastAsia="Times New Roman" w:hAnsi="Tahoma" w:cs="Tahoma"/>
                <w:b/>
                <w:bCs/>
                <w:sz w:val="17"/>
                <w:szCs w:val="17"/>
              </w:rPr>
            </w:pPr>
            <w:r w:rsidRPr="009A6764">
              <w:rPr>
                <w:rFonts w:ascii="Tahoma" w:eastAsia="Times New Roman" w:hAnsi="Tahoma" w:cs="Tahoma"/>
                <w:b/>
                <w:bCs/>
                <w:sz w:val="17"/>
                <w:szCs w:val="17"/>
              </w:rPr>
              <w:t>¥</w:t>
            </w:r>
          </w:p>
          <w:p w:rsidR="000D71B2"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 xml:space="preserve">YEN </w:t>
            </w:r>
            <w:r>
              <w:rPr>
                <w:rFonts w:ascii="Tahoma" w:eastAsia="Times New Roman" w:hAnsi="Tahoma" w:cs="Tahoma"/>
                <w:sz w:val="17"/>
                <w:szCs w:val="17"/>
              </w:rPr>
              <w:t xml:space="preserve">&amp; Yuan/Renmimbi </w:t>
            </w:r>
            <w:r w:rsidRPr="009A6764">
              <w:rPr>
                <w:rFonts w:ascii="Tahoma" w:eastAsia="Times New Roman" w:hAnsi="Tahoma" w:cs="Tahoma"/>
                <w:sz w:val="17"/>
                <w:szCs w:val="17"/>
              </w:rPr>
              <w:t>SIGN</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Tahoma" w:eastAsia="Times New Roman" w:hAnsi="Tahoma" w:cs="Tahoma"/>
                <w:sz w:val="17"/>
                <w:szCs w:val="17"/>
              </w:rPr>
              <w:t>Right-ALT-4($)</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µ</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MICRO SIGN</w:t>
            </w:r>
          </w:p>
        </w:tc>
        <w:tc>
          <w:tcPr>
            <w:tcW w:w="1260" w:type="dxa"/>
            <w:tcBorders>
              <w:top w:val="single" w:sz="6" w:space="0" w:color="666666"/>
              <w:left w:val="single" w:sz="6" w:space="0" w:color="666666"/>
              <w:bottom w:val="single" w:sz="6" w:space="0" w:color="666666"/>
              <w:right w:val="single" w:sz="6" w:space="0" w:color="666666"/>
            </w:tcBorders>
          </w:tcPr>
          <w:p w:rsidR="000D71B2" w:rsidRPr="00733833" w:rsidRDefault="000D71B2" w:rsidP="000D71B2">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Includes</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Broken vertical bar</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PILCROW SIGN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Section sign</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r>
              <w:rPr>
                <w:rFonts w:ascii="Tahoma" w:eastAsia="Times New Roman" w:hAnsi="Tahoma" w:cs="Tahoma"/>
                <w:b/>
                <w:bCs/>
                <w:sz w:val="17"/>
                <w:szCs w:val="17"/>
              </w:rPr>
              <w:t xml:space="preserve">  </w:t>
            </w:r>
            <w:r w:rsidRPr="009A6764">
              <w:rPr>
                <w:rFonts w:ascii="Tahoma" w:eastAsia="Times New Roman" w:hAnsi="Tahoma" w:cs="Tahoma"/>
                <w:sz w:val="17"/>
                <w:szCs w:val="17"/>
              </w:rPr>
              <w:t xml:space="preserve"> MIDDLE DOT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B245C6" w:rsidRDefault="000D71B2" w:rsidP="000D71B2">
            <w:pPr>
              <w:spacing w:after="0" w:line="240" w:lineRule="auto"/>
              <w:rPr>
                <w:rFonts w:ascii="Verdana" w:eastAsia="Times New Roman" w:hAnsi="Verdana" w:cs="Tahoma"/>
                <w:sz w:val="18"/>
                <w:szCs w:val="18"/>
              </w:rPr>
            </w:pPr>
            <w:r w:rsidRPr="00FE04BD">
              <w:rPr>
                <w:rFonts w:ascii="Doulos SIL" w:eastAsia="Arial Unicode MS" w:hAnsi="Doulos SIL" w:cs="Doulos SIL"/>
                <w:color w:val="000000"/>
                <w:sz w:val="40"/>
                <w:szCs w:val="40"/>
              </w:rPr>
              <w:t>.</w:t>
            </w:r>
            <w:r>
              <w:rPr>
                <w:rFonts w:ascii="Doulos SIL" w:eastAsia="Arial Unicode MS" w:hAnsi="Doulos SIL" w:cs="Doulos SIL"/>
                <w:color w:val="000000"/>
                <w:sz w:val="18"/>
                <w:szCs w:val="18"/>
              </w:rPr>
              <w:t xml:space="preserve"> </w:t>
            </w:r>
            <w:r w:rsidRPr="00B245C6">
              <w:rPr>
                <w:rFonts w:ascii="Verdana" w:eastAsia="Arial Unicode MS" w:hAnsi="Verdana" w:cs="Doulos SIL"/>
                <w:color w:val="000000"/>
                <w:sz w:val="18"/>
                <w:szCs w:val="18"/>
              </w:rPr>
              <w:t>syllable break</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Umlaut (dieresis)</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ʢ</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voiced </w:t>
            </w:r>
            <w:r w:rsidRPr="00EF7F97">
              <w:rPr>
                <w:rFonts w:ascii="Arial Unicode MS" w:eastAsia="Arial Unicode MS" w:hAnsi="Arial Unicode MS" w:cs="Arial Unicode MS" w:hint="eastAsia"/>
                <w:sz w:val="18"/>
                <w:szCs w:val="18"/>
              </w:rPr>
              <w:br/>
              <w:t>epiglottal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Copyright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ɧ</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simultaneous </w:t>
            </w:r>
            <w:r w:rsidRPr="00EF7F97">
              <w:rPr>
                <w:rFonts w:ascii="Doulos SIL" w:eastAsia="Arial Unicode MS" w:hAnsi="Doulos SIL" w:cs="Arial Unicode MS"/>
                <w:sz w:val="36"/>
                <w:szCs w:val="36"/>
              </w:rPr>
              <w:t>x</w:t>
            </w:r>
            <w:r w:rsidRPr="00EF7F97">
              <w:rPr>
                <w:rFonts w:ascii="Arial Unicode MS" w:eastAsia="Arial Unicode MS" w:hAnsi="Arial Unicode MS" w:cs="Arial Unicode MS" w:hint="eastAsia"/>
                <w:sz w:val="18"/>
                <w:szCs w:val="18"/>
              </w:rPr>
              <w:t xml:space="preserve"> and </w:t>
            </w:r>
            <w:r w:rsidRPr="00EF7F97">
              <w:rPr>
                <w:rFonts w:ascii="MS Mincho" w:eastAsia="MS Mincho" w:hAnsi="MS Mincho" w:cs="MS Mincho"/>
                <w:sz w:val="36"/>
                <w:szCs w:val="36"/>
              </w:rPr>
              <w:t>ʃ</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ª</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Feminine ordinal</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 xml:space="preserve">Voiceless </w:t>
            </w:r>
            <w:r w:rsidRPr="00EF7F97">
              <w:rPr>
                <w:rFonts w:ascii="Arial Unicode MS" w:eastAsia="Arial Unicode MS" w:hAnsi="Arial Unicode MS" w:cs="Arial Unicode MS" w:hint="eastAsia"/>
                <w:sz w:val="18"/>
                <w:szCs w:val="18"/>
              </w:rPr>
              <w:br/>
              <w:t>alveolo-palatal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angle quote, guillemotleft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RIGHT-POINTING DOUBLE ANGLE QUOTATION MARK</w:t>
            </w:r>
          </w:p>
        </w:tc>
        <w:tc>
          <w:tcPr>
            <w:tcW w:w="1260" w:type="dxa"/>
            <w:tcBorders>
              <w:top w:val="single" w:sz="6" w:space="0" w:color="666666"/>
              <w:left w:val="single" w:sz="6" w:space="0" w:color="666666"/>
              <w:bottom w:val="single" w:sz="6" w:space="0" w:color="666666"/>
              <w:right w:val="single" w:sz="6" w:space="0" w:color="666666"/>
            </w:tcBorders>
          </w:tcPr>
          <w:p w:rsidR="000D71B2" w:rsidRPr="00D86C7C" w:rsidRDefault="000D71B2" w:rsidP="000D71B2">
            <w:pPr>
              <w:spacing w:after="0" w:line="240" w:lineRule="auto"/>
              <w:rPr>
                <w:rFonts w:ascii="Tahoma" w:eastAsia="Times New Roman" w:hAnsi="Tahoma" w:cs="Tahoma"/>
                <w:sz w:val="32"/>
                <w:szCs w:val="32"/>
              </w:rPr>
            </w:pPr>
            <w:r w:rsidRPr="00D86C7C">
              <w:rPr>
                <w:rFonts w:ascii="Arial Unicode MS" w:eastAsia="Arial Unicode MS" w:hAnsi="Arial Unicode MS" w:cs="Arial Unicode MS"/>
                <w:sz w:val="32"/>
                <w:szCs w:val="32"/>
              </w:rPr>
              <w:t>ɔ</w:t>
            </w:r>
            <w:r w:rsidRPr="007E3057">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 xml:space="preserve"> </w:t>
            </w:r>
            <w:r w:rsidRPr="007E3057">
              <w:rPr>
                <w:rFonts w:ascii="Times New Roman" w:eastAsia="Arial Unicode MS" w:hAnsi="Times New Roman" w:cs="Times New Roman"/>
                <w:color w:val="000000"/>
                <w:sz w:val="24"/>
                <w:szCs w:val="24"/>
              </w:rPr>
              <w:t>bored</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ɔː</w:t>
            </w:r>
            <w:r w:rsidRPr="007E3057">
              <w:rPr>
                <w:rFonts w:ascii="Times New Roman" w:eastAsia="Times New Roman" w:hAnsi="Times New Roman" w:cs="Times New Roman"/>
                <w:sz w:val="24"/>
                <w:szCs w:val="24"/>
              </w:rPr>
              <w:t>d/</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Not sign</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Right-ALT-_</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 xml:space="preserve">Voiceless </w:t>
            </w:r>
            <w:r w:rsidRPr="00EF7F97">
              <w:rPr>
                <w:rFonts w:ascii="Arial Unicode MS" w:eastAsia="Arial Unicode MS" w:hAnsi="Arial Unicode MS" w:cs="Arial Unicode MS" w:hint="eastAsia"/>
                <w:sz w:val="18"/>
                <w:szCs w:val="18"/>
              </w:rPr>
              <w:br/>
              <w:t>alveolo-palatal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softHyphen/>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Soft hyphen</w:t>
            </w:r>
            <w:r>
              <w:rPr>
                <w:rFonts w:ascii="Verdana" w:eastAsia="Times New Roman" w:hAnsi="Verdana" w:cs="Times New Roman"/>
                <w:color w:val="847872"/>
                <w:sz w:val="18"/>
                <w:szCs w:val="18"/>
              </w:rPr>
              <w:t xml:space="preserve"> ~-</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Or left-ALT--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½</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VULGAR FRACTION ONE HALF</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Registered trademark</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Left-ALT-R</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ɥ</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Voiced labial-palatal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Macron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ʍ</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 xml:space="preserve">Voiceless </w:t>
            </w:r>
            <w:r w:rsidRPr="00EF7F97">
              <w:rPr>
                <w:rFonts w:ascii="Arial Unicode MS" w:eastAsia="Arial Unicode MS" w:hAnsi="Arial Unicode MS" w:cs="Arial Unicode MS" w:hint="eastAsia"/>
                <w:sz w:val="18"/>
                <w:szCs w:val="18"/>
              </w:rPr>
              <w:br/>
              <w:t>labial-velar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Degree sign</w:t>
            </w:r>
            <w:r>
              <w:rPr>
                <w:rFonts w:ascii="Verdana" w:eastAsia="Times New Roman" w:hAnsi="Verdana" w:cs="Times New Roman"/>
                <w:color w:val="847872"/>
                <w:sz w:val="18"/>
                <w:szCs w:val="18"/>
              </w:rPr>
              <w:t xml:space="preserve">  ^~</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Or left-ALT-0</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ΐ</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 AND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ɹ</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alveolar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Plus or minus</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7E3057">
              <w:rPr>
                <w:rFonts w:ascii="Arial Unicode MS" w:eastAsia="Arial Unicode MS" w:hAnsi="Arial Unicode MS" w:cs="Arial Unicode MS"/>
                <w:sz w:val="72"/>
              </w:rPr>
              <w:t>ɑː</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²</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Superscript two</w:t>
            </w:r>
            <w:r>
              <w:rPr>
                <w:rFonts w:ascii="Verdana" w:eastAsia="Times New Roman" w:hAnsi="Verdana" w:cs="Times New Roman"/>
                <w:color w:val="847872"/>
                <w:sz w:val="18"/>
                <w:szCs w:val="18"/>
              </w:rPr>
              <w:t xml:space="preserve"> ^!</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Or right-ALT-2</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BETA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β</w:t>
            </w:r>
            <w:r>
              <w:rPr>
                <w:rFonts w:ascii="Tahoma" w:eastAsia="Times New Roman" w:hAnsi="Tahoma" w:cs="Tahoma"/>
                <w:sz w:val="17"/>
                <w:szCs w:val="17"/>
              </w:rPr>
              <w:t xml:space="preserve">  Voiced bilabial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 xml:space="preserve">German </w:t>
            </w:r>
            <w:r w:rsidRPr="00EF7F97">
              <w:rPr>
                <w:rFonts w:ascii="Doulos SIL" w:eastAsia="Arial Unicode MS" w:hAnsi="Doulos SIL" w:cs="Arial Unicode MS"/>
                <w:sz w:val="36"/>
                <w:szCs w:val="36"/>
              </w:rPr>
              <w:t xml:space="preserve"> β</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³</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Superscript three</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Right-ALT-3</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GAMMA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ɾ</w:t>
            </w:r>
            <w:r>
              <w:rPr>
                <w:rFonts w:ascii="Tahoma" w:eastAsia="Times New Roman" w:hAnsi="Tahoma" w:cs="Tahoma"/>
                <w:sz w:val="17"/>
                <w:szCs w:val="17"/>
              </w:rPr>
              <w:t xml:space="preserve">  Voiced alveolar tap/flap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Acute accent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DELTA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ð</w:t>
            </w:r>
            <w:r>
              <w:rPr>
                <w:rFonts w:ascii="Tahoma" w:eastAsia="Times New Roman" w:hAnsi="Tahoma" w:cs="Tahoma"/>
                <w:sz w:val="17"/>
                <w:szCs w:val="17"/>
              </w:rPr>
              <w:t xml:space="preserve">  Voiced dental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µ</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Micro sign</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Left-Alt-m</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7E3057">
              <w:rPr>
                <w:rFonts w:ascii="Times New Roman" w:eastAsia="Arial Unicode MS" w:hAnsi="Times New Roman" w:cs="Times New Roman"/>
                <w:color w:val="000000"/>
                <w:sz w:val="24"/>
                <w:szCs w:val="24"/>
              </w:rPr>
              <w:t>sleep</w:t>
            </w:r>
            <w:r w:rsidRPr="007E3057">
              <w:rPr>
                <w:rFonts w:ascii="Times New Roman" w:eastAsia="Times New Roman" w:hAnsi="Times New Roman" w:cs="Times New Roman"/>
                <w:sz w:val="24"/>
                <w:szCs w:val="24"/>
              </w:rPr>
              <w:t xml:space="preserve"> /sli</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Paragraph sign</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ZETA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ʐ</w:t>
            </w:r>
            <w:r>
              <w:rPr>
                <w:rFonts w:ascii="MS Mincho" w:eastAsia="MS Mincho" w:hAnsi="MS Mincho" w:cs="MS Mincho"/>
                <w:sz w:val="36"/>
                <w:szCs w:val="36"/>
              </w:rPr>
              <w:t xml:space="preserve"> </w:t>
            </w:r>
            <w:r>
              <w:rPr>
                <w:rFonts w:ascii="MS Mincho" w:eastAsia="MS Mincho" w:hAnsi="MS Mincho" w:cs="MS Mincho"/>
                <w:sz w:val="18"/>
                <w:szCs w:val="18"/>
              </w:rPr>
              <w:t>voiced retroflex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Middle dot</w:t>
            </w:r>
            <w:r>
              <w:rPr>
                <w:rFonts w:ascii="Verdana" w:eastAsia="Times New Roman" w:hAnsi="Verdana" w:cs="Times New Roman"/>
                <w:color w:val="847872"/>
                <w:sz w:val="18"/>
                <w:szCs w:val="18"/>
              </w:rPr>
              <w:t xml:space="preserve"> ^+</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w:t>
            </w:r>
          </w:p>
        </w:tc>
        <w:tc>
          <w:tcPr>
            <w:tcW w:w="1260" w:type="dxa"/>
            <w:tcBorders>
              <w:top w:val="single" w:sz="6" w:space="0" w:color="666666"/>
              <w:left w:val="single" w:sz="6" w:space="0" w:color="666666"/>
              <w:bottom w:val="single" w:sz="6" w:space="0" w:color="666666"/>
              <w:right w:val="single" w:sz="6" w:space="0" w:color="666666"/>
            </w:tcBorders>
          </w:tcPr>
          <w:p w:rsidR="000D71B2" w:rsidRPr="00E877D4" w:rsidRDefault="000D71B2" w:rsidP="000D71B2">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ɦ</w:t>
            </w:r>
            <w:r>
              <w:rPr>
                <w:rFonts w:ascii="MS Mincho" w:eastAsia="MS Mincho" w:hAnsi="MS Mincho" w:cs="MS Mincho"/>
                <w:sz w:val="36"/>
                <w:szCs w:val="36"/>
              </w:rPr>
              <w:t xml:space="preserve"> </w:t>
            </w:r>
            <w:r>
              <w:rPr>
                <w:rFonts w:ascii="Verdana" w:eastAsia="MS Mincho" w:hAnsi="Verdana" w:cs="MS Mincho"/>
                <w:sz w:val="18"/>
                <w:szCs w:val="18"/>
              </w:rPr>
              <w:t>glottal voiced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Cedilla</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THETA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θ</w:t>
            </w:r>
            <w:r>
              <w:rPr>
                <w:rFonts w:ascii="Tahoma" w:eastAsia="Times New Roman" w:hAnsi="Tahoma" w:cs="Tahoma"/>
                <w:sz w:val="17"/>
                <w:szCs w:val="17"/>
              </w:rPr>
              <w:t xml:space="preserve">  Voiceless dental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¹</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Superscript one</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Left-ALT-1</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ɭ</w:t>
            </w:r>
            <w:r>
              <w:rPr>
                <w:rFonts w:ascii="Tahoma" w:eastAsia="Times New Roman" w:hAnsi="Tahoma" w:cs="Tahoma"/>
                <w:sz w:val="17"/>
                <w:szCs w:val="17"/>
              </w:rPr>
              <w:t xml:space="preserve">  Voiced retroflex lateral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º</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Masculine ordinal</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KAPPA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ɟ</w:t>
            </w:r>
            <w:r>
              <w:rPr>
                <w:rFonts w:ascii="MS Mincho" w:eastAsia="MS Mincho" w:hAnsi="MS Mincho" w:cs="MS Mincho"/>
                <w:sz w:val="36"/>
                <w:szCs w:val="36"/>
              </w:rPr>
              <w:t xml:space="preserve"> </w:t>
            </w:r>
            <w:r>
              <w:rPr>
                <w:rFonts w:ascii="Verdana" w:eastAsia="MS Mincho" w:hAnsi="Verdana" w:cs="MS Mincho"/>
                <w:sz w:val="18"/>
                <w:szCs w:val="18"/>
              </w:rPr>
              <w:t>voiced palatal plosive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angle quote, guillemotright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LAMDA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ʎ</w:t>
            </w:r>
            <w:r>
              <w:rPr>
                <w:rFonts w:ascii="Tahoma" w:eastAsia="Times New Roman" w:hAnsi="Tahoma" w:cs="Tahoma"/>
                <w:sz w:val="17"/>
                <w:szCs w:val="17"/>
              </w:rPr>
              <w:t xml:space="preserve"> Voiced palatal lateral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¼</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Fraction one-fourth</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Left-ALT-1</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MU</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ɰ</w:t>
            </w:r>
            <w:r>
              <w:rPr>
                <w:rFonts w:ascii="Verdana" w:eastAsia="MS Mincho" w:hAnsi="Verdana" w:cs="MS Mincho"/>
                <w:sz w:val="18"/>
                <w:szCs w:val="18"/>
              </w:rPr>
              <w:t xml:space="preserve"> velar voiced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½</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Fraction one-half</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Left-ALT-2</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NU</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ɳ</w:t>
            </w:r>
            <w:r>
              <w:rPr>
                <w:rFonts w:ascii="Verdana" w:eastAsia="MS Mincho" w:hAnsi="Verdana" w:cs="MS Mincho"/>
                <w:sz w:val="18"/>
                <w:szCs w:val="18"/>
              </w:rPr>
              <w:t xml:space="preserve"> retroflex voiced nasal</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¾</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Fraction three-fourths</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Left-ALT-3</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XI</w:t>
            </w:r>
          </w:p>
        </w:tc>
        <w:tc>
          <w:tcPr>
            <w:tcW w:w="1260" w:type="dxa"/>
            <w:tcBorders>
              <w:top w:val="single" w:sz="6" w:space="0" w:color="666666"/>
              <w:left w:val="single" w:sz="6" w:space="0" w:color="666666"/>
              <w:bottom w:val="single" w:sz="6" w:space="0" w:color="666666"/>
              <w:right w:val="single" w:sz="6" w:space="0" w:color="666666"/>
            </w:tcBorders>
          </w:tcPr>
          <w:p w:rsidR="000D71B2" w:rsidRPr="00D66B56" w:rsidRDefault="000D71B2" w:rsidP="000D71B2">
            <w:pPr>
              <w:spacing w:after="0" w:line="240" w:lineRule="auto"/>
              <w:rPr>
                <w:rFonts w:ascii="Verdana" w:eastAsia="Times New Roman" w:hAnsi="Verdana" w:cs="Tahoma"/>
                <w:sz w:val="18"/>
                <w:szCs w:val="18"/>
              </w:rPr>
            </w:pPr>
            <w:r>
              <w:rPr>
                <w:rFonts w:ascii="Verdana" w:eastAsia="Times New Roman" w:hAnsi="Verdana" w:cs="Tahoma"/>
                <w:sz w:val="18"/>
                <w:szCs w:val="18"/>
              </w:rPr>
              <w:t xml:space="preserve">Voiced labio-dental </w:t>
            </w:r>
            <w:r>
              <w:rPr>
                <w:rFonts w:ascii="Verdana" w:eastAsia="Times New Roman" w:hAnsi="Verdana" w:cs="Tahoma"/>
                <w:sz w:val="18"/>
                <w:szCs w:val="18"/>
              </w:rPr>
              <w:lastRenderedPageBreak/>
              <w:t>tap/flap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Inverted question mark</w:t>
            </w:r>
            <w:r>
              <w:rPr>
                <w:rFonts w:ascii="Verdana" w:eastAsia="Times New Roman" w:hAnsi="Verdana" w:cs="Times New Roman"/>
                <w:color w:val="847872"/>
                <w:sz w:val="18"/>
                <w:szCs w:val="18"/>
              </w:rPr>
              <w:t xml:space="preserve"> ~B</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Or right-ALT-?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ɮ</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alveolar lateral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À</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A, grave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Left-ALT&amp;shift-A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Aspirated voiced 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Á</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A, acute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Right-ALT&amp;shift-A</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Default="000D71B2" w:rsidP="000D71B2">
            <w:pPr>
              <w:spacing w:after="0" w:line="240" w:lineRule="auto"/>
              <w:jc w:val="center"/>
              <w:rPr>
                <w:rFonts w:ascii="Tahoma" w:eastAsia="Times New Roman" w:hAnsi="Tahoma" w:cs="Tahoma"/>
                <w:b/>
                <w:bCs/>
                <w:sz w:val="17"/>
                <w:szCs w:val="17"/>
              </w:rPr>
            </w:pPr>
            <w:r w:rsidRPr="009A6764">
              <w:rPr>
                <w:rFonts w:ascii="Tahoma" w:eastAsia="Times New Roman" w:hAnsi="Tahoma" w:cs="Tahoma"/>
                <w:b/>
                <w:bCs/>
                <w:sz w:val="17"/>
                <w:szCs w:val="17"/>
              </w:rPr>
              <w:t>Ρ</w:t>
            </w:r>
          </w:p>
          <w:p w:rsidR="000D71B2" w:rsidRPr="009A6764" w:rsidRDefault="000D71B2" w:rsidP="000D71B2">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RHO</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ʁ</w:t>
            </w:r>
            <w:r>
              <w:rPr>
                <w:rFonts w:ascii="Verdana" w:eastAsia="MS Mincho" w:hAnsi="Verdana" w:cs="MS Mincho"/>
                <w:sz w:val="18"/>
                <w:szCs w:val="18"/>
              </w:rPr>
              <w:t xml:space="preserve"> Uvular voiced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Â</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A, circumflex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right-ALT&amp;leftshift-A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SIGMA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ɣ</w:t>
            </w:r>
            <w:r>
              <w:rPr>
                <w:rFonts w:ascii="Tahoma" w:eastAsia="Times New Roman" w:hAnsi="Tahoma" w:cs="Tahoma"/>
                <w:sz w:val="17"/>
                <w:szCs w:val="17"/>
              </w:rPr>
              <w:t xml:space="preserve"> Voiced velar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Ã</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A, tilde</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left-ALT&amp;rightshift-A</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TAU</w:t>
            </w:r>
          </w:p>
        </w:tc>
        <w:tc>
          <w:tcPr>
            <w:tcW w:w="1260" w:type="dxa"/>
            <w:tcBorders>
              <w:top w:val="single" w:sz="6" w:space="0" w:color="666666"/>
              <w:left w:val="single" w:sz="6" w:space="0" w:color="666666"/>
              <w:bottom w:val="single" w:sz="6" w:space="0" w:color="666666"/>
              <w:right w:val="single" w:sz="6" w:space="0" w:color="666666"/>
            </w:tcBorders>
          </w:tcPr>
          <w:p w:rsidR="000D71B2" w:rsidRPr="00D2477F" w:rsidRDefault="000D71B2" w:rsidP="000D71B2">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ɖ</w:t>
            </w:r>
            <w:r>
              <w:rPr>
                <w:rFonts w:ascii="Verdana" w:eastAsia="MS Mincho" w:hAnsi="Verdana" w:cs="MS Mincho"/>
                <w:sz w:val="18"/>
                <w:szCs w:val="18"/>
              </w:rPr>
              <w:t xml:space="preserve"> voiced retroflex plosive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Ä</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A, dieresis or umlaut mark</w:t>
            </w:r>
            <w:r>
              <w:rPr>
                <w:rFonts w:ascii="Verdana" w:eastAsia="Times New Roman" w:hAnsi="Verdana" w:cs="Times New Roman"/>
                <w:color w:val="847872"/>
                <w:sz w:val="18"/>
                <w:szCs w:val="18"/>
              </w:rPr>
              <w: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Left&amp;right-ALT-A</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w:t>
            </w:r>
          </w:p>
        </w:tc>
        <w:tc>
          <w:tcPr>
            <w:tcW w:w="1260" w:type="dxa"/>
            <w:tcBorders>
              <w:top w:val="single" w:sz="6" w:space="0" w:color="666666"/>
              <w:left w:val="single" w:sz="6" w:space="0" w:color="666666"/>
              <w:bottom w:val="single" w:sz="6" w:space="0" w:color="666666"/>
              <w:right w:val="single" w:sz="6" w:space="0" w:color="666666"/>
            </w:tcBorders>
          </w:tcPr>
          <w:p w:rsidR="000D71B2" w:rsidRDefault="000D71B2" w:rsidP="000D71B2">
            <w:pPr>
              <w:spacing w:after="0" w:line="240" w:lineRule="auto"/>
              <w:rPr>
                <w:rFonts w:ascii="MS Mincho" w:eastAsia="MS Mincho" w:hAnsi="MS Mincho" w:cs="MS Mincho"/>
                <w:sz w:val="36"/>
                <w:szCs w:val="36"/>
              </w:rPr>
            </w:pPr>
            <w:r w:rsidRPr="007E3057">
              <w:rPr>
                <w:rFonts w:ascii="Times New Roman" w:eastAsia="Arial Unicode MS" w:hAnsi="Times New Roman" w:cs="Times New Roman"/>
                <w:color w:val="000000"/>
                <w:sz w:val="24"/>
                <w:szCs w:val="24"/>
              </w:rPr>
              <w:t>boot</w:t>
            </w:r>
            <w:r w:rsidRPr="007E3057">
              <w:rPr>
                <w:rFonts w:ascii="Times New Roman" w:eastAsia="Times New Roman" w:hAnsi="Times New Roman" w:cs="Times New Roman"/>
                <w:sz w:val="24"/>
                <w:szCs w:val="24"/>
              </w:rPr>
              <w:t xml:space="preserve"> /bu</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t/</w:t>
            </w:r>
          </w:p>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Å</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A, ring</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right-ALT&amp;shift+leftshift-A</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PHI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ɸ</w:t>
            </w:r>
            <w:r>
              <w:rPr>
                <w:rFonts w:ascii="Tahoma" w:eastAsia="Times New Roman" w:hAnsi="Tahoma" w:cs="Tahoma"/>
                <w:sz w:val="17"/>
                <w:szCs w:val="17"/>
              </w:rPr>
              <w:t xml:space="preserve">  voiceless bilabial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Æ</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AE diphthong (ligature)</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left-ALT&amp;shift+rightshift-A</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CHI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χ</w:t>
            </w:r>
            <w:r>
              <w:rPr>
                <w:rFonts w:ascii="Tahoma" w:eastAsia="Times New Roman" w:hAnsi="Tahoma" w:cs="Tahoma"/>
                <w:sz w:val="17"/>
                <w:szCs w:val="17"/>
              </w:rPr>
              <w:t xml:space="preserve">  Voiceless uvular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Ç</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C, cedilla</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Left-ALT-C</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PSI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ʂ</w:t>
            </w:r>
            <w:r>
              <w:rPr>
                <w:rFonts w:ascii="MS Mincho" w:eastAsia="MS Mincho" w:hAnsi="MS Mincho" w:cs="MS Mincho"/>
                <w:sz w:val="36"/>
                <w:szCs w:val="36"/>
              </w:rPr>
              <w:t xml:space="preserve"> </w:t>
            </w:r>
            <w:r>
              <w:rPr>
                <w:rFonts w:ascii="MS Mincho" w:eastAsia="MS Mincho" w:hAnsi="MS Mincho" w:cs="MS Mincho"/>
                <w:sz w:val="18"/>
                <w:szCs w:val="18"/>
              </w:rPr>
              <w:t>voiceless retroflex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È</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E, grave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Left-ALT-E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Ω</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D86C7C">
              <w:rPr>
                <w:rFonts w:ascii="Arial Unicode MS" w:eastAsia="Arial Unicode MS" w:hAnsi="Arial Unicode MS" w:cs="Arial Unicode MS"/>
                <w:sz w:val="32"/>
                <w:szCs w:val="32"/>
              </w:rPr>
              <w:t>ɜ</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bird</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ɜː</w:t>
            </w:r>
            <w:r w:rsidRPr="007E3057">
              <w:rPr>
                <w:rFonts w:ascii="Times New Roman" w:eastAsia="Times New Roman" w:hAnsi="Times New Roman" w:cs="Times New Roman"/>
                <w:sz w:val="24"/>
                <w:szCs w:val="24"/>
              </w:rPr>
              <w:t>d/</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É</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E, acute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Right-ALT-E</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DIALYTIKA</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ʡ</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Epiglottal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Ê</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E, circumflex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Right-ALT&amp;leftshift-E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DIALYTIKA</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ɥ</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Voiced labial-palatal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Ë</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E, dieresis or umlaut mark</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Left&amp;right-ALT-E</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ʑ</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w:t>
            </w:r>
            <w:r w:rsidRPr="00EF7F97">
              <w:rPr>
                <w:rFonts w:ascii="Arial Unicode MS" w:eastAsia="Arial Unicode MS" w:hAnsi="Arial Unicode MS" w:cs="Arial Unicode MS" w:hint="eastAsia"/>
                <w:sz w:val="18"/>
                <w:szCs w:val="18"/>
              </w:rPr>
              <w:t xml:space="preserve">oiced </w:t>
            </w:r>
            <w:r w:rsidRPr="00EF7F97">
              <w:rPr>
                <w:rFonts w:ascii="Arial Unicode MS" w:eastAsia="Arial Unicode MS" w:hAnsi="Arial Unicode MS" w:cs="Arial Unicode MS" w:hint="eastAsia"/>
                <w:sz w:val="18"/>
                <w:szCs w:val="18"/>
              </w:rPr>
              <w:br/>
              <w:t>alveolo-palatal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Ì</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I, grave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Left-ALT-I</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ʢ</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voiced </w:t>
            </w:r>
            <w:r w:rsidRPr="00EF7F97">
              <w:rPr>
                <w:rFonts w:ascii="Arial Unicode MS" w:eastAsia="Arial Unicode MS" w:hAnsi="Arial Unicode MS" w:cs="Arial Unicode MS" w:hint="eastAsia"/>
                <w:sz w:val="18"/>
                <w:szCs w:val="18"/>
              </w:rPr>
              <w:br/>
              <w:t>epiglottal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Í</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I, acute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Right-ALT-I</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ɧ</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simultaneous </w:t>
            </w:r>
            <w:r w:rsidRPr="00EF7F97">
              <w:rPr>
                <w:rFonts w:ascii="Doulos SIL" w:eastAsia="Arial Unicode MS" w:hAnsi="Doulos SIL" w:cs="Arial Unicode MS"/>
                <w:sz w:val="36"/>
                <w:szCs w:val="36"/>
              </w:rPr>
              <w:t>x</w:t>
            </w:r>
            <w:r w:rsidRPr="00EF7F97">
              <w:rPr>
                <w:rFonts w:ascii="Arial Unicode MS" w:eastAsia="Arial Unicode MS" w:hAnsi="Arial Unicode MS" w:cs="Arial Unicode MS" w:hint="eastAsia"/>
                <w:sz w:val="18"/>
                <w:szCs w:val="18"/>
              </w:rPr>
              <w:t xml:space="preserve"> and </w:t>
            </w:r>
            <w:r w:rsidRPr="00EF7F97">
              <w:rPr>
                <w:rFonts w:ascii="MS Mincho" w:eastAsia="MS Mincho" w:hAnsi="MS Mincho" w:cs="MS Mincho"/>
                <w:sz w:val="36"/>
                <w:szCs w:val="36"/>
              </w:rPr>
              <w:t>ʃ</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Î</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I, circumflex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Right-ALT&amp;leftshift-I</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 xml:space="preserve">Voiceless </w:t>
            </w:r>
            <w:r w:rsidRPr="00EF7F97">
              <w:rPr>
                <w:rFonts w:ascii="Arial Unicode MS" w:eastAsia="Arial Unicode MS" w:hAnsi="Arial Unicode MS" w:cs="Arial Unicode MS" w:hint="eastAsia"/>
                <w:sz w:val="18"/>
                <w:szCs w:val="18"/>
              </w:rPr>
              <w:br/>
              <w:t>alveolo-palatal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Ï</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I, dieresis or umlaut mark</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Left&amp;right-ALT-I</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ΰ</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 AND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ʑ</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w:t>
            </w:r>
            <w:r w:rsidRPr="00EF7F97">
              <w:rPr>
                <w:rFonts w:ascii="Arial Unicode MS" w:eastAsia="Arial Unicode MS" w:hAnsi="Arial Unicode MS" w:cs="Arial Unicode MS" w:hint="eastAsia"/>
                <w:sz w:val="18"/>
                <w:szCs w:val="18"/>
              </w:rPr>
              <w:t xml:space="preserve">oiced </w:t>
            </w:r>
            <w:r w:rsidRPr="00EF7F97">
              <w:rPr>
                <w:rFonts w:ascii="Arial Unicode MS" w:eastAsia="Arial Unicode MS" w:hAnsi="Arial Unicode MS" w:cs="Arial Unicode MS" w:hint="eastAsia"/>
                <w:sz w:val="18"/>
                <w:szCs w:val="18"/>
              </w:rPr>
              <w:br/>
              <w:t>alveolo-palatal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Ð</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Eth, Icelandic</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ESC left-ALT-D</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w:t>
            </w:r>
          </w:p>
        </w:tc>
        <w:tc>
          <w:tcPr>
            <w:tcW w:w="1260" w:type="dxa"/>
            <w:tcBorders>
              <w:top w:val="single" w:sz="6" w:space="0" w:color="666666"/>
              <w:left w:val="single" w:sz="6" w:space="0" w:color="666666"/>
              <w:bottom w:val="single" w:sz="6" w:space="0" w:color="666666"/>
              <w:right w:val="single" w:sz="6" w:space="0" w:color="666666"/>
            </w:tcBorders>
          </w:tcPr>
          <w:p w:rsidR="000D71B2" w:rsidRPr="00AA21EF" w:rsidRDefault="000D71B2" w:rsidP="000D71B2">
            <w:pPr>
              <w:spacing w:after="0" w:line="240" w:lineRule="auto"/>
              <w:rPr>
                <w:rFonts w:ascii="Verdana" w:eastAsia="Times New Roman" w:hAnsi="Verdana" w:cs="Tahoma"/>
                <w:sz w:val="18"/>
                <w:szCs w:val="18"/>
              </w:rPr>
            </w:pPr>
            <w:r w:rsidRPr="007E3057">
              <w:rPr>
                <w:rFonts w:ascii="Arial Unicode MS" w:eastAsia="Arial Unicode MS" w:hAnsi="Arial Unicode MS" w:cs="Arial Unicode MS"/>
                <w:sz w:val="72"/>
              </w:rPr>
              <w:t>ɑː</w:t>
            </w:r>
            <w:r w:rsidRPr="007E3057">
              <w:rPr>
                <w:rFonts w:ascii="Times New Roman" w:eastAsia="Arial Unicode MS" w:hAnsi="Times New Roman" w:cs="Times New Roman"/>
                <w:color w:val="000000"/>
                <w:sz w:val="24"/>
                <w:szCs w:val="24"/>
              </w:rPr>
              <w:t xml:space="preserve"> car</w:t>
            </w:r>
            <w:r w:rsidRPr="007E3057">
              <w:rPr>
                <w:rFonts w:ascii="Times New Roman" w:eastAsia="Times New Roman" w:hAnsi="Times New Roman" w:cs="Times New Roman"/>
                <w:sz w:val="24"/>
                <w:szCs w:val="24"/>
              </w:rPr>
              <w:t>  / c</w:t>
            </w:r>
            <w:r w:rsidRPr="007E3057">
              <w:rPr>
                <w:rFonts w:ascii="Arial Unicode MS" w:eastAsia="Arial Unicode MS" w:hAnsi="Arial Unicode MS" w:cs="Arial Unicode MS"/>
                <w:sz w:val="20"/>
              </w:rPr>
              <w:t>ɑ</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r/</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Ñ</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N, tilde</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Left-ALT&amp;rightshift-N</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BETA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β</w:t>
            </w:r>
            <w:r>
              <w:rPr>
                <w:rFonts w:ascii="Tahoma" w:eastAsia="Times New Roman" w:hAnsi="Tahoma" w:cs="Tahoma"/>
                <w:sz w:val="17"/>
                <w:szCs w:val="17"/>
              </w:rPr>
              <w:t xml:space="preserve">  Voiced bilabial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 xml:space="preserve">German </w:t>
            </w:r>
            <w:r w:rsidRPr="00EF7F97">
              <w:rPr>
                <w:rFonts w:ascii="Doulos SIL" w:eastAsia="Arial Unicode MS" w:hAnsi="Doulos SIL" w:cs="Arial Unicode MS"/>
                <w:sz w:val="36"/>
                <w:szCs w:val="36"/>
              </w:rPr>
              <w:t xml:space="preserve"> β</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Ò</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O, grave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Left-ALT-O</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GAMMA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ɾ</w:t>
            </w:r>
            <w:r>
              <w:rPr>
                <w:rFonts w:ascii="Tahoma" w:eastAsia="Times New Roman" w:hAnsi="Tahoma" w:cs="Tahoma"/>
                <w:sz w:val="17"/>
                <w:szCs w:val="17"/>
              </w:rPr>
              <w:t xml:space="preserve">  Voiced alveolar tap/flap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Ó</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O, acute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Right-ALT-O</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DELTA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ð</w:t>
            </w:r>
            <w:r>
              <w:rPr>
                <w:rFonts w:ascii="Tahoma" w:eastAsia="Times New Roman" w:hAnsi="Tahoma" w:cs="Tahoma"/>
                <w:sz w:val="17"/>
                <w:szCs w:val="17"/>
              </w:rPr>
              <w:t xml:space="preserve">  Voiced dental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Ô</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O, circumflex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Right-ALT&amp;leftshift-O</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7E3057">
              <w:rPr>
                <w:rFonts w:ascii="Times New Roman" w:eastAsia="Arial Unicode MS" w:hAnsi="Times New Roman" w:cs="Times New Roman"/>
                <w:color w:val="000000"/>
                <w:sz w:val="24"/>
                <w:szCs w:val="24"/>
              </w:rPr>
              <w:t>sleep</w:t>
            </w:r>
            <w:r w:rsidRPr="007E3057">
              <w:rPr>
                <w:rFonts w:ascii="Times New Roman" w:eastAsia="Times New Roman" w:hAnsi="Times New Roman" w:cs="Times New Roman"/>
                <w:sz w:val="24"/>
                <w:szCs w:val="24"/>
              </w:rPr>
              <w:t xml:space="preserve"> /sli</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Õ</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O, tilde</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Left-ALT&amp;rightshift-O</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ZETA</w:t>
            </w:r>
          </w:p>
        </w:tc>
        <w:tc>
          <w:tcPr>
            <w:tcW w:w="1260" w:type="dxa"/>
            <w:tcBorders>
              <w:top w:val="single" w:sz="6" w:space="0" w:color="666666"/>
              <w:left w:val="single" w:sz="6" w:space="0" w:color="666666"/>
              <w:bottom w:val="single" w:sz="6" w:space="0" w:color="666666"/>
              <w:right w:val="single" w:sz="6" w:space="0" w:color="666666"/>
            </w:tcBorders>
          </w:tcPr>
          <w:p w:rsidR="000D71B2" w:rsidRPr="001749E1" w:rsidRDefault="000D71B2" w:rsidP="000D71B2">
            <w:pPr>
              <w:spacing w:after="0" w:line="240" w:lineRule="auto"/>
              <w:rPr>
                <w:rFonts w:ascii="Tahoma" w:eastAsia="Times New Roman" w:hAnsi="Tahoma" w:cs="Tahoma"/>
                <w:sz w:val="18"/>
                <w:szCs w:val="18"/>
              </w:rPr>
            </w:pPr>
            <w:r w:rsidRPr="00EF7F97">
              <w:rPr>
                <w:rFonts w:ascii="MS Mincho" w:eastAsia="MS Mincho" w:hAnsi="MS Mincho" w:cs="MS Mincho"/>
                <w:sz w:val="36"/>
                <w:szCs w:val="36"/>
              </w:rPr>
              <w:t>ʐ</w:t>
            </w:r>
            <w:r>
              <w:rPr>
                <w:rFonts w:ascii="MS Mincho" w:eastAsia="MS Mincho" w:hAnsi="MS Mincho" w:cs="MS Mincho"/>
                <w:sz w:val="36"/>
                <w:szCs w:val="36"/>
              </w:rPr>
              <w:t xml:space="preserve"> </w:t>
            </w:r>
            <w:r>
              <w:rPr>
                <w:rFonts w:ascii="MS Mincho" w:eastAsia="MS Mincho" w:hAnsi="MS Mincho" w:cs="MS Mincho"/>
                <w:sz w:val="18"/>
                <w:szCs w:val="18"/>
              </w:rPr>
              <w:t>voiced retroflex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Ö</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O, dieresis or umlaut mark</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Left&amp;right-ALT-O</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ɦ</w:t>
            </w:r>
            <w:r>
              <w:rPr>
                <w:rFonts w:ascii="MS Mincho" w:eastAsia="MS Mincho" w:hAnsi="MS Mincho" w:cs="MS Mincho"/>
                <w:sz w:val="36"/>
                <w:szCs w:val="36"/>
              </w:rPr>
              <w:t xml:space="preserve"> </w:t>
            </w:r>
            <w:r>
              <w:rPr>
                <w:rFonts w:ascii="Verdana" w:eastAsia="MS Mincho" w:hAnsi="Verdana" w:cs="MS Mincho"/>
                <w:sz w:val="18"/>
                <w:szCs w:val="18"/>
              </w:rPr>
              <w:t>glottal voiced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m:oMath>
              <m:r>
                <w:rPr>
                  <w:rFonts w:ascii="Cambria Math" w:eastAsia="Times New Roman" w:hAnsi="Cambria Math" w:cs="Times New Roman"/>
                  <w:color w:val="847872"/>
                  <w:sz w:val="18"/>
                  <w:szCs w:val="18"/>
                </w:rPr>
                <m:t>×</m:t>
              </m:r>
            </m:oMath>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Multiply sign</w:t>
            </w:r>
            <w:r>
              <w:rPr>
                <w:rFonts w:ascii="Verdana" w:eastAsia="Times New Roman" w:hAnsi="Verdana" w:cs="Times New Roman"/>
                <w:color w:val="847872"/>
                <w:sz w:val="18"/>
                <w:szCs w:val="18"/>
              </w:rPr>
              <w:t xml:space="preserve"> ^*</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Or left-ALT-X</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THETA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θ</w:t>
            </w:r>
            <w:r>
              <w:rPr>
                <w:rFonts w:ascii="Tahoma" w:eastAsia="Times New Roman" w:hAnsi="Tahoma" w:cs="Tahoma"/>
                <w:sz w:val="17"/>
                <w:szCs w:val="17"/>
              </w:rPr>
              <w:t xml:space="preserve">  voiceless dental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Vector cross product abSin</w:t>
            </w:r>
            <w:r>
              <w:rPr>
                <w:rFonts w:ascii="Franklin Gothic Book" w:eastAsia="Times New Roman" w:hAnsi="Franklin Gothic Book" w:cs="Tahoma"/>
                <w:sz w:val="17"/>
                <w:szCs w:val="17"/>
              </w:rPr>
              <w:t>θ</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Ø</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O, slash</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Right-ALT&amp;rightshift-O</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ɭ</w:t>
            </w:r>
            <w:r>
              <w:rPr>
                <w:rFonts w:ascii="Tahoma" w:eastAsia="Times New Roman" w:hAnsi="Tahoma" w:cs="Tahoma"/>
                <w:sz w:val="17"/>
                <w:szCs w:val="17"/>
              </w:rPr>
              <w:t xml:space="preserve">  Voiced retroflex lateral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Ù</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U, grave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Left-ALT-U</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KAPPA</w:t>
            </w:r>
          </w:p>
        </w:tc>
        <w:tc>
          <w:tcPr>
            <w:tcW w:w="1260" w:type="dxa"/>
            <w:tcBorders>
              <w:top w:val="single" w:sz="6" w:space="0" w:color="666666"/>
              <w:left w:val="single" w:sz="6" w:space="0" w:color="666666"/>
              <w:bottom w:val="single" w:sz="6" w:space="0" w:color="666666"/>
              <w:right w:val="single" w:sz="6" w:space="0" w:color="666666"/>
            </w:tcBorders>
          </w:tcPr>
          <w:p w:rsidR="000D71B2" w:rsidRPr="00D2477F" w:rsidRDefault="000D71B2" w:rsidP="000D71B2">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ɟ</w:t>
            </w:r>
            <w:r>
              <w:rPr>
                <w:rFonts w:ascii="MS Mincho" w:eastAsia="MS Mincho" w:hAnsi="MS Mincho" w:cs="MS Mincho"/>
                <w:sz w:val="36"/>
                <w:szCs w:val="36"/>
              </w:rPr>
              <w:t xml:space="preserve"> </w:t>
            </w:r>
            <w:r>
              <w:rPr>
                <w:rFonts w:ascii="Verdana" w:eastAsia="MS Mincho" w:hAnsi="Verdana" w:cs="MS Mincho"/>
                <w:sz w:val="18"/>
                <w:szCs w:val="18"/>
              </w:rPr>
              <w:t>voiced palatal plosive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Ú</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U, acute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Right-ALT-U</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LAMDA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ʎ</w:t>
            </w:r>
            <w:r>
              <w:rPr>
                <w:rFonts w:ascii="Tahoma" w:eastAsia="Times New Roman" w:hAnsi="Tahoma" w:cs="Tahoma"/>
                <w:sz w:val="17"/>
                <w:szCs w:val="17"/>
              </w:rPr>
              <w:t xml:space="preserve"> Voiced palatal lateral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Û</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U, circumflex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Right-ALT&amp;leftshift-U</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MU</w:t>
            </w:r>
          </w:p>
        </w:tc>
        <w:tc>
          <w:tcPr>
            <w:tcW w:w="1260" w:type="dxa"/>
            <w:tcBorders>
              <w:top w:val="single" w:sz="6" w:space="0" w:color="666666"/>
              <w:left w:val="single" w:sz="6" w:space="0" w:color="666666"/>
              <w:bottom w:val="single" w:sz="6" w:space="0" w:color="666666"/>
              <w:right w:val="single" w:sz="6" w:space="0" w:color="666666"/>
            </w:tcBorders>
            <w:vAlign w:val="center"/>
          </w:tcPr>
          <w:p w:rsidR="000D71B2" w:rsidRPr="006D3420" w:rsidRDefault="000D71B2" w:rsidP="000D71B2">
            <w:pPr>
              <w:spacing w:after="0" w:line="240" w:lineRule="auto"/>
              <w:jc w:val="center"/>
              <w:rPr>
                <w:rFonts w:ascii="Verdana" w:eastAsia="Arial Unicode MS" w:hAnsi="Verdana" w:cs="Arial Unicode MS"/>
                <w:sz w:val="18"/>
                <w:szCs w:val="18"/>
              </w:rPr>
            </w:pPr>
            <w:r w:rsidRPr="00EF7F97">
              <w:rPr>
                <w:rFonts w:ascii="MS Mincho" w:eastAsia="MS Mincho" w:hAnsi="MS Mincho" w:cs="MS Mincho"/>
                <w:sz w:val="36"/>
                <w:szCs w:val="36"/>
              </w:rPr>
              <w:t>ɰ</w:t>
            </w:r>
            <w:r>
              <w:rPr>
                <w:rFonts w:ascii="Verdana" w:eastAsia="MS Mincho" w:hAnsi="Verdana" w:cs="MS Mincho"/>
                <w:sz w:val="18"/>
                <w:szCs w:val="18"/>
              </w:rPr>
              <w:t xml:space="preserve"> velar voiced approximant</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Ü</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U, dieresis or umlaut mark</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Left&amp;right-ALT-U</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NU</w:t>
            </w:r>
          </w:p>
        </w:tc>
        <w:tc>
          <w:tcPr>
            <w:tcW w:w="1260" w:type="dxa"/>
            <w:tcBorders>
              <w:top w:val="single" w:sz="6" w:space="0" w:color="666666"/>
              <w:left w:val="single" w:sz="6" w:space="0" w:color="666666"/>
              <w:bottom w:val="single" w:sz="6" w:space="0" w:color="666666"/>
              <w:right w:val="single" w:sz="6" w:space="0" w:color="666666"/>
            </w:tcBorders>
          </w:tcPr>
          <w:p w:rsidR="000D71B2" w:rsidRPr="006D3420" w:rsidRDefault="000D71B2" w:rsidP="000D71B2">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ɳ</w:t>
            </w:r>
            <w:r>
              <w:rPr>
                <w:rFonts w:ascii="Verdana" w:eastAsia="MS Mincho" w:hAnsi="Verdana" w:cs="MS Mincho"/>
                <w:sz w:val="18"/>
                <w:szCs w:val="18"/>
              </w:rPr>
              <w:t xml:space="preserve"> retroflex voiced nasal</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Ý</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Y, acute accent</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Right-ALT-Y</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XI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Verdana" w:eastAsia="Times New Roman" w:hAnsi="Verdana" w:cs="Tahoma"/>
                <w:sz w:val="18"/>
                <w:szCs w:val="18"/>
              </w:rPr>
              <w:t>Voiced labio-dental tap/flap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Þ</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Capital THORN, Icelandic</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Left&amp;right-ALT-B</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ɮ</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alveolar lateral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ß</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sharp s, German (sz ligature)</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Left&amp;right-ALT-Z</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Pr>
                <w:rFonts w:ascii="Tahoma" w:eastAsia="Times New Roman" w:hAnsi="Tahoma" w:cs="Tahoma"/>
                <w:sz w:val="17"/>
                <w:szCs w:val="17"/>
              </w:rPr>
              <w:t>Aspirated voiced P</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à</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a, grave accent</w:t>
            </w:r>
            <w:r>
              <w:rPr>
                <w:rFonts w:ascii="Verdana" w:eastAsia="Times New Roman" w:hAnsi="Verdana" w:cs="Times New Roman"/>
                <w:color w:val="847872"/>
                <w:sz w:val="18"/>
                <w:szCs w:val="18"/>
              </w:rPr>
              <w:t xml:space="preserve"> ~H</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ρ</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RHO</w:t>
            </w:r>
          </w:p>
        </w:tc>
        <w:tc>
          <w:tcPr>
            <w:tcW w:w="1260" w:type="dxa"/>
            <w:tcBorders>
              <w:top w:val="single" w:sz="6" w:space="0" w:color="666666"/>
              <w:left w:val="single" w:sz="6" w:space="0" w:color="666666"/>
              <w:bottom w:val="single" w:sz="6" w:space="0" w:color="666666"/>
              <w:right w:val="single" w:sz="6" w:space="0" w:color="666666"/>
            </w:tcBorders>
          </w:tcPr>
          <w:p w:rsidR="000D71B2" w:rsidRPr="006D3420" w:rsidRDefault="000D71B2" w:rsidP="000D71B2">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ʁ</w:t>
            </w:r>
            <w:r>
              <w:rPr>
                <w:rFonts w:ascii="Verdana" w:eastAsia="MS Mincho" w:hAnsi="Verdana" w:cs="MS Mincho"/>
                <w:sz w:val="18"/>
                <w:szCs w:val="18"/>
              </w:rPr>
              <w:t xml:space="preserve"> Uvular voiced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á</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a, acute accent</w:t>
            </w:r>
            <w:r>
              <w:rPr>
                <w:rFonts w:ascii="Verdana" w:eastAsia="Times New Roman" w:hAnsi="Verdana" w:cs="Times New Roman"/>
                <w:color w:val="847872"/>
                <w:sz w:val="18"/>
                <w:szCs w:val="18"/>
              </w:rPr>
              <w:t xml:space="preserve"> ~&lt;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ς</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FINAL SIGMA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ç</w:t>
            </w:r>
            <w:r>
              <w:rPr>
                <w:rFonts w:ascii="Tahoma" w:eastAsia="Times New Roman" w:hAnsi="Tahoma" w:cs="Tahoma"/>
                <w:sz w:val="17"/>
                <w:szCs w:val="17"/>
              </w:rPr>
              <w:t xml:space="preserve">  Voiceless palatal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â</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a, circumflex accent</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SIGMA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ɣ</w:t>
            </w:r>
            <w:r>
              <w:rPr>
                <w:rFonts w:ascii="Tahoma" w:eastAsia="Times New Roman" w:hAnsi="Tahoma" w:cs="Tahoma"/>
                <w:sz w:val="17"/>
                <w:szCs w:val="17"/>
              </w:rPr>
              <w:t xml:space="preserve"> Voiced velar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ã</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a, tilde</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TAU</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ɖ</w:t>
            </w:r>
            <w:r>
              <w:rPr>
                <w:rFonts w:ascii="Verdana" w:eastAsia="MS Mincho" w:hAnsi="Verdana" w:cs="MS Mincho"/>
                <w:sz w:val="18"/>
                <w:szCs w:val="18"/>
              </w:rPr>
              <w:t xml:space="preserve"> voiced retroflex plosive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ä</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a, dieresis or umlaut mark</w:t>
            </w:r>
            <w:r>
              <w:rPr>
                <w:rFonts w:ascii="Verdana" w:eastAsia="Times New Roman" w:hAnsi="Verdana" w:cs="Times New Roman"/>
                <w:color w:val="847872"/>
                <w:sz w:val="18"/>
                <w:szCs w:val="18"/>
              </w:rPr>
              <w:t xml:space="preserve"> ~S</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w:t>
            </w:r>
          </w:p>
        </w:tc>
        <w:tc>
          <w:tcPr>
            <w:tcW w:w="1260" w:type="dxa"/>
            <w:tcBorders>
              <w:top w:val="single" w:sz="6" w:space="0" w:color="666666"/>
              <w:left w:val="single" w:sz="6" w:space="0" w:color="666666"/>
              <w:bottom w:val="single" w:sz="6" w:space="0" w:color="666666"/>
              <w:right w:val="single" w:sz="6" w:space="0" w:color="666666"/>
            </w:tcBorders>
          </w:tcPr>
          <w:p w:rsidR="000D71B2" w:rsidRDefault="000D71B2" w:rsidP="000D71B2">
            <w:pPr>
              <w:spacing w:after="0" w:line="240" w:lineRule="auto"/>
              <w:rPr>
                <w:rFonts w:ascii="MS Mincho" w:eastAsia="MS Mincho" w:hAnsi="MS Mincho" w:cs="MS Mincho"/>
                <w:sz w:val="36"/>
                <w:szCs w:val="36"/>
              </w:rPr>
            </w:pPr>
            <w:r w:rsidRPr="007E3057">
              <w:rPr>
                <w:rFonts w:ascii="Times New Roman" w:eastAsia="Arial Unicode MS" w:hAnsi="Times New Roman" w:cs="Times New Roman"/>
                <w:color w:val="000000"/>
                <w:sz w:val="24"/>
                <w:szCs w:val="24"/>
              </w:rPr>
              <w:t>boot</w:t>
            </w:r>
            <w:r w:rsidRPr="007E3057">
              <w:rPr>
                <w:rFonts w:ascii="Times New Roman" w:eastAsia="Times New Roman" w:hAnsi="Times New Roman" w:cs="Times New Roman"/>
                <w:sz w:val="24"/>
                <w:szCs w:val="24"/>
              </w:rPr>
              <w:t xml:space="preserve"> /bu</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t/</w:t>
            </w:r>
          </w:p>
          <w:p w:rsidR="000D71B2" w:rsidRPr="009A6764" w:rsidRDefault="000D71B2" w:rsidP="000D71B2">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å</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a, ring</w:t>
            </w:r>
            <w:r>
              <w:rPr>
                <w:rFonts w:ascii="Verdana" w:eastAsia="Times New Roman" w:hAnsi="Verdana" w:cs="Times New Roman"/>
                <w:color w:val="847872"/>
                <w:sz w:val="18"/>
                <w:szCs w:val="18"/>
              </w:rPr>
              <w:t xml:space="preserve"> ~W</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PHI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ɸ</w:t>
            </w:r>
            <w:r>
              <w:rPr>
                <w:rFonts w:ascii="Tahoma" w:eastAsia="Times New Roman" w:hAnsi="Tahoma" w:cs="Tahoma"/>
                <w:sz w:val="17"/>
                <w:szCs w:val="17"/>
              </w:rPr>
              <w:t xml:space="preserve">  Voiceless bilabial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æ</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ae diphthong (ligature)</w:t>
            </w:r>
            <w:r>
              <w:rPr>
                <w:rFonts w:ascii="Verdana" w:eastAsia="Times New Roman" w:hAnsi="Verdana" w:cs="Times New Roman"/>
                <w:color w:val="847872"/>
                <w:sz w:val="18"/>
                <w:szCs w:val="18"/>
              </w:rPr>
              <w:t xml:space="preserve"> ~Z</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CHI</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EF7F97">
              <w:rPr>
                <w:rFonts w:ascii="Doulos SIL" w:eastAsia="Arial Unicode MS" w:hAnsi="Doulos SIL" w:cs="Arial Unicode MS"/>
                <w:sz w:val="36"/>
                <w:szCs w:val="36"/>
              </w:rPr>
              <w:t>χ</w:t>
            </w:r>
            <w:r>
              <w:rPr>
                <w:rFonts w:ascii="Tahoma" w:eastAsia="Times New Roman" w:hAnsi="Tahoma" w:cs="Tahoma"/>
                <w:sz w:val="17"/>
                <w:szCs w:val="17"/>
              </w:rPr>
              <w:t xml:space="preserve">  Voiceless uvular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ç</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c, cedilla</w:t>
            </w:r>
            <w:r>
              <w:rPr>
                <w:rFonts w:ascii="Verdana" w:eastAsia="Times New Roman" w:hAnsi="Verdana" w:cs="Times New Roman"/>
                <w:color w:val="847872"/>
                <w:sz w:val="18"/>
                <w:szCs w:val="18"/>
              </w:rPr>
              <w:t xml:space="preserve"> ~C</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PSI</w:t>
            </w:r>
          </w:p>
        </w:tc>
        <w:tc>
          <w:tcPr>
            <w:tcW w:w="1260" w:type="dxa"/>
            <w:tcBorders>
              <w:top w:val="single" w:sz="6" w:space="0" w:color="666666"/>
              <w:left w:val="single" w:sz="6" w:space="0" w:color="666666"/>
              <w:bottom w:val="single" w:sz="6" w:space="0" w:color="666666"/>
              <w:right w:val="single" w:sz="6" w:space="0" w:color="666666"/>
            </w:tcBorders>
          </w:tcPr>
          <w:p w:rsidR="000D71B2" w:rsidRPr="001749E1" w:rsidRDefault="000D71B2" w:rsidP="000D71B2">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ʂ</w:t>
            </w:r>
            <w:r>
              <w:rPr>
                <w:rFonts w:ascii="MS Mincho" w:eastAsia="MS Mincho" w:hAnsi="MS Mincho" w:cs="MS Mincho"/>
                <w:sz w:val="36"/>
                <w:szCs w:val="36"/>
              </w:rPr>
              <w:t xml:space="preserve"> </w:t>
            </w:r>
            <w:r>
              <w:rPr>
                <w:rFonts w:ascii="MS Mincho" w:eastAsia="MS Mincho" w:hAnsi="MS Mincho" w:cs="MS Mincho"/>
                <w:sz w:val="18"/>
                <w:szCs w:val="18"/>
              </w:rPr>
              <w:t>voiceless retroflex fricative</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è</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e, grave accent</w:t>
            </w:r>
            <w:r>
              <w:rPr>
                <w:rFonts w:ascii="Verdana" w:eastAsia="Times New Roman" w:hAnsi="Verdana" w:cs="Times New Roman"/>
                <w:color w:val="847872"/>
                <w:sz w:val="18"/>
                <w:szCs w:val="18"/>
              </w:rPr>
              <w:t xml:space="preserve"> ~&gt;</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Pr>
                <w:rFonts w:ascii="Tahoma" w:eastAsia="Times New Roman" w:hAnsi="Tahoma" w:cs="Tahoma"/>
                <w:b/>
                <w:bCs/>
                <w:sz w:val="17"/>
                <w:szCs w:val="17"/>
              </w:rPr>
              <w:t>ω</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w:t>
            </w:r>
          </w:p>
        </w:tc>
        <w:tc>
          <w:tcPr>
            <w:tcW w:w="126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r w:rsidRPr="00035B79">
              <w:rPr>
                <w:rFonts w:ascii="Arial Unicode MS" w:eastAsia="Arial Unicode MS" w:hAnsi="Arial Unicode MS" w:cs="Arial Unicode MS"/>
                <w:sz w:val="32"/>
                <w:szCs w:val="32"/>
              </w:rPr>
              <w:t>ʊ</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book</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ʊ</w:t>
            </w:r>
            <w:r w:rsidRPr="007E3057">
              <w:rPr>
                <w:rFonts w:ascii="Times New Roman" w:eastAsia="Times New Roman" w:hAnsi="Times New Roman" w:cs="Times New Roman"/>
                <w:sz w:val="24"/>
                <w:szCs w:val="24"/>
              </w:rPr>
              <w:t>k/</w:t>
            </w:r>
          </w:p>
        </w:tc>
        <w:tc>
          <w:tcPr>
            <w:tcW w:w="1440" w:type="dxa"/>
            <w:tcBorders>
              <w:top w:val="single" w:sz="6" w:space="0" w:color="666666"/>
              <w:left w:val="single" w:sz="6" w:space="0" w:color="666666"/>
              <w:bottom w:val="single" w:sz="6" w:space="0" w:color="666666"/>
              <w:right w:val="single" w:sz="6" w:space="0" w:color="666666"/>
            </w:tcBorders>
          </w:tcPr>
          <w:p w:rsidR="000D71B2" w:rsidRPr="009A6764" w:rsidRDefault="000D71B2" w:rsidP="000D71B2">
            <w:pPr>
              <w:spacing w:after="0" w:line="240" w:lineRule="auto"/>
              <w:rPr>
                <w:rFonts w:ascii="Tahoma" w:eastAsia="Times New Roman" w:hAnsi="Tahoma" w:cs="Tahoma"/>
                <w:sz w:val="17"/>
                <w:szCs w:val="17"/>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é</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e, acute accent</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ʡ</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Epiglottal plosive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ê</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e, circumflex accent</w:t>
            </w:r>
            <w:r>
              <w:rPr>
                <w:rFonts w:ascii="Verdana" w:eastAsia="Times New Roman" w:hAnsi="Verdana" w:cs="Times New Roman"/>
                <w:color w:val="847872"/>
                <w:sz w:val="18"/>
                <w:szCs w:val="18"/>
              </w:rPr>
              <w:t xml:space="preserve"> ~D</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ɲ</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retroflex nasal</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ë</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e, dieresis or umlaut mark</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 xml:space="preserve">Voiceless </w:t>
            </w:r>
            <w:r w:rsidRPr="00EF7F97">
              <w:rPr>
                <w:rFonts w:ascii="Arial Unicode MS" w:eastAsia="Arial Unicode MS" w:hAnsi="Arial Unicode MS" w:cs="Arial Unicode MS" w:hint="eastAsia"/>
                <w:sz w:val="18"/>
                <w:szCs w:val="18"/>
              </w:rPr>
              <w:br/>
              <w:t>alveolo-palatal fricative</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ì</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i, grave accent</w:t>
            </w:r>
            <w:r>
              <w:rPr>
                <w:rFonts w:ascii="Verdana" w:eastAsia="Times New Roman" w:hAnsi="Verdana" w:cs="Times New Roman"/>
                <w:color w:val="847872"/>
                <w:sz w:val="18"/>
                <w:szCs w:val="18"/>
              </w:rPr>
              <w:t xml:space="preserve"> ~I</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ɹ</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alveolar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í</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i, acute accent</w:t>
            </w:r>
            <w:r>
              <w:rPr>
                <w:rFonts w:ascii="Verdana" w:eastAsia="Times New Roman" w:hAnsi="Verdana" w:cs="Times New Roman"/>
                <w:color w:val="847872"/>
                <w:sz w:val="18"/>
                <w:szCs w:val="18"/>
              </w:rPr>
              <w:t xml:space="preserve"> ~V</w:t>
            </w:r>
          </w:p>
        </w:tc>
        <w:tc>
          <w:tcPr>
            <w:tcW w:w="196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1185" w:type="dxa"/>
            <w:tcBorders>
              <w:top w:val="single" w:sz="6" w:space="0" w:color="666666"/>
              <w:left w:val="single" w:sz="6" w:space="0" w:color="666666"/>
              <w:bottom w:val="single" w:sz="6" w:space="0" w:color="666666"/>
              <w:right w:val="single" w:sz="6" w:space="0" w:color="666666"/>
            </w:tcBorders>
            <w:vAlign w:val="center"/>
          </w:tcPr>
          <w:p w:rsidR="000D71B2" w:rsidRPr="009A6764" w:rsidRDefault="000D71B2" w:rsidP="000D71B2">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 WITH TONOS</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ʍ</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 xml:space="preserve">Voiceless </w:t>
            </w:r>
            <w:r w:rsidRPr="00EF7F97">
              <w:rPr>
                <w:rFonts w:ascii="Arial Unicode MS" w:eastAsia="Arial Unicode MS" w:hAnsi="Arial Unicode MS" w:cs="Arial Unicode MS" w:hint="eastAsia"/>
                <w:sz w:val="18"/>
                <w:szCs w:val="18"/>
              </w:rPr>
              <w:br/>
              <w:t>labial-velar approximant</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î</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i, circumflex accent</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 for e.g. Arabic.</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Short duration example 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ï</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i, dieresis or umlaut mark</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w:t>
            </w:r>
            <w:r>
              <w:rPr>
                <w:rFonts w:ascii="Doulos SIL" w:eastAsia="Arial Unicode MS" w:hAnsi="Doulos SIL" w:cs="Doulos SIL"/>
                <w:color w:val="000000"/>
                <w:sz w:val="40"/>
                <w:szCs w:val="40"/>
              </w:rPr>
              <w:t xml:space="preserve"> </w:t>
            </w:r>
            <w:r w:rsidRPr="00CC69AD">
              <w:rPr>
                <w:rFonts w:ascii="Verdana" w:eastAsia="Arial Unicode MS" w:hAnsi="Verdana" w:cs="Doulos SIL"/>
                <w:color w:val="000000"/>
                <w:sz w:val="18"/>
                <w:szCs w:val="18"/>
              </w:rPr>
              <w:t>upstep</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Half long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ð</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eth, Icelandic</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Left&amp;right-ALT-D</w:t>
            </w:r>
          </w:p>
        </w:tc>
        <w:tc>
          <w:tcPr>
            <w:tcW w:w="1965" w:type="dxa"/>
            <w:tcBorders>
              <w:top w:val="single" w:sz="6" w:space="0" w:color="666666"/>
              <w:left w:val="single" w:sz="6" w:space="0" w:color="666666"/>
              <w:bottom w:val="single" w:sz="6" w:space="0" w:color="666666"/>
              <w:right w:val="single" w:sz="6" w:space="0" w:color="666666"/>
            </w:tcBorders>
          </w:tcPr>
          <w:p w:rsidR="000D71B2" w:rsidRPr="00C40092" w:rsidRDefault="000D71B2" w:rsidP="000D71B2">
            <w:pPr>
              <w:spacing w:after="0" w:line="240" w:lineRule="auto"/>
              <w:rPr>
                <w:rFonts w:ascii="Verdana" w:eastAsia="Times New Roman" w:hAnsi="Verdana" w:cs="Times New Roman"/>
                <w:color w:val="847872"/>
                <w:sz w:val="24"/>
                <w:szCs w:val="24"/>
              </w:rPr>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bird</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ɜː</w:t>
            </w:r>
            <w:r w:rsidRPr="007E3057">
              <w:rPr>
                <w:rFonts w:ascii="Times New Roman" w:eastAsia="Times New Roman" w:hAnsi="Times New Roman" w:cs="Times New Roman"/>
                <w:sz w:val="24"/>
                <w:szCs w:val="24"/>
              </w:rPr>
              <w:t>d/</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Batang" w:eastAsia="Batang" w:hAnsi="Batang" w:cs="Batang" w:hint="eastAsia"/>
                <w:color w:val="000000"/>
                <w:sz w:val="40"/>
                <w:szCs w:val="40"/>
              </w:rPr>
              <w:t>ː</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Long duration</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ñ</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n, tilde</w:t>
            </w:r>
            <w:r>
              <w:rPr>
                <w:rFonts w:ascii="Verdana" w:eastAsia="Times New Roman" w:hAnsi="Verdana" w:cs="Times New Roman"/>
                <w:color w:val="847872"/>
                <w:sz w:val="18"/>
                <w:szCs w:val="18"/>
              </w:rPr>
              <w:t xml:space="preserve"> ~N</w:t>
            </w:r>
          </w:p>
        </w:tc>
        <w:tc>
          <w:tcPr>
            <w:tcW w:w="1965" w:type="dxa"/>
            <w:tcBorders>
              <w:top w:val="single" w:sz="6" w:space="0" w:color="666666"/>
              <w:left w:val="single" w:sz="6" w:space="0" w:color="666666"/>
              <w:bottom w:val="single" w:sz="6" w:space="0" w:color="666666"/>
              <w:right w:val="single" w:sz="6" w:space="0" w:color="666666"/>
            </w:tcBorders>
          </w:tcPr>
          <w:p w:rsidR="000D71B2" w:rsidRPr="00B245C6" w:rsidRDefault="000D71B2"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w:t>
            </w:r>
            <w:r w:rsidRPr="00B245C6">
              <w:rPr>
                <w:rFonts w:ascii="Doulos SIL" w:eastAsia="Arial Unicode MS" w:hAnsi="Doulos SIL" w:cs="Doulos SIL"/>
                <w:color w:val="000000"/>
                <w:sz w:val="18"/>
                <w:szCs w:val="18"/>
              </w:rPr>
              <w:t xml:space="preserve"> </w:t>
            </w:r>
            <w:r w:rsidRPr="00B245C6">
              <w:rPr>
                <w:rFonts w:ascii="Verdana" w:eastAsia="Arial Unicode MS" w:hAnsi="Verdana" w:cs="Doulos SIL"/>
                <w:color w:val="000000"/>
                <w:sz w:val="18"/>
                <w:szCs w:val="18"/>
              </w:rPr>
              <w:t>downstep</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Extra high example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ò</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o, grave accent</w:t>
            </w:r>
            <w:r>
              <w:rPr>
                <w:rFonts w:ascii="Verdana" w:eastAsia="Times New Roman" w:hAnsi="Verdana" w:cs="Times New Roman"/>
                <w:color w:val="847872"/>
                <w:sz w:val="18"/>
                <w:szCs w:val="18"/>
              </w:rPr>
              <w:t xml:space="preserve"> ~K</w:t>
            </w:r>
          </w:p>
        </w:tc>
        <w:tc>
          <w:tcPr>
            <w:tcW w:w="1965" w:type="dxa"/>
            <w:tcBorders>
              <w:top w:val="single" w:sz="6" w:space="0" w:color="666666"/>
              <w:left w:val="single" w:sz="6" w:space="0" w:color="666666"/>
              <w:bottom w:val="single" w:sz="6" w:space="0" w:color="666666"/>
              <w:right w:val="single" w:sz="6" w:space="0" w:color="666666"/>
            </w:tcBorders>
          </w:tcPr>
          <w:p w:rsidR="000D71B2" w:rsidRPr="00C40092" w:rsidRDefault="000D71B2" w:rsidP="000D71B2">
            <w:pPr>
              <w:spacing w:after="0" w:line="240" w:lineRule="auto"/>
              <w:rPr>
                <w:rFonts w:ascii="Verdana" w:eastAsia="Times New Roman" w:hAnsi="Verdana" w:cs="Times New Roman"/>
                <w:color w:val="847872"/>
                <w:sz w:val="24"/>
                <w:szCs w:val="24"/>
              </w:rPr>
            </w:pPr>
            <w:r w:rsidRPr="00C40092">
              <w:rPr>
                <w:rFonts w:ascii="Arial Unicode MS" w:eastAsia="Arial Unicode MS" w:hAnsi="Arial Unicode MS" w:cs="Arial Unicode MS"/>
                <w:sz w:val="24"/>
                <w:szCs w:val="24"/>
              </w:rPr>
              <w:t>ʊ</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book</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ʊ</w:t>
            </w:r>
            <w:r w:rsidRPr="007E3057">
              <w:rPr>
                <w:rFonts w:ascii="Times New Roman" w:eastAsia="Times New Roman" w:hAnsi="Times New Roman" w:cs="Times New Roman"/>
                <w:sz w:val="24"/>
                <w:szCs w:val="24"/>
              </w:rPr>
              <w:t>k/</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2A319B"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É</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High example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ó</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o, acute accent</w:t>
            </w:r>
            <w:r>
              <w:rPr>
                <w:rFonts w:ascii="Verdana" w:eastAsia="Times New Roman" w:hAnsi="Verdana" w:cs="Times New Roman"/>
                <w:color w:val="847872"/>
                <w:sz w:val="18"/>
                <w:szCs w:val="18"/>
              </w:rPr>
              <w:t xml:space="preserve"> ~O</w:t>
            </w:r>
          </w:p>
        </w:tc>
        <w:tc>
          <w:tcPr>
            <w:tcW w:w="1965" w:type="dxa"/>
            <w:tcBorders>
              <w:top w:val="single" w:sz="6" w:space="0" w:color="666666"/>
              <w:left w:val="single" w:sz="6" w:space="0" w:color="666666"/>
              <w:bottom w:val="single" w:sz="6" w:space="0" w:color="666666"/>
              <w:right w:val="single" w:sz="6" w:space="0" w:color="666666"/>
            </w:tcBorders>
          </w:tcPr>
          <w:p w:rsidR="000D71B2" w:rsidRPr="00C40092" w:rsidRDefault="000D71B2" w:rsidP="000D71B2">
            <w:pPr>
              <w:spacing w:after="0" w:line="240" w:lineRule="auto"/>
              <w:rPr>
                <w:rFonts w:ascii="Verdana" w:eastAsia="Times New Roman" w:hAnsi="Verdana" w:cs="Times New Roman"/>
                <w:color w:val="847872"/>
                <w:sz w:val="24"/>
                <w:szCs w:val="24"/>
              </w:rPr>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bored</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ɔː</w:t>
            </w:r>
            <w:r w:rsidRPr="007E3057">
              <w:rPr>
                <w:rFonts w:ascii="Times New Roman" w:eastAsia="Times New Roman" w:hAnsi="Times New Roman" w:cs="Times New Roman"/>
                <w:sz w:val="24"/>
                <w:szCs w:val="24"/>
              </w:rPr>
              <w:t>d/</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2A319B"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hint="eastAsia"/>
                <w:color w:val="000000"/>
                <w:sz w:val="40"/>
                <w:szCs w:val="40"/>
              </w:rPr>
              <w:t>Ē</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Mid example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ô</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o, circumflex accent</w:t>
            </w:r>
            <w:r>
              <w:rPr>
                <w:rFonts w:ascii="Verdana" w:eastAsia="Times New Roman" w:hAnsi="Verdana" w:cs="Times New Roman"/>
                <w:color w:val="847872"/>
                <w:sz w:val="18"/>
                <w:szCs w:val="18"/>
              </w:rPr>
              <w:t xml:space="preserve"> ~A</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2A319B"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È</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Low example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õ</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o, tilde</w:t>
            </w:r>
            <w:r>
              <w:rPr>
                <w:rFonts w:ascii="Verdana" w:eastAsia="Times New Roman" w:hAnsi="Verdana" w:cs="Times New Roman"/>
                <w:color w:val="847872"/>
                <w:sz w:val="18"/>
                <w:szCs w:val="18"/>
              </w:rPr>
              <w:t xml:space="preserve"> ~Q</w:t>
            </w:r>
          </w:p>
        </w:tc>
        <w:tc>
          <w:tcPr>
            <w:tcW w:w="1965" w:type="dxa"/>
            <w:tcBorders>
              <w:top w:val="single" w:sz="6" w:space="0" w:color="666666"/>
              <w:left w:val="single" w:sz="6" w:space="0" w:color="666666"/>
              <w:bottom w:val="single" w:sz="6" w:space="0" w:color="666666"/>
              <w:right w:val="single" w:sz="6" w:space="0" w:color="666666"/>
            </w:tcBorders>
          </w:tcPr>
          <w:p w:rsidR="000D71B2" w:rsidRPr="006404C0" w:rsidRDefault="000D71B2" w:rsidP="000D71B2">
            <w:pPr>
              <w:pStyle w:val="ListParagraph"/>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infinity</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FE04BD">
              <w:rPr>
                <w:rFonts w:ascii="Microsoft Sans Serif" w:eastAsia="Arial Unicode MS" w:hAnsi="Microsoft Sans Serif" w:cs="Microsoft Sans Serif"/>
                <w:color w:val="000000"/>
                <w:sz w:val="40"/>
                <w:szCs w:val="40"/>
              </w:rPr>
              <w:t>ȅ</w:t>
            </w:r>
            <w:r>
              <w:rPr>
                <w:rFonts w:ascii="Verdana" w:eastAsia="Times New Roman" w:hAnsi="Verdana" w:cs="Times New Roman"/>
                <w:color w:val="847872"/>
                <w:sz w:val="18"/>
                <w:szCs w:val="18"/>
              </w:rPr>
              <w:t xml:space="preserve"> </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Extra low example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ö</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o, dieresis or umlaut mark</w:t>
            </w:r>
            <w:r>
              <w:rPr>
                <w:rFonts w:ascii="Verdana" w:eastAsia="Times New Roman" w:hAnsi="Verdana" w:cs="Times New Roman"/>
                <w:color w:val="847872"/>
                <w:sz w:val="18"/>
                <w:szCs w:val="18"/>
              </w:rPr>
              <w:t xml:space="preserve"> ~L</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2A319B"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hint="eastAsia"/>
                <w:color w:val="000000"/>
                <w:sz w:val="40"/>
                <w:szCs w:val="40"/>
              </w:rPr>
              <w:t>Ě</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Rising example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Division sign</w:t>
            </w:r>
            <w:r>
              <w:rPr>
                <w:rFonts w:ascii="Verdana" w:eastAsia="Times New Roman" w:hAnsi="Verdana" w:cs="Times New Roman"/>
                <w:color w:val="847872"/>
                <w:sz w:val="18"/>
                <w:szCs w:val="18"/>
              </w:rPr>
              <w:t xml:space="preserve"> ~?</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Division sign</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2A319B" w:rsidP="000D71B2">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Ê</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Falling example</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ø</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o, slash</w:t>
            </w:r>
            <w:r>
              <w:rPr>
                <w:rFonts w:ascii="Verdana" w:eastAsia="Times New Roman" w:hAnsi="Verdana" w:cs="Times New Roman"/>
                <w:color w:val="847872"/>
                <w:sz w:val="18"/>
                <w:szCs w:val="18"/>
              </w:rPr>
              <w:t xml:space="preserve"> ~X</w:t>
            </w:r>
          </w:p>
        </w:tc>
        <w:tc>
          <w:tcPr>
            <w:tcW w:w="1965" w:type="dxa"/>
            <w:tcBorders>
              <w:top w:val="single" w:sz="6" w:space="0" w:color="666666"/>
              <w:left w:val="single" w:sz="6" w:space="0" w:color="666666"/>
              <w:bottom w:val="single" w:sz="6" w:space="0" w:color="666666"/>
              <w:right w:val="single" w:sz="6" w:space="0" w:color="666666"/>
            </w:tcBorders>
          </w:tcPr>
          <w:p w:rsidR="000D71B2" w:rsidRPr="00367EA6" w:rsidRDefault="000D71B2" w:rsidP="000D71B2">
            <w:pPr>
              <w:spacing w:after="0" w:line="240" w:lineRule="auto"/>
              <w:rPr>
                <w:rFonts w:ascii="Verdana" w:eastAsia="Times New Roman" w:hAnsi="Verdana" w:cs="Times New Roman"/>
                <w:color w:val="847872"/>
                <w:sz w:val="24"/>
                <w:szCs w:val="24"/>
              </w:rPr>
            </w:pPr>
            <w:r w:rsidRPr="00367EA6">
              <w:rPr>
                <w:rFonts w:ascii="Arial Unicode MS" w:eastAsia="Arial Unicode MS" w:hAnsi="Arial Unicode MS" w:cs="Arial Unicode MS"/>
                <w:sz w:val="24"/>
                <w:szCs w:val="24"/>
              </w:rPr>
              <w:t>ɒ</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hot</w:t>
            </w:r>
            <w:r w:rsidRPr="007E3057">
              <w:rPr>
                <w:rFonts w:ascii="Times New Roman" w:eastAsia="Times New Roman" w:hAnsi="Times New Roman" w:cs="Times New Roman"/>
                <w:sz w:val="24"/>
                <w:szCs w:val="24"/>
              </w:rPr>
              <w:t xml:space="preserve"> /h</w:t>
            </w:r>
            <w:r w:rsidRPr="007E3057">
              <w:rPr>
                <w:rFonts w:ascii="Arial Unicode MS" w:eastAsia="Arial Unicode MS" w:hAnsi="Arial Unicode MS" w:cs="Arial Unicode MS"/>
                <w:sz w:val="20"/>
              </w:rPr>
              <w:t>ɒ</w:t>
            </w:r>
            <w:r w:rsidRPr="007E3057">
              <w:rPr>
                <w:rFonts w:ascii="Times New Roman" w:eastAsia="Times New Roman" w:hAnsi="Times New Roman" w:cs="Times New Roman"/>
                <w:sz w:val="24"/>
                <w:szCs w:val="24"/>
              </w:rPr>
              <w:t>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High rising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ù</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u, grave accent</w:t>
            </w:r>
            <w:r>
              <w:rPr>
                <w:rFonts w:ascii="Verdana" w:eastAsia="Times New Roman" w:hAnsi="Verdana" w:cs="Times New Roman"/>
                <w:color w:val="847872"/>
                <w:sz w:val="18"/>
                <w:szCs w:val="18"/>
              </w:rPr>
              <w:t xml:space="preserve"> ~P</w:t>
            </w:r>
          </w:p>
        </w:tc>
        <w:tc>
          <w:tcPr>
            <w:tcW w:w="1965" w:type="dxa"/>
            <w:tcBorders>
              <w:top w:val="single" w:sz="6" w:space="0" w:color="666666"/>
              <w:left w:val="single" w:sz="6" w:space="0" w:color="666666"/>
              <w:bottom w:val="single" w:sz="6" w:space="0" w:color="666666"/>
              <w:right w:val="single" w:sz="6" w:space="0" w:color="666666"/>
            </w:tcBorders>
          </w:tcPr>
          <w:p w:rsidR="000D71B2" w:rsidRPr="00367EA6" w:rsidRDefault="000D71B2" w:rsidP="000D71B2">
            <w:pPr>
              <w:spacing w:after="0" w:line="240" w:lineRule="auto"/>
              <w:rPr>
                <w:rFonts w:ascii="Verdana" w:eastAsia="Times New Roman" w:hAnsi="Verdana" w:cs="Times New Roman"/>
                <w:color w:val="847872"/>
                <w:sz w:val="24"/>
                <w:szCs w:val="24"/>
              </w:rPr>
            </w:pPr>
            <w:r w:rsidRPr="007E305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7E3057">
              <w:rPr>
                <w:rFonts w:ascii="Times New Roman" w:eastAsia="Arial Unicode MS" w:hAnsi="Times New Roman" w:cs="Times New Roman"/>
                <w:color w:val="000000"/>
                <w:sz w:val="24"/>
                <w:szCs w:val="24"/>
              </w:rPr>
              <w:t xml:space="preserve"> cup</w:t>
            </w:r>
            <w:r w:rsidRPr="007E3057">
              <w:rPr>
                <w:rFonts w:ascii="Times New Roman" w:eastAsia="Times New Roman" w:hAnsi="Times New Roman" w:cs="Times New Roman"/>
                <w:sz w:val="24"/>
                <w:szCs w:val="24"/>
              </w:rPr>
              <w:t xml:space="preserve"> / k</w:t>
            </w:r>
            <w:r w:rsidRPr="007E3057">
              <w:rPr>
                <w:rFonts w:ascii="Times New Roman" w:eastAsia="Times New Roman" w:hAnsi="Times New Roman" w:cs="Times New Roman"/>
                <w:sz w:val="27"/>
                <w:szCs w:val="27"/>
              </w:rPr>
              <w:t>^</w:t>
            </w:r>
            <w:r w:rsidRPr="007E3057">
              <w:rPr>
                <w:rFonts w:ascii="Times New Roman" w:eastAsia="Times New Roman" w:hAnsi="Times New Roman" w:cs="Times New Roman"/>
                <w:sz w:val="24"/>
                <w:szCs w:val="24"/>
              </w:rPr>
              <w:t>p/</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Low rising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ú</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u, acute accent</w:t>
            </w:r>
            <w:r>
              <w:rPr>
                <w:rFonts w:ascii="Verdana" w:eastAsia="Times New Roman" w:hAnsi="Verdana" w:cs="Times New Roman"/>
                <w:color w:val="847872"/>
                <w:sz w:val="18"/>
                <w:szCs w:val="18"/>
              </w:rPr>
              <w:t xml:space="preserve"> ~U</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High falling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û</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u, circumflex accent</w:t>
            </w:r>
            <w:r>
              <w:rPr>
                <w:rFonts w:ascii="Verdana" w:eastAsia="Times New Roman" w:hAnsi="Verdana" w:cs="Times New Roman"/>
                <w:color w:val="847872"/>
                <w:sz w:val="18"/>
                <w:szCs w:val="18"/>
              </w:rPr>
              <w:t xml:space="preserve"> ~I</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vertAlign w:val="superscript"/>
              </w:rPr>
              <w:t>2</w:t>
            </w:r>
            <w:r>
              <w:rPr>
                <w:rFonts w:ascii="Verdana" w:eastAsia="Times New Roman" w:hAnsi="Verdana" w:cs="Times New Roman"/>
                <w:color w:val="847872"/>
                <w:sz w:val="18"/>
                <w:szCs w:val="18"/>
              </w:rPr>
              <w: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Low falling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ü</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u, dieresis or umlaut mark</w:t>
            </w:r>
            <w:r>
              <w:rPr>
                <w:rFonts w:ascii="Verdana" w:eastAsia="Times New Roman" w:hAnsi="Verdana" w:cs="Times New Roman"/>
                <w:color w:val="847872"/>
                <w:sz w:val="18"/>
                <w:szCs w:val="18"/>
              </w:rPr>
              <w:t xml:space="preserve"> ~J</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W</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vertAlign w:val="superscript"/>
              </w:rPr>
              <w:t>n</w:t>
            </w:r>
            <w:r>
              <w:rPr>
                <w:rFonts w:ascii="Verdana" w:eastAsia="Times New Roman" w:hAnsi="Verdana" w:cs="Times New Roman"/>
                <w:color w:val="847872"/>
                <w:sz w:val="18"/>
                <w:szCs w:val="18"/>
              </w:rPr>
              <w: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Rising falling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If n has value, enter alt-numlock-number-enter</w:t>
            </w: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ý</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y, acute accent</w:t>
            </w:r>
            <w:r>
              <w:rPr>
                <w:rFonts w:ascii="Verdana" w:eastAsia="Times New Roman" w:hAnsi="Verdana" w:cs="Times New Roman"/>
                <w:color w:val="847872"/>
                <w:sz w:val="18"/>
                <w:szCs w:val="18"/>
              </w:rPr>
              <w:t xml:space="preserve"> ~Y</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Falling rising</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þ</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thorn, Icelandic</w:t>
            </w:r>
          </w:p>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Left&amp;right-ALT-P</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ħ</w:t>
            </w:r>
            <w:r>
              <w:rPr>
                <w:rFonts w:ascii="Doulos SIL" w:eastAsia="Arial Unicode MS" w:hAnsi="Doulos SIL" w:cs="Arial Unicode MS"/>
                <w:sz w:val="36"/>
                <w:szCs w:val="36"/>
              </w:rPr>
              <w:t xml:space="preserve"> </w:t>
            </w:r>
            <w:r w:rsidRPr="00EF7F97">
              <w:rPr>
                <w:rFonts w:ascii="Doulos SIL" w:eastAsia="Arial Unicode MS" w:hAnsi="Doulos SIL" w:cs="Arial Unicode MS" w:hint="eastAsia"/>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hint="eastAsia"/>
                <w:sz w:val="36"/>
                <w:szCs w:val="36"/>
              </w:rPr>
              <w:t>Ħ</w:t>
            </w:r>
            <w:r>
              <w:rPr>
                <w:rFonts w:ascii="Verdana" w:eastAsia="Times New Roman" w:hAnsi="Verdana" w:cs="Times New Roman"/>
                <w:color w:val="847872"/>
                <w:sz w:val="18"/>
                <w:szCs w:val="18"/>
              </w:rPr>
              <w:t xml:space="preserve"> Th(em)</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ÿ</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Small y, dieresis or umlaut mark</w:t>
            </w:r>
            <w:r>
              <w:rPr>
                <w:rFonts w:ascii="Verdana" w:eastAsia="Times New Roman" w:hAnsi="Verdana" w:cs="Times New Roman"/>
                <w:color w:val="847872"/>
                <w:sz w:val="18"/>
                <w:szCs w:val="18"/>
              </w:rPr>
              <w:t xml:space="preserve"> ~G</w:t>
            </w:r>
          </w:p>
        </w:tc>
        <w:tc>
          <w:tcPr>
            <w:tcW w:w="196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jc w:val="center"/>
              <w:rPr>
                <w:rFonts w:ascii="Verdana" w:eastAsia="Times New Roman" w:hAnsi="Verdana" w:cs="Times New Roman"/>
                <w:color w:val="847872"/>
                <w:sz w:val="18"/>
                <w:szCs w:val="18"/>
              </w:rPr>
            </w:pPr>
            <w:r w:rsidRPr="00FE04BD">
              <w:rPr>
                <w:rFonts w:ascii="Times New Roman" w:eastAsia="Arial Unicode MS" w:hAnsi="Times New Roman" w:cs="Times New Roman"/>
                <w:color w:val="000000"/>
                <w:sz w:val="40"/>
                <w:szCs w:val="40"/>
              </w:rPr>
              <w:t>͝</w:t>
            </w:r>
          </w:p>
        </w:tc>
        <w:tc>
          <w:tcPr>
            <w:tcW w:w="126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Linking, no break</w:t>
            </w:r>
          </w:p>
        </w:tc>
        <w:tc>
          <w:tcPr>
            <w:tcW w:w="1440" w:type="dxa"/>
            <w:tcBorders>
              <w:top w:val="single" w:sz="6" w:space="0" w:color="666666"/>
              <w:left w:val="single" w:sz="6" w:space="0" w:color="666666"/>
              <w:bottom w:val="single" w:sz="6" w:space="0" w:color="666666"/>
              <w:right w:val="single" w:sz="6" w:space="0" w:color="666666"/>
            </w:tcBorders>
          </w:tcPr>
          <w:p w:rsidR="000D71B2" w:rsidRPr="004C5283" w:rsidRDefault="000D71B2" w:rsidP="000D71B2">
            <w:pPr>
              <w:spacing w:after="0" w:line="240" w:lineRule="auto"/>
              <w:rPr>
                <w:rFonts w:ascii="Verdana" w:eastAsia="Times New Roman" w:hAnsi="Verdana" w:cs="Times New Roman"/>
                <w:color w:val="847872"/>
                <w:sz w:val="18"/>
                <w:szCs w:val="18"/>
              </w:rPr>
            </w:pPr>
          </w:p>
        </w:tc>
      </w:tr>
    </w:tbl>
    <w:p w:rsidR="009A2066" w:rsidRDefault="009A2066" w:rsidP="009A2066">
      <w:pPr>
        <w:tabs>
          <w:tab w:val="left" w:pos="6030"/>
        </w:tabs>
      </w:pPr>
      <w:r>
        <w:t>ASCII</w:t>
      </w:r>
    </w:p>
    <w:p w:rsidR="009A2066" w:rsidRDefault="009A2066" w:rsidP="00AC4A1B">
      <w:pPr>
        <w:pStyle w:val="Heading2"/>
      </w:pPr>
      <w:r>
        <w:br w:type="textWrapping" w:clear="all"/>
      </w:r>
      <w:bookmarkStart w:id="3" w:name="_Toc430766307"/>
      <w:r w:rsidR="00AC4A1B">
        <w:t>Other European Table</w:t>
      </w:r>
      <w:bookmarkEnd w:id="3"/>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4"/>
        <w:gridCol w:w="351"/>
        <w:gridCol w:w="405"/>
        <w:gridCol w:w="4912"/>
      </w:tblGrid>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br w:type="page"/>
            </w:r>
            <w:r w:rsidRPr="009A6764">
              <w:rPr>
                <w:rFonts w:ascii="Tahoma" w:eastAsia="Times New Roman" w:hAnsi="Tahoma" w:cs="Tahoma"/>
                <w:sz w:val="17"/>
                <w:szCs w:val="17"/>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EURO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LOW-9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ƒ</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LATIN SMALL LETTER F WITH HOOK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LOW-9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ELLIPSIS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DAGGER</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DAGGER</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PER MILLE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LEFT-POINTING ANGLE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SINGLE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SINGLE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DOUBLE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DOUBLE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BULLET</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EN DASH</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EM DASH</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TRADE MARK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RIGHT-POINTING ANGLE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NO-BREAK SPACE</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DIALYTIKA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POUND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CURRENCY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YEN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lastRenderedPageBreak/>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BROKEN BAR</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SECTION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DIAERESIS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COPYRIGHT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LEFT-POINTING DOUBLE ANGLE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AC</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NOT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AD</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softHyphen/>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SOFT HYPHEN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AE</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REGISTERED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AF</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BAR</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DEGREE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PLUS-MINUS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²</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SUPERSCRIPT TWO</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³</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SUPERSCRIPT THREE</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µ</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MICRO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PILCROW SIGN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MIDDLE DOT</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BA</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RIGHT-POINTING DOUBLE ANGLE QUOTATION MARK</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BC</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BD</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½</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VULGAR FRACTION ONE HALF</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BE</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BF</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ΐ</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 AND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BETA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GAMMA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DELTA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ZETA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THETA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CA</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KAPPA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LAMDA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CC</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MU</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CD</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NU</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lastRenderedPageBreak/>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CE</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XI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CF</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Ρ</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RHO</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SIGMA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TAU</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PHI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CHI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PSI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Ω</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DA</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DIALYTIKA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DIALYTIKA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DC</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DD</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DE</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DF</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ΰ</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 AND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BETA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GAMMA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DELTA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ZETA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THETA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EA</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KAPPA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LAMDA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EC</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MU</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ED</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NU</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EE</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XI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EF</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ρ</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RHO</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ς</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FINAL SIGMA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SIGMA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TAU</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F5</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lastRenderedPageBreak/>
              <w:t>246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F6</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PHI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F7</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CHI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F8</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PSI</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F9</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ω</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FA</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FB</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FC</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253</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FD</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TONOS</w:t>
            </w:r>
          </w:p>
        </w:tc>
      </w:tr>
      <w:tr w:rsidR="009A2066" w:rsidRPr="009A6764"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FE</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0" w:type="auto"/>
            <w:tcBorders>
              <w:top w:val="outset" w:sz="6" w:space="0" w:color="auto"/>
              <w:left w:val="outset" w:sz="6" w:space="0" w:color="auto"/>
              <w:bottom w:val="outset" w:sz="6" w:space="0" w:color="auto"/>
              <w:right w:val="outset" w:sz="6" w:space="0" w:color="auto"/>
            </w:tcBorders>
            <w:vAlign w:val="center"/>
            <w:hideMark/>
          </w:tcPr>
          <w:p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 WITH TONOS</w:t>
            </w:r>
          </w:p>
        </w:tc>
      </w:tr>
    </w:tbl>
    <w:p w:rsidR="0062641C" w:rsidRDefault="0062641C" w:rsidP="00AC4A1B">
      <w:pPr>
        <w:pStyle w:val="Heading2"/>
      </w:pPr>
      <w:bookmarkStart w:id="4" w:name="_Toc430766308"/>
    </w:p>
    <w:p w:rsidR="0062641C" w:rsidRDefault="0062641C" w:rsidP="0062641C">
      <w:pPr>
        <w:rPr>
          <w:rFonts w:asciiTheme="majorHAnsi" w:eastAsiaTheme="majorEastAsia" w:hAnsiTheme="majorHAnsi" w:cstheme="majorBidi"/>
          <w:color w:val="4F81BD" w:themeColor="accent1"/>
          <w:sz w:val="26"/>
          <w:szCs w:val="26"/>
        </w:rPr>
      </w:pPr>
      <w:r>
        <w:br w:type="page"/>
      </w:r>
    </w:p>
    <w:p w:rsidR="009A2066" w:rsidRDefault="00AC4A1B" w:rsidP="00AC4A1B">
      <w:pPr>
        <w:pStyle w:val="Heading2"/>
      </w:pPr>
      <w:r>
        <w:lastRenderedPageBreak/>
        <w:t>IPA, the International Phonetic Alphabet</w:t>
      </w:r>
      <w:bookmarkEnd w:id="4"/>
    </w:p>
    <w:tbl>
      <w:tblPr>
        <w:tblW w:w="0" w:type="auto"/>
        <w:tblLayout w:type="fixed"/>
        <w:tblCellMar>
          <w:left w:w="30" w:type="dxa"/>
          <w:right w:w="30" w:type="dxa"/>
        </w:tblCellMar>
        <w:tblLook w:val="0000" w:firstRow="0" w:lastRow="0" w:firstColumn="0" w:lastColumn="0" w:noHBand="0" w:noVBand="0"/>
      </w:tblPr>
      <w:tblGrid>
        <w:gridCol w:w="600"/>
        <w:gridCol w:w="1608"/>
        <w:gridCol w:w="458"/>
        <w:gridCol w:w="238"/>
        <w:gridCol w:w="631"/>
        <w:gridCol w:w="283"/>
        <w:gridCol w:w="332"/>
        <w:gridCol w:w="1041"/>
        <w:gridCol w:w="442"/>
        <w:gridCol w:w="283"/>
        <w:gridCol w:w="442"/>
        <w:gridCol w:w="1276"/>
        <w:gridCol w:w="363"/>
        <w:gridCol w:w="283"/>
        <w:gridCol w:w="442"/>
        <w:gridCol w:w="1276"/>
      </w:tblGrid>
      <w:tr w:rsidR="009A2066" w:rsidRPr="00FE04BD" w:rsidTr="005124FB">
        <w:trPr>
          <w:trHeight w:val="300"/>
        </w:trPr>
        <w:tc>
          <w:tcPr>
            <w:tcW w:w="600" w:type="dxa"/>
            <w:gridSpan w:val="2"/>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r w:rsidRPr="00FE04BD">
              <w:rPr>
                <w:rFonts w:ascii="Arial Unicode MS" w:eastAsia="Arial Unicode MS" w:cs="Arial Unicode MS"/>
                <w:color w:val="000000"/>
                <w:sz w:val="20"/>
                <w:szCs w:val="20"/>
              </w:rPr>
              <w:t>Suprasegmentals</w:t>
            </w:r>
          </w:p>
        </w:tc>
        <w:tc>
          <w:tcPr>
            <w:tcW w:w="458"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631" w:type="dxa"/>
            <w:gridSpan w:val="4"/>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r w:rsidRPr="00FE04BD">
              <w:rPr>
                <w:rFonts w:ascii="Arial Unicode MS" w:eastAsia="Arial Unicode MS" w:cs="Arial Unicode MS"/>
                <w:color w:val="000000"/>
                <w:sz w:val="20"/>
                <w:szCs w:val="20"/>
              </w:rPr>
              <w:t>Tones and word accents</w:t>
            </w:r>
          </w:p>
        </w:tc>
        <w:tc>
          <w:tcPr>
            <w:tcW w:w="442"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ˈ</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Primary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gridSpan w:val="3"/>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Level tones</w:t>
            </w:r>
          </w:p>
        </w:tc>
        <w:tc>
          <w:tcPr>
            <w:tcW w:w="1041"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gridSpan w:val="4"/>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Contour tones</w:t>
            </w:r>
          </w:p>
        </w:tc>
        <w:tc>
          <w:tcPr>
            <w:tcW w:w="363"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ˌ</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Secondary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28"/>
                <w:szCs w:val="2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ě</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falling</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Batang" w:eastAsia="Batang" w:hAnsi="Batang" w:cs="Batang" w:hint="eastAsia"/>
                <w:color w:val="000000"/>
                <w:sz w:val="40"/>
                <w:szCs w:val="40"/>
              </w:rPr>
              <w:t>ː</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é</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ê</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falling</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ˑ</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Half-long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ē</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Mid</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 falling</w:t>
            </w:r>
          </w:p>
        </w:tc>
      </w:tr>
      <w:tr w:rsidR="009A2066" w:rsidRPr="00FE04BD" w:rsidTr="005124FB">
        <w:trPr>
          <w:trHeight w:val="523"/>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Extra-short</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è</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 rising</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t>ǀ</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Minor (foot)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18"/>
                <w:szCs w:val="1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Microsoft Sans Serif" w:eastAsia="Arial Unicode MS" w:hAnsi="Microsoft Sans Serif" w:cs="Microsoft Sans Serif"/>
                <w:color w:val="000000"/>
                <w:sz w:val="40"/>
                <w:szCs w:val="40"/>
              </w:rPr>
              <w:t>ȅ</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2"/>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Upstep</w:t>
            </w:r>
          </w:p>
        </w:tc>
        <w:tc>
          <w:tcPr>
            <w:tcW w:w="1276"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rise</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t>ǁ</w:t>
            </w:r>
          </w:p>
        </w:tc>
        <w:tc>
          <w:tcPr>
            <w:tcW w:w="1608"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Major (intonation) break</w:t>
            </w: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Downstep</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fall</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Syllable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 xml:space="preserve"> </w:t>
            </w:r>
            <w:r w:rsidRPr="00FE04BD">
              <w:rPr>
                <w:rFonts w:ascii="Cambria Math" w:eastAsia="Arial Unicode MS" w:hAnsi="Cambria Math" w:cs="Cambria Math"/>
                <w:color w:val="000000"/>
                <w:sz w:val="40"/>
                <w:szCs w:val="40"/>
              </w:rPr>
              <w:t>͝</w:t>
            </w:r>
          </w:p>
        </w:tc>
        <w:tc>
          <w:tcPr>
            <w:tcW w:w="1608" w:type="dxa"/>
            <w:gridSpan w:val="2"/>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Linking (no break)</w:t>
            </w: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bl>
    <w:p w:rsidR="009A2066" w:rsidRDefault="009A2066" w:rsidP="009A2066"/>
    <w:tbl>
      <w:tblPr>
        <w:tblpPr w:leftFromText="180" w:rightFromText="180" w:vertAnchor="text" w:tblpY="1"/>
        <w:tblOverlap w:val="never"/>
        <w:tblW w:w="10652" w:type="dxa"/>
        <w:tblLook w:val="04A0" w:firstRow="1" w:lastRow="0" w:firstColumn="1" w:lastColumn="0" w:noHBand="0" w:noVBand="1"/>
      </w:tblPr>
      <w:tblGrid>
        <w:gridCol w:w="1540"/>
        <w:gridCol w:w="396"/>
        <w:gridCol w:w="497"/>
        <w:gridCol w:w="336"/>
        <w:gridCol w:w="497"/>
        <w:gridCol w:w="389"/>
        <w:gridCol w:w="396"/>
        <w:gridCol w:w="396"/>
        <w:gridCol w:w="396"/>
        <w:gridCol w:w="399"/>
        <w:gridCol w:w="378"/>
        <w:gridCol w:w="429"/>
        <w:gridCol w:w="429"/>
        <w:gridCol w:w="376"/>
        <w:gridCol w:w="396"/>
        <w:gridCol w:w="396"/>
        <w:gridCol w:w="396"/>
        <w:gridCol w:w="396"/>
        <w:gridCol w:w="396"/>
        <w:gridCol w:w="513"/>
        <w:gridCol w:w="513"/>
        <w:gridCol w:w="396"/>
        <w:gridCol w:w="396"/>
      </w:tblGrid>
      <w:tr w:rsidR="009A2066" w:rsidRPr="00EF7F97" w:rsidTr="005124FB">
        <w:trPr>
          <w:trHeight w:val="405"/>
        </w:trPr>
        <w:tc>
          <w:tcPr>
            <w:tcW w:w="6049" w:type="dxa"/>
            <w:gridSpan w:val="12"/>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b/>
                <w:bCs/>
                <w:sz w:val="24"/>
                <w:szCs w:val="24"/>
              </w:rPr>
            </w:pPr>
            <w:r w:rsidRPr="00EF7F97">
              <w:rPr>
                <w:rFonts w:ascii="Doulos SIL" w:eastAsia="Arial Unicode MS" w:hAnsi="Doulos SIL" w:cs="Arial Unicode MS"/>
                <w:b/>
                <w:bCs/>
                <w:sz w:val="24"/>
                <w:szCs w:val="24"/>
              </w:rPr>
              <w:t xml:space="preserve">International Phonetic Alphabet (IPA) </w:t>
            </w:r>
          </w:p>
        </w:tc>
        <w:tc>
          <w:tcPr>
            <w:tcW w:w="4603" w:type="dxa"/>
            <w:gridSpan w:val="11"/>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sz w:val="32"/>
                <w:szCs w:val="32"/>
              </w:rPr>
            </w:pPr>
            <w:r w:rsidRPr="00EF7F97">
              <w:rPr>
                <w:rFonts w:ascii="Times New Roman" w:eastAsia="Arial Unicode MS" w:hAnsi="Times New Roman" w:cs="Times New Roman"/>
                <w:sz w:val="32"/>
                <w:szCs w:val="32"/>
              </w:rPr>
              <w:t>ˌ</w:t>
            </w:r>
            <w:r w:rsidRPr="00EF7F97">
              <w:rPr>
                <w:rFonts w:ascii="MS Mincho" w:eastAsia="MS Mincho" w:hAnsi="MS Mincho" w:cs="MS Mincho"/>
                <w:sz w:val="32"/>
                <w:szCs w:val="32"/>
              </w:rPr>
              <w:t>ɪ</w:t>
            </w:r>
            <w:r w:rsidRPr="00EF7F97">
              <w:rPr>
                <w:rFonts w:ascii="Doulos SIL" w:eastAsia="Arial Unicode MS" w:hAnsi="Doulos SIL" w:cs="Arial Unicode MS"/>
                <w:sz w:val="32"/>
                <w:szCs w:val="32"/>
              </w:rPr>
              <w:t>ntə</w:t>
            </w:r>
            <w:r w:rsidRPr="00EF7F97">
              <w:rPr>
                <w:rFonts w:ascii="Times New Roman" w:eastAsia="Arial Unicode MS" w:hAnsi="Times New Roman" w:cs="Times New Roman"/>
                <w:sz w:val="32"/>
                <w:szCs w:val="32"/>
              </w:rPr>
              <w:t>ˈ</w:t>
            </w:r>
            <w:r w:rsidRPr="00EF7F97">
              <w:rPr>
                <w:rFonts w:ascii="Doulos SIL" w:eastAsia="Arial Unicode MS" w:hAnsi="Doulos SIL" w:cs="Arial Unicode MS"/>
                <w:sz w:val="32"/>
                <w:szCs w:val="32"/>
              </w:rPr>
              <w:t>næ</w:t>
            </w:r>
            <w:r w:rsidRPr="00EF7F97">
              <w:rPr>
                <w:rFonts w:ascii="MS Mincho" w:eastAsia="MS Mincho" w:hAnsi="MS Mincho" w:cs="MS Mincho"/>
                <w:sz w:val="32"/>
                <w:szCs w:val="32"/>
              </w:rPr>
              <w:t>ʃ</w:t>
            </w:r>
            <w:r w:rsidRPr="00EF7F97">
              <w:rPr>
                <w:rFonts w:ascii="Doulos SIL" w:eastAsia="Arial Unicode MS" w:hAnsi="Doulos SIL" w:cs="Arial Unicode MS"/>
                <w:sz w:val="32"/>
                <w:szCs w:val="32"/>
              </w:rPr>
              <w:t>n</w:t>
            </w:r>
            <w:r w:rsidRPr="00EF7F97">
              <w:rPr>
                <w:rFonts w:ascii="Doulos SIL" w:eastAsia="Arial Unicode MS" w:hAnsi="Doulos SIL" w:cs="Arial Unicode MS"/>
                <w:sz w:val="16"/>
                <w:szCs w:val="16"/>
              </w:rPr>
              <w:t></w:t>
            </w:r>
            <w:r w:rsidRPr="00EF7F97">
              <w:rPr>
                <w:rFonts w:ascii="Doulos SIL" w:eastAsia="Arial Unicode MS" w:hAnsi="Doulos SIL" w:cs="Arial Unicode MS"/>
                <w:sz w:val="32"/>
                <w:szCs w:val="32"/>
              </w:rPr>
              <w:t>l fə</w:t>
            </w:r>
            <w:r w:rsidRPr="00EF7F97">
              <w:rPr>
                <w:rFonts w:ascii="Times New Roman" w:eastAsia="Arial Unicode MS" w:hAnsi="Times New Roman" w:cs="Times New Roman"/>
                <w:sz w:val="32"/>
                <w:szCs w:val="32"/>
              </w:rPr>
              <w:t>ˈ</w:t>
            </w:r>
            <w:r w:rsidRPr="00EF7F97">
              <w:rPr>
                <w:rFonts w:ascii="Doulos SIL" w:eastAsia="Arial Unicode MS" w:hAnsi="Doulos SIL" w:cs="Arial Unicode MS"/>
                <w:sz w:val="32"/>
                <w:szCs w:val="32"/>
              </w:rPr>
              <w:t>n</w:t>
            </w:r>
            <w:r w:rsidRPr="00EF7F97">
              <w:rPr>
                <w:rFonts w:ascii="MS Mincho" w:eastAsia="MS Mincho" w:hAnsi="MS Mincho" w:cs="MS Mincho"/>
                <w:sz w:val="32"/>
                <w:szCs w:val="32"/>
              </w:rPr>
              <w:t>ɛ</w:t>
            </w:r>
            <w:r w:rsidRPr="00EF7F97">
              <w:rPr>
                <w:rFonts w:ascii="Doulos SIL" w:eastAsia="Arial Unicode MS" w:hAnsi="Doulos SIL" w:cs="Arial Unicode MS"/>
                <w:sz w:val="32"/>
                <w:szCs w:val="32"/>
              </w:rPr>
              <w:t>t</w:t>
            </w:r>
            <w:r w:rsidRPr="00EF7F97">
              <w:rPr>
                <w:rFonts w:ascii="MS Mincho" w:eastAsia="MS Mincho" w:hAnsi="MS Mincho" w:cs="MS Mincho"/>
                <w:sz w:val="32"/>
                <w:szCs w:val="32"/>
              </w:rPr>
              <w:t>ɪ</w:t>
            </w:r>
            <w:r w:rsidRPr="00EF7F97">
              <w:rPr>
                <w:rFonts w:ascii="Doulos SIL" w:eastAsia="Arial Unicode MS" w:hAnsi="Doulos SIL" w:cs="Arial Unicode MS"/>
                <w:sz w:val="32"/>
                <w:szCs w:val="32"/>
              </w:rPr>
              <w:t xml:space="preserve">k </w:t>
            </w:r>
            <w:r w:rsidRPr="00EF7F97">
              <w:rPr>
                <w:rFonts w:ascii="Times New Roman" w:eastAsia="Arial Unicode MS" w:hAnsi="Times New Roman" w:cs="Times New Roman"/>
                <w:sz w:val="32"/>
                <w:szCs w:val="32"/>
              </w:rPr>
              <w:t>ˈælf</w:t>
            </w:r>
            <w:r w:rsidRPr="00EF7F97">
              <w:rPr>
                <w:rFonts w:ascii="Doulos SIL" w:eastAsia="Arial Unicode MS" w:hAnsi="Doulos SIL" w:cs="Arial Unicode MS"/>
                <w:sz w:val="32"/>
                <w:szCs w:val="32"/>
              </w:rPr>
              <w:t>ə</w:t>
            </w:r>
            <w:r w:rsidRPr="00EF7F97">
              <w:rPr>
                <w:rFonts w:ascii="Times New Roman" w:eastAsia="Arial Unicode MS" w:hAnsi="Times New Roman" w:cs="Times New Roman"/>
                <w:sz w:val="32"/>
                <w:szCs w:val="32"/>
              </w:rPr>
              <w:t>ˌ</w:t>
            </w:r>
            <w:r w:rsidRPr="00EF7F97">
              <w:rPr>
                <w:rFonts w:ascii="Doulos SIL" w:eastAsia="Arial Unicode MS" w:hAnsi="Doulos SIL" w:cs="Arial Unicode MS"/>
                <w:sz w:val="32"/>
                <w:szCs w:val="32"/>
              </w:rPr>
              <w:t>b</w:t>
            </w:r>
            <w:r w:rsidRPr="00EF7F97">
              <w:rPr>
                <w:rFonts w:ascii="MS Mincho" w:eastAsia="MS Mincho" w:hAnsi="MS Mincho" w:cs="MS Mincho"/>
                <w:sz w:val="32"/>
                <w:szCs w:val="32"/>
              </w:rPr>
              <w:t>ɛ</w:t>
            </w:r>
            <w:r w:rsidRPr="00EF7F97">
              <w:rPr>
                <w:rFonts w:ascii="Doulos SIL" w:eastAsia="Arial Unicode MS" w:hAnsi="Doulos SIL" w:cs="Arial Unicode MS"/>
                <w:sz w:val="32"/>
                <w:szCs w:val="32"/>
              </w:rPr>
              <w:t>t</w:t>
            </w:r>
          </w:p>
        </w:tc>
      </w:tr>
      <w:tr w:rsidR="009A2066" w:rsidRPr="00EF7F97" w:rsidTr="005124FB">
        <w:trPr>
          <w:trHeight w:val="390"/>
        </w:trPr>
        <w:tc>
          <w:tcPr>
            <w:tcW w:w="3266" w:type="dxa"/>
            <w:gridSpan w:val="5"/>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Consonants (pulmonic)</w:t>
            </w:r>
          </w:p>
        </w:tc>
        <w:tc>
          <w:tcPr>
            <w:tcW w:w="389"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9"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78"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429"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429"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7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513"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513"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r>
      <w:tr w:rsidR="009A2066" w:rsidRPr="00EF7F97" w:rsidTr="005124FB">
        <w:trPr>
          <w:trHeight w:val="510"/>
        </w:trPr>
        <w:tc>
          <w:tcPr>
            <w:tcW w:w="1540"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w:t>
            </w:r>
          </w:p>
        </w:tc>
        <w:tc>
          <w:tcPr>
            <w:tcW w:w="89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Bilabial</w:t>
            </w:r>
          </w:p>
        </w:tc>
        <w:tc>
          <w:tcPr>
            <w:tcW w:w="833" w:type="dxa"/>
            <w:gridSpan w:val="2"/>
            <w:tcBorders>
              <w:top w:val="single" w:sz="4" w:space="0" w:color="auto"/>
              <w:left w:val="nil"/>
              <w:bottom w:val="single" w:sz="4" w:space="0" w:color="auto"/>
              <w:right w:val="single" w:sz="4" w:space="0" w:color="000000"/>
            </w:tcBorders>
            <w:shd w:val="clear" w:color="000000" w:fill="FFFFFF"/>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Labio-</w:t>
            </w:r>
            <w:r w:rsidRPr="00EF7F97">
              <w:rPr>
                <w:rFonts w:ascii="Arial Unicode MS" w:eastAsia="Arial Unicode MS" w:hAnsi="Arial Unicode MS" w:cs="Arial Unicode MS" w:hint="eastAsia"/>
                <w:sz w:val="16"/>
                <w:szCs w:val="16"/>
              </w:rPr>
              <w:br/>
              <w:t>dental</w:t>
            </w:r>
          </w:p>
        </w:tc>
        <w:tc>
          <w:tcPr>
            <w:tcW w:w="78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Dental</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Alveolar</w:t>
            </w:r>
          </w:p>
        </w:tc>
        <w:tc>
          <w:tcPr>
            <w:tcW w:w="777" w:type="dxa"/>
            <w:gridSpan w:val="2"/>
            <w:tcBorders>
              <w:top w:val="single" w:sz="4" w:space="0" w:color="auto"/>
              <w:left w:val="nil"/>
              <w:bottom w:val="single" w:sz="4" w:space="0" w:color="auto"/>
              <w:right w:val="single" w:sz="4" w:space="0" w:color="000000"/>
            </w:tcBorders>
            <w:shd w:val="clear" w:color="000000" w:fill="FFFFFF"/>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Post-</w:t>
            </w:r>
            <w:r w:rsidRPr="00EF7F97">
              <w:rPr>
                <w:rFonts w:ascii="Arial Unicode MS" w:eastAsia="Arial Unicode MS" w:hAnsi="Arial Unicode MS" w:cs="Arial Unicode MS" w:hint="eastAsia"/>
                <w:sz w:val="16"/>
                <w:szCs w:val="16"/>
              </w:rPr>
              <w:br/>
              <w:t>alveolar</w:t>
            </w:r>
          </w:p>
        </w:tc>
        <w:tc>
          <w:tcPr>
            <w:tcW w:w="85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Retroflex</w:t>
            </w:r>
          </w:p>
        </w:tc>
        <w:tc>
          <w:tcPr>
            <w:tcW w:w="77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Palatal</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Velar</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Uvular</w:t>
            </w:r>
          </w:p>
        </w:tc>
        <w:tc>
          <w:tcPr>
            <w:tcW w:w="102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Pharyngeal</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Glottal</w:t>
            </w:r>
          </w:p>
        </w:tc>
      </w:tr>
      <w:tr w:rsidR="009A2066" w:rsidRPr="00EF7F97" w:rsidTr="005124FB">
        <w:trPr>
          <w:trHeight w:val="480"/>
        </w:trPr>
        <w:tc>
          <w:tcPr>
            <w:tcW w:w="1540" w:type="dxa"/>
            <w:tcBorders>
              <w:top w:val="single" w:sz="4" w:space="0" w:color="auto"/>
              <w:left w:val="single" w:sz="4" w:space="0" w:color="auto"/>
              <w:bottom w:val="nil"/>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Plosive</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p</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b</w:t>
            </w:r>
          </w:p>
        </w:tc>
        <w:tc>
          <w:tcPr>
            <w:tcW w:w="33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color w:val="C0C0C0"/>
                <w:sz w:val="36"/>
                <w:szCs w:val="36"/>
              </w:rPr>
            </w:pPr>
            <w:r w:rsidRPr="00EF7F97">
              <w:rPr>
                <w:rFonts w:ascii="Doulos SIL" w:eastAsia="Arial Unicode MS" w:hAnsi="Doulos SIL" w:cs="Arial Unicode MS"/>
                <w:color w:val="C0C0C0"/>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color w:val="C0C0C0"/>
                <w:sz w:val="36"/>
                <w:szCs w:val="36"/>
              </w:rPr>
            </w:pPr>
            <w:r w:rsidRPr="00EF7F97">
              <w:rPr>
                <w:rFonts w:ascii="Doulos SIL" w:eastAsia="Arial Unicode MS" w:hAnsi="Doulos SIL" w:cs="Arial Unicode MS"/>
                <w:color w:val="C0C0C0"/>
                <w:sz w:val="36"/>
                <w:szCs w:val="36"/>
              </w:rPr>
              <w:t> </w:t>
            </w:r>
          </w:p>
        </w:tc>
        <w:tc>
          <w:tcPr>
            <w:tcW w:w="38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t</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d</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ʈ</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ɖ</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c</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ɟ</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k</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ɡ</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q</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ɢ</w:t>
            </w:r>
          </w:p>
        </w:tc>
        <w:tc>
          <w:tcPr>
            <w:tcW w:w="513"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ʔ</w:t>
            </w:r>
          </w:p>
        </w:tc>
        <w:tc>
          <w:tcPr>
            <w:tcW w:w="396" w:type="dxa"/>
            <w:tcBorders>
              <w:top w:val="nil"/>
              <w:left w:val="single" w:sz="4" w:space="0" w:color="auto"/>
              <w:bottom w:val="single" w:sz="4" w:space="0" w:color="auto"/>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rsidTr="005124FB">
        <w:trPr>
          <w:trHeight w:val="480"/>
        </w:trPr>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Nasal</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m</w:t>
            </w:r>
          </w:p>
        </w:tc>
        <w:tc>
          <w:tcPr>
            <w:tcW w:w="33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ɱ</w:t>
            </w:r>
          </w:p>
        </w:tc>
        <w:tc>
          <w:tcPr>
            <w:tcW w:w="38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n</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ɳ</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ɲ</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ŋ</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ɴ</w:t>
            </w:r>
          </w:p>
        </w:tc>
        <w:tc>
          <w:tcPr>
            <w:tcW w:w="513"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Trill</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ʙ</w:t>
            </w:r>
          </w:p>
        </w:tc>
        <w:tc>
          <w:tcPr>
            <w:tcW w:w="33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8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r</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single" w:sz="4" w:space="0" w:color="auto"/>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ʀ</w:t>
            </w:r>
          </w:p>
        </w:tc>
        <w:tc>
          <w:tcPr>
            <w:tcW w:w="513" w:type="dxa"/>
            <w:tcBorders>
              <w:top w:val="single" w:sz="4" w:space="0" w:color="auto"/>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single" w:sz="4" w:space="0" w:color="auto"/>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nil"/>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Tap or flap</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Code2000" w:eastAsia="Arial Unicode MS" w:hAnsi="Code2000" w:cs="Arial Unicode MS"/>
                <w:sz w:val="36"/>
                <w:szCs w:val="36"/>
              </w:rPr>
            </w:pPr>
            <w:r w:rsidRPr="00EF7F97">
              <w:rPr>
                <w:rFonts w:ascii="Times New Roman" w:eastAsia="Arial Unicode MS" w:hAnsi="Times New Roman" w:cs="Times New Roman"/>
                <w:sz w:val="36"/>
                <w:szCs w:val="36"/>
              </w:rPr>
              <w:t>ⱱ</w:t>
            </w:r>
          </w:p>
        </w:tc>
        <w:tc>
          <w:tcPr>
            <w:tcW w:w="38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ɾ</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ɽ</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Fricative</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ɸ</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β</w:t>
            </w:r>
          </w:p>
        </w:tc>
        <w:tc>
          <w:tcPr>
            <w:tcW w:w="33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f</w:t>
            </w:r>
          </w:p>
        </w:tc>
        <w:tc>
          <w:tcPr>
            <w:tcW w:w="497"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v</w:t>
            </w:r>
          </w:p>
        </w:tc>
        <w:tc>
          <w:tcPr>
            <w:tcW w:w="38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θ</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ð</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s</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z</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ʃ</w:t>
            </w:r>
          </w:p>
        </w:tc>
        <w:tc>
          <w:tcPr>
            <w:tcW w:w="378"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Tahoma" w:eastAsia="Arial Unicode MS" w:hAnsi="Tahoma" w:cs="Tahoma"/>
                <w:sz w:val="36"/>
                <w:szCs w:val="36"/>
              </w:rPr>
              <w:t>ʒ</w:t>
            </w:r>
          </w:p>
        </w:tc>
        <w:tc>
          <w:tcPr>
            <w:tcW w:w="42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ʂ</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ʐ</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ç</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ʝ</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x</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ɣ</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χ</w:t>
            </w:r>
          </w:p>
        </w:tc>
        <w:tc>
          <w:tcPr>
            <w:tcW w:w="396" w:type="dxa"/>
            <w:tcBorders>
              <w:top w:val="nil"/>
              <w:left w:val="nil"/>
              <w:bottom w:val="nil"/>
              <w:right w:val="single" w:sz="4" w:space="0" w:color="auto"/>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MS Mincho" w:eastAsia="MS Mincho" w:hAnsi="MS Mincho" w:cs="MS Mincho"/>
                <w:sz w:val="36"/>
                <w:szCs w:val="36"/>
              </w:rPr>
              <w:t>ʁ</w:t>
            </w:r>
          </w:p>
        </w:tc>
        <w:tc>
          <w:tcPr>
            <w:tcW w:w="513"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ħ</w:t>
            </w:r>
          </w:p>
        </w:tc>
        <w:tc>
          <w:tcPr>
            <w:tcW w:w="513" w:type="dxa"/>
            <w:tcBorders>
              <w:top w:val="nil"/>
              <w:left w:val="nil"/>
              <w:bottom w:val="nil"/>
              <w:right w:val="single" w:sz="4" w:space="0" w:color="auto"/>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MS Mincho" w:eastAsia="MS Mincho" w:hAnsi="MS Mincho" w:cs="MS Mincho"/>
                <w:sz w:val="36"/>
                <w:szCs w:val="36"/>
              </w:rPr>
              <w:t>ʕ</w:t>
            </w:r>
          </w:p>
        </w:tc>
        <w:tc>
          <w:tcPr>
            <w:tcW w:w="396"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Doulos SIL" w:eastAsia="Arial Unicode MS" w:hAnsi="Doulos SIL" w:cs="Arial Unicode MS"/>
                <w:sz w:val="36"/>
                <w:szCs w:val="36"/>
              </w:rPr>
              <w:t>h</w:t>
            </w:r>
          </w:p>
        </w:tc>
        <w:tc>
          <w:tcPr>
            <w:tcW w:w="396" w:type="dxa"/>
            <w:tcBorders>
              <w:top w:val="nil"/>
              <w:left w:val="nil"/>
              <w:bottom w:val="nil"/>
              <w:right w:val="single" w:sz="4" w:space="0" w:color="auto"/>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MS Mincho" w:eastAsia="MS Mincho" w:hAnsi="MS Mincho" w:cs="MS Mincho"/>
                <w:sz w:val="36"/>
                <w:szCs w:val="36"/>
              </w:rPr>
              <w:t>ɦ</w:t>
            </w:r>
          </w:p>
        </w:tc>
      </w:tr>
      <w:tr w:rsidR="009A2066" w:rsidRPr="00EF7F97" w:rsidTr="005124FB">
        <w:trPr>
          <w:trHeight w:val="570"/>
        </w:trPr>
        <w:tc>
          <w:tcPr>
            <w:tcW w:w="1540" w:type="dxa"/>
            <w:tcBorders>
              <w:top w:val="nil"/>
              <w:left w:val="single" w:sz="4" w:space="0" w:color="auto"/>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Lateral</w:t>
            </w:r>
            <w:r w:rsidRPr="00EF7F97">
              <w:rPr>
                <w:rFonts w:ascii="Arial Unicode MS" w:eastAsia="Arial Unicode MS" w:hAnsi="Arial Unicode MS" w:cs="Arial Unicode MS" w:hint="eastAsia"/>
                <w:sz w:val="16"/>
                <w:szCs w:val="16"/>
              </w:rPr>
              <w:br/>
              <w:t xml:space="preserve"> fricative</w:t>
            </w:r>
          </w:p>
        </w:tc>
        <w:tc>
          <w:tcPr>
            <w:tcW w:w="396"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single" w:sz="4" w:space="0" w:color="auto"/>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89"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ɬ</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ɮ</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single" w:sz="4" w:space="0" w:color="auto"/>
              <w:left w:val="nil"/>
              <w:bottom w:val="single" w:sz="4" w:space="0" w:color="auto"/>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Approximant</w:t>
            </w:r>
          </w:p>
        </w:tc>
        <w:tc>
          <w:tcPr>
            <w:tcW w:w="396" w:type="dxa"/>
            <w:tcBorders>
              <w:top w:val="single" w:sz="4" w:space="0" w:color="auto"/>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single" w:sz="4" w:space="0" w:color="auto"/>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single" w:sz="4" w:space="0" w:color="auto"/>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ʋ</w:t>
            </w:r>
          </w:p>
        </w:tc>
        <w:tc>
          <w:tcPr>
            <w:tcW w:w="38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ɹ</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ɻ</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j</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ɰ</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single" w:sz="4" w:space="0" w:color="auto"/>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rsidTr="005124FB">
        <w:trPr>
          <w:trHeight w:val="570"/>
        </w:trPr>
        <w:tc>
          <w:tcPr>
            <w:tcW w:w="1540" w:type="dxa"/>
            <w:tcBorders>
              <w:top w:val="nil"/>
              <w:left w:val="single" w:sz="4" w:space="0" w:color="auto"/>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Lateral</w:t>
            </w:r>
            <w:r w:rsidRPr="00EF7F97">
              <w:rPr>
                <w:rFonts w:ascii="Arial Unicode MS" w:eastAsia="Arial Unicode MS" w:hAnsi="Arial Unicode MS" w:cs="Arial Unicode MS" w:hint="eastAsia"/>
                <w:sz w:val="16"/>
                <w:szCs w:val="16"/>
              </w:rPr>
              <w:br/>
              <w:t xml:space="preserve"> approximant</w:t>
            </w:r>
          </w:p>
        </w:tc>
        <w:tc>
          <w:tcPr>
            <w:tcW w:w="396" w:type="dxa"/>
            <w:tcBorders>
              <w:top w:val="nil"/>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single" w:sz="4" w:space="0" w:color="auto"/>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8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612A75" w:rsidRDefault="009A2066" w:rsidP="005124FB">
            <w:pPr>
              <w:spacing w:after="0" w:line="240" w:lineRule="auto"/>
              <w:jc w:val="center"/>
              <w:rPr>
                <w:rFonts w:ascii="Lucida Calligraphy" w:eastAsia="Arial Unicode MS" w:hAnsi="Lucida Calligraphy" w:cs="Arial Unicode MS"/>
                <w:sz w:val="36"/>
                <w:szCs w:val="36"/>
              </w:rPr>
            </w:pPr>
            <w:r w:rsidRPr="00612A75">
              <w:rPr>
                <w:rFonts w:ascii="Lucida Calligraphy" w:eastAsia="Arial Unicode MS" w:hAnsi="Lucida Calligraphy" w:cs="Arial Unicode MS"/>
                <w:sz w:val="36"/>
                <w:szCs w:val="36"/>
              </w:rPr>
              <w:t>l</w:t>
            </w:r>
          </w:p>
        </w:tc>
        <w:tc>
          <w:tcPr>
            <w:tcW w:w="39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ɭ</w:t>
            </w:r>
          </w:p>
        </w:tc>
        <w:tc>
          <w:tcPr>
            <w:tcW w:w="37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ʎ</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ʟ</w:t>
            </w:r>
          </w:p>
        </w:tc>
        <w:tc>
          <w:tcPr>
            <w:tcW w:w="396" w:type="dxa"/>
            <w:tcBorders>
              <w:top w:val="nil"/>
              <w:left w:val="nil"/>
              <w:bottom w:val="single" w:sz="4" w:space="0" w:color="auto"/>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single" w:sz="4" w:space="0" w:color="auto"/>
              <w:bottom w:val="single" w:sz="4" w:space="0" w:color="auto"/>
              <w:right w:val="nil"/>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C0C0C0"/>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bl>
    <w:tbl>
      <w:tblPr>
        <w:tblW w:w="4920" w:type="dxa"/>
        <w:tblInd w:w="93" w:type="dxa"/>
        <w:tblLayout w:type="fixed"/>
        <w:tblLook w:val="04A0" w:firstRow="1" w:lastRow="0" w:firstColumn="1" w:lastColumn="0" w:noHBand="0" w:noVBand="1"/>
      </w:tblPr>
      <w:tblGrid>
        <w:gridCol w:w="498"/>
        <w:gridCol w:w="1135"/>
        <w:gridCol w:w="497"/>
        <w:gridCol w:w="1134"/>
        <w:gridCol w:w="261"/>
        <w:gridCol w:w="255"/>
        <w:gridCol w:w="1140"/>
      </w:tblGrid>
      <w:tr w:rsidR="009A2066" w:rsidRPr="00EF7F97" w:rsidTr="005124FB">
        <w:trPr>
          <w:trHeight w:val="300"/>
        </w:trPr>
        <w:tc>
          <w:tcPr>
            <w:tcW w:w="3264" w:type="dxa"/>
            <w:gridSpan w:val="4"/>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Consonants (non-pulmonic)</w:t>
            </w:r>
          </w:p>
        </w:tc>
        <w:tc>
          <w:tcPr>
            <w:tcW w:w="516" w:type="dxa"/>
            <w:gridSpan w:val="2"/>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114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r>
      <w:tr w:rsidR="009A2066" w:rsidRPr="00EF7F97" w:rsidTr="005124FB">
        <w:trPr>
          <w:trHeight w:val="645"/>
        </w:trPr>
        <w:tc>
          <w:tcPr>
            <w:tcW w:w="16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lastRenderedPageBreak/>
              <w:t>Clicks</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implosives</w:t>
            </w:r>
          </w:p>
        </w:tc>
        <w:tc>
          <w:tcPr>
            <w:tcW w:w="1656" w:type="dxa"/>
            <w:gridSpan w:val="3"/>
            <w:tcBorders>
              <w:top w:val="single" w:sz="4" w:space="0" w:color="auto"/>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jc w:val="center"/>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Ejectives</w:t>
            </w:r>
          </w:p>
        </w:tc>
      </w:tr>
      <w:tr w:rsidR="009A2066" w:rsidRPr="00EF7F97" w:rsidTr="005124FB">
        <w:trPr>
          <w:trHeight w:val="465"/>
        </w:trPr>
        <w:tc>
          <w:tcPr>
            <w:tcW w:w="498" w:type="dxa"/>
            <w:tcBorders>
              <w:top w:val="nil"/>
              <w:left w:val="single" w:sz="4" w:space="0" w:color="auto"/>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ʘ</w:t>
            </w:r>
          </w:p>
        </w:tc>
        <w:tc>
          <w:tcPr>
            <w:tcW w:w="1135"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c>
          <w:tcPr>
            <w:tcW w:w="497"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ɓ</w:t>
            </w:r>
          </w:p>
        </w:tc>
        <w:tc>
          <w:tcPr>
            <w:tcW w:w="1134"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c>
          <w:tcPr>
            <w:tcW w:w="261"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w:t>
            </w:r>
          </w:p>
        </w:tc>
        <w:tc>
          <w:tcPr>
            <w:tcW w:w="1395" w:type="dxa"/>
            <w:gridSpan w:val="2"/>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 examples:</w:t>
            </w:r>
          </w:p>
        </w:tc>
      </w:tr>
      <w:tr w:rsidR="009A2066" w:rsidRPr="00EF7F9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ǀ</w:t>
            </w:r>
          </w:p>
        </w:tc>
        <w:tc>
          <w:tcPr>
            <w:tcW w:w="1135"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Dental</w:t>
            </w:r>
          </w:p>
        </w:tc>
        <w:tc>
          <w:tcPr>
            <w:tcW w:w="497"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ɗ</w:t>
            </w:r>
          </w:p>
        </w:tc>
        <w:tc>
          <w:tcPr>
            <w:tcW w:w="1134"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Dental / </w:t>
            </w:r>
            <w:r w:rsidRPr="00EF7F97">
              <w:rPr>
                <w:rFonts w:ascii="Arial Unicode MS" w:eastAsia="Arial Unicode MS" w:hAnsi="Arial Unicode MS" w:cs="Arial Unicode MS" w:hint="eastAsia"/>
                <w:sz w:val="20"/>
                <w:szCs w:val="20"/>
              </w:rPr>
              <w:br/>
              <w:t>alveolar</w:t>
            </w:r>
          </w:p>
        </w:tc>
        <w:tc>
          <w:tcPr>
            <w:tcW w:w="261"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p’</w:t>
            </w:r>
          </w:p>
        </w:tc>
        <w:tc>
          <w:tcPr>
            <w:tcW w:w="1395" w:type="dxa"/>
            <w:gridSpan w:val="2"/>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r>
      <w:tr w:rsidR="009A2066" w:rsidRPr="00EF7F9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b/>
                <w:bCs/>
                <w:sz w:val="36"/>
                <w:szCs w:val="36"/>
              </w:rPr>
            </w:pPr>
            <w:r w:rsidRPr="00EF7F97">
              <w:rPr>
                <w:rFonts w:ascii="Lucida Sans Unicode" w:eastAsia="Arial Unicode MS" w:hAnsi="Lucida Sans Unicode" w:cs="Lucida Sans Unicode"/>
                <w:b/>
                <w:bCs/>
                <w:sz w:val="36"/>
                <w:szCs w:val="36"/>
              </w:rPr>
              <w:t>ǃ</w:t>
            </w:r>
          </w:p>
        </w:tc>
        <w:tc>
          <w:tcPr>
            <w:tcW w:w="1135"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(Post)</w:t>
            </w:r>
            <w:r w:rsidRPr="00EF7F97">
              <w:rPr>
                <w:rFonts w:ascii="Arial Unicode MS" w:eastAsia="Arial Unicode MS" w:hAnsi="Arial Unicode MS" w:cs="Arial Unicode MS" w:hint="eastAsia"/>
                <w:sz w:val="20"/>
                <w:szCs w:val="20"/>
              </w:rPr>
              <w:br/>
              <w:t>alveolar</w:t>
            </w:r>
          </w:p>
        </w:tc>
        <w:tc>
          <w:tcPr>
            <w:tcW w:w="497"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ʄ</w:t>
            </w:r>
          </w:p>
        </w:tc>
        <w:tc>
          <w:tcPr>
            <w:tcW w:w="1134"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Palatal</w:t>
            </w:r>
          </w:p>
        </w:tc>
        <w:tc>
          <w:tcPr>
            <w:tcW w:w="261"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t’</w:t>
            </w:r>
          </w:p>
        </w:tc>
        <w:tc>
          <w:tcPr>
            <w:tcW w:w="1395" w:type="dxa"/>
            <w:gridSpan w:val="2"/>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Dental /</w:t>
            </w:r>
            <w:r w:rsidRPr="00EF7F97">
              <w:rPr>
                <w:rFonts w:ascii="Arial Unicode MS" w:eastAsia="Arial Unicode MS" w:hAnsi="Arial Unicode MS" w:cs="Arial Unicode MS" w:hint="eastAsia"/>
                <w:sz w:val="20"/>
                <w:szCs w:val="20"/>
              </w:rPr>
              <w:br/>
              <w:t>alveolar</w:t>
            </w:r>
          </w:p>
        </w:tc>
      </w:tr>
      <w:tr w:rsidR="009A2066" w:rsidRPr="00EF7F9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ǂ</w:t>
            </w:r>
          </w:p>
        </w:tc>
        <w:tc>
          <w:tcPr>
            <w:tcW w:w="1135"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Palatal-</w:t>
            </w:r>
            <w:r w:rsidRPr="00EF7F97">
              <w:rPr>
                <w:rFonts w:ascii="Arial Unicode MS" w:eastAsia="Arial Unicode MS" w:hAnsi="Arial Unicode MS" w:cs="Arial Unicode MS" w:hint="eastAsia"/>
                <w:sz w:val="20"/>
                <w:szCs w:val="20"/>
              </w:rPr>
              <w:br/>
              <w:t>alveolar</w:t>
            </w:r>
          </w:p>
        </w:tc>
        <w:tc>
          <w:tcPr>
            <w:tcW w:w="497"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ɠ</w:t>
            </w:r>
          </w:p>
        </w:tc>
        <w:tc>
          <w:tcPr>
            <w:tcW w:w="1134"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Velar</w:t>
            </w:r>
          </w:p>
        </w:tc>
        <w:tc>
          <w:tcPr>
            <w:tcW w:w="261"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k’</w:t>
            </w:r>
          </w:p>
        </w:tc>
        <w:tc>
          <w:tcPr>
            <w:tcW w:w="1395" w:type="dxa"/>
            <w:gridSpan w:val="2"/>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Velar</w:t>
            </w:r>
          </w:p>
        </w:tc>
      </w:tr>
      <w:tr w:rsidR="009A2066" w:rsidRPr="00EF7F9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ǁ</w:t>
            </w:r>
          </w:p>
        </w:tc>
        <w:tc>
          <w:tcPr>
            <w:tcW w:w="1135"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Alveolar </w:t>
            </w:r>
            <w:r w:rsidRPr="00EF7F97">
              <w:rPr>
                <w:rFonts w:ascii="Arial Unicode MS" w:eastAsia="Arial Unicode MS" w:hAnsi="Arial Unicode MS" w:cs="Arial Unicode MS" w:hint="eastAsia"/>
                <w:sz w:val="20"/>
                <w:szCs w:val="20"/>
              </w:rPr>
              <w:br/>
              <w:t>lateral</w:t>
            </w:r>
          </w:p>
        </w:tc>
        <w:tc>
          <w:tcPr>
            <w:tcW w:w="497"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ʛ</w:t>
            </w:r>
          </w:p>
        </w:tc>
        <w:tc>
          <w:tcPr>
            <w:tcW w:w="1134" w:type="dxa"/>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Uvular</w:t>
            </w:r>
          </w:p>
        </w:tc>
        <w:tc>
          <w:tcPr>
            <w:tcW w:w="261" w:type="dxa"/>
            <w:tcBorders>
              <w:top w:val="nil"/>
              <w:left w:val="nil"/>
              <w:bottom w:val="single" w:sz="4" w:space="0" w:color="auto"/>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s’</w:t>
            </w:r>
          </w:p>
        </w:tc>
        <w:tc>
          <w:tcPr>
            <w:tcW w:w="1395" w:type="dxa"/>
            <w:gridSpan w:val="2"/>
            <w:tcBorders>
              <w:top w:val="nil"/>
              <w:left w:val="nil"/>
              <w:bottom w:val="single" w:sz="4" w:space="0" w:color="auto"/>
              <w:right w:val="single" w:sz="4" w:space="0" w:color="auto"/>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Alveolar</w:t>
            </w:r>
            <w:r w:rsidRPr="00EF7F97">
              <w:rPr>
                <w:rFonts w:ascii="Arial Unicode MS" w:eastAsia="Arial Unicode MS" w:hAnsi="Arial Unicode MS" w:cs="Arial Unicode MS" w:hint="eastAsia"/>
                <w:sz w:val="20"/>
                <w:szCs w:val="20"/>
              </w:rPr>
              <w:br/>
              <w:t>fricative</w:t>
            </w:r>
          </w:p>
        </w:tc>
      </w:tr>
    </w:tbl>
    <w:p w:rsidR="009A2066" w:rsidRDefault="009A2066" w:rsidP="009A2066"/>
    <w:tbl>
      <w:tblPr>
        <w:tblW w:w="3920" w:type="dxa"/>
        <w:tblInd w:w="93" w:type="dxa"/>
        <w:tblLook w:val="04A0" w:firstRow="1" w:lastRow="0" w:firstColumn="1" w:lastColumn="0" w:noHBand="0" w:noVBand="1"/>
      </w:tblPr>
      <w:tblGrid>
        <w:gridCol w:w="900"/>
        <w:gridCol w:w="3020"/>
      </w:tblGrid>
      <w:tr w:rsidR="009A2066" w:rsidRPr="00EF7F97" w:rsidTr="005124FB">
        <w:trPr>
          <w:trHeight w:val="300"/>
        </w:trPr>
        <w:tc>
          <w:tcPr>
            <w:tcW w:w="3920" w:type="dxa"/>
            <w:gridSpan w:val="2"/>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Other symbols</w:t>
            </w:r>
          </w:p>
        </w:tc>
      </w:tr>
      <w:tr w:rsidR="009A2066" w:rsidRPr="00EF7F97" w:rsidTr="005124FB">
        <w:trPr>
          <w:trHeight w:val="570"/>
        </w:trPr>
        <w:tc>
          <w:tcPr>
            <w:tcW w:w="900"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ʍ</w:t>
            </w:r>
            <w:r w:rsidRPr="00EF7F97">
              <w:rPr>
                <w:rFonts w:ascii="Doulos SIL" w:eastAsia="Arial Unicode MS" w:hAnsi="Doulos SIL" w:cs="Arial Unicode MS"/>
                <w:sz w:val="36"/>
                <w:szCs w:val="36"/>
              </w:rPr>
              <w:t xml:space="preserve"> w</w:t>
            </w:r>
          </w:p>
        </w:tc>
        <w:tc>
          <w:tcPr>
            <w:tcW w:w="302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Voiceless / voiced </w:t>
            </w:r>
            <w:r w:rsidRPr="00EF7F97">
              <w:rPr>
                <w:rFonts w:ascii="Arial Unicode MS" w:eastAsia="Arial Unicode MS" w:hAnsi="Arial Unicode MS" w:cs="Arial Unicode MS" w:hint="eastAsia"/>
                <w:sz w:val="18"/>
                <w:szCs w:val="18"/>
              </w:rPr>
              <w:br/>
              <w:t>labial-velar approximants</w:t>
            </w:r>
          </w:p>
        </w:tc>
      </w:tr>
      <w:tr w:rsidR="009A2066" w:rsidRPr="00EF7F97" w:rsidTr="005124FB">
        <w:trPr>
          <w:trHeight w:val="570"/>
        </w:trPr>
        <w:tc>
          <w:tcPr>
            <w:tcW w:w="900"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ɥ</w:t>
            </w:r>
          </w:p>
        </w:tc>
        <w:tc>
          <w:tcPr>
            <w:tcW w:w="302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Voiced labial-palatal approximant</w:t>
            </w:r>
          </w:p>
        </w:tc>
      </w:tr>
      <w:tr w:rsidR="009A2066" w:rsidRPr="00EF7F97" w:rsidTr="005124FB">
        <w:trPr>
          <w:trHeight w:val="570"/>
        </w:trPr>
        <w:tc>
          <w:tcPr>
            <w:tcW w:w="90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ʜ</w:t>
            </w:r>
            <w:r w:rsidRPr="00EF7F97">
              <w:rPr>
                <w:rFonts w:ascii="Doulos SIL" w:eastAsia="Arial Unicode MS" w:hAnsi="Doulos SIL" w:cs="Arial Unicode MS"/>
                <w:sz w:val="36"/>
                <w:szCs w:val="36"/>
              </w:rPr>
              <w:t xml:space="preserve"> </w:t>
            </w:r>
            <w:r w:rsidRPr="00EF7F97">
              <w:rPr>
                <w:rFonts w:ascii="MS Mincho" w:eastAsia="MS Mincho" w:hAnsi="MS Mincho" w:cs="MS Mincho"/>
                <w:sz w:val="36"/>
                <w:szCs w:val="36"/>
              </w:rPr>
              <w:t>ʢ</w:t>
            </w:r>
          </w:p>
        </w:tc>
        <w:tc>
          <w:tcPr>
            <w:tcW w:w="302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Voiceless / voiced </w:t>
            </w:r>
            <w:r w:rsidRPr="00EF7F97">
              <w:rPr>
                <w:rFonts w:ascii="Arial Unicode MS" w:eastAsia="Arial Unicode MS" w:hAnsi="Arial Unicode MS" w:cs="Arial Unicode MS" w:hint="eastAsia"/>
                <w:sz w:val="18"/>
                <w:szCs w:val="18"/>
              </w:rPr>
              <w:br/>
              <w:t>epiglottal fricatives</w:t>
            </w:r>
          </w:p>
        </w:tc>
      </w:tr>
      <w:tr w:rsidR="009A2066" w:rsidRPr="00EF7F97" w:rsidTr="005124FB">
        <w:trPr>
          <w:trHeight w:val="570"/>
        </w:trPr>
        <w:tc>
          <w:tcPr>
            <w:tcW w:w="900"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ʡ</w:t>
            </w:r>
          </w:p>
        </w:tc>
        <w:tc>
          <w:tcPr>
            <w:tcW w:w="302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Epiglottal plosive</w:t>
            </w:r>
          </w:p>
        </w:tc>
      </w:tr>
      <w:tr w:rsidR="009A2066" w:rsidRPr="00EF7F97" w:rsidTr="005124FB">
        <w:trPr>
          <w:trHeight w:val="570"/>
        </w:trPr>
        <w:tc>
          <w:tcPr>
            <w:tcW w:w="900"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ɕ</w:t>
            </w:r>
            <w:r w:rsidRPr="00EF7F97">
              <w:rPr>
                <w:rFonts w:ascii="Doulos SIL" w:eastAsia="Arial Unicode MS" w:hAnsi="Doulos SIL" w:cs="Arial Unicode MS"/>
                <w:sz w:val="36"/>
                <w:szCs w:val="36"/>
              </w:rPr>
              <w:t xml:space="preserve"> </w:t>
            </w:r>
            <w:r w:rsidRPr="00EF7F97">
              <w:rPr>
                <w:rFonts w:ascii="MS Mincho" w:eastAsia="MS Mincho" w:hAnsi="MS Mincho" w:cs="MS Mincho"/>
                <w:sz w:val="36"/>
                <w:szCs w:val="36"/>
              </w:rPr>
              <w:t>ʑ</w:t>
            </w:r>
          </w:p>
        </w:tc>
        <w:tc>
          <w:tcPr>
            <w:tcW w:w="302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Voiceless / voiced </w:t>
            </w:r>
            <w:r w:rsidRPr="00EF7F97">
              <w:rPr>
                <w:rFonts w:ascii="Arial Unicode MS" w:eastAsia="Arial Unicode MS" w:hAnsi="Arial Unicode MS" w:cs="Arial Unicode MS" w:hint="eastAsia"/>
                <w:sz w:val="18"/>
                <w:szCs w:val="18"/>
              </w:rPr>
              <w:br/>
              <w:t>alveolo-palatal fricatives</w:t>
            </w:r>
          </w:p>
        </w:tc>
      </w:tr>
      <w:tr w:rsidR="009A2066" w:rsidRPr="00EF7F97" w:rsidTr="005124FB">
        <w:trPr>
          <w:trHeight w:val="570"/>
        </w:trPr>
        <w:tc>
          <w:tcPr>
            <w:tcW w:w="900" w:type="dxa"/>
            <w:tcBorders>
              <w:top w:val="nil"/>
              <w:left w:val="nil"/>
              <w:bottom w:val="nil"/>
              <w:right w:val="nil"/>
            </w:tcBorders>
            <w:shd w:val="clear" w:color="000000" w:fill="FFFFFF"/>
            <w:noWrap/>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ɧ</w:t>
            </w:r>
          </w:p>
        </w:tc>
        <w:tc>
          <w:tcPr>
            <w:tcW w:w="3020" w:type="dxa"/>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simultaneous </w:t>
            </w:r>
            <w:r w:rsidRPr="00EF7F97">
              <w:rPr>
                <w:rFonts w:ascii="Doulos SIL" w:eastAsia="Arial Unicode MS" w:hAnsi="Doulos SIL" w:cs="Arial Unicode MS"/>
                <w:sz w:val="36"/>
                <w:szCs w:val="36"/>
              </w:rPr>
              <w:t>x</w:t>
            </w:r>
            <w:r w:rsidRPr="00EF7F97">
              <w:rPr>
                <w:rFonts w:ascii="Arial Unicode MS" w:eastAsia="Arial Unicode MS" w:hAnsi="Arial Unicode MS" w:cs="Arial Unicode MS" w:hint="eastAsia"/>
                <w:sz w:val="18"/>
                <w:szCs w:val="18"/>
              </w:rPr>
              <w:t xml:space="preserve"> and </w:t>
            </w:r>
            <w:r w:rsidRPr="00EF7F97">
              <w:rPr>
                <w:rFonts w:ascii="MS Mincho" w:eastAsia="MS Mincho" w:hAnsi="MS Mincho" w:cs="MS Mincho"/>
                <w:sz w:val="36"/>
                <w:szCs w:val="36"/>
              </w:rPr>
              <w:t>ʃ</w:t>
            </w:r>
          </w:p>
        </w:tc>
      </w:tr>
      <w:tr w:rsidR="009A2066" w:rsidRPr="00EF7F97" w:rsidTr="005124FB">
        <w:trPr>
          <w:trHeight w:val="630"/>
        </w:trPr>
        <w:tc>
          <w:tcPr>
            <w:tcW w:w="900" w:type="dxa"/>
            <w:vMerge w:val="restart"/>
            <w:tcBorders>
              <w:top w:val="nil"/>
              <w:left w:val="nil"/>
              <w:bottom w:val="nil"/>
              <w:right w:val="nil"/>
            </w:tcBorders>
            <w:shd w:val="clear" w:color="000000" w:fill="FFFFFF"/>
            <w:vAlign w:val="center"/>
            <w:hideMark/>
          </w:tcPr>
          <w:p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k</w:t>
            </w:r>
            <w:r w:rsidRPr="00EF7F97">
              <w:rPr>
                <w:rFonts w:ascii="Cambria Math" w:eastAsia="Arial Unicode MS" w:hAnsi="Cambria Math" w:cs="Cambria Math"/>
                <w:sz w:val="36"/>
                <w:szCs w:val="36"/>
              </w:rPr>
              <w:t>͡</w:t>
            </w:r>
            <w:r w:rsidRPr="00EF7F97">
              <w:rPr>
                <w:rFonts w:ascii="Times New Roman" w:eastAsia="Arial Unicode MS" w:hAnsi="Times New Roman" w:cs="Times New Roman"/>
                <w:sz w:val="36"/>
                <w:szCs w:val="36"/>
              </w:rPr>
              <w:t>p</w:t>
            </w:r>
            <w:r w:rsidRPr="00EF7F97">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br/>
              <w:t>t</w:t>
            </w:r>
            <w:r w:rsidRPr="00EF7F97">
              <w:rPr>
                <w:rFonts w:ascii="Times New Roman" w:eastAsia="Arial Unicode MS" w:hAnsi="Times New Roman" w:cs="Times New Roman"/>
                <w:sz w:val="36"/>
                <w:szCs w:val="36"/>
              </w:rPr>
              <w:t>͜</w:t>
            </w:r>
            <w:r w:rsidRPr="00EF7F97">
              <w:rPr>
                <w:rFonts w:ascii="Doulos SIL" w:eastAsia="Arial Unicode MS" w:hAnsi="Doulos SIL" w:cs="Arial Unicode MS"/>
                <w:sz w:val="36"/>
                <w:szCs w:val="36"/>
              </w:rPr>
              <w:t>s</w:t>
            </w:r>
          </w:p>
        </w:tc>
        <w:tc>
          <w:tcPr>
            <w:tcW w:w="3020" w:type="dxa"/>
            <w:vMerge w:val="restart"/>
            <w:tcBorders>
              <w:top w:val="nil"/>
              <w:left w:val="nil"/>
              <w:bottom w:val="nil"/>
              <w:right w:val="nil"/>
            </w:tcBorders>
            <w:shd w:val="clear" w:color="000000" w:fill="FFFFFF"/>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Affricatives and double articulations can be represented by two symbols and joined by a tie bar if necessary</w:t>
            </w:r>
          </w:p>
        </w:tc>
      </w:tr>
      <w:tr w:rsidR="009A2066" w:rsidRPr="00EF7F97" w:rsidTr="005124FB">
        <w:trPr>
          <w:trHeight w:val="825"/>
        </w:trPr>
        <w:tc>
          <w:tcPr>
            <w:tcW w:w="900" w:type="dxa"/>
            <w:vMerge/>
            <w:tcBorders>
              <w:top w:val="nil"/>
              <w:left w:val="nil"/>
              <w:bottom w:val="nil"/>
              <w:right w:val="nil"/>
            </w:tcBorders>
            <w:vAlign w:val="center"/>
            <w:hideMark/>
          </w:tcPr>
          <w:p w:rsidR="009A2066" w:rsidRPr="00EF7F97" w:rsidRDefault="009A2066" w:rsidP="005124FB">
            <w:pPr>
              <w:spacing w:after="0" w:line="240" w:lineRule="auto"/>
              <w:rPr>
                <w:rFonts w:ascii="Doulos SIL" w:eastAsia="Arial Unicode MS" w:hAnsi="Doulos SIL" w:cs="Arial Unicode MS"/>
                <w:sz w:val="36"/>
                <w:szCs w:val="36"/>
              </w:rPr>
            </w:pPr>
          </w:p>
        </w:tc>
        <w:tc>
          <w:tcPr>
            <w:tcW w:w="3020" w:type="dxa"/>
            <w:vMerge/>
            <w:tcBorders>
              <w:top w:val="nil"/>
              <w:left w:val="nil"/>
              <w:bottom w:val="nil"/>
              <w:right w:val="nil"/>
            </w:tcBorders>
            <w:vAlign w:val="center"/>
            <w:hideMark/>
          </w:tcPr>
          <w:p w:rsidR="009A2066" w:rsidRPr="00EF7F97" w:rsidRDefault="009A2066" w:rsidP="005124FB">
            <w:pPr>
              <w:spacing w:after="0" w:line="240" w:lineRule="auto"/>
              <w:rPr>
                <w:rFonts w:ascii="Arial Unicode MS" w:eastAsia="Arial Unicode MS" w:hAnsi="Arial Unicode MS" w:cs="Arial Unicode MS"/>
                <w:sz w:val="18"/>
                <w:szCs w:val="18"/>
              </w:rPr>
            </w:pPr>
          </w:p>
        </w:tc>
      </w:tr>
    </w:tbl>
    <w:p w:rsidR="009A2066" w:rsidRDefault="009A2066" w:rsidP="009A2066"/>
    <w:p w:rsidR="009A2066" w:rsidRDefault="009A2066" w:rsidP="009A2066">
      <w:r>
        <w:br w:type="page"/>
      </w:r>
    </w:p>
    <w:tbl>
      <w:tblPr>
        <w:tblW w:w="3130" w:type="pct"/>
        <w:jc w:val="center"/>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firstRow="1" w:lastRow="0" w:firstColumn="1" w:lastColumn="0" w:noHBand="0" w:noVBand="1"/>
      </w:tblPr>
      <w:tblGrid>
        <w:gridCol w:w="1184"/>
        <w:gridCol w:w="1183"/>
        <w:gridCol w:w="1183"/>
        <w:gridCol w:w="1183"/>
        <w:gridCol w:w="1183"/>
      </w:tblGrid>
      <w:tr w:rsidR="009A2066" w:rsidRPr="007E3057" w:rsidTr="005124FB">
        <w:trPr>
          <w:jc w:val="center"/>
        </w:trPr>
        <w:tc>
          <w:tcPr>
            <w:tcW w:w="5000" w:type="pct"/>
            <w:gridSpan w:val="5"/>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before="100" w:beforeAutospacing="1" w:after="100" w:afterAutospacing="1" w:line="240" w:lineRule="auto"/>
              <w:rPr>
                <w:rFonts w:ascii="Times New Roman" w:eastAsia="Times New Roman" w:hAnsi="Times New Roman" w:cs="Times New Roman"/>
                <w:sz w:val="24"/>
                <w:szCs w:val="24"/>
              </w:rPr>
            </w:pPr>
            <w:bookmarkStart w:id="5" w:name="Vowels"/>
            <w:r w:rsidRPr="007E3057">
              <w:rPr>
                <w:rFonts w:ascii="Times New Roman" w:eastAsia="Times New Roman" w:hAnsi="Times New Roman" w:cs="Times New Roman"/>
                <w:b/>
                <w:bCs/>
                <w:sz w:val="48"/>
                <w:szCs w:val="48"/>
              </w:rPr>
              <w:lastRenderedPageBreak/>
              <w:t>Vowel</w:t>
            </w:r>
            <w:bookmarkEnd w:id="5"/>
          </w:p>
        </w:tc>
      </w:tr>
      <w:tr w:rsidR="009A2066" w:rsidRPr="007E305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w:t>
            </w:r>
          </w:p>
        </w:tc>
        <w:tc>
          <w:tcPr>
            <w:tcW w:w="2000" w:type="pct"/>
            <w:gridSpan w:val="2"/>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24"/>
                <w:szCs w:val="24"/>
              </w:rPr>
              <w:t>←</w:t>
            </w:r>
            <w:r w:rsidRPr="007E3057">
              <w:rPr>
                <w:rFonts w:ascii="Times New Roman" w:eastAsia="Times New Roman" w:hAnsi="Times New Roman" w:cs="Times New Roman"/>
                <w:sz w:val="24"/>
                <w:szCs w:val="24"/>
              </w:rPr>
              <w:t xml:space="preserve"> Mouth wider horizontally</w:t>
            </w:r>
          </w:p>
        </w:tc>
        <w:tc>
          <w:tcPr>
            <w:tcW w:w="2000" w:type="pct"/>
            <w:gridSpan w:val="2"/>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xml:space="preserve">Mouth narrower horizontally </w:t>
            </w:r>
            <w:r w:rsidRPr="007E3057">
              <w:rPr>
                <w:rFonts w:ascii="Arial Unicode MS" w:eastAsia="Arial Unicode MS" w:hAnsi="Arial Unicode MS" w:cs="Arial Unicode MS"/>
                <w:sz w:val="24"/>
                <w:szCs w:val="24"/>
              </w:rPr>
              <w:t>→</w:t>
            </w:r>
          </w:p>
        </w:tc>
      </w:tr>
      <w:tr w:rsidR="009A2066" w:rsidRPr="007E305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xml:space="preserve">Mouth </w:t>
            </w:r>
            <w:r w:rsidRPr="007E3057">
              <w:rPr>
                <w:rFonts w:ascii="Times New Roman" w:eastAsia="Times New Roman" w:hAnsi="Times New Roman" w:cs="Times New Roman"/>
                <w:sz w:val="24"/>
                <w:szCs w:val="24"/>
              </w:rPr>
              <w:br/>
              <w:t xml:space="preserve">narrower </w:t>
            </w:r>
            <w:r w:rsidRPr="007E3057">
              <w:rPr>
                <w:rFonts w:ascii="Times New Roman" w:eastAsia="Times New Roman" w:hAnsi="Times New Roman" w:cs="Times New Roman"/>
                <w:sz w:val="24"/>
                <w:szCs w:val="24"/>
              </w:rPr>
              <w:br/>
              <w:t>vertically</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i</w:t>
            </w:r>
            <w:r w:rsidRPr="007E3057">
              <w:rPr>
                <w:rFonts w:ascii="Arial Unicode MS" w:eastAsia="Arial Unicode MS" w:hAnsi="Arial Unicode MS" w:cs="Arial Unicode MS"/>
                <w:sz w:val="72"/>
              </w:rPr>
              <w:t>ː</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sleep</w:t>
            </w:r>
            <w:r w:rsidRPr="007E3057">
              <w:rPr>
                <w:rFonts w:ascii="Times New Roman" w:eastAsia="Times New Roman" w:hAnsi="Times New Roman" w:cs="Times New Roman"/>
                <w:sz w:val="24"/>
                <w:szCs w:val="24"/>
              </w:rPr>
              <w:t xml:space="preserve"> /sli</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p/</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b/>
                <w:bCs/>
                <w:sz w:val="48"/>
                <w:szCs w:val="48"/>
              </w:rPr>
              <w:t>I</w:t>
            </w:r>
            <w:r w:rsidRPr="007E3057">
              <w:rPr>
                <w:rFonts w:ascii="Times New Roman" w:eastAsia="Times New Roman" w:hAnsi="Times New Roman" w:cs="Times New Roman"/>
                <w:sz w:val="24"/>
                <w:szCs w:val="24"/>
              </w:rPr>
              <w:t xml:space="preserve"> </w:t>
            </w:r>
            <w:r w:rsidRPr="007E3057">
              <w:rPr>
                <w:rFonts w:ascii="Arial Unicode MS" w:eastAsia="Arial Unicode MS" w:hAnsi="Arial Unicode MS" w:cs="Arial Unicode MS"/>
                <w:sz w:val="72"/>
                <w:szCs w:val="72"/>
              </w:rPr>
              <w:t>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slip</w:t>
            </w:r>
            <w:r w:rsidRPr="007E3057">
              <w:rPr>
                <w:rFonts w:ascii="Times New Roman" w:eastAsia="Times New Roman" w:hAnsi="Times New Roman" w:cs="Times New Roman"/>
                <w:sz w:val="24"/>
                <w:szCs w:val="24"/>
              </w:rPr>
              <w:t xml:space="preserve"> /sl</w:t>
            </w:r>
            <w:r w:rsidRPr="007E3057">
              <w:rPr>
                <w:rFonts w:ascii="Times New Roman" w:eastAsia="Times New Roman" w:hAnsi="Times New Roman" w:cs="Times New Roman"/>
                <w:b/>
                <w:bCs/>
                <w:sz w:val="15"/>
                <w:szCs w:val="15"/>
              </w:rPr>
              <w:t>I</w:t>
            </w:r>
            <w:r w:rsidRPr="007E3057">
              <w:rPr>
                <w:rFonts w:ascii="Times New Roman" w:eastAsia="Times New Roman" w:hAnsi="Times New Roman" w:cs="Times New Roman"/>
                <w:sz w:val="24"/>
                <w:szCs w:val="24"/>
              </w:rPr>
              <w:t>p/</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ʊ</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book</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ʊ</w:t>
            </w:r>
            <w:r w:rsidRPr="007E3057">
              <w:rPr>
                <w:rFonts w:ascii="Times New Roman" w:eastAsia="Times New Roman" w:hAnsi="Times New Roman" w:cs="Times New Roman"/>
                <w:sz w:val="24"/>
                <w:szCs w:val="24"/>
              </w:rPr>
              <w:t>k/</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u</w:t>
            </w:r>
            <w:r w:rsidRPr="007E3057">
              <w:rPr>
                <w:rFonts w:ascii="Arial Unicode MS" w:eastAsia="Arial Unicode MS" w:hAnsi="Arial Unicode MS" w:cs="Arial Unicode MS"/>
                <w:sz w:val="72"/>
              </w:rPr>
              <w:t>ː</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boot</w:t>
            </w:r>
            <w:r w:rsidRPr="007E3057">
              <w:rPr>
                <w:rFonts w:ascii="Times New Roman" w:eastAsia="Times New Roman" w:hAnsi="Times New Roman" w:cs="Times New Roman"/>
                <w:sz w:val="24"/>
                <w:szCs w:val="24"/>
              </w:rPr>
              <w:t xml:space="preserve"> /bu</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t/</w:t>
            </w:r>
          </w:p>
        </w:tc>
      </w:tr>
      <w:tr w:rsidR="009A2066" w:rsidRPr="007E305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e</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ten</w:t>
            </w:r>
            <w:r w:rsidRPr="007E3057">
              <w:rPr>
                <w:rFonts w:ascii="Times New Roman" w:eastAsia="Times New Roman" w:hAnsi="Times New Roman" w:cs="Times New Roman"/>
                <w:sz w:val="24"/>
                <w:szCs w:val="24"/>
              </w:rPr>
              <w:t xml:space="preserve"> /ten/</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ə</w:t>
            </w:r>
            <w:r w:rsidRPr="007E3057">
              <w:rPr>
                <w:rFonts w:ascii="Arial Unicode MS" w:eastAsia="Arial Unicode MS" w:hAnsi="Arial Unicode MS" w:cs="Arial Unicode MS" w:hint="eastAsia"/>
                <w:sz w:val="24"/>
                <w:szCs w:val="24"/>
              </w:rPr>
              <w:br/>
            </w:r>
            <w:r w:rsidRPr="007E3057">
              <w:rPr>
                <w:rFonts w:ascii="Times New Roman" w:eastAsia="Arial Unicode MS" w:hAnsi="Times New Roman" w:cs="Times New Roman" w:hint="eastAsia"/>
                <w:color w:val="000000"/>
                <w:sz w:val="24"/>
                <w:szCs w:val="24"/>
              </w:rPr>
              <w:t>after</w:t>
            </w:r>
            <w:r w:rsidRPr="007E3057">
              <w:rPr>
                <w:rFonts w:ascii="Arial Unicode MS" w:eastAsia="Arial Unicode MS" w:hAnsi="Arial Unicode MS" w:cs="Arial Unicode MS"/>
                <w:sz w:val="24"/>
                <w:szCs w:val="24"/>
              </w:rPr>
              <w:t xml:space="preserve"> /aːftə/</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ː</w:t>
            </w:r>
            <w:r w:rsidRPr="007E3057">
              <w:rPr>
                <w:rFonts w:ascii="Times New Roman" w:eastAsia="Times New Roman" w:hAnsi="Times New Roman" w:cs="Times New Roman"/>
                <w:sz w:val="24"/>
                <w:szCs w:val="24"/>
              </w:rPr>
              <w:t xml:space="preserve">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bird</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ɜː</w:t>
            </w:r>
            <w:r w:rsidRPr="007E3057">
              <w:rPr>
                <w:rFonts w:ascii="Times New Roman" w:eastAsia="Times New Roman" w:hAnsi="Times New Roman" w:cs="Times New Roman"/>
                <w:sz w:val="24"/>
                <w:szCs w:val="24"/>
              </w:rPr>
              <w:t>d/</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ɔ</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 xml:space="preserve"> </w:t>
            </w:r>
            <w:r w:rsidRPr="007E3057">
              <w:rPr>
                <w:rFonts w:ascii="Arial Unicode MS" w:eastAsia="Arial Unicode MS" w:hAnsi="Arial Unicode MS" w:cs="Arial Unicode MS"/>
                <w:sz w:val="24"/>
                <w:szCs w:val="24"/>
              </w:rPr>
              <w:br/>
            </w:r>
            <w:r w:rsidRPr="007E3057">
              <w:rPr>
                <w:rFonts w:ascii="Times New Roman" w:eastAsia="Arial Unicode MS" w:hAnsi="Times New Roman" w:cs="Times New Roman"/>
                <w:color w:val="000000"/>
                <w:sz w:val="24"/>
                <w:szCs w:val="24"/>
              </w:rPr>
              <w:t>bored</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ɔː</w:t>
            </w:r>
            <w:r w:rsidRPr="007E3057">
              <w:rPr>
                <w:rFonts w:ascii="Times New Roman" w:eastAsia="Times New Roman" w:hAnsi="Times New Roman" w:cs="Times New Roman"/>
                <w:sz w:val="24"/>
                <w:szCs w:val="24"/>
              </w:rPr>
              <w:t>d/</w:t>
            </w:r>
          </w:p>
        </w:tc>
      </w:tr>
      <w:tr w:rsidR="009A2066" w:rsidRPr="007E305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xml:space="preserve">Mouth </w:t>
            </w:r>
            <w:r w:rsidRPr="007E3057">
              <w:rPr>
                <w:rFonts w:ascii="Times New Roman" w:eastAsia="Times New Roman" w:hAnsi="Times New Roman" w:cs="Times New Roman"/>
                <w:sz w:val="24"/>
                <w:szCs w:val="24"/>
              </w:rPr>
              <w:br/>
              <w:t xml:space="preserve">wider </w:t>
            </w:r>
            <w:r w:rsidRPr="007E3057">
              <w:rPr>
                <w:rFonts w:ascii="Times New Roman" w:eastAsia="Times New Roman" w:hAnsi="Times New Roman" w:cs="Times New Roman"/>
                <w:sz w:val="24"/>
                <w:szCs w:val="24"/>
              </w:rPr>
              <w:br/>
              <w:t>vertically</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æ</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cat</w:t>
            </w:r>
            <w:r w:rsidRPr="007E3057">
              <w:rPr>
                <w:rFonts w:ascii="Times New Roman" w:eastAsia="Times New Roman" w:hAnsi="Times New Roman" w:cs="Times New Roman"/>
                <w:sz w:val="24"/>
                <w:szCs w:val="24"/>
              </w:rPr>
              <w:t xml:space="preserve"> /kæt/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b/>
                <w:bCs/>
                <w:sz w:val="72"/>
                <w:szCs w:val="72"/>
              </w:rPr>
              <w:t>^</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cup</w:t>
            </w:r>
            <w:r w:rsidRPr="007E3057">
              <w:rPr>
                <w:rFonts w:ascii="Times New Roman" w:eastAsia="Times New Roman" w:hAnsi="Times New Roman" w:cs="Times New Roman"/>
                <w:sz w:val="24"/>
                <w:szCs w:val="24"/>
              </w:rPr>
              <w:t xml:space="preserve"> / k</w:t>
            </w:r>
            <w:r w:rsidRPr="007E3057">
              <w:rPr>
                <w:rFonts w:ascii="Times New Roman" w:eastAsia="Times New Roman" w:hAnsi="Times New Roman" w:cs="Times New Roman"/>
                <w:sz w:val="27"/>
                <w:szCs w:val="27"/>
              </w:rPr>
              <w:t>^</w:t>
            </w:r>
            <w:r w:rsidRPr="007E3057">
              <w:rPr>
                <w:rFonts w:ascii="Times New Roman" w:eastAsia="Times New Roman" w:hAnsi="Times New Roman" w:cs="Times New Roman"/>
                <w:sz w:val="24"/>
                <w:szCs w:val="24"/>
              </w:rPr>
              <w:t>p/</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ɑː</w:t>
            </w:r>
            <w:r w:rsidRPr="007E3057">
              <w:rPr>
                <w:rFonts w:ascii="Arial Unicode MS" w:eastAsia="Arial Unicode MS" w:hAnsi="Arial Unicode MS" w:cs="Arial Unicode MS"/>
                <w:sz w:val="24"/>
                <w:szCs w:val="24"/>
              </w:rPr>
              <w:br/>
            </w:r>
            <w:r w:rsidRPr="007E3057">
              <w:rPr>
                <w:rFonts w:ascii="Times New Roman" w:eastAsia="Arial Unicode MS" w:hAnsi="Times New Roman" w:cs="Times New Roman"/>
                <w:color w:val="000000"/>
                <w:sz w:val="24"/>
                <w:szCs w:val="24"/>
              </w:rPr>
              <w:t>car</w:t>
            </w:r>
            <w:r w:rsidRPr="007E3057">
              <w:rPr>
                <w:rFonts w:ascii="Times New Roman" w:eastAsia="Times New Roman" w:hAnsi="Times New Roman" w:cs="Times New Roman"/>
                <w:sz w:val="24"/>
                <w:szCs w:val="24"/>
              </w:rPr>
              <w:t>  / c</w:t>
            </w:r>
            <w:r w:rsidRPr="007E3057">
              <w:rPr>
                <w:rFonts w:ascii="Arial Unicode MS" w:eastAsia="Arial Unicode MS" w:hAnsi="Arial Unicode MS" w:cs="Arial Unicode MS"/>
                <w:sz w:val="20"/>
              </w:rPr>
              <w:t>ɑ</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r/</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ɒ</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hot</w:t>
            </w:r>
            <w:r w:rsidRPr="007E3057">
              <w:rPr>
                <w:rFonts w:ascii="Times New Roman" w:eastAsia="Times New Roman" w:hAnsi="Times New Roman" w:cs="Times New Roman"/>
                <w:sz w:val="24"/>
                <w:szCs w:val="24"/>
              </w:rPr>
              <w:t xml:space="preserve"> /h</w:t>
            </w:r>
            <w:r w:rsidRPr="007E3057">
              <w:rPr>
                <w:rFonts w:ascii="Arial Unicode MS" w:eastAsia="Arial Unicode MS" w:hAnsi="Arial Unicode MS" w:cs="Arial Unicode MS"/>
                <w:sz w:val="20"/>
              </w:rPr>
              <w:t>ɒ</w:t>
            </w:r>
            <w:r w:rsidRPr="007E3057">
              <w:rPr>
                <w:rFonts w:ascii="Times New Roman" w:eastAsia="Times New Roman" w:hAnsi="Times New Roman" w:cs="Times New Roman"/>
                <w:sz w:val="24"/>
                <w:szCs w:val="24"/>
              </w:rPr>
              <w:t>t/</w:t>
            </w:r>
          </w:p>
        </w:tc>
      </w:tr>
    </w:tbl>
    <w:p w:rsidR="009A2066" w:rsidRPr="007E3057" w:rsidRDefault="009A2066" w:rsidP="009A2066">
      <w:pPr>
        <w:spacing w:before="100" w:beforeAutospacing="1" w:after="100" w:afterAutospacing="1" w:line="240" w:lineRule="auto"/>
        <w:ind w:left="2880"/>
        <w:outlineLvl w:val="3"/>
        <w:rPr>
          <w:rFonts w:ascii="Times New Roman" w:eastAsia="Times New Roman" w:hAnsi="Times New Roman" w:cs="Times New Roman"/>
          <w:b/>
          <w:bCs/>
          <w:sz w:val="24"/>
          <w:szCs w:val="24"/>
        </w:rPr>
      </w:pPr>
      <w:r w:rsidRPr="007E3057">
        <w:rPr>
          <w:rFonts w:ascii="Arial Unicode MS" w:eastAsia="Arial Unicode MS" w:hAnsi="Arial Unicode MS" w:cs="Arial Unicode MS"/>
          <w:sz w:val="72"/>
        </w:rPr>
        <w:t>ɜ</w:t>
      </w:r>
      <w:r w:rsidRPr="007E3057">
        <w:rPr>
          <w:rFonts w:ascii="Times New Roman" w:eastAsia="Times New Roman" w:hAnsi="Times New Roman" w:cs="Times New Roman"/>
          <w:b/>
          <w:bCs/>
          <w:sz w:val="24"/>
          <w:szCs w:val="24"/>
        </w:rPr>
        <w:t> </w:t>
      </w:r>
    </w:p>
    <w:tbl>
      <w:tblPr>
        <w:tblW w:w="0" w:type="auto"/>
        <w:jc w:val="center"/>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firstRow="1" w:lastRow="0" w:firstColumn="1" w:lastColumn="0" w:noHBand="0" w:noVBand="1"/>
      </w:tblPr>
      <w:tblGrid>
        <w:gridCol w:w="1244"/>
        <w:gridCol w:w="1244"/>
        <w:gridCol w:w="1282"/>
      </w:tblGrid>
      <w:tr w:rsidR="009A2066" w:rsidRPr="007E3057" w:rsidTr="005124FB">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before="100" w:beforeAutospacing="1" w:after="100" w:afterAutospacing="1" w:line="240" w:lineRule="auto"/>
              <w:rPr>
                <w:rFonts w:ascii="Times New Roman" w:eastAsia="Times New Roman" w:hAnsi="Times New Roman" w:cs="Times New Roman"/>
                <w:sz w:val="24"/>
                <w:szCs w:val="24"/>
              </w:rPr>
            </w:pPr>
            <w:bookmarkStart w:id="6" w:name="Diphthongs"/>
            <w:r w:rsidRPr="007E3057">
              <w:rPr>
                <w:rFonts w:ascii="Times New Roman" w:eastAsia="Times New Roman" w:hAnsi="Times New Roman" w:cs="Times New Roman"/>
                <w:b/>
                <w:bCs/>
                <w:sz w:val="48"/>
                <w:szCs w:val="48"/>
              </w:rPr>
              <w:t>Diphthongs</w:t>
            </w:r>
            <w:bookmarkEnd w:id="6"/>
          </w:p>
        </w:tc>
      </w:tr>
      <w:tr w:rsidR="009A2066" w:rsidRPr="007E3057" w:rsidTr="005124FB">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before="100" w:beforeAutospacing="1" w:after="100" w:afterAutospacing="1"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b/>
                <w:bCs/>
                <w:sz w:val="48"/>
                <w:szCs w:val="48"/>
              </w:rPr>
              <w:t>I</w:t>
            </w:r>
            <w:r w:rsidRPr="007E3057">
              <w:rPr>
                <w:rFonts w:ascii="Arial Unicode MS" w:eastAsia="Arial Unicode MS" w:hAnsi="Arial Unicode MS" w:cs="Arial Unicode MS"/>
                <w:sz w:val="72"/>
              </w:rPr>
              <w:t>ə</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beer</w:t>
            </w:r>
            <w:r w:rsidRPr="007E3057">
              <w:rPr>
                <w:rFonts w:ascii="Times New Roman" w:eastAsia="Times New Roman" w:hAnsi="Times New Roman" w:cs="Times New Roman"/>
                <w:sz w:val="24"/>
                <w:szCs w:val="24"/>
              </w:rPr>
              <w:t xml:space="preserve"> /b</w:t>
            </w:r>
            <w:r w:rsidRPr="007E3057">
              <w:rPr>
                <w:rFonts w:ascii="Times New Roman" w:eastAsia="Times New Roman" w:hAnsi="Times New Roman" w:cs="Times New Roman"/>
                <w:b/>
                <w:bCs/>
                <w:sz w:val="15"/>
                <w:szCs w:val="15"/>
              </w:rPr>
              <w:t>I</w:t>
            </w:r>
            <w:r w:rsidRPr="007E3057">
              <w:rPr>
                <w:rFonts w:ascii="Arial Unicode MS" w:eastAsia="Arial Unicode MS" w:hAnsi="Arial Unicode MS" w:cs="Arial Unicode MS"/>
                <w:sz w:val="24"/>
                <w:szCs w:val="24"/>
              </w:rPr>
              <w:t>ə/</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e</w:t>
            </w:r>
            <w:r w:rsidRPr="007E3057">
              <w:rPr>
                <w:rFonts w:ascii="Times New Roman" w:eastAsia="Times New Roman" w:hAnsi="Times New Roman" w:cs="Times New Roman"/>
                <w:b/>
                <w:bCs/>
                <w:sz w:val="48"/>
                <w:szCs w:val="48"/>
              </w:rPr>
              <w:t>I</w:t>
            </w:r>
            <w:r w:rsidRPr="007E3057">
              <w:rPr>
                <w:rFonts w:ascii="Times New Roman" w:eastAsia="Times New Roman" w:hAnsi="Times New Roman" w:cs="Times New Roman"/>
                <w:sz w:val="24"/>
                <w:szCs w:val="24"/>
              </w:rPr>
              <w:t xml:space="preserve">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say</w:t>
            </w:r>
            <w:r w:rsidRPr="007E3057">
              <w:rPr>
                <w:rFonts w:ascii="Times New Roman" w:eastAsia="Times New Roman" w:hAnsi="Times New Roman" w:cs="Times New Roman"/>
                <w:sz w:val="24"/>
                <w:szCs w:val="24"/>
              </w:rPr>
              <w:t xml:space="preserve"> /se</w:t>
            </w:r>
            <w:r w:rsidRPr="007E3057">
              <w:rPr>
                <w:rFonts w:ascii="Times New Roman" w:eastAsia="Times New Roman" w:hAnsi="Times New Roman" w:cs="Times New Roman"/>
                <w:b/>
                <w:bCs/>
                <w:sz w:val="15"/>
                <w:szCs w:val="15"/>
              </w:rPr>
              <w:t>I</w:t>
            </w:r>
            <w:r w:rsidRPr="007E3057">
              <w:rPr>
                <w:rFonts w:ascii="Times New Roman" w:eastAsia="Times New Roman" w:hAnsi="Times New Roman" w:cs="Times New Roman"/>
                <w:sz w:val="24"/>
                <w:szCs w:val="24"/>
              </w:rPr>
              <w: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w:t>
            </w:r>
          </w:p>
        </w:tc>
      </w:tr>
      <w:tr w:rsidR="009A2066" w:rsidRPr="007E3057" w:rsidTr="005124FB">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before="100" w:beforeAutospacing="1" w:after="100" w:afterAutospacing="1" w:line="240" w:lineRule="auto"/>
              <w:jc w:val="center"/>
              <w:rPr>
                <w:rFonts w:ascii="Arial Unicode MS" w:eastAsia="Arial Unicode MS" w:hAnsi="Arial Unicode MS" w:cs="Arial Unicode MS"/>
                <w:sz w:val="24"/>
                <w:szCs w:val="24"/>
              </w:rPr>
            </w:pPr>
            <w:r w:rsidRPr="007E3057">
              <w:rPr>
                <w:rFonts w:ascii="Arial Unicode MS" w:eastAsia="Arial Unicode MS" w:hAnsi="Arial Unicode MS" w:cs="Arial Unicode MS"/>
                <w:sz w:val="72"/>
              </w:rPr>
              <w:lastRenderedPageBreak/>
              <w:t>ʊə</w:t>
            </w:r>
            <w:r w:rsidRPr="007E3057">
              <w:rPr>
                <w:rFonts w:ascii="Times New Roman" w:eastAsia="Arial Unicode MS" w:hAnsi="Times New Roman" w:cs="Times New Roman" w:hint="eastAsia"/>
                <w:sz w:val="27"/>
                <w:szCs w:val="27"/>
              </w:rPr>
              <w:br/>
            </w:r>
            <w:r w:rsidRPr="007E3057">
              <w:rPr>
                <w:rFonts w:ascii="Times New Roman" w:eastAsia="Arial Unicode MS" w:hAnsi="Times New Roman" w:cs="Times New Roman" w:hint="eastAsia"/>
                <w:color w:val="000000"/>
                <w:sz w:val="24"/>
                <w:szCs w:val="24"/>
              </w:rPr>
              <w:t>fewer</w:t>
            </w:r>
            <w:r w:rsidRPr="007E3057">
              <w:rPr>
                <w:rFonts w:ascii="Times New Roman" w:eastAsia="Arial Unicode MS" w:hAnsi="Times New Roman" w:cs="Times New Roman" w:hint="eastAsia"/>
                <w:sz w:val="24"/>
                <w:szCs w:val="24"/>
              </w:rPr>
              <w:t> /fj</w:t>
            </w:r>
            <w:r w:rsidRPr="007E3057">
              <w:rPr>
                <w:rFonts w:ascii="Arial Unicode MS" w:eastAsia="Arial Unicode MS" w:hAnsi="Arial Unicode MS" w:cs="Arial Unicode MS"/>
                <w:sz w:val="24"/>
                <w:szCs w:val="24"/>
              </w:rPr>
              <w:t>ʊə</w:t>
            </w:r>
            <w:r w:rsidRPr="007E3057">
              <w:rPr>
                <w:rFonts w:ascii="Times New Roman" w:eastAsia="Arial Unicode MS" w:hAnsi="Times New Roman" w:cs="Times New Roman" w:hint="eastAsia"/>
                <w:sz w:val="24"/>
                <w:szCs w:val="24"/>
              </w:rPr>
              <w: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ɔ</w:t>
            </w:r>
            <w:r w:rsidRPr="007E3057">
              <w:rPr>
                <w:rFonts w:ascii="Times New Roman" w:eastAsia="Times New Roman" w:hAnsi="Times New Roman" w:cs="Times New Roman"/>
                <w:b/>
                <w:bCs/>
                <w:sz w:val="48"/>
                <w:szCs w:val="48"/>
              </w:rPr>
              <w:t>I</w:t>
            </w:r>
            <w:r w:rsidRPr="007E3057">
              <w:rPr>
                <w:rFonts w:ascii="Times New Roman" w:eastAsia="Times New Roman" w:hAnsi="Times New Roman" w:cs="Times New Roman"/>
                <w:b/>
                <w:bCs/>
                <w:sz w:val="15"/>
                <w:szCs w:val="15"/>
              </w:rPr>
              <w:br/>
            </w:r>
            <w:r w:rsidRPr="007E3057">
              <w:rPr>
                <w:rFonts w:ascii="Times New Roman" w:eastAsia="Arial Unicode MS" w:hAnsi="Times New Roman" w:cs="Times New Roman"/>
                <w:color w:val="000000"/>
                <w:sz w:val="24"/>
                <w:szCs w:val="24"/>
              </w:rPr>
              <w:t>boy</w:t>
            </w:r>
            <w:r w:rsidRPr="007E3057">
              <w:rPr>
                <w:rFonts w:ascii="Times New Roman" w:eastAsia="Times New Roman" w:hAnsi="Times New Roman" w:cs="Times New Roman"/>
                <w:sz w:val="24"/>
                <w:szCs w:val="24"/>
              </w:rPr>
              <w:t xml:space="preserve"> /b</w:t>
            </w:r>
            <w:r w:rsidRPr="007E3057">
              <w:rPr>
                <w:rFonts w:ascii="Arial Unicode MS" w:eastAsia="Arial Unicode MS" w:hAnsi="Arial Unicode MS" w:cs="Arial Unicode MS"/>
                <w:sz w:val="24"/>
                <w:szCs w:val="24"/>
              </w:rPr>
              <w:t>ɔ</w:t>
            </w:r>
            <w:r w:rsidRPr="007E3057">
              <w:rPr>
                <w:rFonts w:ascii="Times New Roman" w:eastAsia="Times New Roman" w:hAnsi="Times New Roman" w:cs="Times New Roman"/>
                <w:b/>
                <w:bCs/>
                <w:sz w:val="15"/>
                <w:szCs w:val="15"/>
              </w:rPr>
              <w:t>I</w:t>
            </w:r>
            <w:r w:rsidRPr="007E3057">
              <w:rPr>
                <w:rFonts w:ascii="Times New Roman" w:eastAsia="Times New Roman" w:hAnsi="Times New Roman" w:cs="Times New Roman"/>
                <w:sz w:val="24"/>
                <w:szCs w:val="24"/>
              </w:rPr>
              <w: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before="100" w:beforeAutospacing="1" w:after="100" w:afterAutospacing="1"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ə</w:t>
            </w:r>
            <w:r w:rsidRPr="007E3057">
              <w:rPr>
                <w:rFonts w:ascii="Times New Roman" w:eastAsia="Times New Roman" w:hAnsi="Times New Roman" w:cs="Times New Roman"/>
                <w:sz w:val="24"/>
                <w:szCs w:val="24"/>
              </w:rPr>
              <w:t xml:space="preserve"> </w:t>
            </w:r>
            <w:r w:rsidRPr="007E3057">
              <w:rPr>
                <w:rFonts w:ascii="Arial Unicode MS" w:eastAsia="Arial Unicode MS" w:hAnsi="Arial Unicode MS" w:cs="Arial Unicode MS"/>
                <w:sz w:val="72"/>
              </w:rPr>
              <w:t>ʊ</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no</w:t>
            </w:r>
            <w:r w:rsidRPr="007E3057">
              <w:rPr>
                <w:rFonts w:ascii="Times New Roman" w:eastAsia="Times New Roman" w:hAnsi="Times New Roman" w:cs="Times New Roman"/>
                <w:sz w:val="24"/>
                <w:szCs w:val="24"/>
              </w:rPr>
              <w:t xml:space="preserve"> /n</w:t>
            </w:r>
            <w:r w:rsidRPr="007E3057">
              <w:rPr>
                <w:rFonts w:ascii="Arial Unicode MS" w:eastAsia="Arial Unicode MS" w:hAnsi="Arial Unicode MS" w:cs="Arial Unicode MS"/>
                <w:sz w:val="24"/>
                <w:szCs w:val="24"/>
              </w:rPr>
              <w:t>əʊ</w:t>
            </w:r>
            <w:r w:rsidRPr="007E3057">
              <w:rPr>
                <w:rFonts w:ascii="Times New Roman" w:eastAsia="Times New Roman" w:hAnsi="Times New Roman" w:cs="Times New Roman"/>
                <w:sz w:val="24"/>
                <w:szCs w:val="24"/>
              </w:rPr>
              <w:t xml:space="preserve">/ </w:t>
            </w:r>
          </w:p>
        </w:tc>
      </w:tr>
      <w:tr w:rsidR="009A2066" w:rsidRPr="007E3057" w:rsidTr="005124FB">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before="100" w:beforeAutospacing="1" w:after="100" w:afterAutospacing="1" w:line="240" w:lineRule="auto"/>
              <w:jc w:val="center"/>
              <w:rPr>
                <w:rFonts w:ascii="Arial Unicode MS" w:eastAsia="Arial Unicode MS" w:hAnsi="Arial Unicode MS" w:cs="Arial Unicode MS"/>
                <w:sz w:val="24"/>
                <w:szCs w:val="24"/>
              </w:rPr>
            </w:pPr>
            <w:r w:rsidRPr="007E3057">
              <w:rPr>
                <w:rFonts w:ascii="Times New Roman" w:eastAsia="Arial Unicode MS" w:hAnsi="Times New Roman" w:cs="Times New Roman" w:hint="eastAsia"/>
                <w:sz w:val="72"/>
                <w:szCs w:val="72"/>
              </w:rPr>
              <w:t>e</w:t>
            </w:r>
            <w:r w:rsidRPr="007E3057">
              <w:rPr>
                <w:rFonts w:ascii="Arial Unicode MS" w:eastAsia="Arial Unicode MS" w:hAnsi="Arial Unicode MS" w:cs="Arial Unicode MS"/>
                <w:sz w:val="72"/>
              </w:rPr>
              <w:t>ə</w:t>
            </w:r>
            <w:r w:rsidRPr="007E3057">
              <w:rPr>
                <w:rFonts w:ascii="Times New Roman" w:eastAsia="Arial Unicode MS" w:hAnsi="Times New Roman" w:cs="Times New Roman" w:hint="eastAsia"/>
                <w:sz w:val="24"/>
                <w:szCs w:val="24"/>
              </w:rPr>
              <w:br/>
            </w:r>
            <w:r w:rsidRPr="007E3057">
              <w:rPr>
                <w:rFonts w:ascii="Times New Roman" w:eastAsia="Arial Unicode MS" w:hAnsi="Times New Roman" w:cs="Times New Roman" w:hint="eastAsia"/>
                <w:color w:val="000000"/>
                <w:sz w:val="24"/>
                <w:szCs w:val="24"/>
              </w:rPr>
              <w:t>bear</w:t>
            </w:r>
            <w:r w:rsidRPr="007E3057">
              <w:rPr>
                <w:rFonts w:ascii="Times New Roman" w:eastAsia="Arial Unicode MS" w:hAnsi="Times New Roman" w:cs="Times New Roman" w:hint="eastAsia"/>
                <w:sz w:val="24"/>
                <w:szCs w:val="24"/>
              </w:rPr>
              <w:t xml:space="preserve"> /be</w:t>
            </w:r>
            <w:r w:rsidRPr="007E3057">
              <w:rPr>
                <w:rFonts w:ascii="Arial Unicode MS" w:eastAsia="Arial Unicode MS" w:hAnsi="Arial Unicode MS" w:cs="Arial Unicode MS"/>
                <w:sz w:val="24"/>
                <w:szCs w:val="24"/>
              </w:rPr>
              <w:t>ə</w:t>
            </w:r>
            <w:r w:rsidRPr="007E3057">
              <w:rPr>
                <w:rFonts w:ascii="Times New Roman" w:eastAsia="Arial Unicode MS" w:hAnsi="Times New Roman" w:cs="Times New Roman" w:hint="eastAsia"/>
                <w:sz w:val="24"/>
                <w:szCs w:val="24"/>
              </w:rPr>
              <w: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a</w:t>
            </w:r>
            <w:r w:rsidRPr="007E3057">
              <w:rPr>
                <w:rFonts w:ascii="Times New Roman" w:eastAsia="Times New Roman" w:hAnsi="Times New Roman" w:cs="Times New Roman"/>
                <w:b/>
                <w:bCs/>
                <w:sz w:val="48"/>
                <w:szCs w:val="48"/>
              </w:rPr>
              <w:t>I</w:t>
            </w:r>
            <w:r w:rsidRPr="007E3057">
              <w:rPr>
                <w:rFonts w:ascii="Times New Roman" w:eastAsia="Times New Roman" w:hAnsi="Times New Roman" w:cs="Times New Roman"/>
                <w:sz w:val="24"/>
                <w:szCs w:val="24"/>
              </w:rPr>
              <w:t xml:space="preserve">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high</w:t>
            </w:r>
            <w:r w:rsidRPr="007E3057">
              <w:rPr>
                <w:rFonts w:ascii="Times New Roman" w:eastAsia="Times New Roman" w:hAnsi="Times New Roman" w:cs="Times New Roman"/>
                <w:sz w:val="24"/>
                <w:szCs w:val="24"/>
              </w:rPr>
              <w:t xml:space="preserve"> /ha</w:t>
            </w:r>
            <w:r w:rsidRPr="007E3057">
              <w:rPr>
                <w:rFonts w:ascii="Times New Roman" w:eastAsia="Times New Roman" w:hAnsi="Times New Roman" w:cs="Times New Roman"/>
                <w:b/>
                <w:bCs/>
                <w:sz w:val="15"/>
                <w:szCs w:val="15"/>
              </w:rPr>
              <w:t>I</w:t>
            </w:r>
            <w:r w:rsidRPr="007E3057">
              <w:rPr>
                <w:rFonts w:ascii="Times New Roman" w:eastAsia="Times New Roman" w:hAnsi="Times New Roman" w:cs="Times New Roman"/>
                <w:sz w:val="24"/>
                <w:szCs w:val="24"/>
              </w:rPr>
              <w: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a</w:t>
            </w:r>
            <w:r w:rsidRPr="007E3057">
              <w:rPr>
                <w:rFonts w:ascii="Arial Unicode MS" w:eastAsia="Arial Unicode MS" w:hAnsi="Arial Unicode MS" w:cs="Arial Unicode MS"/>
                <w:sz w:val="72"/>
              </w:rPr>
              <w:t>ʊ</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cow</w:t>
            </w:r>
            <w:r w:rsidRPr="007E3057">
              <w:rPr>
                <w:rFonts w:ascii="Times New Roman" w:eastAsia="Times New Roman" w:hAnsi="Times New Roman" w:cs="Times New Roman"/>
                <w:sz w:val="24"/>
                <w:szCs w:val="24"/>
              </w:rPr>
              <w:t xml:space="preserve"> /ka</w:t>
            </w:r>
            <w:r w:rsidRPr="007E3057">
              <w:rPr>
                <w:rFonts w:ascii="Arial Unicode MS" w:eastAsia="Arial Unicode MS" w:hAnsi="Arial Unicode MS" w:cs="Arial Unicode MS"/>
                <w:sz w:val="24"/>
                <w:szCs w:val="24"/>
              </w:rPr>
              <w:t>ʊ</w:t>
            </w:r>
            <w:r w:rsidRPr="007E3057">
              <w:rPr>
                <w:rFonts w:ascii="Times New Roman" w:eastAsia="Times New Roman" w:hAnsi="Times New Roman" w:cs="Times New Roman"/>
                <w:sz w:val="24"/>
                <w:szCs w:val="24"/>
              </w:rPr>
              <w:t xml:space="preserve">/ </w:t>
            </w:r>
          </w:p>
        </w:tc>
      </w:tr>
    </w:tbl>
    <w:p w:rsidR="009A2066" w:rsidRDefault="009A2066" w:rsidP="009A2066"/>
    <w:tbl>
      <w:tblPr>
        <w:tblW w:w="0" w:type="auto"/>
        <w:tblLayout w:type="fixed"/>
        <w:tblCellMar>
          <w:left w:w="30" w:type="dxa"/>
          <w:right w:w="30" w:type="dxa"/>
        </w:tblCellMar>
        <w:tblLook w:val="0000" w:firstRow="0" w:lastRow="0" w:firstColumn="0" w:lastColumn="0" w:noHBand="0" w:noVBand="0"/>
      </w:tblPr>
      <w:tblGrid>
        <w:gridCol w:w="600"/>
        <w:gridCol w:w="1608"/>
        <w:gridCol w:w="458"/>
        <w:gridCol w:w="238"/>
        <w:gridCol w:w="631"/>
        <w:gridCol w:w="283"/>
        <w:gridCol w:w="332"/>
        <w:gridCol w:w="1041"/>
        <w:gridCol w:w="442"/>
        <w:gridCol w:w="283"/>
        <w:gridCol w:w="442"/>
        <w:gridCol w:w="1276"/>
        <w:gridCol w:w="363"/>
        <w:gridCol w:w="283"/>
        <w:gridCol w:w="442"/>
        <w:gridCol w:w="1276"/>
      </w:tblGrid>
      <w:tr w:rsidR="009A2066" w:rsidRPr="00FE04BD" w:rsidTr="005124FB">
        <w:trPr>
          <w:trHeight w:val="300"/>
        </w:trPr>
        <w:tc>
          <w:tcPr>
            <w:tcW w:w="600" w:type="dxa"/>
            <w:gridSpan w:val="2"/>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r w:rsidRPr="00FE04BD">
              <w:rPr>
                <w:rFonts w:ascii="Arial Unicode MS" w:eastAsia="Arial Unicode MS" w:cs="Arial Unicode MS"/>
                <w:color w:val="000000"/>
                <w:sz w:val="20"/>
                <w:szCs w:val="20"/>
              </w:rPr>
              <w:t>Suprasegmentals</w:t>
            </w:r>
          </w:p>
        </w:tc>
        <w:tc>
          <w:tcPr>
            <w:tcW w:w="458"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631" w:type="dxa"/>
            <w:gridSpan w:val="4"/>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r w:rsidRPr="00FE04BD">
              <w:rPr>
                <w:rFonts w:ascii="Arial Unicode MS" w:eastAsia="Arial Unicode MS" w:cs="Arial Unicode MS"/>
                <w:color w:val="000000"/>
                <w:sz w:val="20"/>
                <w:szCs w:val="20"/>
              </w:rPr>
              <w:t>Tones and word accents</w:t>
            </w:r>
          </w:p>
        </w:tc>
        <w:tc>
          <w:tcPr>
            <w:tcW w:w="442"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ˈ</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Primary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gridSpan w:val="3"/>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Level tones</w:t>
            </w:r>
          </w:p>
        </w:tc>
        <w:tc>
          <w:tcPr>
            <w:tcW w:w="1041"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gridSpan w:val="4"/>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Contour tones</w:t>
            </w:r>
          </w:p>
        </w:tc>
        <w:tc>
          <w:tcPr>
            <w:tcW w:w="363"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ˌ</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Secondary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28"/>
                <w:szCs w:val="2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ě</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falling</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Batang" w:eastAsia="Batang" w:hAnsi="Batang" w:cs="Batang" w:hint="eastAsia"/>
                <w:color w:val="000000"/>
                <w:sz w:val="40"/>
                <w:szCs w:val="40"/>
              </w:rPr>
              <w:t>ː</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é</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ê</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falling</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ˑ</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Half-long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ē</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Mid</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 falling</w:t>
            </w:r>
          </w:p>
        </w:tc>
      </w:tr>
      <w:tr w:rsidR="009A2066" w:rsidRPr="00FE04BD" w:rsidTr="005124FB">
        <w:trPr>
          <w:trHeight w:val="523"/>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Extra-short</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è</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 rising</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t>ǀ</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Minor (foot)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18"/>
                <w:szCs w:val="1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Microsoft Sans Serif" w:eastAsia="Arial Unicode MS" w:hAnsi="Microsoft Sans Serif" w:cs="Microsoft Sans Serif"/>
                <w:color w:val="000000"/>
                <w:sz w:val="40"/>
                <w:szCs w:val="40"/>
              </w:rPr>
              <w:t>ȅ</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2"/>
            <w:tcBorders>
              <w:top w:val="single" w:sz="2" w:space="0" w:color="000000"/>
              <w:left w:val="single" w:sz="2" w:space="0" w:color="000000"/>
              <w:bottom w:val="single" w:sz="2" w:space="0" w:color="000000"/>
              <w:right w:val="nil"/>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Upstep</w:t>
            </w:r>
          </w:p>
        </w:tc>
        <w:tc>
          <w:tcPr>
            <w:tcW w:w="1276" w:type="dxa"/>
            <w:tcBorders>
              <w:top w:val="single" w:sz="2" w:space="0" w:color="000000"/>
              <w:left w:val="nil"/>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rise</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t>ǁ</w:t>
            </w:r>
          </w:p>
        </w:tc>
        <w:tc>
          <w:tcPr>
            <w:tcW w:w="1608"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Major (intonation) break</w:t>
            </w: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Downstep</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fall</w:t>
            </w: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Syllable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r w:rsidR="009A2066" w:rsidRPr="00FE04BD"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 xml:space="preserve"> </w:t>
            </w:r>
            <w:r w:rsidRPr="00FE04BD">
              <w:rPr>
                <w:rFonts w:ascii="Cambria Math" w:eastAsia="Arial Unicode MS" w:hAnsi="Cambria Math" w:cs="Cambria Math"/>
                <w:color w:val="000000"/>
                <w:sz w:val="40"/>
                <w:szCs w:val="40"/>
              </w:rPr>
              <w:t>͝</w:t>
            </w:r>
          </w:p>
        </w:tc>
        <w:tc>
          <w:tcPr>
            <w:tcW w:w="1608" w:type="dxa"/>
            <w:gridSpan w:val="2"/>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Linking (no break)</w:t>
            </w: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bl>
    <w:p w:rsidR="009A2066" w:rsidRDefault="009A2066" w:rsidP="009A2066"/>
    <w:p w:rsidR="009A2066" w:rsidRDefault="0062641C" w:rsidP="0062641C">
      <w:pPr>
        <w:pStyle w:val="Heading2"/>
      </w:pPr>
      <w:r>
        <w:t>Hangul (Korean)</w:t>
      </w:r>
    </w:p>
    <w:p w:rsidR="009A2066" w:rsidRPr="00FE04BD" w:rsidRDefault="009A2066" w:rsidP="009A2066">
      <w:pPr>
        <w:numPr>
          <w:ilvl w:val="0"/>
          <w:numId w:val="1"/>
        </w:numPr>
        <w:spacing w:before="100" w:beforeAutospacing="1" w:after="100" w:afterAutospacing="1" w:line="240" w:lineRule="auto"/>
        <w:ind w:left="384"/>
        <w:rPr>
          <w:rFonts w:ascii="Times New Roman" w:eastAsia="Times New Roman" w:hAnsi="Times New Roman" w:cs="Times New Roman"/>
          <w:sz w:val="24"/>
          <w:szCs w:val="24"/>
        </w:rPr>
      </w:pPr>
      <w:r w:rsidRPr="00FE04BD">
        <w:rPr>
          <w:rFonts w:ascii="Times New Roman" w:eastAsia="Times New Roman" w:hAnsi="Times New Roman" w:cs="Times New Roman"/>
          <w:sz w:val="24"/>
          <w:szCs w:val="24"/>
        </w:rPr>
        <w:t xml:space="preserve">14 simple </w:t>
      </w:r>
      <w:hyperlink r:id="rId9" w:tooltip="Consonant" w:history="1">
        <w:r w:rsidRPr="00FE04BD">
          <w:rPr>
            <w:rFonts w:ascii="Times New Roman" w:eastAsia="Times New Roman" w:hAnsi="Times New Roman" w:cs="Times New Roman"/>
            <w:color w:val="0000FF"/>
            <w:sz w:val="24"/>
            <w:szCs w:val="24"/>
            <w:u w:val="single"/>
          </w:rPr>
          <w:t>consonant</w:t>
        </w:r>
      </w:hyperlink>
      <w:r w:rsidRPr="00FE04BD">
        <w:rPr>
          <w:rFonts w:ascii="Times New Roman" w:eastAsia="Times New Roman" w:hAnsi="Times New Roman" w:cs="Times New Roman"/>
          <w:sz w:val="24"/>
          <w:szCs w:val="24"/>
        </w:rPr>
        <w:t xml:space="preserve"> letters: 1. </w:t>
      </w:r>
      <w:r w:rsidRPr="00FE04BD">
        <w:rPr>
          <w:rFonts w:ascii="Gulim" w:eastAsia="Gulim" w:hAnsi="Gulim" w:cs="Gulim"/>
          <w:sz w:val="24"/>
          <w:szCs w:val="24"/>
        </w:rPr>
        <w:t>ㄱ</w:t>
      </w:r>
      <w:r w:rsidRPr="00FE04BD">
        <w:rPr>
          <w:rFonts w:ascii="Times New Roman" w:eastAsia="Times New Roman" w:hAnsi="Times New Roman" w:cs="Times New Roman"/>
          <w:sz w:val="24"/>
          <w:szCs w:val="24"/>
        </w:rPr>
        <w:t xml:space="preserve"> (g); 2. </w:t>
      </w:r>
      <w:r w:rsidRPr="00FE04BD">
        <w:rPr>
          <w:rFonts w:ascii="Gulim" w:eastAsia="Gulim" w:hAnsi="Gulim" w:cs="Gulim"/>
          <w:sz w:val="24"/>
          <w:szCs w:val="24"/>
        </w:rPr>
        <w:t>ㄴ</w:t>
      </w:r>
      <w:r w:rsidRPr="00FE04BD">
        <w:rPr>
          <w:rFonts w:ascii="Times New Roman" w:eastAsia="Times New Roman" w:hAnsi="Times New Roman" w:cs="Times New Roman"/>
          <w:sz w:val="24"/>
          <w:szCs w:val="24"/>
        </w:rPr>
        <w:t xml:space="preserve"> (n); 3. </w:t>
      </w:r>
      <w:r w:rsidRPr="00FE04BD">
        <w:rPr>
          <w:rFonts w:ascii="Gulim" w:eastAsia="Gulim" w:hAnsi="Gulim" w:cs="Gulim"/>
          <w:sz w:val="24"/>
          <w:szCs w:val="24"/>
        </w:rPr>
        <w:t>ㄷ</w:t>
      </w:r>
      <w:r w:rsidRPr="00FE04BD">
        <w:rPr>
          <w:rFonts w:ascii="Times New Roman" w:eastAsia="Times New Roman" w:hAnsi="Times New Roman" w:cs="Times New Roman"/>
          <w:sz w:val="24"/>
          <w:szCs w:val="24"/>
        </w:rPr>
        <w:t xml:space="preserve"> (d); 4. </w:t>
      </w:r>
      <w:r w:rsidRPr="00FE04BD">
        <w:rPr>
          <w:rFonts w:ascii="Gulim" w:eastAsia="Gulim" w:hAnsi="Gulim" w:cs="Gulim"/>
          <w:sz w:val="24"/>
          <w:szCs w:val="24"/>
        </w:rPr>
        <w:t>ㄹ</w:t>
      </w:r>
      <w:r w:rsidRPr="00FE04BD">
        <w:rPr>
          <w:rFonts w:ascii="Times New Roman" w:eastAsia="Times New Roman" w:hAnsi="Times New Roman" w:cs="Times New Roman"/>
          <w:sz w:val="24"/>
          <w:szCs w:val="24"/>
        </w:rPr>
        <w:t xml:space="preserve"> (</w:t>
      </w:r>
      <w:proofErr w:type="gramStart"/>
      <w:r w:rsidRPr="00FE04BD">
        <w:rPr>
          <w:rFonts w:ascii="Times New Roman" w:eastAsia="Times New Roman" w:hAnsi="Times New Roman" w:cs="Times New Roman"/>
          <w:sz w:val="24"/>
          <w:szCs w:val="24"/>
        </w:rPr>
        <w:t>l/r</w:t>
      </w:r>
      <w:proofErr w:type="gramEnd"/>
      <w:r w:rsidRPr="00FE04BD">
        <w:rPr>
          <w:rFonts w:ascii="Times New Roman" w:eastAsia="Times New Roman" w:hAnsi="Times New Roman" w:cs="Times New Roman"/>
          <w:sz w:val="24"/>
          <w:szCs w:val="24"/>
        </w:rPr>
        <w:t xml:space="preserve">); 5. </w:t>
      </w:r>
      <w:r w:rsidRPr="00FE04BD">
        <w:rPr>
          <w:rFonts w:ascii="Gulim" w:eastAsia="Gulim" w:hAnsi="Gulim" w:cs="Gulim"/>
          <w:sz w:val="24"/>
          <w:szCs w:val="24"/>
        </w:rPr>
        <w:t>ㅁ</w:t>
      </w:r>
      <w:r w:rsidRPr="00FE04BD">
        <w:rPr>
          <w:rFonts w:ascii="Times New Roman" w:eastAsia="Times New Roman" w:hAnsi="Times New Roman" w:cs="Times New Roman"/>
          <w:sz w:val="24"/>
          <w:szCs w:val="24"/>
        </w:rPr>
        <w:t xml:space="preserve"> (m); 6. </w:t>
      </w:r>
      <w:r w:rsidRPr="00FE04BD">
        <w:rPr>
          <w:rFonts w:ascii="Gulim" w:eastAsia="Gulim" w:hAnsi="Gulim" w:cs="Gulim"/>
          <w:sz w:val="24"/>
          <w:szCs w:val="24"/>
        </w:rPr>
        <w:t>ㅂ</w:t>
      </w:r>
      <w:r w:rsidRPr="00FE04BD">
        <w:rPr>
          <w:rFonts w:ascii="Times New Roman" w:eastAsia="Times New Roman" w:hAnsi="Times New Roman" w:cs="Times New Roman"/>
          <w:sz w:val="24"/>
          <w:szCs w:val="24"/>
        </w:rPr>
        <w:t xml:space="preserve"> (b); 7. </w:t>
      </w:r>
      <w:r w:rsidRPr="00FE04BD">
        <w:rPr>
          <w:rFonts w:ascii="Gulim" w:eastAsia="Gulim" w:hAnsi="Gulim" w:cs="Gulim"/>
          <w:sz w:val="24"/>
          <w:szCs w:val="24"/>
        </w:rPr>
        <w:t>ㅅ</w:t>
      </w:r>
      <w:r w:rsidRPr="00FE04BD">
        <w:rPr>
          <w:rFonts w:ascii="Times New Roman" w:eastAsia="Times New Roman" w:hAnsi="Times New Roman" w:cs="Times New Roman"/>
          <w:sz w:val="24"/>
          <w:szCs w:val="24"/>
        </w:rPr>
        <w:t xml:space="preserve"> (s); 8. </w:t>
      </w:r>
      <w:r w:rsidRPr="00FE04BD">
        <w:rPr>
          <w:rFonts w:ascii="Gulim" w:eastAsia="Gulim" w:hAnsi="Gulim" w:cs="Gulim"/>
          <w:sz w:val="24"/>
          <w:szCs w:val="24"/>
        </w:rPr>
        <w:t>ㅇ</w:t>
      </w:r>
      <w:r w:rsidRPr="00FE04BD">
        <w:rPr>
          <w:rFonts w:ascii="Times New Roman" w:eastAsia="Times New Roman" w:hAnsi="Times New Roman" w:cs="Times New Roman"/>
          <w:sz w:val="24"/>
          <w:szCs w:val="24"/>
        </w:rPr>
        <w:t xml:space="preserve"> (-/ng); 9. </w:t>
      </w:r>
      <w:r w:rsidRPr="00FE04BD">
        <w:rPr>
          <w:rFonts w:ascii="Gulim" w:eastAsia="Gulim" w:hAnsi="Gulim" w:cs="Gulim"/>
          <w:sz w:val="24"/>
          <w:szCs w:val="24"/>
        </w:rPr>
        <w:t>ㅈ</w:t>
      </w:r>
      <w:r w:rsidRPr="00FE04BD">
        <w:rPr>
          <w:rFonts w:ascii="Times New Roman" w:eastAsia="Times New Roman" w:hAnsi="Times New Roman" w:cs="Times New Roman"/>
          <w:sz w:val="24"/>
          <w:szCs w:val="24"/>
        </w:rPr>
        <w:t xml:space="preserve"> (j); 10. </w:t>
      </w:r>
      <w:r w:rsidRPr="00FE04BD">
        <w:rPr>
          <w:rFonts w:ascii="Gulim" w:eastAsia="Gulim" w:hAnsi="Gulim" w:cs="Gulim"/>
          <w:sz w:val="24"/>
          <w:szCs w:val="24"/>
        </w:rPr>
        <w:t>ㅊ</w:t>
      </w:r>
      <w:r w:rsidRPr="00FE04BD">
        <w:rPr>
          <w:rFonts w:ascii="Times New Roman" w:eastAsia="Times New Roman" w:hAnsi="Times New Roman" w:cs="Times New Roman"/>
          <w:sz w:val="24"/>
          <w:szCs w:val="24"/>
        </w:rPr>
        <w:t xml:space="preserve"> (ch); 11. </w:t>
      </w:r>
      <w:r w:rsidRPr="00FE04BD">
        <w:rPr>
          <w:rFonts w:ascii="Gulim" w:eastAsia="Gulim" w:hAnsi="Gulim" w:cs="Gulim"/>
          <w:sz w:val="24"/>
          <w:szCs w:val="24"/>
        </w:rPr>
        <w:t>ㅋ</w:t>
      </w:r>
      <w:r w:rsidRPr="00FE04BD">
        <w:rPr>
          <w:rFonts w:ascii="Times New Roman" w:eastAsia="Times New Roman" w:hAnsi="Times New Roman" w:cs="Times New Roman"/>
          <w:sz w:val="24"/>
          <w:szCs w:val="24"/>
        </w:rPr>
        <w:t xml:space="preserve"> (k); 12. </w:t>
      </w:r>
      <w:r w:rsidRPr="00FE04BD">
        <w:rPr>
          <w:rFonts w:ascii="Gulim" w:eastAsia="Gulim" w:hAnsi="Gulim" w:cs="Gulim"/>
          <w:sz w:val="24"/>
          <w:szCs w:val="24"/>
        </w:rPr>
        <w:t>ㅌ</w:t>
      </w:r>
      <w:r w:rsidRPr="00FE04BD">
        <w:rPr>
          <w:rFonts w:ascii="Times New Roman" w:eastAsia="Times New Roman" w:hAnsi="Times New Roman" w:cs="Times New Roman"/>
          <w:sz w:val="24"/>
          <w:szCs w:val="24"/>
        </w:rPr>
        <w:t xml:space="preserve"> (t); 13.</w:t>
      </w:r>
      <w:r w:rsidRPr="00FE04BD">
        <w:rPr>
          <w:rFonts w:ascii="Gulim" w:eastAsia="Gulim" w:hAnsi="Gulim" w:cs="Gulim"/>
          <w:sz w:val="24"/>
          <w:szCs w:val="24"/>
        </w:rPr>
        <w:t>ㅍ</w:t>
      </w:r>
      <w:r w:rsidRPr="00FE04BD">
        <w:rPr>
          <w:rFonts w:ascii="Times New Roman" w:eastAsia="Times New Roman" w:hAnsi="Times New Roman" w:cs="Times New Roman"/>
          <w:sz w:val="24"/>
          <w:szCs w:val="24"/>
        </w:rPr>
        <w:t xml:space="preserve"> (p); 14. </w:t>
      </w:r>
      <w:r w:rsidRPr="00FE04BD">
        <w:rPr>
          <w:rFonts w:ascii="Gulim" w:eastAsia="Gulim" w:hAnsi="Gulim" w:cs="Gulim"/>
          <w:sz w:val="24"/>
          <w:szCs w:val="24"/>
        </w:rPr>
        <w:t>ㅎ</w:t>
      </w:r>
      <w:r w:rsidRPr="00FE04BD">
        <w:rPr>
          <w:rFonts w:ascii="Times New Roman" w:eastAsia="Times New Roman" w:hAnsi="Times New Roman" w:cs="Times New Roman"/>
          <w:sz w:val="24"/>
          <w:szCs w:val="24"/>
        </w:rPr>
        <w:t xml:space="preserve"> (h). </w:t>
      </w:r>
    </w:p>
    <w:p w:rsidR="009A2066" w:rsidRPr="00A26DF2" w:rsidRDefault="009A2066" w:rsidP="009A20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t xml:space="preserve">5 double letters (glottalized): 1. </w:t>
      </w:r>
      <w:r w:rsidRPr="00A26DF2">
        <w:rPr>
          <w:rFonts w:ascii="Gulim" w:eastAsia="Gulim" w:hAnsi="Gulim" w:cs="Gulim"/>
          <w:sz w:val="24"/>
          <w:szCs w:val="24"/>
        </w:rPr>
        <w:t>ㄲ</w:t>
      </w:r>
      <w:r w:rsidRPr="00A26DF2">
        <w:rPr>
          <w:rFonts w:ascii="Times New Roman" w:eastAsia="Times New Roman" w:hAnsi="Times New Roman" w:cs="Times New Roman"/>
          <w:sz w:val="24"/>
          <w:szCs w:val="24"/>
        </w:rPr>
        <w:t xml:space="preserve"> (kk); 2. </w:t>
      </w:r>
      <w:r w:rsidRPr="00A26DF2">
        <w:rPr>
          <w:rFonts w:ascii="Gulim" w:eastAsia="Gulim" w:hAnsi="Gulim" w:cs="Gulim"/>
          <w:sz w:val="24"/>
          <w:szCs w:val="24"/>
        </w:rPr>
        <w:t>ㄸ</w:t>
      </w:r>
      <w:r w:rsidRPr="00A26DF2">
        <w:rPr>
          <w:rFonts w:ascii="Times New Roman" w:eastAsia="Times New Roman" w:hAnsi="Times New Roman" w:cs="Times New Roman"/>
          <w:sz w:val="24"/>
          <w:szCs w:val="24"/>
        </w:rPr>
        <w:t xml:space="preserve"> (tt); 3. </w:t>
      </w:r>
      <w:r w:rsidRPr="00A26DF2">
        <w:rPr>
          <w:rFonts w:ascii="Gulim" w:eastAsia="Gulim" w:hAnsi="Gulim" w:cs="Gulim"/>
          <w:sz w:val="24"/>
          <w:szCs w:val="24"/>
        </w:rPr>
        <w:t>ㅃ</w:t>
      </w:r>
      <w:r w:rsidRPr="00A26DF2">
        <w:rPr>
          <w:rFonts w:ascii="Times New Roman" w:eastAsia="Times New Roman" w:hAnsi="Times New Roman" w:cs="Times New Roman"/>
          <w:sz w:val="24"/>
          <w:szCs w:val="24"/>
        </w:rPr>
        <w:t xml:space="preserve"> (pp); 4. </w:t>
      </w:r>
      <w:r w:rsidRPr="00A26DF2">
        <w:rPr>
          <w:rFonts w:ascii="Gulim" w:eastAsia="Gulim" w:hAnsi="Gulim" w:cs="Gulim"/>
          <w:sz w:val="24"/>
          <w:szCs w:val="24"/>
        </w:rPr>
        <w:t>ㅆ</w:t>
      </w:r>
      <w:r w:rsidRPr="00A26DF2">
        <w:rPr>
          <w:rFonts w:ascii="Times New Roman" w:eastAsia="Times New Roman" w:hAnsi="Times New Roman" w:cs="Times New Roman"/>
          <w:sz w:val="24"/>
          <w:szCs w:val="24"/>
        </w:rPr>
        <w:t xml:space="preserve"> (ss); 5. </w:t>
      </w:r>
      <w:r w:rsidRPr="00A26DF2">
        <w:rPr>
          <w:rFonts w:ascii="Gulim" w:eastAsia="Gulim" w:hAnsi="Gulim" w:cs="Gulim"/>
          <w:sz w:val="24"/>
          <w:szCs w:val="24"/>
        </w:rPr>
        <w:t>ㅉ</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jj</w:t>
      </w:r>
      <w:proofErr w:type="gramEnd"/>
      <w:r w:rsidRPr="00A26DF2">
        <w:rPr>
          <w:rFonts w:ascii="Times New Roman" w:eastAsia="Times New Roman" w:hAnsi="Times New Roman" w:cs="Times New Roman"/>
          <w:sz w:val="24"/>
          <w:szCs w:val="24"/>
        </w:rPr>
        <w:t xml:space="preserve">). </w:t>
      </w:r>
    </w:p>
    <w:p w:rsidR="009A2066" w:rsidRPr="00A26DF2" w:rsidRDefault="009A2066" w:rsidP="009A20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t xml:space="preserve">6 simple </w:t>
      </w:r>
      <w:hyperlink r:id="rId10" w:tooltip="Vowel" w:history="1">
        <w:r w:rsidRPr="00A26DF2">
          <w:rPr>
            <w:rFonts w:ascii="Times New Roman" w:eastAsia="Times New Roman" w:hAnsi="Times New Roman" w:cs="Times New Roman"/>
            <w:color w:val="0000FF"/>
            <w:sz w:val="24"/>
            <w:szCs w:val="24"/>
            <w:u w:val="single"/>
          </w:rPr>
          <w:t>vowel</w:t>
        </w:r>
      </w:hyperlink>
      <w:r w:rsidRPr="00A26DF2">
        <w:rPr>
          <w:rFonts w:ascii="Times New Roman" w:eastAsia="Times New Roman" w:hAnsi="Times New Roman" w:cs="Times New Roman"/>
          <w:sz w:val="24"/>
          <w:szCs w:val="24"/>
        </w:rPr>
        <w:t xml:space="preserve"> letters: 1. </w:t>
      </w:r>
      <w:r w:rsidRPr="00A26DF2">
        <w:rPr>
          <w:rFonts w:ascii="Gulim" w:eastAsia="Gulim" w:hAnsi="Gulim" w:cs="Gulim"/>
          <w:sz w:val="24"/>
          <w:szCs w:val="24"/>
        </w:rPr>
        <w:t>ㅏ</w:t>
      </w:r>
      <w:r w:rsidRPr="00A26DF2">
        <w:rPr>
          <w:rFonts w:ascii="Times New Roman" w:eastAsia="Times New Roman" w:hAnsi="Times New Roman" w:cs="Times New Roman"/>
          <w:sz w:val="24"/>
          <w:szCs w:val="24"/>
        </w:rPr>
        <w:t xml:space="preserve"> (a); 2. </w:t>
      </w:r>
      <w:r w:rsidRPr="00A26DF2">
        <w:rPr>
          <w:rFonts w:ascii="Gulim" w:eastAsia="Gulim" w:hAnsi="Gulim" w:cs="Gulim"/>
          <w:sz w:val="24"/>
          <w:szCs w:val="24"/>
        </w:rPr>
        <w:t>ㅓ</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eo</w:t>
      </w:r>
      <w:proofErr w:type="gramEnd"/>
      <w:r w:rsidRPr="00A26DF2">
        <w:rPr>
          <w:rFonts w:ascii="Times New Roman" w:eastAsia="Times New Roman" w:hAnsi="Times New Roman" w:cs="Times New Roman"/>
          <w:sz w:val="24"/>
          <w:szCs w:val="24"/>
        </w:rPr>
        <w:t xml:space="preserve">); 3. </w:t>
      </w:r>
      <w:r w:rsidRPr="00A26DF2">
        <w:rPr>
          <w:rFonts w:ascii="Gulim" w:eastAsia="Gulim" w:hAnsi="Gulim" w:cs="Gulim"/>
          <w:sz w:val="24"/>
          <w:szCs w:val="24"/>
        </w:rPr>
        <w:t>ㅗ</w:t>
      </w:r>
      <w:r w:rsidRPr="00A26DF2">
        <w:rPr>
          <w:rFonts w:ascii="Times New Roman" w:eastAsia="Times New Roman" w:hAnsi="Times New Roman" w:cs="Times New Roman"/>
          <w:sz w:val="24"/>
          <w:szCs w:val="24"/>
        </w:rPr>
        <w:t xml:space="preserve"> (o); 4. </w:t>
      </w:r>
      <w:r w:rsidRPr="00A26DF2">
        <w:rPr>
          <w:rFonts w:ascii="Gulim" w:eastAsia="Gulim" w:hAnsi="Gulim" w:cs="Gulim"/>
          <w:sz w:val="24"/>
          <w:szCs w:val="24"/>
        </w:rPr>
        <w:t>ㅜ</w:t>
      </w:r>
      <w:r w:rsidRPr="00A26DF2">
        <w:rPr>
          <w:rFonts w:ascii="Times New Roman" w:eastAsia="Times New Roman" w:hAnsi="Times New Roman" w:cs="Times New Roman"/>
          <w:sz w:val="24"/>
          <w:szCs w:val="24"/>
        </w:rPr>
        <w:t xml:space="preserve"> (u); 5. </w:t>
      </w:r>
      <w:r w:rsidRPr="00A26DF2">
        <w:rPr>
          <w:rFonts w:ascii="Gulim" w:eastAsia="Gulim" w:hAnsi="Gulim" w:cs="Gulim"/>
          <w:sz w:val="24"/>
          <w:szCs w:val="24"/>
        </w:rPr>
        <w:t>ㅡ</w:t>
      </w:r>
      <w:r w:rsidRPr="00A26DF2">
        <w:rPr>
          <w:rFonts w:ascii="Times New Roman" w:eastAsia="Times New Roman" w:hAnsi="Times New Roman" w:cs="Times New Roman"/>
          <w:sz w:val="24"/>
          <w:szCs w:val="24"/>
        </w:rPr>
        <w:t xml:space="preserve"> (eu); 6. </w:t>
      </w:r>
      <w:r w:rsidRPr="00A26DF2">
        <w:rPr>
          <w:rFonts w:ascii="Gulim" w:eastAsia="Gulim" w:hAnsi="Gulim" w:cs="Gulim"/>
          <w:sz w:val="24"/>
          <w:szCs w:val="24"/>
        </w:rPr>
        <w:t>ㅣ</w:t>
      </w:r>
      <w:r w:rsidRPr="00A26DF2">
        <w:rPr>
          <w:rFonts w:ascii="Times New Roman" w:eastAsia="Times New Roman" w:hAnsi="Times New Roman" w:cs="Times New Roman"/>
          <w:sz w:val="24"/>
          <w:szCs w:val="24"/>
        </w:rPr>
        <w:t xml:space="preserve"> (i) </w:t>
      </w:r>
    </w:p>
    <w:p w:rsidR="009A2066" w:rsidRPr="00A26DF2" w:rsidRDefault="009A2066" w:rsidP="009A20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lastRenderedPageBreak/>
        <w:t xml:space="preserve">4 simple </w:t>
      </w:r>
      <w:hyperlink r:id="rId11" w:tooltip="Iotation" w:history="1">
        <w:r w:rsidRPr="00A26DF2">
          <w:rPr>
            <w:rFonts w:ascii="Times New Roman" w:eastAsia="Times New Roman" w:hAnsi="Times New Roman" w:cs="Times New Roman"/>
            <w:color w:val="0000FF"/>
            <w:sz w:val="24"/>
            <w:szCs w:val="24"/>
            <w:u w:val="single"/>
          </w:rPr>
          <w:t>iotized</w:t>
        </w:r>
      </w:hyperlink>
      <w:r w:rsidRPr="00A26DF2">
        <w:rPr>
          <w:rFonts w:ascii="Times New Roman" w:eastAsia="Times New Roman" w:hAnsi="Times New Roman" w:cs="Times New Roman"/>
          <w:sz w:val="24"/>
          <w:szCs w:val="24"/>
        </w:rPr>
        <w:t xml:space="preserve"> vowel letters (semi consonant-semi vowel): 1. </w:t>
      </w:r>
      <w:r w:rsidRPr="00A26DF2">
        <w:rPr>
          <w:rFonts w:ascii="Gulim" w:eastAsia="Gulim" w:hAnsi="Gulim" w:cs="Gulim"/>
          <w:sz w:val="24"/>
          <w:szCs w:val="24"/>
        </w:rPr>
        <w:t>ㅑ</w:t>
      </w:r>
      <w:r w:rsidRPr="00A26DF2">
        <w:rPr>
          <w:rFonts w:ascii="Times New Roman" w:eastAsia="Times New Roman" w:hAnsi="Times New Roman" w:cs="Times New Roman"/>
          <w:sz w:val="24"/>
          <w:szCs w:val="24"/>
        </w:rPr>
        <w:t xml:space="preserve"> (ya); 2. </w:t>
      </w:r>
      <w:r w:rsidRPr="00A26DF2">
        <w:rPr>
          <w:rFonts w:ascii="Gulim" w:eastAsia="Gulim" w:hAnsi="Gulim" w:cs="Gulim"/>
          <w:sz w:val="24"/>
          <w:szCs w:val="24"/>
        </w:rPr>
        <w:t>ㅕ</w:t>
      </w:r>
      <w:r w:rsidRPr="00A26DF2">
        <w:rPr>
          <w:rFonts w:ascii="Times New Roman" w:eastAsia="Times New Roman" w:hAnsi="Times New Roman" w:cs="Times New Roman"/>
          <w:sz w:val="24"/>
          <w:szCs w:val="24"/>
        </w:rPr>
        <w:t xml:space="preserve"> (yeo); 3. </w:t>
      </w:r>
      <w:r w:rsidRPr="00A26DF2">
        <w:rPr>
          <w:rFonts w:ascii="Gulim" w:eastAsia="Gulim" w:hAnsi="Gulim" w:cs="Gulim"/>
          <w:sz w:val="24"/>
          <w:szCs w:val="24"/>
        </w:rPr>
        <w:t>ㅛ</w:t>
      </w:r>
      <w:r w:rsidRPr="00A26DF2">
        <w:rPr>
          <w:rFonts w:ascii="Times New Roman" w:eastAsia="Times New Roman" w:hAnsi="Times New Roman" w:cs="Times New Roman"/>
          <w:sz w:val="24"/>
          <w:szCs w:val="24"/>
        </w:rPr>
        <w:t xml:space="preserve"> (yo); 4. </w:t>
      </w:r>
      <w:r w:rsidRPr="00A26DF2">
        <w:rPr>
          <w:rFonts w:ascii="Gulim" w:eastAsia="Gulim" w:hAnsi="Gulim" w:cs="Gulim"/>
          <w:sz w:val="24"/>
          <w:szCs w:val="24"/>
        </w:rPr>
        <w:t>ㅠ</w:t>
      </w:r>
      <w:r w:rsidRPr="00A26DF2">
        <w:rPr>
          <w:rFonts w:ascii="Times New Roman" w:eastAsia="Times New Roman" w:hAnsi="Times New Roman" w:cs="Times New Roman"/>
          <w:sz w:val="24"/>
          <w:szCs w:val="24"/>
        </w:rPr>
        <w:t xml:space="preserve"> (yu) </w:t>
      </w:r>
    </w:p>
    <w:p w:rsidR="009A2066" w:rsidRPr="00A26DF2" w:rsidRDefault="009A2066" w:rsidP="009A20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t xml:space="preserve">11 </w:t>
      </w:r>
      <w:hyperlink r:id="rId12" w:tooltip="Diphthong" w:history="1">
        <w:r w:rsidRPr="00A26DF2">
          <w:rPr>
            <w:rFonts w:ascii="Times New Roman" w:eastAsia="Times New Roman" w:hAnsi="Times New Roman" w:cs="Times New Roman"/>
            <w:color w:val="0000FF"/>
            <w:sz w:val="24"/>
            <w:szCs w:val="24"/>
            <w:u w:val="single"/>
          </w:rPr>
          <w:t>diphthongs</w:t>
        </w:r>
      </w:hyperlink>
      <w:r w:rsidRPr="00A26DF2">
        <w:rPr>
          <w:rFonts w:ascii="Times New Roman" w:eastAsia="Times New Roman" w:hAnsi="Times New Roman" w:cs="Times New Roman"/>
          <w:sz w:val="24"/>
          <w:szCs w:val="24"/>
        </w:rPr>
        <w:t xml:space="preserve">: 1. </w:t>
      </w:r>
      <w:r w:rsidRPr="00A26DF2">
        <w:rPr>
          <w:rFonts w:ascii="Gulim" w:eastAsia="Gulim" w:hAnsi="Gulim" w:cs="Gulim"/>
          <w:sz w:val="24"/>
          <w:szCs w:val="24"/>
        </w:rPr>
        <w:t>ㅐ</w:t>
      </w:r>
      <w:r w:rsidRPr="00A26DF2">
        <w:rPr>
          <w:rFonts w:ascii="Times New Roman" w:eastAsia="Times New Roman" w:hAnsi="Times New Roman" w:cs="Times New Roman"/>
          <w:sz w:val="24"/>
          <w:szCs w:val="24"/>
        </w:rPr>
        <w:t xml:space="preserve"> (ae); 2. </w:t>
      </w:r>
      <w:r w:rsidRPr="00A26DF2">
        <w:rPr>
          <w:rFonts w:ascii="Gulim" w:eastAsia="Gulim" w:hAnsi="Gulim" w:cs="Gulim"/>
          <w:sz w:val="24"/>
          <w:szCs w:val="24"/>
        </w:rPr>
        <w:t>ㅒ</w:t>
      </w:r>
      <w:r w:rsidRPr="00A26DF2">
        <w:rPr>
          <w:rFonts w:ascii="Times New Roman" w:eastAsia="Times New Roman" w:hAnsi="Times New Roman" w:cs="Times New Roman"/>
          <w:sz w:val="24"/>
          <w:szCs w:val="24"/>
        </w:rPr>
        <w:t xml:space="preserve"> (yae); 3. </w:t>
      </w:r>
      <w:r w:rsidRPr="00A26DF2">
        <w:rPr>
          <w:rFonts w:ascii="Gulim" w:eastAsia="Gulim" w:hAnsi="Gulim" w:cs="Gulim"/>
          <w:sz w:val="24"/>
          <w:szCs w:val="24"/>
        </w:rPr>
        <w:t>ㅔ</w:t>
      </w:r>
      <w:r w:rsidRPr="00A26DF2">
        <w:rPr>
          <w:rFonts w:ascii="Times New Roman" w:eastAsia="Times New Roman" w:hAnsi="Times New Roman" w:cs="Times New Roman"/>
          <w:sz w:val="24"/>
          <w:szCs w:val="24"/>
        </w:rPr>
        <w:t xml:space="preserve"> (e); 4. </w:t>
      </w:r>
      <w:r w:rsidRPr="00A26DF2">
        <w:rPr>
          <w:rFonts w:ascii="Gulim" w:eastAsia="Gulim" w:hAnsi="Gulim" w:cs="Gulim"/>
          <w:sz w:val="24"/>
          <w:szCs w:val="24"/>
        </w:rPr>
        <w:t>ㅖ</w:t>
      </w:r>
      <w:r w:rsidRPr="00A26DF2">
        <w:rPr>
          <w:rFonts w:ascii="Times New Roman" w:eastAsia="Times New Roman" w:hAnsi="Times New Roman" w:cs="Times New Roman"/>
          <w:sz w:val="24"/>
          <w:szCs w:val="24"/>
        </w:rPr>
        <w:t xml:space="preserve"> (ye); 5. </w:t>
      </w:r>
      <w:r w:rsidRPr="00A26DF2">
        <w:rPr>
          <w:rFonts w:ascii="Gulim" w:eastAsia="Gulim" w:hAnsi="Gulim" w:cs="Gulim"/>
          <w:sz w:val="24"/>
          <w:szCs w:val="24"/>
        </w:rPr>
        <w:t>ㅘ</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wa</w:t>
      </w:r>
      <w:proofErr w:type="gramEnd"/>
      <w:r w:rsidRPr="00A26DF2">
        <w:rPr>
          <w:rFonts w:ascii="Times New Roman" w:eastAsia="Times New Roman" w:hAnsi="Times New Roman" w:cs="Times New Roman"/>
          <w:sz w:val="24"/>
          <w:szCs w:val="24"/>
        </w:rPr>
        <w:t xml:space="preserve">); 6. </w:t>
      </w:r>
      <w:r w:rsidRPr="00A26DF2">
        <w:rPr>
          <w:rFonts w:ascii="Gulim" w:eastAsia="Gulim" w:hAnsi="Gulim" w:cs="Gulim"/>
          <w:sz w:val="24"/>
          <w:szCs w:val="24"/>
        </w:rPr>
        <w:t>ㅙ</w:t>
      </w:r>
      <w:r w:rsidRPr="00A26DF2">
        <w:rPr>
          <w:rFonts w:ascii="Times New Roman" w:eastAsia="Times New Roman" w:hAnsi="Times New Roman" w:cs="Times New Roman"/>
          <w:sz w:val="24"/>
          <w:szCs w:val="24"/>
        </w:rPr>
        <w:t xml:space="preserve"> (wae); 7. </w:t>
      </w:r>
      <w:r w:rsidRPr="00A26DF2">
        <w:rPr>
          <w:rFonts w:ascii="Gulim" w:eastAsia="Gulim" w:hAnsi="Gulim" w:cs="Gulim"/>
          <w:sz w:val="24"/>
          <w:szCs w:val="24"/>
        </w:rPr>
        <w:t>ㅚ</w:t>
      </w:r>
      <w:r w:rsidRPr="00A26DF2">
        <w:rPr>
          <w:rFonts w:ascii="Times New Roman" w:eastAsia="Times New Roman" w:hAnsi="Times New Roman" w:cs="Times New Roman"/>
          <w:sz w:val="24"/>
          <w:szCs w:val="24"/>
        </w:rPr>
        <w:t xml:space="preserve"> (oe); 8. </w:t>
      </w:r>
      <w:r w:rsidRPr="00A26DF2">
        <w:rPr>
          <w:rFonts w:ascii="Gulim" w:eastAsia="Gulim" w:hAnsi="Gulim" w:cs="Gulim"/>
          <w:sz w:val="24"/>
          <w:szCs w:val="24"/>
        </w:rPr>
        <w:t>ㅝ</w:t>
      </w:r>
      <w:r w:rsidRPr="00A26DF2">
        <w:rPr>
          <w:rFonts w:ascii="Times New Roman" w:eastAsia="Times New Roman" w:hAnsi="Times New Roman" w:cs="Times New Roman"/>
          <w:sz w:val="24"/>
          <w:szCs w:val="24"/>
        </w:rPr>
        <w:t xml:space="preserve"> (weo); 9. </w:t>
      </w:r>
      <w:r w:rsidRPr="00A26DF2">
        <w:rPr>
          <w:rFonts w:ascii="Gulim" w:eastAsia="Gulim" w:hAnsi="Gulim" w:cs="Gulim"/>
          <w:sz w:val="24"/>
          <w:szCs w:val="24"/>
        </w:rPr>
        <w:t>ㅞ</w:t>
      </w:r>
      <w:r w:rsidRPr="00A26DF2">
        <w:rPr>
          <w:rFonts w:ascii="Times New Roman" w:eastAsia="Times New Roman" w:hAnsi="Times New Roman" w:cs="Times New Roman"/>
          <w:sz w:val="24"/>
          <w:szCs w:val="24"/>
        </w:rPr>
        <w:t xml:space="preserve"> (we); 10. </w:t>
      </w:r>
      <w:r w:rsidRPr="00A26DF2">
        <w:rPr>
          <w:rFonts w:ascii="Gulim" w:eastAsia="Gulim" w:hAnsi="Gulim" w:cs="Gulim"/>
          <w:sz w:val="24"/>
          <w:szCs w:val="24"/>
        </w:rPr>
        <w:t>ㅟ</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wi</w:t>
      </w:r>
      <w:proofErr w:type="gramEnd"/>
      <w:r w:rsidRPr="00A26DF2">
        <w:rPr>
          <w:rFonts w:ascii="Times New Roman" w:eastAsia="Times New Roman" w:hAnsi="Times New Roman" w:cs="Times New Roman"/>
          <w:sz w:val="24"/>
          <w:szCs w:val="24"/>
        </w:rPr>
        <w:t xml:space="preserve">); 11. </w:t>
      </w:r>
      <w:r w:rsidRPr="00A26DF2">
        <w:rPr>
          <w:rFonts w:ascii="Gulim" w:eastAsia="Gulim" w:hAnsi="Gulim" w:cs="Gulim"/>
          <w:sz w:val="24"/>
          <w:szCs w:val="24"/>
        </w:rPr>
        <w:t>ㅢ</w:t>
      </w:r>
      <w:r w:rsidRPr="00A26DF2">
        <w:rPr>
          <w:rFonts w:ascii="Times New Roman" w:eastAsia="Times New Roman" w:hAnsi="Times New Roman" w:cs="Times New Roman"/>
          <w:sz w:val="24"/>
          <w:szCs w:val="24"/>
        </w:rPr>
        <w:t xml:space="preserve"> (yi). </w:t>
      </w:r>
    </w:p>
    <w:p w:rsidR="00022D27" w:rsidRDefault="00022D27"/>
    <w:p w:rsidR="00022D27" w:rsidRDefault="00022D27">
      <w:r>
        <w:t xml:space="preserve">From </w:t>
      </w:r>
      <w:r w:rsidRPr="00022D27">
        <w:t>http://www.rejc2.co.uk/ipakeyboard/</w:t>
      </w:r>
    </w:p>
    <w:p w:rsidR="00022D27" w:rsidRDefault="00022D27">
      <w:r>
        <w:rPr>
          <w:noProof/>
        </w:rPr>
        <w:drawing>
          <wp:inline distT="0" distB="0" distL="0" distR="0" wp14:anchorId="62BF9AFA" wp14:editId="6BA94761">
            <wp:extent cx="5943600" cy="1926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unshifted keybar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926590"/>
                    </a:xfrm>
                    <a:prstGeom prst="rect">
                      <a:avLst/>
                    </a:prstGeom>
                  </pic:spPr>
                </pic:pic>
              </a:graphicData>
            </a:graphic>
          </wp:inline>
        </w:drawing>
      </w:r>
    </w:p>
    <w:p w:rsidR="006D7013" w:rsidRDefault="00022D27">
      <w:r>
        <w:rPr>
          <w:noProof/>
        </w:rPr>
        <w:drawing>
          <wp:inline distT="0" distB="0" distL="0" distR="0" wp14:anchorId="582436EB" wp14:editId="005BB7C2">
            <wp:extent cx="5943600" cy="1926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shifted keyboard.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26590"/>
                    </a:xfrm>
                    <a:prstGeom prst="rect">
                      <a:avLst/>
                    </a:prstGeom>
                  </pic:spPr>
                </pic:pic>
              </a:graphicData>
            </a:graphic>
          </wp:inline>
        </w:drawing>
      </w:r>
    </w:p>
    <w:p w:rsidR="00022D27" w:rsidRDefault="006D7013">
      <w:r>
        <w:t>However these layouts do not provide for a lower/upper case system and a possible adoption in Korea has the phonetic characters in a different layout from the Hangul layout.</w:t>
      </w:r>
      <w:r w:rsidR="00022D27">
        <w:br w:type="page"/>
      </w:r>
    </w:p>
    <w:p w:rsidR="009A2066" w:rsidRDefault="00AC4A1B" w:rsidP="00AC4A1B">
      <w:pPr>
        <w:pStyle w:val="Heading2"/>
      </w:pPr>
      <w:bookmarkStart w:id="7" w:name="_Toc430766309"/>
      <w:proofErr w:type="gramStart"/>
      <w:r>
        <w:lastRenderedPageBreak/>
        <w:t>Notes on Keyboard Alphabet Switching</w:t>
      </w:r>
      <w:r w:rsidR="00956A45">
        <w:t xml:space="preserve"> and other items</w:t>
      </w:r>
      <w:r>
        <w:t>.</w:t>
      </w:r>
      <w:bookmarkEnd w:id="7"/>
      <w:proofErr w:type="gramEnd"/>
    </w:p>
    <w:p w:rsidR="00AC4A1B" w:rsidRPr="00AC4A1B" w:rsidRDefault="00AC4A1B" w:rsidP="00AC4A1B">
      <w:r>
        <w:t>An economical solution is proposed that uses all 8 bits of the keyboard display register and dual color LEDs.</w:t>
      </w:r>
    </w:p>
    <w:p w:rsidR="009A2066" w:rsidRDefault="009A2066" w:rsidP="008822C5">
      <w:pPr>
        <w:pStyle w:val="ListParagraph"/>
        <w:numPr>
          <w:ilvl w:val="0"/>
          <w:numId w:val="2"/>
        </w:numPr>
      </w:pPr>
      <w:r>
        <w:t>Some phonetic characters are in the Greek alphabet, and are not separately listed in the phonetic alphabet. If IPA upper case is selected and a lower case Greek character is entered, then the corresponding Greek upper case character SHALL be transmitted.</w:t>
      </w:r>
    </w:p>
    <w:p w:rsidR="009A2066" w:rsidRDefault="009A2066" w:rsidP="008822C5">
      <w:pPr>
        <w:pStyle w:val="ListParagraph"/>
        <w:numPr>
          <w:ilvl w:val="0"/>
          <w:numId w:val="2"/>
        </w:numPr>
      </w:pPr>
      <w:r>
        <w:t>Keyboard modification for multialphabet use. This requires dual color LEDs and additional circuitry;</w:t>
      </w:r>
    </w:p>
    <w:p w:rsidR="009A2066" w:rsidRDefault="009A2066" w:rsidP="009A2066">
      <w:pPr>
        <w:pStyle w:val="ListParagraph"/>
        <w:numPr>
          <w:ilvl w:val="1"/>
          <w:numId w:val="1"/>
        </w:numPr>
        <w:ind w:left="1080"/>
      </w:pPr>
      <w:r>
        <w:t>Modify the key caps to have multiple character sets, preferably color coded.</w:t>
      </w:r>
    </w:p>
    <w:p w:rsidR="009A2066" w:rsidRDefault="009A2066" w:rsidP="009A2066">
      <w:pPr>
        <w:pStyle w:val="ListParagraph"/>
        <w:numPr>
          <w:ilvl w:val="1"/>
          <w:numId w:val="1"/>
        </w:numPr>
        <w:ind w:left="1080"/>
      </w:pPr>
      <w:r>
        <w:t xml:space="preserve"> Capslock, Numlock, Shift and ALT as below. A1, A2, A3 and A4 are Unicode alphabet sets.</w:t>
      </w:r>
    </w:p>
    <w:tbl>
      <w:tblPr>
        <w:tblW w:w="0" w:type="auto"/>
        <w:tblInd w:w="1080" w:type="dxa"/>
        <w:tblLook w:val="04A0" w:firstRow="1" w:lastRow="0" w:firstColumn="1" w:lastColumn="0" w:noHBand="0" w:noVBand="1"/>
      </w:tblPr>
      <w:tblGrid>
        <w:gridCol w:w="929"/>
        <w:gridCol w:w="916"/>
        <w:gridCol w:w="946"/>
        <w:gridCol w:w="950"/>
        <w:gridCol w:w="916"/>
        <w:gridCol w:w="941"/>
        <w:gridCol w:w="991"/>
        <w:gridCol w:w="991"/>
        <w:gridCol w:w="916"/>
      </w:tblGrid>
      <w:tr w:rsidR="009A2066" w:rsidTr="005124FB">
        <w:tc>
          <w:tcPr>
            <w:tcW w:w="929" w:type="dxa"/>
          </w:tcPr>
          <w:p w:rsidR="009A2066" w:rsidRDefault="009A2066" w:rsidP="005124FB">
            <w:pPr>
              <w:pStyle w:val="ListParagraph"/>
              <w:ind w:left="0"/>
            </w:pPr>
            <w:r>
              <w:t>Capslok</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Off</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Off</w:t>
            </w:r>
          </w:p>
        </w:tc>
        <w:tc>
          <w:tcPr>
            <w:tcW w:w="941" w:type="dxa"/>
          </w:tcPr>
          <w:p w:rsidR="009A2066" w:rsidRDefault="009A2066" w:rsidP="005124FB">
            <w:pPr>
              <w:pStyle w:val="ListParagraph"/>
              <w:ind w:left="0"/>
            </w:pPr>
            <w:r>
              <w:t>Green</w:t>
            </w:r>
          </w:p>
        </w:tc>
        <w:tc>
          <w:tcPr>
            <w:tcW w:w="991" w:type="dxa"/>
          </w:tcPr>
          <w:p w:rsidR="009A2066" w:rsidRDefault="009A2066" w:rsidP="005124FB">
            <w:pPr>
              <w:pStyle w:val="ListParagraph"/>
              <w:ind w:left="0"/>
            </w:pPr>
            <w:r>
              <w:t>Green</w:t>
            </w:r>
          </w:p>
        </w:tc>
        <w:tc>
          <w:tcPr>
            <w:tcW w:w="991" w:type="dxa"/>
          </w:tcPr>
          <w:p w:rsidR="009A2066" w:rsidRDefault="009A2066" w:rsidP="005124FB">
            <w:pPr>
              <w:pStyle w:val="ListParagraph"/>
              <w:ind w:left="0"/>
            </w:pPr>
            <w:r>
              <w:t>Green</w:t>
            </w:r>
          </w:p>
        </w:tc>
        <w:tc>
          <w:tcPr>
            <w:tcW w:w="916" w:type="dxa"/>
          </w:tcPr>
          <w:p w:rsidR="009A2066" w:rsidRDefault="009A2066" w:rsidP="005124FB">
            <w:pPr>
              <w:pStyle w:val="ListParagraph"/>
              <w:ind w:left="0"/>
            </w:pPr>
            <w:r>
              <w:t>Green</w:t>
            </w:r>
          </w:p>
        </w:tc>
      </w:tr>
      <w:tr w:rsidR="009A2066" w:rsidTr="005124FB">
        <w:tc>
          <w:tcPr>
            <w:tcW w:w="929" w:type="dxa"/>
          </w:tcPr>
          <w:p w:rsidR="009A2066" w:rsidRDefault="009A2066" w:rsidP="005124FB">
            <w:pPr>
              <w:pStyle w:val="ListParagraph"/>
              <w:ind w:left="0"/>
            </w:pPr>
            <w:r>
              <w:t>Numlok</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Off</w:t>
            </w:r>
          </w:p>
        </w:tc>
        <w:tc>
          <w:tcPr>
            <w:tcW w:w="950" w:type="dxa"/>
          </w:tcPr>
          <w:p w:rsidR="009A2066" w:rsidRDefault="009A2066" w:rsidP="005124FB">
            <w:pPr>
              <w:pStyle w:val="ListParagraph"/>
              <w:ind w:left="0"/>
            </w:pPr>
            <w:r>
              <w:t>Green</w:t>
            </w:r>
          </w:p>
        </w:tc>
        <w:tc>
          <w:tcPr>
            <w:tcW w:w="916" w:type="dxa"/>
          </w:tcPr>
          <w:p w:rsidR="009A2066" w:rsidRDefault="009A2066" w:rsidP="005124FB">
            <w:pPr>
              <w:pStyle w:val="ListParagraph"/>
              <w:ind w:left="0"/>
            </w:pPr>
            <w:r>
              <w:t>Green</w:t>
            </w:r>
          </w:p>
        </w:tc>
        <w:tc>
          <w:tcPr>
            <w:tcW w:w="941" w:type="dxa"/>
          </w:tcPr>
          <w:p w:rsidR="009A2066" w:rsidRDefault="009A2066" w:rsidP="005124FB">
            <w:pPr>
              <w:pStyle w:val="ListParagraph"/>
              <w:ind w:left="0"/>
            </w:pPr>
            <w:r>
              <w:t>Off</w:t>
            </w:r>
          </w:p>
        </w:tc>
        <w:tc>
          <w:tcPr>
            <w:tcW w:w="991" w:type="dxa"/>
          </w:tcPr>
          <w:p w:rsidR="009A2066" w:rsidRDefault="009A2066" w:rsidP="005124FB">
            <w:pPr>
              <w:pStyle w:val="ListParagraph"/>
              <w:ind w:left="0"/>
            </w:pPr>
            <w:r>
              <w:t>Off</w:t>
            </w:r>
          </w:p>
        </w:tc>
        <w:tc>
          <w:tcPr>
            <w:tcW w:w="991" w:type="dxa"/>
          </w:tcPr>
          <w:p w:rsidR="009A2066" w:rsidRDefault="009A2066" w:rsidP="005124FB">
            <w:pPr>
              <w:pStyle w:val="ListParagraph"/>
              <w:ind w:left="0"/>
            </w:pPr>
            <w:r>
              <w:t>Green</w:t>
            </w:r>
          </w:p>
        </w:tc>
        <w:tc>
          <w:tcPr>
            <w:tcW w:w="916" w:type="dxa"/>
          </w:tcPr>
          <w:p w:rsidR="009A2066" w:rsidRDefault="009A2066" w:rsidP="005124FB">
            <w:pPr>
              <w:pStyle w:val="ListParagraph"/>
              <w:ind w:left="0"/>
            </w:pPr>
            <w:r>
              <w:t>Green</w:t>
            </w:r>
          </w:p>
        </w:tc>
      </w:tr>
      <w:tr w:rsidR="009A2066" w:rsidTr="005124FB">
        <w:tc>
          <w:tcPr>
            <w:tcW w:w="929" w:type="dxa"/>
          </w:tcPr>
          <w:p w:rsidR="009A2066" w:rsidRDefault="009A2066" w:rsidP="005124FB">
            <w:pPr>
              <w:pStyle w:val="ListParagraph"/>
              <w:ind w:left="0"/>
            </w:pPr>
            <w:r>
              <w:t>Shift</w:t>
            </w:r>
          </w:p>
        </w:tc>
        <w:tc>
          <w:tcPr>
            <w:tcW w:w="916" w:type="dxa"/>
          </w:tcPr>
          <w:p w:rsidR="009A2066" w:rsidRDefault="009A2066" w:rsidP="005124FB">
            <w:pPr>
              <w:pStyle w:val="ListParagraph"/>
              <w:ind w:left="0"/>
            </w:pPr>
            <w:r>
              <w:t xml:space="preserve">Off </w:t>
            </w:r>
          </w:p>
        </w:tc>
        <w:tc>
          <w:tcPr>
            <w:tcW w:w="946" w:type="dxa"/>
          </w:tcPr>
          <w:p w:rsidR="009A2066" w:rsidRDefault="009A2066" w:rsidP="005124FB">
            <w:pPr>
              <w:pStyle w:val="ListParagraph"/>
              <w:ind w:left="0"/>
            </w:pPr>
            <w:r>
              <w:t xml:space="preserve">On </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c>
          <w:tcPr>
            <w:tcW w:w="941" w:type="dxa"/>
          </w:tcPr>
          <w:p w:rsidR="009A2066" w:rsidRDefault="009A2066" w:rsidP="005124FB">
            <w:pPr>
              <w:pStyle w:val="ListParagraph"/>
              <w:ind w:left="0"/>
            </w:pPr>
            <w:r>
              <w:t xml:space="preserve">Off </w:t>
            </w:r>
          </w:p>
        </w:tc>
        <w:tc>
          <w:tcPr>
            <w:tcW w:w="991" w:type="dxa"/>
          </w:tcPr>
          <w:p w:rsidR="009A2066" w:rsidRDefault="009A2066" w:rsidP="005124FB">
            <w:pPr>
              <w:pStyle w:val="ListParagraph"/>
              <w:ind w:left="0"/>
            </w:pPr>
            <w:r>
              <w:t xml:space="preserve">On </w:t>
            </w:r>
          </w:p>
        </w:tc>
        <w:tc>
          <w:tcPr>
            <w:tcW w:w="991"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r>
      <w:tr w:rsidR="009A2066" w:rsidTr="005124FB">
        <w:tc>
          <w:tcPr>
            <w:tcW w:w="929" w:type="dxa"/>
          </w:tcPr>
          <w:p w:rsidR="009A2066" w:rsidRDefault="009A2066" w:rsidP="005124FB">
            <w:pPr>
              <w:pStyle w:val="ListParagraph"/>
              <w:ind w:left="0"/>
            </w:pPr>
            <w:r>
              <w:t>select</w:t>
            </w:r>
          </w:p>
        </w:tc>
        <w:tc>
          <w:tcPr>
            <w:tcW w:w="916" w:type="dxa"/>
          </w:tcPr>
          <w:p w:rsidR="009A2066" w:rsidRDefault="009A2066" w:rsidP="005124FB">
            <w:pPr>
              <w:pStyle w:val="ListParagraph"/>
              <w:ind w:left="0"/>
            </w:pPr>
            <w:r>
              <w:t>lower</w:t>
            </w:r>
          </w:p>
        </w:tc>
        <w:tc>
          <w:tcPr>
            <w:tcW w:w="946" w:type="dxa"/>
          </w:tcPr>
          <w:p w:rsidR="009A2066" w:rsidRDefault="009A2066" w:rsidP="005124FB">
            <w:pPr>
              <w:pStyle w:val="ListParagraph"/>
              <w:ind w:left="0"/>
            </w:pPr>
            <w:r>
              <w:t>upper</w:t>
            </w:r>
          </w:p>
        </w:tc>
        <w:tc>
          <w:tcPr>
            <w:tcW w:w="950" w:type="dxa"/>
          </w:tcPr>
          <w:p w:rsidR="009A2066" w:rsidRDefault="009A2066" w:rsidP="005124FB">
            <w:pPr>
              <w:pStyle w:val="ListParagraph"/>
              <w:ind w:left="0"/>
            </w:pPr>
            <w:r>
              <w:t>Lwr&amp;N</w:t>
            </w:r>
          </w:p>
        </w:tc>
        <w:tc>
          <w:tcPr>
            <w:tcW w:w="916" w:type="dxa"/>
          </w:tcPr>
          <w:p w:rsidR="009A2066" w:rsidRDefault="009A2066" w:rsidP="005124FB">
            <w:pPr>
              <w:pStyle w:val="ListParagraph"/>
              <w:ind w:left="0"/>
            </w:pPr>
            <w:r>
              <w:t>Up&amp;N</w:t>
            </w:r>
          </w:p>
        </w:tc>
        <w:tc>
          <w:tcPr>
            <w:tcW w:w="941" w:type="dxa"/>
          </w:tcPr>
          <w:p w:rsidR="009A2066" w:rsidRDefault="009A2066" w:rsidP="005124FB">
            <w:pPr>
              <w:pStyle w:val="ListParagraph"/>
              <w:ind w:left="0"/>
            </w:pPr>
            <w:r>
              <w:t>upper</w:t>
            </w:r>
          </w:p>
        </w:tc>
        <w:tc>
          <w:tcPr>
            <w:tcW w:w="991" w:type="dxa"/>
          </w:tcPr>
          <w:p w:rsidR="009A2066" w:rsidRDefault="001B6791" w:rsidP="005124FB">
            <w:pPr>
              <w:pStyle w:val="ListParagraph"/>
              <w:ind w:left="0"/>
            </w:pPr>
            <w:r>
              <w:t>L</w:t>
            </w:r>
            <w:r w:rsidR="009A2066">
              <w:t>ower</w:t>
            </w:r>
          </w:p>
        </w:tc>
        <w:tc>
          <w:tcPr>
            <w:tcW w:w="991" w:type="dxa"/>
          </w:tcPr>
          <w:p w:rsidR="009A2066" w:rsidRDefault="009A2066" w:rsidP="005124FB">
            <w:pPr>
              <w:pStyle w:val="ListParagraph"/>
              <w:ind w:left="0"/>
            </w:pPr>
            <w:r>
              <w:t>Up&amp;N</w:t>
            </w:r>
          </w:p>
        </w:tc>
        <w:tc>
          <w:tcPr>
            <w:tcW w:w="916" w:type="dxa"/>
          </w:tcPr>
          <w:p w:rsidR="009A2066" w:rsidRDefault="009A2066" w:rsidP="005124FB">
            <w:pPr>
              <w:pStyle w:val="ListParagraph"/>
              <w:ind w:left="0"/>
            </w:pPr>
            <w:r>
              <w:t>Lwr&amp;N</w:t>
            </w:r>
          </w:p>
        </w:tc>
      </w:tr>
      <w:tr w:rsidR="009A2066" w:rsidTr="005124FB">
        <w:tc>
          <w:tcPr>
            <w:tcW w:w="929" w:type="dxa"/>
          </w:tcPr>
          <w:p w:rsidR="009A2066" w:rsidRDefault="009A2066" w:rsidP="005124FB">
            <w:pPr>
              <w:pStyle w:val="ListParagraph"/>
              <w:ind w:left="0"/>
            </w:pPr>
          </w:p>
        </w:tc>
        <w:tc>
          <w:tcPr>
            <w:tcW w:w="916" w:type="dxa"/>
          </w:tcPr>
          <w:p w:rsidR="009A2066" w:rsidRDefault="009A2066" w:rsidP="005124FB">
            <w:pPr>
              <w:pStyle w:val="ListParagraph"/>
              <w:ind w:left="0"/>
            </w:pPr>
            <w:r>
              <w:t>(1)</w:t>
            </w:r>
          </w:p>
        </w:tc>
        <w:tc>
          <w:tcPr>
            <w:tcW w:w="946" w:type="dxa"/>
          </w:tcPr>
          <w:p w:rsidR="009A2066" w:rsidRDefault="009A2066" w:rsidP="005124FB">
            <w:pPr>
              <w:pStyle w:val="ListParagraph"/>
              <w:ind w:left="0"/>
            </w:pPr>
            <w:r>
              <w:t>(2)</w:t>
            </w:r>
          </w:p>
        </w:tc>
        <w:tc>
          <w:tcPr>
            <w:tcW w:w="950" w:type="dxa"/>
          </w:tcPr>
          <w:p w:rsidR="009A2066" w:rsidRDefault="009A2066" w:rsidP="005124FB">
            <w:pPr>
              <w:pStyle w:val="ListParagraph"/>
              <w:ind w:left="0"/>
            </w:pPr>
            <w:r>
              <w:t>(1) Numlok</w:t>
            </w:r>
          </w:p>
        </w:tc>
        <w:tc>
          <w:tcPr>
            <w:tcW w:w="916" w:type="dxa"/>
          </w:tcPr>
          <w:p w:rsidR="009A2066" w:rsidRDefault="009A2066" w:rsidP="005124FB">
            <w:pPr>
              <w:pStyle w:val="ListParagraph"/>
              <w:ind w:left="0"/>
            </w:pPr>
            <w:r>
              <w:t>(2) Numlok</w:t>
            </w:r>
          </w:p>
        </w:tc>
        <w:tc>
          <w:tcPr>
            <w:tcW w:w="941" w:type="dxa"/>
          </w:tcPr>
          <w:p w:rsidR="009A2066" w:rsidRDefault="009A2066" w:rsidP="005124FB">
            <w:pPr>
              <w:pStyle w:val="ListParagraph"/>
              <w:ind w:left="0"/>
            </w:pPr>
            <w:r>
              <w:t>(2)</w:t>
            </w:r>
          </w:p>
        </w:tc>
        <w:tc>
          <w:tcPr>
            <w:tcW w:w="991" w:type="dxa"/>
          </w:tcPr>
          <w:p w:rsidR="009A2066" w:rsidRDefault="009A2066" w:rsidP="005124FB">
            <w:pPr>
              <w:pStyle w:val="ListParagraph"/>
              <w:ind w:left="0"/>
            </w:pPr>
            <w:r>
              <w:t>(1)</w:t>
            </w:r>
          </w:p>
        </w:tc>
        <w:tc>
          <w:tcPr>
            <w:tcW w:w="991" w:type="dxa"/>
          </w:tcPr>
          <w:p w:rsidR="009A2066" w:rsidRDefault="009A2066" w:rsidP="005124FB">
            <w:pPr>
              <w:pStyle w:val="ListParagraph"/>
              <w:ind w:left="0"/>
            </w:pPr>
            <w:r>
              <w:t>(2) Numlok</w:t>
            </w:r>
          </w:p>
        </w:tc>
        <w:tc>
          <w:tcPr>
            <w:tcW w:w="916" w:type="dxa"/>
          </w:tcPr>
          <w:p w:rsidR="009A2066" w:rsidRDefault="009A2066" w:rsidP="005124FB">
            <w:pPr>
              <w:pStyle w:val="ListParagraph"/>
              <w:ind w:left="0"/>
            </w:pPr>
            <w:r>
              <w:t>(1) Numlok</w:t>
            </w:r>
          </w:p>
        </w:tc>
      </w:tr>
      <w:tr w:rsidR="009A2066" w:rsidTr="005124FB">
        <w:tc>
          <w:tcPr>
            <w:tcW w:w="929" w:type="dxa"/>
          </w:tcPr>
          <w:p w:rsidR="009A2066" w:rsidRDefault="009A2066" w:rsidP="005124FB">
            <w:pPr>
              <w:pStyle w:val="ListParagraph"/>
              <w:ind w:left="0"/>
            </w:pPr>
            <w:r>
              <w:t>Capslok</w:t>
            </w:r>
          </w:p>
        </w:tc>
        <w:tc>
          <w:tcPr>
            <w:tcW w:w="916" w:type="dxa"/>
          </w:tcPr>
          <w:p w:rsidR="009A2066" w:rsidRDefault="009A2066" w:rsidP="005124FB">
            <w:pPr>
              <w:pStyle w:val="ListParagraph"/>
              <w:ind w:left="0"/>
            </w:pPr>
            <w:r>
              <w:t>Red</w:t>
            </w:r>
          </w:p>
        </w:tc>
        <w:tc>
          <w:tcPr>
            <w:tcW w:w="946" w:type="dxa"/>
          </w:tcPr>
          <w:p w:rsidR="009A2066" w:rsidRDefault="009A2066" w:rsidP="005124FB">
            <w:pPr>
              <w:pStyle w:val="ListParagraph"/>
              <w:ind w:left="0"/>
            </w:pPr>
            <w:r>
              <w:t>Red</w:t>
            </w:r>
          </w:p>
        </w:tc>
        <w:tc>
          <w:tcPr>
            <w:tcW w:w="950" w:type="dxa"/>
          </w:tcPr>
          <w:p w:rsidR="009A2066" w:rsidRDefault="009A2066" w:rsidP="005124FB">
            <w:pPr>
              <w:pStyle w:val="ListParagraph"/>
              <w:ind w:left="0"/>
            </w:pPr>
            <w:r>
              <w:t>Red</w:t>
            </w:r>
          </w:p>
        </w:tc>
        <w:tc>
          <w:tcPr>
            <w:tcW w:w="916" w:type="dxa"/>
          </w:tcPr>
          <w:p w:rsidR="009A2066" w:rsidRDefault="009A2066" w:rsidP="005124FB">
            <w:pPr>
              <w:pStyle w:val="ListParagraph"/>
              <w:ind w:left="0"/>
            </w:pPr>
            <w:r>
              <w:t>Red</w:t>
            </w:r>
          </w:p>
        </w:tc>
        <w:tc>
          <w:tcPr>
            <w:tcW w:w="941" w:type="dxa"/>
          </w:tcPr>
          <w:p w:rsidR="009A2066" w:rsidRDefault="009A2066" w:rsidP="005124FB">
            <w:pPr>
              <w:pStyle w:val="ListParagraph"/>
              <w:ind w:left="0"/>
            </w:pPr>
            <w:r>
              <w:t>Red</w:t>
            </w:r>
          </w:p>
        </w:tc>
        <w:tc>
          <w:tcPr>
            <w:tcW w:w="991" w:type="dxa"/>
          </w:tcPr>
          <w:p w:rsidR="009A2066" w:rsidRDefault="009A2066" w:rsidP="005124FB">
            <w:pPr>
              <w:pStyle w:val="ListParagraph"/>
              <w:ind w:left="0"/>
            </w:pPr>
            <w:r>
              <w:t>Red</w:t>
            </w:r>
          </w:p>
        </w:tc>
        <w:tc>
          <w:tcPr>
            <w:tcW w:w="991" w:type="dxa"/>
          </w:tcPr>
          <w:p w:rsidR="009A2066" w:rsidRDefault="009A2066" w:rsidP="005124FB">
            <w:pPr>
              <w:pStyle w:val="ListParagraph"/>
              <w:ind w:left="0"/>
            </w:pPr>
            <w:r>
              <w:t>Red</w:t>
            </w:r>
          </w:p>
        </w:tc>
        <w:tc>
          <w:tcPr>
            <w:tcW w:w="916" w:type="dxa"/>
          </w:tcPr>
          <w:p w:rsidR="009A2066" w:rsidRDefault="009A2066" w:rsidP="005124FB">
            <w:pPr>
              <w:pStyle w:val="ListParagraph"/>
              <w:ind w:left="0"/>
            </w:pPr>
            <w:r>
              <w:t>Red</w:t>
            </w:r>
          </w:p>
        </w:tc>
      </w:tr>
      <w:tr w:rsidR="009A2066" w:rsidTr="005124FB">
        <w:tc>
          <w:tcPr>
            <w:tcW w:w="929" w:type="dxa"/>
          </w:tcPr>
          <w:p w:rsidR="009A2066" w:rsidRDefault="009A2066" w:rsidP="005124FB">
            <w:pPr>
              <w:pStyle w:val="ListParagraph"/>
              <w:ind w:left="0"/>
            </w:pPr>
            <w:r>
              <w:t>Numlok</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Off</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Off</w:t>
            </w:r>
          </w:p>
        </w:tc>
        <w:tc>
          <w:tcPr>
            <w:tcW w:w="941" w:type="dxa"/>
          </w:tcPr>
          <w:p w:rsidR="009A2066" w:rsidRDefault="009A2066" w:rsidP="005124FB">
            <w:pPr>
              <w:pStyle w:val="ListParagraph"/>
              <w:ind w:left="0"/>
            </w:pPr>
            <w:r>
              <w:t>Green</w:t>
            </w:r>
          </w:p>
        </w:tc>
        <w:tc>
          <w:tcPr>
            <w:tcW w:w="991" w:type="dxa"/>
          </w:tcPr>
          <w:p w:rsidR="009A2066" w:rsidRDefault="009A2066" w:rsidP="005124FB">
            <w:r w:rsidRPr="00E2590E">
              <w:t>Green</w:t>
            </w:r>
          </w:p>
        </w:tc>
        <w:tc>
          <w:tcPr>
            <w:tcW w:w="991" w:type="dxa"/>
          </w:tcPr>
          <w:p w:rsidR="009A2066" w:rsidRDefault="009A2066" w:rsidP="005124FB">
            <w:r w:rsidRPr="00E2590E">
              <w:t>Green</w:t>
            </w:r>
          </w:p>
        </w:tc>
        <w:tc>
          <w:tcPr>
            <w:tcW w:w="916" w:type="dxa"/>
          </w:tcPr>
          <w:p w:rsidR="009A2066" w:rsidRDefault="009A2066" w:rsidP="005124FB">
            <w:r w:rsidRPr="00E2590E">
              <w:t>Green</w:t>
            </w:r>
          </w:p>
        </w:tc>
      </w:tr>
      <w:tr w:rsidR="009A2066" w:rsidTr="005124FB">
        <w:tc>
          <w:tcPr>
            <w:tcW w:w="929" w:type="dxa"/>
          </w:tcPr>
          <w:p w:rsidR="009A2066" w:rsidRDefault="009A2066" w:rsidP="005124FB">
            <w:pPr>
              <w:pStyle w:val="ListParagraph"/>
              <w:ind w:left="0"/>
            </w:pPr>
            <w:r>
              <w:t>Shift</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On</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c>
          <w:tcPr>
            <w:tcW w:w="941" w:type="dxa"/>
          </w:tcPr>
          <w:p w:rsidR="009A2066" w:rsidRDefault="009A2066" w:rsidP="005124FB">
            <w:pPr>
              <w:pStyle w:val="ListParagraph"/>
              <w:ind w:left="0"/>
            </w:pPr>
            <w:r>
              <w:t>Off</w:t>
            </w:r>
          </w:p>
        </w:tc>
        <w:tc>
          <w:tcPr>
            <w:tcW w:w="991" w:type="dxa"/>
          </w:tcPr>
          <w:p w:rsidR="009A2066" w:rsidRDefault="009A2066" w:rsidP="005124FB">
            <w:pPr>
              <w:pStyle w:val="ListParagraph"/>
              <w:ind w:left="0"/>
            </w:pPr>
            <w:r>
              <w:t>On</w:t>
            </w:r>
          </w:p>
        </w:tc>
        <w:tc>
          <w:tcPr>
            <w:tcW w:w="991"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r>
      <w:tr w:rsidR="009A2066" w:rsidTr="005124FB">
        <w:tc>
          <w:tcPr>
            <w:tcW w:w="929" w:type="dxa"/>
          </w:tcPr>
          <w:p w:rsidR="009A2066" w:rsidRDefault="009A2066" w:rsidP="005124FB">
            <w:pPr>
              <w:pStyle w:val="ListParagraph"/>
              <w:ind w:left="0"/>
            </w:pPr>
            <w:r>
              <w:t>select</w:t>
            </w:r>
          </w:p>
        </w:tc>
        <w:tc>
          <w:tcPr>
            <w:tcW w:w="916" w:type="dxa"/>
          </w:tcPr>
          <w:p w:rsidR="009A2066" w:rsidRDefault="009A2066" w:rsidP="005124FB">
            <w:pPr>
              <w:pStyle w:val="ListParagraph"/>
              <w:ind w:left="0"/>
            </w:pPr>
            <w:r>
              <w:t>XAscii</w:t>
            </w:r>
          </w:p>
        </w:tc>
        <w:tc>
          <w:tcPr>
            <w:tcW w:w="946" w:type="dxa"/>
          </w:tcPr>
          <w:p w:rsidR="009A2066" w:rsidRDefault="009A2066" w:rsidP="005124FB">
            <w:pPr>
              <w:pStyle w:val="ListParagraph"/>
              <w:ind w:left="0"/>
            </w:pPr>
            <w:r>
              <w:t>XAsciiS</w:t>
            </w:r>
          </w:p>
        </w:tc>
        <w:tc>
          <w:tcPr>
            <w:tcW w:w="950" w:type="dxa"/>
          </w:tcPr>
          <w:p w:rsidR="009A2066" w:rsidRDefault="009A2066" w:rsidP="005124FB">
            <w:pPr>
              <w:pStyle w:val="ListParagraph"/>
              <w:ind w:left="0"/>
            </w:pPr>
            <w:r>
              <w:t>XAsciiS</w:t>
            </w:r>
          </w:p>
        </w:tc>
        <w:tc>
          <w:tcPr>
            <w:tcW w:w="916" w:type="dxa"/>
          </w:tcPr>
          <w:p w:rsidR="009A2066" w:rsidRDefault="009A2066" w:rsidP="005124FB">
            <w:pPr>
              <w:pStyle w:val="ListParagraph"/>
              <w:ind w:left="0"/>
            </w:pPr>
            <w:r>
              <w:t>XAscii</w:t>
            </w:r>
          </w:p>
        </w:tc>
        <w:tc>
          <w:tcPr>
            <w:tcW w:w="941" w:type="dxa"/>
          </w:tcPr>
          <w:p w:rsidR="009A2066" w:rsidRDefault="009A2066" w:rsidP="005124FB">
            <w:pPr>
              <w:pStyle w:val="ListParagraph"/>
              <w:ind w:left="0"/>
            </w:pPr>
            <w:r>
              <w:t>XAsccii+</w:t>
            </w:r>
          </w:p>
        </w:tc>
        <w:tc>
          <w:tcPr>
            <w:tcW w:w="991" w:type="dxa"/>
          </w:tcPr>
          <w:p w:rsidR="009A2066" w:rsidRDefault="009A2066" w:rsidP="005124FB">
            <w:pPr>
              <w:pStyle w:val="ListParagraph"/>
              <w:ind w:left="0"/>
            </w:pPr>
            <w:r>
              <w:t>XAscci+S</w:t>
            </w:r>
          </w:p>
        </w:tc>
        <w:tc>
          <w:tcPr>
            <w:tcW w:w="991" w:type="dxa"/>
          </w:tcPr>
          <w:p w:rsidR="009A2066" w:rsidRDefault="009A2066" w:rsidP="005124FB">
            <w:pPr>
              <w:pStyle w:val="ListParagraph"/>
              <w:ind w:left="0"/>
            </w:pPr>
            <w:r>
              <w:t>XAscci+S</w:t>
            </w:r>
          </w:p>
        </w:tc>
        <w:tc>
          <w:tcPr>
            <w:tcW w:w="916" w:type="dxa"/>
          </w:tcPr>
          <w:p w:rsidR="009A2066" w:rsidRDefault="009A2066" w:rsidP="005124FB">
            <w:pPr>
              <w:pStyle w:val="ListParagraph"/>
              <w:ind w:left="0"/>
            </w:pPr>
            <w:r>
              <w:t>XAscii+</w:t>
            </w:r>
          </w:p>
        </w:tc>
      </w:tr>
      <w:tr w:rsidR="009A2066" w:rsidTr="005124FB">
        <w:tc>
          <w:tcPr>
            <w:tcW w:w="929"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6" w:type="dxa"/>
          </w:tcPr>
          <w:p w:rsidR="009A2066" w:rsidRDefault="009A2066" w:rsidP="005124FB">
            <w:pPr>
              <w:pStyle w:val="ListParagraph"/>
              <w:ind w:left="0"/>
            </w:pPr>
          </w:p>
        </w:tc>
        <w:tc>
          <w:tcPr>
            <w:tcW w:w="950"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1" w:type="dxa"/>
          </w:tcPr>
          <w:p w:rsidR="009A2066" w:rsidRDefault="009A2066" w:rsidP="005124FB">
            <w:pPr>
              <w:pStyle w:val="ListParagraph"/>
              <w:ind w:left="0"/>
            </w:pPr>
            <w:r>
              <w:t>Or ALT</w:t>
            </w:r>
          </w:p>
        </w:tc>
        <w:tc>
          <w:tcPr>
            <w:tcW w:w="991" w:type="dxa"/>
          </w:tcPr>
          <w:p w:rsidR="009A2066" w:rsidRDefault="009A2066" w:rsidP="005124FB">
            <w:pPr>
              <w:pStyle w:val="ListParagraph"/>
              <w:ind w:left="0"/>
            </w:pPr>
            <w:r>
              <w:t>Or ALT</w:t>
            </w:r>
          </w:p>
        </w:tc>
        <w:tc>
          <w:tcPr>
            <w:tcW w:w="991" w:type="dxa"/>
          </w:tcPr>
          <w:p w:rsidR="009A2066" w:rsidRDefault="009A2066" w:rsidP="005124FB">
            <w:pPr>
              <w:pStyle w:val="ListParagraph"/>
              <w:ind w:left="0"/>
            </w:pPr>
            <w:r>
              <w:t>Or ALT</w:t>
            </w:r>
          </w:p>
        </w:tc>
        <w:tc>
          <w:tcPr>
            <w:tcW w:w="916" w:type="dxa"/>
          </w:tcPr>
          <w:p w:rsidR="009A2066" w:rsidRDefault="009A2066" w:rsidP="005124FB">
            <w:pPr>
              <w:pStyle w:val="ListParagraph"/>
              <w:ind w:left="0"/>
            </w:pPr>
            <w:r>
              <w:t>Or ALT</w:t>
            </w:r>
          </w:p>
        </w:tc>
      </w:tr>
      <w:tr w:rsidR="009A2066" w:rsidTr="005124FB">
        <w:tc>
          <w:tcPr>
            <w:tcW w:w="929" w:type="dxa"/>
          </w:tcPr>
          <w:p w:rsidR="009A2066" w:rsidRDefault="009A2066" w:rsidP="005124FB">
            <w:pPr>
              <w:pStyle w:val="ListParagraph"/>
              <w:ind w:left="0"/>
            </w:pPr>
            <w:r>
              <w:t>Capslok</w:t>
            </w:r>
          </w:p>
        </w:tc>
        <w:tc>
          <w:tcPr>
            <w:tcW w:w="916" w:type="dxa"/>
          </w:tcPr>
          <w:p w:rsidR="009A2066" w:rsidRDefault="009A2066" w:rsidP="005124FB">
            <w:pPr>
              <w:pStyle w:val="ListParagraph"/>
              <w:ind w:left="0"/>
            </w:pPr>
            <w:r>
              <w:t>Red</w:t>
            </w:r>
          </w:p>
        </w:tc>
        <w:tc>
          <w:tcPr>
            <w:tcW w:w="946" w:type="dxa"/>
          </w:tcPr>
          <w:p w:rsidR="009A2066" w:rsidRDefault="009A2066" w:rsidP="005124FB">
            <w:pPr>
              <w:pStyle w:val="ListParagraph"/>
              <w:ind w:left="0"/>
            </w:pPr>
            <w:r>
              <w:t>Red</w:t>
            </w:r>
          </w:p>
        </w:tc>
        <w:tc>
          <w:tcPr>
            <w:tcW w:w="950" w:type="dxa"/>
          </w:tcPr>
          <w:p w:rsidR="009A2066" w:rsidRDefault="009A2066" w:rsidP="005124FB">
            <w:pPr>
              <w:pStyle w:val="ListParagraph"/>
              <w:ind w:left="0"/>
            </w:pPr>
            <w:r>
              <w:t>Red</w:t>
            </w:r>
          </w:p>
        </w:tc>
        <w:tc>
          <w:tcPr>
            <w:tcW w:w="916" w:type="dxa"/>
          </w:tcPr>
          <w:p w:rsidR="009A2066" w:rsidRDefault="009A2066" w:rsidP="005124FB">
            <w:pPr>
              <w:pStyle w:val="ListParagraph"/>
              <w:ind w:left="0"/>
            </w:pPr>
            <w:r>
              <w:t>Red</w:t>
            </w:r>
          </w:p>
        </w:tc>
        <w:tc>
          <w:tcPr>
            <w:tcW w:w="941" w:type="dxa"/>
          </w:tcPr>
          <w:p w:rsidR="009A2066" w:rsidRDefault="009A2066" w:rsidP="005124FB">
            <w:pPr>
              <w:pStyle w:val="ListParagraph"/>
              <w:ind w:left="0"/>
            </w:pPr>
            <w:r>
              <w:t>Red</w:t>
            </w:r>
          </w:p>
        </w:tc>
        <w:tc>
          <w:tcPr>
            <w:tcW w:w="991" w:type="dxa"/>
          </w:tcPr>
          <w:p w:rsidR="009A2066" w:rsidRDefault="009A2066" w:rsidP="005124FB">
            <w:pPr>
              <w:pStyle w:val="ListParagraph"/>
              <w:ind w:left="0"/>
            </w:pPr>
            <w:r>
              <w:t>Red</w:t>
            </w:r>
          </w:p>
        </w:tc>
        <w:tc>
          <w:tcPr>
            <w:tcW w:w="991" w:type="dxa"/>
          </w:tcPr>
          <w:p w:rsidR="009A2066" w:rsidRDefault="009A2066" w:rsidP="005124FB">
            <w:pPr>
              <w:pStyle w:val="ListParagraph"/>
              <w:ind w:left="0"/>
            </w:pPr>
            <w:r>
              <w:t>Red</w:t>
            </w:r>
          </w:p>
        </w:tc>
        <w:tc>
          <w:tcPr>
            <w:tcW w:w="916" w:type="dxa"/>
          </w:tcPr>
          <w:p w:rsidR="009A2066" w:rsidRDefault="009A2066" w:rsidP="005124FB">
            <w:pPr>
              <w:pStyle w:val="ListParagraph"/>
              <w:ind w:left="0"/>
            </w:pPr>
            <w:r>
              <w:t>Red</w:t>
            </w:r>
          </w:p>
        </w:tc>
      </w:tr>
      <w:tr w:rsidR="009A2066" w:rsidTr="005124FB">
        <w:tc>
          <w:tcPr>
            <w:tcW w:w="929" w:type="dxa"/>
          </w:tcPr>
          <w:p w:rsidR="009A2066" w:rsidRDefault="009A2066" w:rsidP="005124FB">
            <w:pPr>
              <w:pStyle w:val="ListParagraph"/>
              <w:ind w:left="0"/>
            </w:pPr>
            <w:r>
              <w:t>Numlok</w:t>
            </w:r>
          </w:p>
        </w:tc>
        <w:tc>
          <w:tcPr>
            <w:tcW w:w="916" w:type="dxa"/>
          </w:tcPr>
          <w:p w:rsidR="009A2066" w:rsidRDefault="009A2066" w:rsidP="005124FB">
            <w:pPr>
              <w:pStyle w:val="ListParagraph"/>
              <w:ind w:left="0"/>
            </w:pPr>
            <w:r>
              <w:t>Red</w:t>
            </w:r>
          </w:p>
        </w:tc>
        <w:tc>
          <w:tcPr>
            <w:tcW w:w="946" w:type="dxa"/>
          </w:tcPr>
          <w:p w:rsidR="009A2066" w:rsidRDefault="009A2066" w:rsidP="005124FB">
            <w:pPr>
              <w:pStyle w:val="ListParagraph"/>
              <w:ind w:left="0"/>
            </w:pPr>
            <w:r>
              <w:t>Red</w:t>
            </w:r>
          </w:p>
        </w:tc>
        <w:tc>
          <w:tcPr>
            <w:tcW w:w="950" w:type="dxa"/>
          </w:tcPr>
          <w:p w:rsidR="009A2066" w:rsidRDefault="009A2066" w:rsidP="005124FB">
            <w:pPr>
              <w:pStyle w:val="ListParagraph"/>
              <w:ind w:left="0"/>
            </w:pPr>
            <w:r>
              <w:t>Red</w:t>
            </w:r>
          </w:p>
        </w:tc>
        <w:tc>
          <w:tcPr>
            <w:tcW w:w="916" w:type="dxa"/>
          </w:tcPr>
          <w:p w:rsidR="009A2066" w:rsidRDefault="009A2066" w:rsidP="005124FB">
            <w:pPr>
              <w:pStyle w:val="ListParagraph"/>
              <w:ind w:left="0"/>
            </w:pPr>
            <w:r>
              <w:t>Red</w:t>
            </w:r>
          </w:p>
        </w:tc>
        <w:tc>
          <w:tcPr>
            <w:tcW w:w="941" w:type="dxa"/>
          </w:tcPr>
          <w:p w:rsidR="009A2066" w:rsidRDefault="009A2066" w:rsidP="005124FB">
            <w:pPr>
              <w:pStyle w:val="ListParagraph"/>
              <w:ind w:left="0"/>
            </w:pPr>
            <w:r>
              <w:t>Orange</w:t>
            </w:r>
          </w:p>
        </w:tc>
        <w:tc>
          <w:tcPr>
            <w:tcW w:w="991" w:type="dxa"/>
          </w:tcPr>
          <w:p w:rsidR="009A2066" w:rsidRDefault="009A2066" w:rsidP="005124FB">
            <w:r w:rsidRPr="00136402">
              <w:t>Orange</w:t>
            </w:r>
          </w:p>
        </w:tc>
        <w:tc>
          <w:tcPr>
            <w:tcW w:w="991" w:type="dxa"/>
          </w:tcPr>
          <w:p w:rsidR="009A2066" w:rsidRDefault="009A2066" w:rsidP="005124FB">
            <w:r w:rsidRPr="00136402">
              <w:t>Orange</w:t>
            </w:r>
          </w:p>
        </w:tc>
        <w:tc>
          <w:tcPr>
            <w:tcW w:w="916" w:type="dxa"/>
          </w:tcPr>
          <w:p w:rsidR="009A2066" w:rsidRDefault="009A2066" w:rsidP="005124FB">
            <w:r w:rsidRPr="00136402">
              <w:t>Orange</w:t>
            </w:r>
          </w:p>
        </w:tc>
      </w:tr>
      <w:tr w:rsidR="009A2066" w:rsidTr="005124FB">
        <w:tc>
          <w:tcPr>
            <w:tcW w:w="929" w:type="dxa"/>
          </w:tcPr>
          <w:p w:rsidR="009A2066" w:rsidRDefault="009A2066" w:rsidP="005124FB">
            <w:pPr>
              <w:pStyle w:val="ListParagraph"/>
              <w:ind w:left="0"/>
            </w:pPr>
            <w:r>
              <w:t>Shift</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On</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c>
          <w:tcPr>
            <w:tcW w:w="941" w:type="dxa"/>
          </w:tcPr>
          <w:p w:rsidR="009A2066" w:rsidRDefault="009A2066" w:rsidP="005124FB">
            <w:pPr>
              <w:pStyle w:val="ListParagraph"/>
              <w:ind w:left="0"/>
            </w:pPr>
            <w:r>
              <w:t>Off</w:t>
            </w:r>
          </w:p>
        </w:tc>
        <w:tc>
          <w:tcPr>
            <w:tcW w:w="991" w:type="dxa"/>
          </w:tcPr>
          <w:p w:rsidR="009A2066" w:rsidRDefault="009A2066" w:rsidP="005124FB">
            <w:pPr>
              <w:pStyle w:val="ListParagraph"/>
              <w:ind w:left="0"/>
            </w:pPr>
            <w:r>
              <w:t>On</w:t>
            </w:r>
          </w:p>
        </w:tc>
        <w:tc>
          <w:tcPr>
            <w:tcW w:w="991"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r>
      <w:tr w:rsidR="009A2066" w:rsidTr="005124FB">
        <w:tc>
          <w:tcPr>
            <w:tcW w:w="929" w:type="dxa"/>
          </w:tcPr>
          <w:p w:rsidR="009A2066" w:rsidRDefault="009A2066" w:rsidP="005124FB">
            <w:pPr>
              <w:pStyle w:val="ListParagraph"/>
              <w:ind w:left="0"/>
            </w:pPr>
            <w:r>
              <w:t>select</w:t>
            </w:r>
          </w:p>
        </w:tc>
        <w:tc>
          <w:tcPr>
            <w:tcW w:w="916" w:type="dxa"/>
          </w:tcPr>
          <w:p w:rsidR="009A2066" w:rsidRDefault="009A2066" w:rsidP="005124FB">
            <w:pPr>
              <w:pStyle w:val="ListParagraph"/>
              <w:ind w:left="0"/>
            </w:pPr>
            <w:r>
              <w:t>Hangul</w:t>
            </w:r>
          </w:p>
        </w:tc>
        <w:tc>
          <w:tcPr>
            <w:tcW w:w="946" w:type="dxa"/>
          </w:tcPr>
          <w:p w:rsidR="009A2066" w:rsidRDefault="009A2066" w:rsidP="005124FB">
            <w:pPr>
              <w:pStyle w:val="ListParagraph"/>
              <w:ind w:left="0"/>
            </w:pPr>
            <w:r>
              <w:t>Hangul</w:t>
            </w:r>
          </w:p>
        </w:tc>
        <w:tc>
          <w:tcPr>
            <w:tcW w:w="950" w:type="dxa"/>
          </w:tcPr>
          <w:p w:rsidR="009A2066" w:rsidRDefault="009A2066" w:rsidP="005124FB">
            <w:pPr>
              <w:pStyle w:val="ListParagraph"/>
              <w:ind w:left="0"/>
            </w:pPr>
            <w:r>
              <w:t>Hangul</w:t>
            </w:r>
          </w:p>
        </w:tc>
        <w:tc>
          <w:tcPr>
            <w:tcW w:w="916" w:type="dxa"/>
          </w:tcPr>
          <w:p w:rsidR="009A2066" w:rsidRDefault="009A2066" w:rsidP="005124FB">
            <w:pPr>
              <w:pStyle w:val="ListParagraph"/>
              <w:ind w:left="0"/>
            </w:pPr>
            <w:r>
              <w:t>Hangul</w:t>
            </w:r>
          </w:p>
        </w:tc>
        <w:tc>
          <w:tcPr>
            <w:tcW w:w="941" w:type="dxa"/>
          </w:tcPr>
          <w:p w:rsidR="009A2066" w:rsidRDefault="009A2066" w:rsidP="005124FB">
            <w:pPr>
              <w:pStyle w:val="ListParagraph"/>
              <w:ind w:left="0"/>
            </w:pPr>
            <w:r>
              <w:t>Grk</w:t>
            </w:r>
          </w:p>
        </w:tc>
        <w:tc>
          <w:tcPr>
            <w:tcW w:w="991" w:type="dxa"/>
          </w:tcPr>
          <w:p w:rsidR="009A2066" w:rsidRDefault="009A2066" w:rsidP="005124FB">
            <w:pPr>
              <w:pStyle w:val="ListParagraph"/>
              <w:ind w:left="0"/>
            </w:pPr>
            <w:r>
              <w:t>GrkS</w:t>
            </w:r>
          </w:p>
        </w:tc>
        <w:tc>
          <w:tcPr>
            <w:tcW w:w="991" w:type="dxa"/>
          </w:tcPr>
          <w:p w:rsidR="009A2066" w:rsidRDefault="009A2066" w:rsidP="005124FB">
            <w:pPr>
              <w:pStyle w:val="ListParagraph"/>
              <w:ind w:left="0"/>
            </w:pPr>
            <w:r>
              <w:t>Grk</w:t>
            </w:r>
          </w:p>
        </w:tc>
        <w:tc>
          <w:tcPr>
            <w:tcW w:w="916" w:type="dxa"/>
          </w:tcPr>
          <w:p w:rsidR="009A2066" w:rsidRDefault="009A2066" w:rsidP="005124FB">
            <w:pPr>
              <w:pStyle w:val="ListParagraph"/>
              <w:ind w:left="0"/>
            </w:pPr>
            <w:r>
              <w:t>GrkS</w:t>
            </w:r>
          </w:p>
        </w:tc>
      </w:tr>
      <w:tr w:rsidR="009A2066" w:rsidTr="005124FB">
        <w:tc>
          <w:tcPr>
            <w:tcW w:w="929"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6" w:type="dxa"/>
          </w:tcPr>
          <w:p w:rsidR="009A2066" w:rsidRDefault="009A2066" w:rsidP="005124FB">
            <w:pPr>
              <w:pStyle w:val="ListParagraph"/>
              <w:ind w:left="0"/>
            </w:pPr>
          </w:p>
        </w:tc>
        <w:tc>
          <w:tcPr>
            <w:tcW w:w="950"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1" w:type="dxa"/>
          </w:tcPr>
          <w:p w:rsidR="009A2066" w:rsidRDefault="009A2066" w:rsidP="005124FB">
            <w:pPr>
              <w:pStyle w:val="ListParagraph"/>
              <w:ind w:left="0"/>
            </w:pPr>
          </w:p>
        </w:tc>
        <w:tc>
          <w:tcPr>
            <w:tcW w:w="991" w:type="dxa"/>
          </w:tcPr>
          <w:p w:rsidR="009A2066" w:rsidRDefault="009A2066" w:rsidP="005124FB">
            <w:pPr>
              <w:pStyle w:val="ListParagraph"/>
              <w:ind w:left="0"/>
            </w:pPr>
          </w:p>
        </w:tc>
        <w:tc>
          <w:tcPr>
            <w:tcW w:w="991" w:type="dxa"/>
          </w:tcPr>
          <w:p w:rsidR="009A2066" w:rsidRDefault="009A2066" w:rsidP="005124FB">
            <w:pPr>
              <w:pStyle w:val="ListParagraph"/>
              <w:ind w:left="0"/>
            </w:pPr>
          </w:p>
        </w:tc>
        <w:tc>
          <w:tcPr>
            <w:tcW w:w="916" w:type="dxa"/>
          </w:tcPr>
          <w:p w:rsidR="009A2066" w:rsidRDefault="009A2066" w:rsidP="005124FB">
            <w:pPr>
              <w:pStyle w:val="ListParagraph"/>
              <w:ind w:left="0"/>
            </w:pPr>
          </w:p>
        </w:tc>
      </w:tr>
      <w:tr w:rsidR="009A2066" w:rsidTr="005124FB">
        <w:tc>
          <w:tcPr>
            <w:tcW w:w="929" w:type="dxa"/>
          </w:tcPr>
          <w:p w:rsidR="009A2066" w:rsidRDefault="009A2066" w:rsidP="005124FB">
            <w:pPr>
              <w:pStyle w:val="ListParagraph"/>
              <w:ind w:left="0"/>
            </w:pPr>
            <w:r>
              <w:t>Capslok</w:t>
            </w:r>
          </w:p>
        </w:tc>
        <w:tc>
          <w:tcPr>
            <w:tcW w:w="916" w:type="dxa"/>
          </w:tcPr>
          <w:p w:rsidR="009A2066" w:rsidRDefault="009A2066" w:rsidP="005124FB">
            <w:pPr>
              <w:pStyle w:val="ListParagraph"/>
              <w:ind w:left="0"/>
            </w:pPr>
            <w:r>
              <w:t>Orange</w:t>
            </w:r>
          </w:p>
        </w:tc>
        <w:tc>
          <w:tcPr>
            <w:tcW w:w="946" w:type="dxa"/>
          </w:tcPr>
          <w:p w:rsidR="009A2066" w:rsidRDefault="009A2066" w:rsidP="005124FB">
            <w:r w:rsidRPr="00760764">
              <w:t>Orange</w:t>
            </w:r>
          </w:p>
        </w:tc>
        <w:tc>
          <w:tcPr>
            <w:tcW w:w="950" w:type="dxa"/>
          </w:tcPr>
          <w:p w:rsidR="009A2066" w:rsidRDefault="009A2066" w:rsidP="005124FB">
            <w:r w:rsidRPr="00760764">
              <w:t>Orange</w:t>
            </w:r>
          </w:p>
        </w:tc>
        <w:tc>
          <w:tcPr>
            <w:tcW w:w="916" w:type="dxa"/>
          </w:tcPr>
          <w:p w:rsidR="009A2066" w:rsidRDefault="009A2066" w:rsidP="005124FB">
            <w:r w:rsidRPr="00760764">
              <w:t>Orange</w:t>
            </w:r>
          </w:p>
        </w:tc>
        <w:tc>
          <w:tcPr>
            <w:tcW w:w="941" w:type="dxa"/>
          </w:tcPr>
          <w:p w:rsidR="009A2066" w:rsidRDefault="009A2066" w:rsidP="005124FB">
            <w:pPr>
              <w:pStyle w:val="ListParagraph"/>
              <w:ind w:left="0"/>
            </w:pPr>
            <w:r>
              <w:t>Orange</w:t>
            </w:r>
          </w:p>
        </w:tc>
        <w:tc>
          <w:tcPr>
            <w:tcW w:w="991" w:type="dxa"/>
          </w:tcPr>
          <w:p w:rsidR="009A2066" w:rsidRDefault="009A2066" w:rsidP="005124FB">
            <w:r w:rsidRPr="00760764">
              <w:t>Orange</w:t>
            </w:r>
          </w:p>
        </w:tc>
        <w:tc>
          <w:tcPr>
            <w:tcW w:w="991" w:type="dxa"/>
          </w:tcPr>
          <w:p w:rsidR="009A2066" w:rsidRDefault="009A2066" w:rsidP="005124FB">
            <w:r w:rsidRPr="00760764">
              <w:t>Orange</w:t>
            </w:r>
          </w:p>
        </w:tc>
        <w:tc>
          <w:tcPr>
            <w:tcW w:w="916" w:type="dxa"/>
          </w:tcPr>
          <w:p w:rsidR="009A2066" w:rsidRDefault="009A2066" w:rsidP="005124FB">
            <w:r w:rsidRPr="00760764">
              <w:t>Orange</w:t>
            </w:r>
          </w:p>
        </w:tc>
      </w:tr>
      <w:tr w:rsidR="009A2066" w:rsidTr="005124FB">
        <w:tc>
          <w:tcPr>
            <w:tcW w:w="929" w:type="dxa"/>
          </w:tcPr>
          <w:p w:rsidR="009A2066" w:rsidRDefault="009A2066" w:rsidP="005124FB">
            <w:pPr>
              <w:pStyle w:val="ListParagraph"/>
              <w:ind w:left="0"/>
            </w:pPr>
            <w:r>
              <w:t>Numlok</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Off</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Off</w:t>
            </w:r>
          </w:p>
        </w:tc>
        <w:tc>
          <w:tcPr>
            <w:tcW w:w="941" w:type="dxa"/>
          </w:tcPr>
          <w:p w:rsidR="009A2066" w:rsidRDefault="009A2066" w:rsidP="005124FB">
            <w:pPr>
              <w:pStyle w:val="ListParagraph"/>
              <w:ind w:left="0"/>
            </w:pPr>
            <w:r>
              <w:t>Green</w:t>
            </w:r>
          </w:p>
        </w:tc>
        <w:tc>
          <w:tcPr>
            <w:tcW w:w="991" w:type="dxa"/>
          </w:tcPr>
          <w:p w:rsidR="009A2066" w:rsidRDefault="009A2066" w:rsidP="005124FB">
            <w:r w:rsidRPr="00E2590E">
              <w:t>Green</w:t>
            </w:r>
          </w:p>
        </w:tc>
        <w:tc>
          <w:tcPr>
            <w:tcW w:w="991" w:type="dxa"/>
          </w:tcPr>
          <w:p w:rsidR="009A2066" w:rsidRDefault="009A2066" w:rsidP="005124FB">
            <w:r w:rsidRPr="00E2590E">
              <w:t>Green</w:t>
            </w:r>
          </w:p>
        </w:tc>
        <w:tc>
          <w:tcPr>
            <w:tcW w:w="916" w:type="dxa"/>
          </w:tcPr>
          <w:p w:rsidR="009A2066" w:rsidRDefault="009A2066" w:rsidP="005124FB">
            <w:r w:rsidRPr="00E2590E">
              <w:t>Green</w:t>
            </w:r>
          </w:p>
        </w:tc>
      </w:tr>
      <w:tr w:rsidR="009A2066" w:rsidTr="005124FB">
        <w:tc>
          <w:tcPr>
            <w:tcW w:w="929" w:type="dxa"/>
          </w:tcPr>
          <w:p w:rsidR="009A2066" w:rsidRDefault="009A2066" w:rsidP="005124FB">
            <w:pPr>
              <w:pStyle w:val="ListParagraph"/>
              <w:ind w:left="0"/>
            </w:pPr>
            <w:r>
              <w:t>Shift</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On</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c>
          <w:tcPr>
            <w:tcW w:w="941" w:type="dxa"/>
          </w:tcPr>
          <w:p w:rsidR="009A2066" w:rsidRDefault="009A2066" w:rsidP="005124FB">
            <w:pPr>
              <w:pStyle w:val="ListParagraph"/>
              <w:ind w:left="0"/>
            </w:pPr>
            <w:r>
              <w:t>Off</w:t>
            </w:r>
          </w:p>
        </w:tc>
        <w:tc>
          <w:tcPr>
            <w:tcW w:w="991" w:type="dxa"/>
          </w:tcPr>
          <w:p w:rsidR="009A2066" w:rsidRDefault="009A2066" w:rsidP="005124FB">
            <w:pPr>
              <w:pStyle w:val="ListParagraph"/>
              <w:ind w:left="0"/>
            </w:pPr>
            <w:r>
              <w:t>On</w:t>
            </w:r>
          </w:p>
        </w:tc>
        <w:tc>
          <w:tcPr>
            <w:tcW w:w="991"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r>
      <w:tr w:rsidR="009A2066" w:rsidTr="005124FB">
        <w:tc>
          <w:tcPr>
            <w:tcW w:w="929" w:type="dxa"/>
          </w:tcPr>
          <w:p w:rsidR="009A2066" w:rsidRDefault="009A2066" w:rsidP="005124FB">
            <w:pPr>
              <w:pStyle w:val="ListParagraph"/>
              <w:ind w:left="0"/>
            </w:pPr>
            <w:r>
              <w:lastRenderedPageBreak/>
              <w:t>select</w:t>
            </w:r>
          </w:p>
        </w:tc>
        <w:tc>
          <w:tcPr>
            <w:tcW w:w="916" w:type="dxa"/>
          </w:tcPr>
          <w:p w:rsidR="009A2066" w:rsidRDefault="009A2066" w:rsidP="005124FB">
            <w:pPr>
              <w:pStyle w:val="ListParagraph"/>
              <w:ind w:left="0"/>
            </w:pPr>
            <w:r>
              <w:t>IPA</w:t>
            </w:r>
          </w:p>
        </w:tc>
        <w:tc>
          <w:tcPr>
            <w:tcW w:w="946" w:type="dxa"/>
          </w:tcPr>
          <w:p w:rsidR="009A2066" w:rsidRDefault="009A2066" w:rsidP="005124FB">
            <w:pPr>
              <w:pStyle w:val="ListParagraph"/>
              <w:ind w:left="0"/>
            </w:pPr>
            <w:r>
              <w:t>IPAS</w:t>
            </w:r>
          </w:p>
        </w:tc>
        <w:tc>
          <w:tcPr>
            <w:tcW w:w="950" w:type="dxa"/>
          </w:tcPr>
          <w:p w:rsidR="009A2066" w:rsidRDefault="009A2066" w:rsidP="005124FB">
            <w:pPr>
              <w:pStyle w:val="ListParagraph"/>
              <w:ind w:left="0"/>
            </w:pPr>
            <w:r>
              <w:t>IPA</w:t>
            </w:r>
          </w:p>
        </w:tc>
        <w:tc>
          <w:tcPr>
            <w:tcW w:w="916" w:type="dxa"/>
          </w:tcPr>
          <w:p w:rsidR="009A2066" w:rsidRDefault="009A2066" w:rsidP="005124FB">
            <w:pPr>
              <w:pStyle w:val="ListParagraph"/>
              <w:ind w:left="0"/>
            </w:pPr>
            <w:r>
              <w:t>IPAS</w:t>
            </w:r>
          </w:p>
        </w:tc>
        <w:tc>
          <w:tcPr>
            <w:tcW w:w="941" w:type="dxa"/>
          </w:tcPr>
          <w:p w:rsidR="009A2066" w:rsidRDefault="009A2066" w:rsidP="005124FB">
            <w:pPr>
              <w:pStyle w:val="ListParagraph"/>
              <w:ind w:left="0"/>
            </w:pPr>
            <w:r>
              <w:t>IPA+</w:t>
            </w:r>
          </w:p>
        </w:tc>
        <w:tc>
          <w:tcPr>
            <w:tcW w:w="991" w:type="dxa"/>
          </w:tcPr>
          <w:p w:rsidR="009A2066" w:rsidRDefault="009A2066" w:rsidP="005124FB">
            <w:pPr>
              <w:pStyle w:val="ListParagraph"/>
              <w:ind w:left="0"/>
            </w:pPr>
            <w:r>
              <w:t>IPA+S</w:t>
            </w:r>
          </w:p>
        </w:tc>
        <w:tc>
          <w:tcPr>
            <w:tcW w:w="991" w:type="dxa"/>
          </w:tcPr>
          <w:p w:rsidR="009A2066" w:rsidRDefault="009A2066" w:rsidP="005124FB">
            <w:pPr>
              <w:pStyle w:val="ListParagraph"/>
              <w:ind w:left="0"/>
            </w:pPr>
            <w:r>
              <w:t>IPA+</w:t>
            </w:r>
          </w:p>
        </w:tc>
        <w:tc>
          <w:tcPr>
            <w:tcW w:w="916" w:type="dxa"/>
          </w:tcPr>
          <w:p w:rsidR="009A2066" w:rsidRDefault="009A2066" w:rsidP="005124FB">
            <w:pPr>
              <w:pStyle w:val="ListParagraph"/>
              <w:ind w:left="0"/>
            </w:pPr>
            <w:r>
              <w:t>IPA+S</w:t>
            </w:r>
          </w:p>
        </w:tc>
      </w:tr>
      <w:tr w:rsidR="009A2066" w:rsidTr="005124FB">
        <w:tc>
          <w:tcPr>
            <w:tcW w:w="929"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6" w:type="dxa"/>
          </w:tcPr>
          <w:p w:rsidR="009A2066" w:rsidRDefault="009A2066" w:rsidP="005124FB">
            <w:pPr>
              <w:pStyle w:val="ListParagraph"/>
              <w:ind w:left="0"/>
            </w:pPr>
          </w:p>
        </w:tc>
        <w:tc>
          <w:tcPr>
            <w:tcW w:w="950"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1" w:type="dxa"/>
          </w:tcPr>
          <w:p w:rsidR="009A2066" w:rsidRDefault="009A2066" w:rsidP="005124FB">
            <w:pPr>
              <w:pStyle w:val="ListParagraph"/>
              <w:ind w:left="0"/>
            </w:pPr>
            <w:r>
              <w:t>Or ALT</w:t>
            </w:r>
          </w:p>
        </w:tc>
        <w:tc>
          <w:tcPr>
            <w:tcW w:w="991" w:type="dxa"/>
          </w:tcPr>
          <w:p w:rsidR="009A2066" w:rsidRDefault="009A2066" w:rsidP="005124FB">
            <w:pPr>
              <w:pStyle w:val="ListParagraph"/>
              <w:ind w:left="0"/>
            </w:pPr>
            <w:r>
              <w:t>Or ALT</w:t>
            </w:r>
          </w:p>
        </w:tc>
        <w:tc>
          <w:tcPr>
            <w:tcW w:w="991" w:type="dxa"/>
          </w:tcPr>
          <w:p w:rsidR="009A2066" w:rsidRDefault="009A2066" w:rsidP="005124FB">
            <w:pPr>
              <w:pStyle w:val="ListParagraph"/>
              <w:ind w:left="0"/>
            </w:pPr>
            <w:r>
              <w:t>Or ALT</w:t>
            </w:r>
          </w:p>
        </w:tc>
        <w:tc>
          <w:tcPr>
            <w:tcW w:w="916" w:type="dxa"/>
          </w:tcPr>
          <w:p w:rsidR="009A2066" w:rsidRDefault="009A2066" w:rsidP="005124FB">
            <w:pPr>
              <w:pStyle w:val="ListParagraph"/>
              <w:ind w:left="0"/>
            </w:pPr>
            <w:r>
              <w:t>Or ALT</w:t>
            </w:r>
          </w:p>
        </w:tc>
      </w:tr>
      <w:tr w:rsidR="009A2066" w:rsidTr="005124FB">
        <w:tc>
          <w:tcPr>
            <w:tcW w:w="929" w:type="dxa"/>
          </w:tcPr>
          <w:p w:rsidR="009A2066" w:rsidRDefault="009A2066" w:rsidP="005124FB">
            <w:pPr>
              <w:pStyle w:val="ListParagraph"/>
              <w:ind w:left="0"/>
            </w:pPr>
            <w:r>
              <w:t>Capslok</w:t>
            </w:r>
          </w:p>
        </w:tc>
        <w:tc>
          <w:tcPr>
            <w:tcW w:w="916" w:type="dxa"/>
          </w:tcPr>
          <w:p w:rsidR="009A2066" w:rsidRDefault="009A2066" w:rsidP="005124FB">
            <w:r w:rsidRPr="00760764">
              <w:t>Orange</w:t>
            </w:r>
          </w:p>
        </w:tc>
        <w:tc>
          <w:tcPr>
            <w:tcW w:w="946" w:type="dxa"/>
          </w:tcPr>
          <w:p w:rsidR="009A2066" w:rsidRDefault="009A2066" w:rsidP="005124FB">
            <w:r w:rsidRPr="00760764">
              <w:t>Orange</w:t>
            </w:r>
          </w:p>
        </w:tc>
        <w:tc>
          <w:tcPr>
            <w:tcW w:w="950" w:type="dxa"/>
          </w:tcPr>
          <w:p w:rsidR="009A2066" w:rsidRDefault="009A2066" w:rsidP="005124FB">
            <w:r w:rsidRPr="00760764">
              <w:t>Orange</w:t>
            </w:r>
          </w:p>
        </w:tc>
        <w:tc>
          <w:tcPr>
            <w:tcW w:w="916" w:type="dxa"/>
          </w:tcPr>
          <w:p w:rsidR="009A2066" w:rsidRDefault="009A2066" w:rsidP="005124FB">
            <w:r w:rsidRPr="00760764">
              <w:t>Orange</w:t>
            </w:r>
          </w:p>
        </w:tc>
        <w:tc>
          <w:tcPr>
            <w:tcW w:w="941" w:type="dxa"/>
          </w:tcPr>
          <w:p w:rsidR="009A2066" w:rsidRDefault="009A2066" w:rsidP="005124FB">
            <w:pPr>
              <w:pStyle w:val="ListParagraph"/>
              <w:ind w:left="0"/>
            </w:pPr>
            <w:r>
              <w:t>Orange</w:t>
            </w:r>
          </w:p>
        </w:tc>
        <w:tc>
          <w:tcPr>
            <w:tcW w:w="991" w:type="dxa"/>
          </w:tcPr>
          <w:p w:rsidR="009A2066" w:rsidRDefault="009A2066" w:rsidP="005124FB">
            <w:r w:rsidRPr="00760764">
              <w:t>Orange</w:t>
            </w:r>
          </w:p>
        </w:tc>
        <w:tc>
          <w:tcPr>
            <w:tcW w:w="991" w:type="dxa"/>
          </w:tcPr>
          <w:p w:rsidR="009A2066" w:rsidRDefault="009A2066" w:rsidP="005124FB">
            <w:r w:rsidRPr="00760764">
              <w:t>Orange</w:t>
            </w:r>
          </w:p>
        </w:tc>
        <w:tc>
          <w:tcPr>
            <w:tcW w:w="916" w:type="dxa"/>
          </w:tcPr>
          <w:p w:rsidR="009A2066" w:rsidRDefault="009A2066" w:rsidP="005124FB">
            <w:r w:rsidRPr="00760764">
              <w:t>Orange</w:t>
            </w:r>
          </w:p>
        </w:tc>
      </w:tr>
      <w:tr w:rsidR="009A2066" w:rsidTr="005124FB">
        <w:tc>
          <w:tcPr>
            <w:tcW w:w="929" w:type="dxa"/>
          </w:tcPr>
          <w:p w:rsidR="009A2066" w:rsidRDefault="009A2066" w:rsidP="005124FB">
            <w:pPr>
              <w:pStyle w:val="ListParagraph"/>
              <w:ind w:left="0"/>
            </w:pPr>
            <w:r>
              <w:t>Numlok</w:t>
            </w:r>
          </w:p>
        </w:tc>
        <w:tc>
          <w:tcPr>
            <w:tcW w:w="916" w:type="dxa"/>
          </w:tcPr>
          <w:p w:rsidR="009A2066" w:rsidRDefault="009A2066" w:rsidP="005124FB">
            <w:pPr>
              <w:pStyle w:val="ListParagraph"/>
              <w:ind w:left="0"/>
            </w:pPr>
            <w:r>
              <w:t>Red</w:t>
            </w:r>
          </w:p>
        </w:tc>
        <w:tc>
          <w:tcPr>
            <w:tcW w:w="946" w:type="dxa"/>
          </w:tcPr>
          <w:p w:rsidR="009A2066" w:rsidRDefault="009A2066" w:rsidP="005124FB">
            <w:pPr>
              <w:pStyle w:val="ListParagraph"/>
              <w:ind w:left="0"/>
            </w:pPr>
            <w:r>
              <w:t>Red</w:t>
            </w:r>
          </w:p>
        </w:tc>
        <w:tc>
          <w:tcPr>
            <w:tcW w:w="950" w:type="dxa"/>
          </w:tcPr>
          <w:p w:rsidR="009A2066" w:rsidRDefault="009A2066" w:rsidP="005124FB">
            <w:pPr>
              <w:pStyle w:val="ListParagraph"/>
              <w:ind w:left="0"/>
            </w:pPr>
            <w:r>
              <w:t>Red</w:t>
            </w:r>
          </w:p>
        </w:tc>
        <w:tc>
          <w:tcPr>
            <w:tcW w:w="916" w:type="dxa"/>
          </w:tcPr>
          <w:p w:rsidR="009A2066" w:rsidRDefault="009A2066" w:rsidP="005124FB">
            <w:pPr>
              <w:pStyle w:val="ListParagraph"/>
              <w:ind w:left="0"/>
            </w:pPr>
            <w:r>
              <w:t>Red</w:t>
            </w:r>
          </w:p>
        </w:tc>
        <w:tc>
          <w:tcPr>
            <w:tcW w:w="941" w:type="dxa"/>
          </w:tcPr>
          <w:p w:rsidR="009A2066" w:rsidRDefault="009A2066" w:rsidP="005124FB">
            <w:pPr>
              <w:pStyle w:val="ListParagraph"/>
              <w:ind w:left="0"/>
            </w:pPr>
            <w:r>
              <w:t>Orange</w:t>
            </w:r>
          </w:p>
        </w:tc>
        <w:tc>
          <w:tcPr>
            <w:tcW w:w="991" w:type="dxa"/>
          </w:tcPr>
          <w:p w:rsidR="009A2066" w:rsidRDefault="009A2066" w:rsidP="005124FB">
            <w:r w:rsidRPr="00136402">
              <w:t>Orange</w:t>
            </w:r>
          </w:p>
        </w:tc>
        <w:tc>
          <w:tcPr>
            <w:tcW w:w="991" w:type="dxa"/>
          </w:tcPr>
          <w:p w:rsidR="009A2066" w:rsidRDefault="009A2066" w:rsidP="005124FB">
            <w:r w:rsidRPr="00136402">
              <w:t>Orange</w:t>
            </w:r>
          </w:p>
        </w:tc>
        <w:tc>
          <w:tcPr>
            <w:tcW w:w="916" w:type="dxa"/>
          </w:tcPr>
          <w:p w:rsidR="009A2066" w:rsidRDefault="009A2066" w:rsidP="005124FB">
            <w:r w:rsidRPr="00136402">
              <w:t>Orange</w:t>
            </w:r>
          </w:p>
        </w:tc>
      </w:tr>
      <w:tr w:rsidR="009A2066" w:rsidTr="005124FB">
        <w:tc>
          <w:tcPr>
            <w:tcW w:w="929" w:type="dxa"/>
          </w:tcPr>
          <w:p w:rsidR="009A2066" w:rsidRDefault="009A2066" w:rsidP="005124FB">
            <w:pPr>
              <w:pStyle w:val="ListParagraph"/>
              <w:ind w:left="0"/>
            </w:pPr>
            <w:r>
              <w:t>Shift</w:t>
            </w:r>
          </w:p>
        </w:tc>
        <w:tc>
          <w:tcPr>
            <w:tcW w:w="916" w:type="dxa"/>
          </w:tcPr>
          <w:p w:rsidR="009A2066" w:rsidRDefault="009A2066" w:rsidP="005124FB">
            <w:pPr>
              <w:pStyle w:val="ListParagraph"/>
              <w:ind w:left="0"/>
            </w:pPr>
            <w:r>
              <w:t>Off</w:t>
            </w:r>
          </w:p>
        </w:tc>
        <w:tc>
          <w:tcPr>
            <w:tcW w:w="946" w:type="dxa"/>
          </w:tcPr>
          <w:p w:rsidR="009A2066" w:rsidRDefault="009A2066" w:rsidP="005124FB">
            <w:pPr>
              <w:pStyle w:val="ListParagraph"/>
              <w:ind w:left="0"/>
            </w:pPr>
            <w:r>
              <w:t>On</w:t>
            </w:r>
          </w:p>
        </w:tc>
        <w:tc>
          <w:tcPr>
            <w:tcW w:w="950"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c>
          <w:tcPr>
            <w:tcW w:w="941" w:type="dxa"/>
          </w:tcPr>
          <w:p w:rsidR="009A2066" w:rsidRDefault="009A2066" w:rsidP="005124FB">
            <w:pPr>
              <w:pStyle w:val="ListParagraph"/>
              <w:ind w:left="0"/>
            </w:pPr>
            <w:r>
              <w:t>Off</w:t>
            </w:r>
          </w:p>
        </w:tc>
        <w:tc>
          <w:tcPr>
            <w:tcW w:w="991" w:type="dxa"/>
          </w:tcPr>
          <w:p w:rsidR="009A2066" w:rsidRDefault="009A2066" w:rsidP="005124FB">
            <w:pPr>
              <w:pStyle w:val="ListParagraph"/>
              <w:ind w:left="0"/>
            </w:pPr>
            <w:r>
              <w:t>On</w:t>
            </w:r>
          </w:p>
        </w:tc>
        <w:tc>
          <w:tcPr>
            <w:tcW w:w="991" w:type="dxa"/>
          </w:tcPr>
          <w:p w:rsidR="009A2066" w:rsidRDefault="009A2066" w:rsidP="005124FB">
            <w:pPr>
              <w:pStyle w:val="ListParagraph"/>
              <w:ind w:left="0"/>
            </w:pPr>
            <w:r>
              <w:t>Off</w:t>
            </w:r>
          </w:p>
        </w:tc>
        <w:tc>
          <w:tcPr>
            <w:tcW w:w="916" w:type="dxa"/>
          </w:tcPr>
          <w:p w:rsidR="009A2066" w:rsidRDefault="009A2066" w:rsidP="005124FB">
            <w:pPr>
              <w:pStyle w:val="ListParagraph"/>
              <w:ind w:left="0"/>
            </w:pPr>
            <w:r>
              <w:t>On</w:t>
            </w:r>
          </w:p>
        </w:tc>
      </w:tr>
      <w:tr w:rsidR="009A2066" w:rsidTr="005124FB">
        <w:tc>
          <w:tcPr>
            <w:tcW w:w="929" w:type="dxa"/>
          </w:tcPr>
          <w:p w:rsidR="009A2066" w:rsidRDefault="009A2066" w:rsidP="005124FB">
            <w:pPr>
              <w:pStyle w:val="ListParagraph"/>
              <w:ind w:left="0"/>
            </w:pPr>
            <w:r>
              <w:t>select</w:t>
            </w:r>
          </w:p>
        </w:tc>
        <w:tc>
          <w:tcPr>
            <w:tcW w:w="916" w:type="dxa"/>
          </w:tcPr>
          <w:p w:rsidR="009A2066" w:rsidRDefault="009A2066" w:rsidP="005124FB">
            <w:pPr>
              <w:pStyle w:val="ListParagraph"/>
              <w:ind w:left="0"/>
            </w:pPr>
            <w:r>
              <w:t>A1</w:t>
            </w:r>
          </w:p>
        </w:tc>
        <w:tc>
          <w:tcPr>
            <w:tcW w:w="946" w:type="dxa"/>
          </w:tcPr>
          <w:p w:rsidR="009A2066" w:rsidRDefault="009A2066" w:rsidP="005124FB">
            <w:pPr>
              <w:pStyle w:val="ListParagraph"/>
              <w:ind w:left="0"/>
            </w:pPr>
            <w:r>
              <w:t>A2</w:t>
            </w:r>
          </w:p>
        </w:tc>
        <w:tc>
          <w:tcPr>
            <w:tcW w:w="950" w:type="dxa"/>
          </w:tcPr>
          <w:p w:rsidR="009A2066" w:rsidRDefault="009A2066" w:rsidP="005124FB">
            <w:pPr>
              <w:pStyle w:val="ListParagraph"/>
              <w:ind w:left="0"/>
            </w:pPr>
            <w:r>
              <w:t>A1</w:t>
            </w:r>
          </w:p>
        </w:tc>
        <w:tc>
          <w:tcPr>
            <w:tcW w:w="916" w:type="dxa"/>
          </w:tcPr>
          <w:p w:rsidR="009A2066" w:rsidRDefault="009A2066" w:rsidP="005124FB">
            <w:pPr>
              <w:pStyle w:val="ListParagraph"/>
              <w:ind w:left="0"/>
            </w:pPr>
            <w:r>
              <w:t>A2</w:t>
            </w:r>
          </w:p>
        </w:tc>
        <w:tc>
          <w:tcPr>
            <w:tcW w:w="941" w:type="dxa"/>
          </w:tcPr>
          <w:p w:rsidR="009A2066" w:rsidRDefault="009A2066" w:rsidP="005124FB">
            <w:pPr>
              <w:pStyle w:val="ListParagraph"/>
              <w:ind w:left="0"/>
            </w:pPr>
            <w:r>
              <w:t>A3</w:t>
            </w:r>
          </w:p>
        </w:tc>
        <w:tc>
          <w:tcPr>
            <w:tcW w:w="991" w:type="dxa"/>
          </w:tcPr>
          <w:p w:rsidR="009A2066" w:rsidRDefault="009A2066" w:rsidP="005124FB">
            <w:pPr>
              <w:pStyle w:val="ListParagraph"/>
              <w:ind w:left="0"/>
            </w:pPr>
            <w:r>
              <w:t>A4</w:t>
            </w:r>
          </w:p>
        </w:tc>
        <w:tc>
          <w:tcPr>
            <w:tcW w:w="991" w:type="dxa"/>
          </w:tcPr>
          <w:p w:rsidR="009A2066" w:rsidRDefault="009A2066" w:rsidP="005124FB">
            <w:pPr>
              <w:pStyle w:val="ListParagraph"/>
              <w:ind w:left="0"/>
            </w:pPr>
            <w:r>
              <w:t>A3</w:t>
            </w:r>
          </w:p>
        </w:tc>
        <w:tc>
          <w:tcPr>
            <w:tcW w:w="916" w:type="dxa"/>
          </w:tcPr>
          <w:p w:rsidR="009A2066" w:rsidRDefault="009A2066" w:rsidP="005124FB">
            <w:pPr>
              <w:pStyle w:val="ListParagraph"/>
              <w:ind w:left="0"/>
            </w:pPr>
            <w:r>
              <w:t>A4</w:t>
            </w:r>
          </w:p>
        </w:tc>
      </w:tr>
      <w:tr w:rsidR="009A2066" w:rsidTr="005124FB">
        <w:tc>
          <w:tcPr>
            <w:tcW w:w="929"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6" w:type="dxa"/>
          </w:tcPr>
          <w:p w:rsidR="009A2066" w:rsidRDefault="009A2066" w:rsidP="005124FB">
            <w:pPr>
              <w:pStyle w:val="ListParagraph"/>
              <w:ind w:left="0"/>
            </w:pPr>
          </w:p>
        </w:tc>
        <w:tc>
          <w:tcPr>
            <w:tcW w:w="950" w:type="dxa"/>
          </w:tcPr>
          <w:p w:rsidR="009A2066" w:rsidRDefault="009A2066" w:rsidP="005124FB">
            <w:pPr>
              <w:pStyle w:val="ListParagraph"/>
              <w:ind w:left="0"/>
            </w:pPr>
          </w:p>
        </w:tc>
        <w:tc>
          <w:tcPr>
            <w:tcW w:w="916" w:type="dxa"/>
          </w:tcPr>
          <w:p w:rsidR="009A2066" w:rsidRDefault="009A2066" w:rsidP="005124FB">
            <w:pPr>
              <w:pStyle w:val="ListParagraph"/>
              <w:ind w:left="0"/>
            </w:pPr>
          </w:p>
        </w:tc>
        <w:tc>
          <w:tcPr>
            <w:tcW w:w="941" w:type="dxa"/>
          </w:tcPr>
          <w:p w:rsidR="009A2066" w:rsidRDefault="009A2066" w:rsidP="005124FB">
            <w:pPr>
              <w:pStyle w:val="ListParagraph"/>
              <w:ind w:left="0"/>
            </w:pPr>
            <w:r>
              <w:t>Or ALT</w:t>
            </w:r>
          </w:p>
        </w:tc>
        <w:tc>
          <w:tcPr>
            <w:tcW w:w="991" w:type="dxa"/>
          </w:tcPr>
          <w:p w:rsidR="009A2066" w:rsidRDefault="009A2066" w:rsidP="005124FB">
            <w:pPr>
              <w:pStyle w:val="ListParagraph"/>
              <w:ind w:left="0"/>
            </w:pPr>
            <w:r>
              <w:t>Or ALT</w:t>
            </w:r>
          </w:p>
        </w:tc>
        <w:tc>
          <w:tcPr>
            <w:tcW w:w="991" w:type="dxa"/>
          </w:tcPr>
          <w:p w:rsidR="009A2066" w:rsidRDefault="009A2066" w:rsidP="005124FB">
            <w:pPr>
              <w:pStyle w:val="ListParagraph"/>
              <w:ind w:left="0"/>
            </w:pPr>
            <w:r>
              <w:t>Or ALT</w:t>
            </w:r>
          </w:p>
        </w:tc>
        <w:tc>
          <w:tcPr>
            <w:tcW w:w="916" w:type="dxa"/>
          </w:tcPr>
          <w:p w:rsidR="009A2066" w:rsidRDefault="009A2066" w:rsidP="005124FB">
            <w:pPr>
              <w:pStyle w:val="ListParagraph"/>
              <w:ind w:left="0"/>
            </w:pPr>
            <w:r>
              <w:t>Or ALT</w:t>
            </w:r>
          </w:p>
        </w:tc>
      </w:tr>
    </w:tbl>
    <w:p w:rsidR="009A2066" w:rsidRDefault="009A2066" w:rsidP="009A2066">
      <w:pPr>
        <w:pStyle w:val="ListParagraph"/>
        <w:ind w:left="1080" w:hanging="360"/>
      </w:pPr>
    </w:p>
    <w:p w:rsidR="009A2066" w:rsidRDefault="009A2066" w:rsidP="009A2066">
      <w:pPr>
        <w:pStyle w:val="ListParagraph"/>
        <w:numPr>
          <w:ilvl w:val="1"/>
          <w:numId w:val="1"/>
        </w:numPr>
        <w:ind w:left="1080"/>
      </w:pPr>
      <w:r>
        <w:t>Scroll Lock Off</w:t>
      </w:r>
      <w:r>
        <w:tab/>
        <w:t>Green</w:t>
      </w:r>
      <w:r>
        <w:tab/>
      </w:r>
      <w:r>
        <w:tab/>
        <w:t>Red</w:t>
      </w:r>
      <w:r>
        <w:tab/>
      </w:r>
      <w:r>
        <w:tab/>
      </w:r>
      <w:r>
        <w:tab/>
        <w:t>Orange</w:t>
      </w:r>
    </w:p>
    <w:p w:rsidR="009A2066" w:rsidRDefault="009A2066" w:rsidP="009A2066">
      <w:pPr>
        <w:pStyle w:val="ListParagraph"/>
        <w:ind w:left="1080"/>
      </w:pPr>
      <w:r>
        <w:t>Normal</w:t>
      </w:r>
      <w:r>
        <w:tab/>
      </w:r>
      <w:r>
        <w:tab/>
        <w:t>Scroll Lock</w:t>
      </w:r>
      <w:r>
        <w:tab/>
        <w:t>Alt function keyboard</w:t>
      </w:r>
      <w:r>
        <w:tab/>
        <w:t>Scroll Lock Alt Function Keyboard</w:t>
      </w:r>
    </w:p>
    <w:p w:rsidR="009A2066" w:rsidRDefault="009A2066" w:rsidP="009A2066">
      <w:pPr>
        <w:pStyle w:val="ListParagraph"/>
        <w:ind w:left="1080"/>
      </w:pPr>
      <w:r>
        <w:t xml:space="preserve">The Alt Function keyboard is for custom applications e.g. video or graphics editing systems, or music. </w:t>
      </w:r>
    </w:p>
    <w:p w:rsidR="009A2066" w:rsidRDefault="009A2066" w:rsidP="009A2066">
      <w:pPr>
        <w:pStyle w:val="ListParagraph"/>
        <w:ind w:left="1080"/>
      </w:pPr>
      <w:r>
        <w:t>As laptops lack the number pad area separate for additional character usage, some alternative is desirable. This should be invisible to the operating system by BIOS implementation.</w:t>
      </w:r>
    </w:p>
    <w:p w:rsidR="005E1A38" w:rsidRDefault="009A2066" w:rsidP="005E1A38">
      <w:pPr>
        <w:pStyle w:val="ListParagraph"/>
        <w:ind w:left="1080"/>
      </w:pPr>
      <w:r>
        <w:t>Unicode provides for other alphabets, perhaps as an overlay with holes. The character(s) after DC4 indicate the section of Unicode that is to be used.</w:t>
      </w:r>
    </w:p>
    <w:p w:rsidR="009A2066" w:rsidRDefault="009A2066" w:rsidP="009A2066">
      <w:pPr>
        <w:pStyle w:val="ListParagraph"/>
        <w:numPr>
          <w:ilvl w:val="1"/>
          <w:numId w:val="1"/>
        </w:numPr>
        <w:ind w:left="1080"/>
      </w:pPr>
      <w:r>
        <w:t>The shift key shall operate as normal, if the capslock is red or orange, the shift shall exchange the character case.</w:t>
      </w:r>
    </w:p>
    <w:p w:rsidR="009A2066" w:rsidRDefault="009A2066" w:rsidP="009A2066">
      <w:pPr>
        <w:pStyle w:val="ListParagraph"/>
        <w:numPr>
          <w:ilvl w:val="1"/>
          <w:numId w:val="1"/>
        </w:numPr>
        <w:ind w:left="1080"/>
      </w:pPr>
      <w:r>
        <w:t>The CTRL-Capslock, CTRL-Numlock and CTRL-Scroll lock shall reverse the selection one step back.</w:t>
      </w:r>
      <w:r w:rsidR="00FD07CB">
        <w:t xml:space="preserve"> Note that CTRL-Numlock-</w:t>
      </w:r>
      <w:r w:rsidR="001B5812">
        <w:t xml:space="preserve"> (i.e. with the – character)</w:t>
      </w:r>
      <w:r w:rsidR="00FD07CB">
        <w:t xml:space="preserve"> is reserved as an En dash.</w:t>
      </w:r>
    </w:p>
    <w:p w:rsidR="009A2066" w:rsidRDefault="009A2066" w:rsidP="009A2066">
      <w:pPr>
        <w:pStyle w:val="ListParagraph"/>
        <w:numPr>
          <w:ilvl w:val="1"/>
          <w:numId w:val="1"/>
        </w:numPr>
        <w:ind w:left="1080"/>
      </w:pPr>
      <w:r>
        <w:t>The IPA Caps provides for future uppercase IPA characters not in the base IPA set. The IPA characters to the right of C to Z are accessed by using CTRL- when in the IPA mode. If uppercase of those IPA characters becomes defined, then they shall be accessed as CTRL- when in the IPA Caps mode.  Also for font and formatting string start and end characters which are optional and the whole string will not print but will display on a text, xml or hexadecimal editor. The definitions of the strings are not provided here.</w:t>
      </w:r>
    </w:p>
    <w:p w:rsidR="009A2066" w:rsidRPr="005E1A38" w:rsidRDefault="009A2066" w:rsidP="009A2066">
      <w:pPr>
        <w:pStyle w:val="ListParagraph"/>
        <w:numPr>
          <w:ilvl w:val="1"/>
          <w:numId w:val="1"/>
        </w:numPr>
        <w:ind w:left="1080"/>
      </w:pPr>
      <w:r>
        <w:t xml:space="preserve">The IPA character </w:t>
      </w:r>
      <w:r>
        <w:rPr>
          <w:rFonts w:ascii="Doulos SIL" w:eastAsia="Arial Unicode MS" w:hAnsi="Doulos SIL" w:cs="Arial Unicode MS"/>
          <w:sz w:val="36"/>
          <w:szCs w:val="36"/>
        </w:rPr>
        <w:t xml:space="preserve">e </w:t>
      </w:r>
      <w:r>
        <w:rPr>
          <w:rFonts w:ascii="Doulos SIL" w:eastAsia="Arial Unicode MS" w:hAnsi="Doulos SIL" w:cs="Arial Unicode MS"/>
        </w:rPr>
        <w:t>also repr</w:t>
      </w:r>
      <w:r w:rsidR="005E1A38">
        <w:rPr>
          <w:rFonts w:ascii="Doulos SIL" w:eastAsia="Arial Unicode MS" w:hAnsi="Doulos SIL" w:cs="Arial Unicode MS"/>
        </w:rPr>
        <w:t>esents the number. The Greek cha</w:t>
      </w:r>
      <w:r>
        <w:rPr>
          <w:rFonts w:ascii="Doulos SIL" w:eastAsia="Arial Unicode MS" w:hAnsi="Doulos SIL" w:cs="Arial Unicode MS"/>
        </w:rPr>
        <w:t xml:space="preserve">racter </w:t>
      </w:r>
      <w:r>
        <w:rPr>
          <w:rFonts w:ascii="Times New Roman" w:eastAsia="Arial Unicode MS" w:hAnsi="Times New Roman" w:cs="Times New Roman"/>
        </w:rPr>
        <w:t>π</w:t>
      </w:r>
      <w:r>
        <w:rPr>
          <w:rFonts w:ascii="Doulos SIL" w:eastAsia="Arial Unicode MS" w:hAnsi="Doulos SIL" w:cs="Arial Unicode MS"/>
        </w:rPr>
        <w:t xml:space="preserve"> also represents the number. The IPA character </w:t>
      </w:r>
      <w:r w:rsidRPr="00EF7F97">
        <w:rPr>
          <w:rFonts w:ascii="Doulos SIL" w:eastAsia="Arial Unicode MS" w:hAnsi="Doulos SIL" w:cs="Arial Unicode MS"/>
          <w:sz w:val="36"/>
          <w:szCs w:val="36"/>
        </w:rPr>
        <w:t>ħ</w:t>
      </w:r>
      <w:r>
        <w:rPr>
          <w:rFonts w:ascii="Doulos SIL" w:eastAsia="Arial Unicode MS" w:hAnsi="Doulos SIL" w:cs="Arial Unicode MS"/>
        </w:rPr>
        <w:t xml:space="preserve"> also represents the positive or </w:t>
      </w:r>
      <w:proofErr w:type="gramStart"/>
      <w:r>
        <w:rPr>
          <w:rFonts w:ascii="Doulos SIL" w:eastAsia="Arial Unicode MS" w:hAnsi="Doulos SIL" w:cs="Arial Unicode MS"/>
        </w:rPr>
        <w:t>hole</w:t>
      </w:r>
      <w:proofErr w:type="gramEnd"/>
      <w:r>
        <w:rPr>
          <w:rFonts w:ascii="Doulos SIL" w:eastAsia="Arial Unicode MS" w:hAnsi="Doulos SIL" w:cs="Arial Unicode MS"/>
        </w:rPr>
        <w:t xml:space="preserve"> electric charge.</w:t>
      </w:r>
      <w:r w:rsidR="00DE7B62">
        <w:rPr>
          <w:rFonts w:ascii="Doulos SIL" w:eastAsia="Arial Unicode MS" w:hAnsi="Doulos SIL" w:cs="Arial Unicode MS"/>
        </w:rPr>
        <w:t xml:space="preserve"> As + is normally associated with red, the + shape in the character may be highlighted in red, and the rest of the character some other color preferably except black.</w:t>
      </w:r>
      <w:r>
        <w:rPr>
          <w:rFonts w:ascii="Doulos SIL" w:eastAsia="Arial Unicode MS" w:hAnsi="Doulos SIL" w:cs="Arial Unicode MS"/>
        </w:rPr>
        <w:t xml:space="preserve"> The electrical negative charge is also represented by the IPA character </w:t>
      </w:r>
      <w:r>
        <w:rPr>
          <w:rStyle w:val="ipa1"/>
          <w:rFonts w:ascii="Times New Roman" w:hAnsi="Times New Roman" w:cs="Times New Roman"/>
          <w:b/>
          <w:bCs/>
        </w:rPr>
        <w:t xml:space="preserve">Ә. </w:t>
      </w:r>
      <w:r>
        <w:rPr>
          <w:rFonts w:ascii="Doulos SIL" w:eastAsia="Arial Unicode MS" w:hAnsi="Doulos SIL" w:cs="Arial Unicode MS"/>
        </w:rPr>
        <w:t>T</w:t>
      </w:r>
      <w:r w:rsidR="00DE7B62">
        <w:rPr>
          <w:rFonts w:ascii="Doulos SIL" w:eastAsia="Arial Unicode MS" w:hAnsi="Doulos SIL" w:cs="Arial Unicode MS"/>
        </w:rPr>
        <w:t xml:space="preserve">he – part of the character may be highlighted in black, </w:t>
      </w:r>
      <w:proofErr w:type="gramStart"/>
      <w:r w:rsidR="00DE7B62">
        <w:rPr>
          <w:rFonts w:ascii="Doulos SIL" w:eastAsia="Arial Unicode MS" w:hAnsi="Doulos SIL" w:cs="Arial Unicode MS"/>
        </w:rPr>
        <w:t>The</w:t>
      </w:r>
      <w:proofErr w:type="gramEnd"/>
      <w:r w:rsidR="00DE7B62">
        <w:rPr>
          <w:rFonts w:ascii="Doulos SIL" w:eastAsia="Arial Unicode MS" w:hAnsi="Doulos SIL" w:cs="Arial Unicode MS"/>
        </w:rPr>
        <w:t xml:space="preserve"> rest of the character some other character than red or black. T</w:t>
      </w:r>
      <w:r>
        <w:rPr>
          <w:rFonts w:ascii="Doulos SIL" w:eastAsia="Arial Unicode MS" w:hAnsi="Doulos SIL" w:cs="Arial Unicode MS"/>
        </w:rPr>
        <w:t xml:space="preserve">he roman letters e, m, n, p, f, k, M, G, T, P, Y are with </w:t>
      </w:r>
      <w:r>
        <w:rPr>
          <w:rFonts w:ascii="Times New Roman" w:eastAsia="Arial Unicode MS" w:hAnsi="Times New Roman" w:cs="Times New Roman"/>
        </w:rPr>
        <w:t>µ</w:t>
      </w:r>
      <w:r>
        <w:rPr>
          <w:rFonts w:ascii="Doulos SIL" w:eastAsia="Arial Unicode MS" w:hAnsi="Doulos SIL" w:cs="Arial Unicode MS"/>
        </w:rPr>
        <w:t xml:space="preserve"> the magnitude characters where e is unity. E.g. 4e7 is a 4.7 value as the decimal point (or comma) is liable to be unreadable on component markings. </w:t>
      </w:r>
      <w:r>
        <w:rPr>
          <w:rFonts w:ascii="Doulos SIL" w:eastAsia="Arial Unicode MS" w:hAnsi="Doulos SIL" w:cs="Arial Unicode MS"/>
        </w:rPr>
        <w:lastRenderedPageBreak/>
        <w:t xml:space="preserve">The IPA characters </w:t>
      </w:r>
      <w:proofErr w:type="gramStart"/>
      <w:r>
        <w:rPr>
          <w:rFonts w:ascii="Doulos SIL" w:eastAsia="Arial Unicode MS" w:hAnsi="Doulos SIL" w:cs="Arial Unicode MS"/>
          <w:sz w:val="36"/>
          <w:szCs w:val="36"/>
        </w:rPr>
        <w:t>i</w:t>
      </w:r>
      <w:r>
        <w:rPr>
          <w:rFonts w:ascii="Doulos SIL" w:eastAsia="Arial Unicode MS" w:hAnsi="Doulos SIL" w:cs="Arial Unicode MS"/>
        </w:rPr>
        <w:t xml:space="preserve"> ,</w:t>
      </w:r>
      <w:proofErr w:type="gramEnd"/>
      <w:r w:rsidRPr="000648A5">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t>j</w:t>
      </w:r>
      <w:r>
        <w:rPr>
          <w:rFonts w:ascii="Doulos SIL" w:eastAsia="Arial Unicode MS" w:hAnsi="Doulos SIL" w:cs="Arial Unicode MS"/>
          <w:sz w:val="36"/>
          <w:szCs w:val="36"/>
        </w:rPr>
        <w:t>,</w:t>
      </w:r>
      <w:r>
        <w:rPr>
          <w:rFonts w:ascii="Doulos SIL" w:eastAsia="Arial Unicode MS" w:hAnsi="Doulos SIL" w:cs="Arial Unicode MS"/>
        </w:rPr>
        <w:t xml:space="preserve"> </w:t>
      </w:r>
      <w:r w:rsidRPr="00EF7F97">
        <w:rPr>
          <w:rFonts w:ascii="Doulos SIL" w:eastAsia="Arial Unicode MS" w:hAnsi="Doulos SIL" w:cs="Arial Unicode MS"/>
          <w:sz w:val="36"/>
          <w:szCs w:val="36"/>
        </w:rPr>
        <w:t>k</w:t>
      </w:r>
      <w:r>
        <w:rPr>
          <w:rFonts w:ascii="Doulos SIL" w:eastAsia="Arial Unicode MS" w:hAnsi="Doulos SIL" w:cs="Arial Unicode MS"/>
        </w:rPr>
        <w:t xml:space="preserve">  are the three axis imaginary operators. The Roman characters A, B, C, D, E, F also represent 10, 11</w:t>
      </w:r>
      <w:proofErr w:type="gramStart"/>
      <w:r>
        <w:rPr>
          <w:rFonts w:ascii="Doulos SIL" w:eastAsia="Arial Unicode MS" w:hAnsi="Doulos SIL" w:cs="Arial Unicode MS"/>
        </w:rPr>
        <w:t>,12</w:t>
      </w:r>
      <w:proofErr w:type="gramEnd"/>
      <w:r>
        <w:rPr>
          <w:rFonts w:ascii="Doulos SIL" w:eastAsia="Arial Unicode MS" w:hAnsi="Doulos SIL" w:cs="Arial Unicode MS"/>
        </w:rPr>
        <w:t xml:space="preserve">, 13, 14, 15 to provide hexadecimal characters. The use of </w:t>
      </w:r>
      <w:proofErr w:type="gramStart"/>
      <w:r>
        <w:rPr>
          <w:rFonts w:ascii="Doulos SIL" w:eastAsia="Arial Unicode MS" w:hAnsi="Doulos SIL" w:cs="Arial Unicode MS"/>
        </w:rPr>
        <w:t>0x</w:t>
      </w:r>
      <w:proofErr w:type="gramEnd"/>
      <w:r>
        <w:rPr>
          <w:rFonts w:ascii="Doulos SIL" w:eastAsia="Arial Unicode MS" w:hAnsi="Doulos SIL" w:cs="Arial Unicode MS"/>
        </w:rPr>
        <w:t xml:space="preserve"> at the beginning means that the number is hexadecimal even if A, B, C, D, E or F are not in the number.</w:t>
      </w:r>
    </w:p>
    <w:p w:rsidR="00EE1E9D" w:rsidRPr="00F710A0" w:rsidRDefault="005E1A38" w:rsidP="00EE1E9D">
      <w:pPr>
        <w:pStyle w:val="ListParagraph"/>
        <w:numPr>
          <w:ilvl w:val="1"/>
          <w:numId w:val="1"/>
        </w:numPr>
        <w:ind w:left="1080"/>
      </w:pPr>
      <w:r>
        <w:rPr>
          <w:rFonts w:ascii="Doulos SIL" w:eastAsia="Arial Unicode MS" w:hAnsi="Doulos SIL" w:cs="Arial Unicode MS"/>
        </w:rPr>
        <w:t>The Japanese keyboard key for Hirakana/Katakana, which is to the right of the spacebar, shall have a multicolor LED using the remaining two bits of the LED register. The assignment shall be OFF</w:t>
      </w:r>
      <w:r>
        <w:rPr>
          <w:rFonts w:ascii="Doulos SIL" w:eastAsia="Arial Unicode MS" w:hAnsi="Doulos SIL" w:cs="Arial Unicode MS"/>
        </w:rPr>
        <w:tab/>
        <w:t>Normal ASCII/IPA/Hangul/Greek as noted above using extended ASCII.</w:t>
      </w:r>
      <w:r>
        <w:rPr>
          <w:rFonts w:ascii="Doulos SIL" w:eastAsia="Arial Unicode MS" w:hAnsi="Doulos SIL" w:cs="Arial Unicode MS"/>
        </w:rPr>
        <w:tab/>
      </w:r>
      <w:r>
        <w:rPr>
          <w:rFonts w:ascii="Doulos SIL" w:eastAsia="Arial Unicode MS" w:hAnsi="Doulos SIL" w:cs="Arial Unicode MS"/>
        </w:rPr>
        <w:tab/>
        <w:t>GREEN</w:t>
      </w:r>
      <w:r>
        <w:rPr>
          <w:rFonts w:ascii="Doulos SIL" w:eastAsia="Arial Unicode MS" w:hAnsi="Doulos SIL" w:cs="Arial Unicode MS"/>
        </w:rPr>
        <w:tab/>
        <w:t>Hirakana</w:t>
      </w:r>
      <w:r w:rsidR="00B56B6D">
        <w:rPr>
          <w:rFonts w:ascii="Doulos SIL" w:eastAsia="Arial Unicode MS" w:hAnsi="Doulos SIL" w:cs="Arial Unicode MS"/>
        </w:rPr>
        <w:t xml:space="preserve"> (default) or green tagged overlay as assigned by user.</w:t>
      </w:r>
      <w:r w:rsidR="00B56B6D">
        <w:rPr>
          <w:rFonts w:ascii="Doulos SIL" w:eastAsia="Arial Unicode MS" w:hAnsi="Doulos SIL" w:cs="Arial Unicode MS"/>
        </w:rPr>
        <w:tab/>
      </w:r>
      <w:r w:rsidR="00B56B6D">
        <w:rPr>
          <w:rFonts w:ascii="Doulos SIL" w:eastAsia="Arial Unicode MS" w:hAnsi="Doulos SIL" w:cs="Arial Unicode MS"/>
        </w:rPr>
        <w:tab/>
        <w:t>ORANGE</w:t>
      </w:r>
      <w:r w:rsidR="00B56B6D">
        <w:rPr>
          <w:rFonts w:ascii="Doulos SIL" w:eastAsia="Arial Unicode MS" w:hAnsi="Doulos SIL" w:cs="Arial Unicode MS"/>
        </w:rPr>
        <w:tab/>
        <w:t>Katakana (default) or orange tagged overlay as assigned by user.</w:t>
      </w:r>
      <w:r>
        <w:rPr>
          <w:rFonts w:ascii="Doulos SIL" w:eastAsia="Arial Unicode MS" w:hAnsi="Doulos SIL" w:cs="Arial Unicode MS"/>
        </w:rPr>
        <w:tab/>
      </w:r>
      <w:r>
        <w:rPr>
          <w:rFonts w:ascii="Doulos SIL" w:eastAsia="Arial Unicode MS" w:hAnsi="Doulos SIL" w:cs="Arial Unicode MS"/>
        </w:rPr>
        <w:tab/>
        <w:t>RED</w:t>
      </w:r>
      <w:r>
        <w:rPr>
          <w:rFonts w:ascii="Doulos SIL" w:eastAsia="Arial Unicode MS" w:hAnsi="Doulos SIL" w:cs="Arial Unicode MS"/>
        </w:rPr>
        <w:tab/>
      </w:r>
      <w:r>
        <w:rPr>
          <w:rFonts w:ascii="Doulos SIL" w:eastAsia="Arial Unicode MS" w:hAnsi="Doulos SIL" w:cs="Arial Unicode MS"/>
        </w:rPr>
        <w:tab/>
        <w:t>Cyrillic</w:t>
      </w:r>
      <w:r>
        <w:rPr>
          <w:rFonts w:ascii="Doulos SIL" w:eastAsia="Arial Unicode MS" w:hAnsi="Doulos SIL" w:cs="Arial Unicode MS"/>
        </w:rPr>
        <w:tab/>
        <w:t>using KOI8 or</w:t>
      </w:r>
      <w:r w:rsidR="00713025">
        <w:rPr>
          <w:rFonts w:ascii="Doulos SIL" w:eastAsia="Arial Unicode MS" w:hAnsi="Doulos SIL" w:cs="Arial Unicode MS"/>
        </w:rPr>
        <w:t xml:space="preserve"> Devanagari</w:t>
      </w:r>
      <w:r>
        <w:rPr>
          <w:rFonts w:ascii="Doulos SIL" w:eastAsia="Arial Unicode MS" w:hAnsi="Doulos SIL" w:cs="Arial Unicode MS"/>
        </w:rPr>
        <w:t xml:space="preserve"> ISCI</w:t>
      </w:r>
      <w:r w:rsidR="00713025">
        <w:rPr>
          <w:rFonts w:ascii="Doulos SIL" w:eastAsia="Arial Unicode MS" w:hAnsi="Doulos SIL" w:cs="Arial Unicode MS"/>
        </w:rPr>
        <w:t>I in India</w:t>
      </w:r>
      <w:r w:rsidR="00B56B6D">
        <w:rPr>
          <w:rFonts w:ascii="Doulos SIL" w:eastAsia="Arial Unicode MS" w:hAnsi="Doulos SIL" w:cs="Arial Unicode MS"/>
        </w:rPr>
        <w:t xml:space="preserve"> (default) or red overlay as assigned by user, Arabic is recommended.</w:t>
      </w:r>
      <w:r w:rsidR="00B4566B">
        <w:rPr>
          <w:rFonts w:ascii="Doulos SIL" w:eastAsia="Arial Unicode MS" w:hAnsi="Doulos SIL" w:cs="Arial Unicode MS"/>
        </w:rPr>
        <w:t xml:space="preserve"> See later for Esc-SI codes method.</w:t>
      </w:r>
    </w:p>
    <w:p w:rsidR="00EE1E9D" w:rsidRDefault="00EE1E9D" w:rsidP="008822C5">
      <w:pPr>
        <w:pStyle w:val="ListParagraph"/>
        <w:numPr>
          <w:ilvl w:val="0"/>
          <w:numId w:val="2"/>
        </w:numPr>
      </w:pPr>
      <w:r>
        <w:t>Arabic has a</w:t>
      </w:r>
      <w:r w:rsidR="00D45533">
        <w:t xml:space="preserve"> MARC 8</w:t>
      </w:r>
      <w:r>
        <w:t xml:space="preserve"> binary code following. Hebrew has Unicode characters, but does not seem to have an ASCII equivalent. Both of these scripts are right to left.</w:t>
      </w:r>
    </w:p>
    <w:p w:rsidR="009A2066" w:rsidRDefault="009A2066" w:rsidP="008822C5">
      <w:pPr>
        <w:pStyle w:val="ListParagraph"/>
        <w:numPr>
          <w:ilvl w:val="0"/>
          <w:numId w:val="2"/>
        </w:numPr>
      </w:pPr>
      <w:r>
        <w:t>The rule for subscripts and superscripts is that subscripts SHALL be before superscripts and can only go one step deep. They shall be followed by the end subscript/superscript. A superscript may immediately follow. An additional superscript may follow so the depth is not limited until the end subscript/superscript is sent which then refers to the end of all subscript or superscript for the base character. Mathematical expressions are provided for.</w:t>
      </w:r>
    </w:p>
    <w:p w:rsidR="009A2066" w:rsidRDefault="009A2066" w:rsidP="008822C5">
      <w:pPr>
        <w:pStyle w:val="ListParagraph"/>
        <w:numPr>
          <w:ilvl w:val="0"/>
          <w:numId w:val="2"/>
        </w:numPr>
      </w:pPr>
      <w:r>
        <w:t xml:space="preserve">Characters to right of C to G currently have no provision for an uppercase form. They are all clicks. While this is not a problem with Hangul or some other national alphabet, this may sometime be desirable with IPA. While IPA currently does not have an uppercase system currently, the letters in Roman and Greek that they line up with have both cases and so the provision is there for suitable fonts to be developed. Sometimes it is not apparent which instance is upper case and which is lower case, the first instance shall be the upper case. </w:t>
      </w:r>
    </w:p>
    <w:p w:rsidR="009A2066" w:rsidRDefault="009A2066" w:rsidP="008822C5">
      <w:pPr>
        <w:pStyle w:val="ListParagraph"/>
        <w:numPr>
          <w:ilvl w:val="0"/>
          <w:numId w:val="2"/>
        </w:numPr>
      </w:pPr>
      <w:r>
        <w:t xml:space="preserve">Alternatives to Hangul (which has 26 characters) for other national languages are being researched, but the character set is limited. </w:t>
      </w:r>
      <w:r w:rsidR="001D7696">
        <w:t xml:space="preserve">The SO, DC2 and DC4 bank of numeric characters are reserved, they MAY also be used. This makes 56 characters available. </w:t>
      </w:r>
      <w:r>
        <w:t>This means that the use of IPA for international use more desirable, and this is now provided for in this extended ASCII.</w:t>
      </w:r>
      <w:r w:rsidRPr="006E1479">
        <w:t xml:space="preserve"> </w:t>
      </w:r>
      <w:r>
        <w:t>Sanskrit has 36-48 phoneme letters, Arabic has 28 letters, Cyrillic has 33 letters but only 20 are non-roman and Thai has 44 consonants plus 21 vowels. So for some, a Hangul substitution would be possible, but for others, only IPA has sufficient characters. Numerals in other than modern European are not provided for. Chinese and Japanese have many more characters. Japanese has kanji, which are originally Chinese characters, hiragana, which has 48 characters which may be modified with dakuten or handakuten, and katakana which also has 48 characters. Romaji is the name for ASCII ISO 8859-1 characters.</w:t>
      </w:r>
    </w:p>
    <w:p w:rsidR="009A2066" w:rsidRDefault="009A2066" w:rsidP="008822C5">
      <w:pPr>
        <w:pStyle w:val="ListParagraph"/>
        <w:numPr>
          <w:ilvl w:val="0"/>
          <w:numId w:val="2"/>
        </w:numPr>
      </w:pPr>
      <w:r>
        <w:t>The DC4 character is followed by a string defining which Unicode version or other standard is to be used. The DC1-DC3 selection defines the end of such usage.</w:t>
      </w:r>
    </w:p>
    <w:p w:rsidR="009A2066" w:rsidRDefault="009A2066" w:rsidP="008822C5">
      <w:pPr>
        <w:pStyle w:val="ListParagraph"/>
        <w:numPr>
          <w:ilvl w:val="0"/>
          <w:numId w:val="2"/>
        </w:numPr>
      </w:pPr>
      <w:r>
        <w:t>The CTRL, ALT, DEL reboot is preceded by DC2, followed by DC1 then either CR LF which reboots all cascaded serial (not other connected) devices. Or a numeral 0 to 9 which is decremented each pass through and if it reaches zero (or already is), that device reboots.</w:t>
      </w:r>
    </w:p>
    <w:p w:rsidR="009A2066" w:rsidRDefault="009A2066" w:rsidP="008822C5">
      <w:pPr>
        <w:pStyle w:val="ListParagraph"/>
        <w:numPr>
          <w:ilvl w:val="0"/>
          <w:numId w:val="2"/>
        </w:numPr>
      </w:pPr>
      <w:r>
        <w:t xml:space="preserve">The F is preceded by a DC2 then followed by a DC1 then a numeral 0 to F (which represents the function key number) then a CR LF. Digits 0 to 9 are assumed to be hexadecimal when used for </w:t>
      </w:r>
      <w:r>
        <w:lastRenderedPageBreak/>
        <w:t>binary processing. The hexadecimal values 0xA to 0xF are not currently otherwise defined as font characters, but are always hexadecimal when used for binary processing.</w:t>
      </w:r>
    </w:p>
    <w:p w:rsidR="009A2066" w:rsidRDefault="009A2066" w:rsidP="008822C5">
      <w:pPr>
        <w:pStyle w:val="ListParagraph"/>
        <w:numPr>
          <w:ilvl w:val="0"/>
          <w:numId w:val="2"/>
        </w:numPr>
      </w:pPr>
      <w:r>
        <w:t>The first character being ^ denotes CTRL- and being ~ denotes ALT- in character pairs for key entry.</w:t>
      </w:r>
    </w:p>
    <w:p w:rsidR="009A2066" w:rsidRDefault="009A2066" w:rsidP="008822C5">
      <w:pPr>
        <w:pStyle w:val="ListParagraph"/>
        <w:numPr>
          <w:ilvl w:val="0"/>
          <w:numId w:val="2"/>
        </w:numPr>
      </w:pPr>
      <w:r>
        <w:t xml:space="preserve">Other standards such as KSC5601 (South Korea) and KPS9566-97 (North Korea) are two byte systems. This is basically incompatible with single byte systems but, like Unicode which is the preferred two byte system, they can be accommodated via the DC4 switch mechanism. Editing of text is more complex as the SO, SI, DC2 and DC4 characters must be found if present beforehand in the source and destination and incorporated with any switching required in the destination text. This proposal for a standard is assuming that there will be adoption of IPA as a worldwide alphabet. While two byte character sets are capable of large numbers of characters, it then becomes a problem of how to have keyboard entry for so many characters. The KPS and KSC </w:t>
      </w:r>
      <w:proofErr w:type="gramStart"/>
      <w:r>
        <w:t>sets includes</w:t>
      </w:r>
      <w:proofErr w:type="gramEnd"/>
      <w:r>
        <w:t xml:space="preserve"> scientific units. However, in the west, these are typed as individual characters.</w:t>
      </w:r>
    </w:p>
    <w:p w:rsidR="009A2066" w:rsidRPr="00BB0207" w:rsidRDefault="009A2066" w:rsidP="008822C5">
      <w:pPr>
        <w:pStyle w:val="ListParagraph"/>
        <w:numPr>
          <w:ilvl w:val="0"/>
          <w:numId w:val="2"/>
        </w:numPr>
      </w:pPr>
      <w:r>
        <w:t xml:space="preserve">The IPA </w:t>
      </w:r>
      <w:r w:rsidRPr="00EF7F97">
        <w:rPr>
          <w:rFonts w:ascii="MS Mincho" w:eastAsia="MS Mincho" w:hAnsi="MS Mincho" w:cs="MS Mincho"/>
          <w:sz w:val="36"/>
          <w:szCs w:val="36"/>
        </w:rPr>
        <w:t>ʋ</w:t>
      </w:r>
      <w:r>
        <w:rPr>
          <w:rFonts w:eastAsia="MS Mincho" w:cstheme="minorHAnsi"/>
        </w:rPr>
        <w:t xml:space="preserve"> in both lower and upper case are fitted to U because the IPA U key position in Hangul is used by </w:t>
      </w:r>
      <w:r w:rsidRPr="00A26DF2">
        <w:rPr>
          <w:rFonts w:ascii="Gulim" w:eastAsia="Gulim" w:hAnsi="Gulim" w:cs="Gulim"/>
          <w:sz w:val="24"/>
          <w:szCs w:val="24"/>
        </w:rPr>
        <w:t>ㅕ</w:t>
      </w:r>
      <w:r>
        <w:rPr>
          <w:rFonts w:ascii="Gulim" w:eastAsia="Gulim" w:hAnsi="Gulim" w:cs="Gulim"/>
          <w:sz w:val="24"/>
          <w:szCs w:val="24"/>
        </w:rPr>
        <w:t xml:space="preserve">. </w:t>
      </w:r>
      <w:r>
        <w:rPr>
          <w:rFonts w:eastAsia="Gulim" w:cstheme="minorHAnsi"/>
        </w:rPr>
        <w:t xml:space="preserve">Although there is no IPA equivalent, the Z key has another Hangul </w:t>
      </w:r>
      <w:r w:rsidRPr="00FE04BD">
        <w:rPr>
          <w:rFonts w:ascii="Gulim" w:eastAsia="Gulim" w:hAnsi="Gulim" w:cs="Gulim"/>
          <w:sz w:val="24"/>
          <w:szCs w:val="24"/>
        </w:rPr>
        <w:t>ㅋ</w:t>
      </w:r>
      <w:r>
        <w:rPr>
          <w:rFonts w:ascii="Gulim" w:eastAsia="Gulim" w:hAnsi="Gulim" w:cs="Gulim"/>
          <w:sz w:val="24"/>
          <w:szCs w:val="24"/>
        </w:rPr>
        <w:t xml:space="preserve"> </w:t>
      </w:r>
      <w:r>
        <w:rPr>
          <w:rFonts w:eastAsia="Gulim" w:cstheme="minorHAnsi"/>
          <w:sz w:val="24"/>
          <w:szCs w:val="24"/>
        </w:rPr>
        <w:t xml:space="preserve">which is IPA </w:t>
      </w:r>
      <w:r w:rsidRPr="00EF7F97">
        <w:rPr>
          <w:rFonts w:ascii="Doulos SIL" w:eastAsia="Arial Unicode MS" w:hAnsi="Doulos SIL" w:cs="Arial Unicode MS"/>
          <w:sz w:val="36"/>
          <w:szCs w:val="36"/>
        </w:rPr>
        <w:t>k</w:t>
      </w:r>
      <w:r>
        <w:rPr>
          <w:rFonts w:ascii="Doulos SIL" w:eastAsia="Arial Unicode MS" w:hAnsi="Doulos SIL" w:cs="Arial Unicode MS"/>
          <w:sz w:val="36"/>
          <w:szCs w:val="36"/>
        </w:rPr>
        <w:t xml:space="preserve"> </w:t>
      </w:r>
      <w:r>
        <w:rPr>
          <w:rFonts w:eastAsia="Arial Unicode MS" w:cstheme="minorHAnsi"/>
        </w:rPr>
        <w:t xml:space="preserve">or </w:t>
      </w:r>
      <w:r>
        <w:rPr>
          <w:rFonts w:ascii="Doulos SIL" w:eastAsia="Arial Unicode MS" w:hAnsi="Doulos SIL" w:cs="Arial Unicode MS"/>
          <w:sz w:val="36"/>
          <w:szCs w:val="36"/>
        </w:rPr>
        <w:t xml:space="preserve">K. </w:t>
      </w:r>
      <w:r>
        <w:rPr>
          <w:rFonts w:eastAsia="Arial Unicode MS" w:cstheme="minorHAnsi"/>
        </w:rPr>
        <w:t>So instead, the ASCII U font shall be made to resemble IPA</w:t>
      </w:r>
      <w:r w:rsidRPr="00327A5A">
        <w:rPr>
          <w:rFonts w:ascii="MS Mincho" w:eastAsia="MS Mincho" w:hAnsi="MS Mincho" w:cs="MS Mincho"/>
          <w:sz w:val="36"/>
          <w:szCs w:val="36"/>
        </w:rPr>
        <w:t xml:space="preserve"> </w:t>
      </w:r>
      <w:proofErr w:type="gramStart"/>
      <w:r w:rsidRPr="00EF7F97">
        <w:rPr>
          <w:rFonts w:ascii="MS Mincho" w:eastAsia="MS Mincho" w:hAnsi="MS Mincho" w:cs="MS Mincho"/>
          <w:sz w:val="36"/>
          <w:szCs w:val="36"/>
        </w:rPr>
        <w:t>ʋ</w:t>
      </w:r>
      <w:r>
        <w:rPr>
          <w:rFonts w:eastAsia="Arial Unicode MS" w:cstheme="minorHAnsi"/>
        </w:rPr>
        <w:t xml:space="preserve">  instead</w:t>
      </w:r>
      <w:proofErr w:type="gramEnd"/>
      <w:r>
        <w:rPr>
          <w:rFonts w:eastAsia="Arial Unicode MS" w:cstheme="minorHAnsi"/>
        </w:rPr>
        <w:t>.</w:t>
      </w:r>
    </w:p>
    <w:p w:rsidR="009A2066" w:rsidRPr="00327A5A" w:rsidRDefault="009A2066" w:rsidP="008822C5">
      <w:pPr>
        <w:pStyle w:val="ListParagraph"/>
        <w:numPr>
          <w:ilvl w:val="0"/>
          <w:numId w:val="2"/>
        </w:numPr>
      </w:pPr>
      <w:r>
        <w:rPr>
          <w:rFonts w:eastAsia="Arial Unicode MS" w:cstheme="minorHAnsi"/>
        </w:rPr>
        <w:t>Although there is no required use of lower and upper case for all IPA characters, it is anticipated that font developers would be expected to extend in that direction. For this purpose at present, different size fonts are used instead.</w:t>
      </w:r>
    </w:p>
    <w:p w:rsidR="009A2066" w:rsidRPr="00AC4A1B" w:rsidRDefault="009A2066" w:rsidP="008822C5">
      <w:pPr>
        <w:pStyle w:val="ListParagraph"/>
        <w:numPr>
          <w:ilvl w:val="0"/>
          <w:numId w:val="2"/>
        </w:numPr>
      </w:pPr>
      <w:r>
        <w:rPr>
          <w:rFonts w:eastAsia="Arial Unicode MS" w:cstheme="minorHAnsi"/>
        </w:rPr>
        <w:t>The use of Unicode selections for other languages can be printed on the</w:t>
      </w:r>
      <w:r w:rsidR="00612A75">
        <w:rPr>
          <w:rFonts w:eastAsia="Arial Unicode MS" w:cstheme="minorHAnsi"/>
        </w:rPr>
        <w:t xml:space="preserve"> </w:t>
      </w:r>
      <w:r>
        <w:rPr>
          <w:rFonts w:eastAsia="Arial Unicode MS" w:cstheme="minorHAnsi"/>
        </w:rPr>
        <w:t>right of the key.</w:t>
      </w:r>
    </w:p>
    <w:p w:rsidR="00AC4A1B" w:rsidRPr="001C2D23" w:rsidRDefault="00AC4A1B" w:rsidP="00AC4A1B">
      <w:pPr>
        <w:pStyle w:val="Heading2"/>
      </w:pPr>
      <w:bookmarkStart w:id="8" w:name="_Toc430766310"/>
      <w:r>
        <w:t>Keyboard Layout Chart following</w:t>
      </w:r>
      <w:bookmarkEnd w:id="8"/>
    </w:p>
    <w:p w:rsidR="009A2066" w:rsidRDefault="009A2066" w:rsidP="00AC4A1B">
      <w:pPr>
        <w:pStyle w:val="Heading2"/>
        <w:sectPr w:rsidR="009A2066" w:rsidSect="004E5B5E">
          <w:pgSz w:w="12240" w:h="15840"/>
          <w:pgMar w:top="1440" w:right="1440" w:bottom="1440" w:left="1440" w:header="720" w:footer="720" w:gutter="0"/>
          <w:cols w:space="720"/>
          <w:docGrid w:linePitch="360"/>
        </w:sectPr>
      </w:pPr>
    </w:p>
    <w:tbl>
      <w:tblPr>
        <w:tblW w:w="12778" w:type="dxa"/>
        <w:tblInd w:w="198" w:type="dxa"/>
        <w:tblLook w:val="04A0" w:firstRow="1" w:lastRow="0" w:firstColumn="1" w:lastColumn="0" w:noHBand="0" w:noVBand="1"/>
      </w:tblPr>
      <w:tblGrid>
        <w:gridCol w:w="870"/>
        <w:gridCol w:w="1035"/>
        <w:gridCol w:w="947"/>
        <w:gridCol w:w="793"/>
        <w:gridCol w:w="870"/>
        <w:gridCol w:w="1017"/>
        <w:gridCol w:w="793"/>
        <w:gridCol w:w="793"/>
        <w:gridCol w:w="789"/>
        <w:gridCol w:w="785"/>
        <w:gridCol w:w="863"/>
        <w:gridCol w:w="845"/>
        <w:gridCol w:w="738"/>
        <w:gridCol w:w="727"/>
        <w:gridCol w:w="913"/>
      </w:tblGrid>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lastRenderedPageBreak/>
              <w:t>ESC</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F1</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F2</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F3</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F4</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F5</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F6</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F7</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F8</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F9</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F10</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F11</w:t>
            </w: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F12</w:t>
            </w: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13" w:type="dxa"/>
            <w:tcBorders>
              <w:left w:val="single" w:sz="4" w:space="0" w:color="auto"/>
              <w:bottom w:val="single" w:sz="4" w:space="0" w:color="auto"/>
            </w:tcBorders>
          </w:tcPr>
          <w:p w:rsidR="009A2066" w:rsidRDefault="009A2066" w:rsidP="005124FB">
            <w:pPr>
              <w:pStyle w:val="ListParagraph"/>
              <w:ind w:left="0"/>
            </w:pP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9A6764">
              <w:rPr>
                <w:rFonts w:ascii="Tahoma" w:eastAsia="Times New Roman" w:hAnsi="Tahoma" w:cs="Tahoma"/>
                <w:b/>
                <w:bCs/>
                <w:sz w:val="17"/>
                <w:szCs w:val="17"/>
              </w:rPr>
              <w:t>·</w:t>
            </w: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13" w:type="dxa"/>
            <w:tcBorders>
              <w:left w:val="single" w:sz="4" w:space="0" w:color="auto"/>
            </w:tcBorders>
            <w:shd w:val="clear" w:color="auto" w:fill="FFFF00"/>
          </w:tcPr>
          <w:p w:rsidR="009A2066" w:rsidRDefault="009A2066" w:rsidP="005124FB">
            <w:pPr>
              <w:pStyle w:val="ListParagraph"/>
              <w:ind w:left="0"/>
            </w:pPr>
            <w:r>
              <w:t>XAscii+</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Pr="00701D13" w:rsidRDefault="001C2D23" w:rsidP="005124FB">
            <w:pPr>
              <w:pStyle w:val="ListParagraph"/>
              <w:ind w:left="0"/>
              <w:rPr>
                <w:sz w:val="44"/>
                <w:szCs w:val="44"/>
              </w:rPr>
            </w:pPr>
            <w:r w:rsidRPr="00701D13">
              <w:rPr>
                <w:rFonts w:ascii="Doulos SIL" w:eastAsia="Arial Unicode MS" w:hAnsi="Doulos SIL" w:cs="Arial Unicode MS"/>
                <w:sz w:val="44"/>
                <w:szCs w:val="44"/>
              </w:rPr>
              <w:t>Ð</w:t>
            </w:r>
          </w:p>
        </w:tc>
        <w:tc>
          <w:tcPr>
            <w:tcW w:w="1043"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ɦ</w:t>
            </w:r>
          </w:p>
        </w:tc>
        <w:tc>
          <w:tcPr>
            <w:tcW w:w="955"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ɭ</w:t>
            </w:r>
          </w:p>
        </w:tc>
        <w:tc>
          <w:tcPr>
            <w:tcW w:w="79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ɮ</w:t>
            </w:r>
          </w:p>
        </w:tc>
        <w:tc>
          <w:tcPr>
            <w:tcW w:w="87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ʁ</w:t>
            </w:r>
          </w:p>
        </w:tc>
        <w:tc>
          <w:tcPr>
            <w:tcW w:w="1029"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ʎ</w:t>
            </w:r>
          </w:p>
        </w:tc>
        <w:tc>
          <w:tcPr>
            <w:tcW w:w="79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ɰ</w:t>
            </w:r>
          </w:p>
        </w:tc>
        <w:tc>
          <w:tcPr>
            <w:tcW w:w="79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ɳ</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Doulos SIL" w:eastAsia="Arial Unicode MS" w:hAnsi="Doulos SIL" w:cs="Arial Unicode MS"/>
                <w:sz w:val="44"/>
                <w:szCs w:val="44"/>
              </w:rPr>
              <w:t>ç</w:t>
            </w:r>
          </w:p>
        </w:tc>
        <w:tc>
          <w:tcPr>
            <w:tcW w:w="870"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ɣ</w:t>
            </w:r>
          </w:p>
        </w:tc>
        <w:tc>
          <w:tcPr>
            <w:tcW w:w="850"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ɖ</w:t>
            </w:r>
          </w:p>
        </w:tc>
        <w:tc>
          <w:tcPr>
            <w:tcW w:w="741"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44"/>
                <w:szCs w:val="44"/>
              </w:rPr>
            </w:pPr>
            <w:r w:rsidRPr="00701D13">
              <w:rPr>
                <w:rFonts w:ascii="Doulos SIL" w:eastAsia="Arial Unicode MS" w:hAnsi="Doulos SIL" w:cs="Arial Unicode MS"/>
                <w:sz w:val="44"/>
                <w:szCs w:val="44"/>
              </w:rPr>
              <w:t>χ</w:t>
            </w: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13" w:type="dxa"/>
            <w:tcBorders>
              <w:left w:val="single" w:sz="4" w:space="0" w:color="auto"/>
            </w:tcBorders>
            <w:shd w:val="clear" w:color="auto" w:fill="FFFF00"/>
          </w:tcPr>
          <w:p w:rsidR="009A2066" w:rsidRDefault="009A2066" w:rsidP="005124FB">
            <w:pPr>
              <w:pStyle w:val="ListParagraph"/>
              <w:ind w:left="0"/>
            </w:pPr>
            <w:r>
              <w:t>IPAs</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Pr="00701D13" w:rsidRDefault="001C2D23" w:rsidP="005124FB">
            <w:pPr>
              <w:pStyle w:val="ListParagraph"/>
              <w:ind w:left="0"/>
              <w:rPr>
                <w:sz w:val="32"/>
                <w:szCs w:val="32"/>
              </w:rPr>
            </w:pPr>
            <w:r w:rsidRPr="00701D13">
              <w:rPr>
                <w:rFonts w:ascii="Doulos SIL" w:eastAsia="Arial Unicode MS" w:hAnsi="Doulos SIL" w:cs="Arial Unicode MS"/>
                <w:sz w:val="32"/>
                <w:szCs w:val="32"/>
              </w:rPr>
              <w:t>Ð</w:t>
            </w:r>
          </w:p>
        </w:tc>
        <w:tc>
          <w:tcPr>
            <w:tcW w:w="1043"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ɦ</w:t>
            </w:r>
          </w:p>
        </w:tc>
        <w:tc>
          <w:tcPr>
            <w:tcW w:w="955"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ɭ</w:t>
            </w:r>
          </w:p>
        </w:tc>
        <w:tc>
          <w:tcPr>
            <w:tcW w:w="79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ɮ</w:t>
            </w:r>
          </w:p>
        </w:tc>
        <w:tc>
          <w:tcPr>
            <w:tcW w:w="87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ʁ</w:t>
            </w:r>
          </w:p>
        </w:tc>
        <w:tc>
          <w:tcPr>
            <w:tcW w:w="1029"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ʎ</w:t>
            </w:r>
          </w:p>
        </w:tc>
        <w:tc>
          <w:tcPr>
            <w:tcW w:w="79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ɰ</w:t>
            </w:r>
          </w:p>
        </w:tc>
        <w:tc>
          <w:tcPr>
            <w:tcW w:w="796"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ɳ</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4C5283">
              <w:rPr>
                <w:rFonts w:ascii="Verdana" w:eastAsia="Times New Roman" w:hAnsi="Verdana" w:cs="Times New Roman"/>
                <w:color w:val="847872"/>
                <w:sz w:val="18"/>
                <w:szCs w:val="18"/>
              </w:rPr>
              <w:t>×</w:t>
            </w:r>
          </w:p>
        </w:tc>
        <w:tc>
          <w:tcPr>
            <w:tcW w:w="790"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Doulos SIL" w:eastAsia="Arial Unicode MS" w:hAnsi="Doulos SIL" w:cs="Arial Unicode MS"/>
                <w:sz w:val="32"/>
                <w:szCs w:val="32"/>
              </w:rPr>
              <w:t>ç</w:t>
            </w:r>
          </w:p>
        </w:tc>
        <w:tc>
          <w:tcPr>
            <w:tcW w:w="870"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ɣ</w:t>
            </w:r>
          </w:p>
        </w:tc>
        <w:tc>
          <w:tcPr>
            <w:tcW w:w="850"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ɖ</w:t>
            </w:r>
          </w:p>
        </w:tc>
        <w:tc>
          <w:tcPr>
            <w:tcW w:w="741"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sz w:val="32"/>
                <w:szCs w:val="32"/>
              </w:rPr>
            </w:pPr>
            <w:r w:rsidRPr="00701D13">
              <w:rPr>
                <w:rFonts w:ascii="Doulos SIL" w:eastAsia="Arial Unicode MS" w:hAnsi="Doulos SIL" w:cs="Arial Unicode MS"/>
                <w:sz w:val="32"/>
                <w:szCs w:val="32"/>
              </w:rPr>
              <w:t>χ</w:t>
            </w: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13" w:type="dxa"/>
            <w:tcBorders>
              <w:left w:val="single" w:sz="4" w:space="0" w:color="auto"/>
              <w:bottom w:val="single" w:sz="4" w:space="0" w:color="auto"/>
            </w:tcBorders>
            <w:shd w:val="clear" w:color="auto" w:fill="FFFF00"/>
          </w:tcPr>
          <w:p w:rsidR="009A2066" w:rsidRDefault="009A2066" w:rsidP="005124FB">
            <w:pPr>
              <w:pStyle w:val="ListParagraph"/>
              <w:ind w:left="0"/>
            </w:pPr>
            <w:r>
              <w:t>IPA</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 </w:t>
            </w:r>
            <w:r w:rsidRPr="004C5283">
              <w:rPr>
                <w:rFonts w:ascii="Verdana" w:eastAsia="Times New Roman" w:hAnsi="Verdana" w:cs="Times New Roman"/>
                <w:color w:val="847872"/>
                <w:sz w:val="18"/>
                <w:szCs w:val="18"/>
              </w:rPr>
              <w:t>ï</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2 @ </w:t>
            </w:r>
            <w:r w:rsidRPr="004C5283">
              <w:rPr>
                <w:rFonts w:ascii="Verdana" w:eastAsia="Times New Roman" w:hAnsi="Verdana" w:cs="Times New Roman"/>
                <w:color w:val="847872"/>
                <w:sz w:val="18"/>
                <w:szCs w:val="18"/>
              </w:rPr>
              <w:t>â</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3 # </w:t>
            </w:r>
            <w:r w:rsidRPr="004C5283">
              <w:rPr>
                <w:rFonts w:ascii="Verdana" w:eastAsia="Times New Roman" w:hAnsi="Verdana" w:cs="Times New Roman"/>
                <w:color w:val="847872"/>
                <w:sz w:val="18"/>
                <w:szCs w:val="18"/>
              </w:rPr>
              <w:t>î</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5 % </w:t>
            </w:r>
            <w:r w:rsidRPr="009A6764">
              <w:rPr>
                <w:rFonts w:ascii="Tahoma" w:eastAsia="Times New Roman" w:hAnsi="Tahoma" w:cs="Tahoma"/>
                <w:b/>
                <w:bCs/>
                <w:sz w:val="17"/>
                <w:szCs w:val="17"/>
              </w:rPr>
              <w:t>£</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6 ^ </w:t>
            </w:r>
            <w:r w:rsidRPr="009A6764">
              <w:rPr>
                <w:rFonts w:ascii="Tahoma" w:eastAsia="Times New Roman" w:hAnsi="Tahoma" w:cs="Tahoma"/>
                <w:b/>
                <w:bCs/>
                <w:sz w:val="17"/>
                <w:szCs w:val="17"/>
              </w:rPr>
              <w:t>¥</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7 &amp; </w:t>
            </w:r>
            <w:r w:rsidRPr="009A6764">
              <w:rPr>
                <w:rFonts w:ascii="Tahoma" w:eastAsia="Times New Roman" w:hAnsi="Tahoma" w:cs="Tahoma"/>
                <w:b/>
                <w:bCs/>
                <w:sz w:val="17"/>
                <w:szCs w:val="17"/>
              </w:rPr>
              <w:t>¤</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8 * </w:t>
            </w:r>
            <w:r w:rsidR="00DB348A">
              <w:t>Bold</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9 (</w:t>
            </w:r>
            <w:r w:rsidRPr="004C5283">
              <w:rPr>
                <w:rFonts w:ascii="Verdana" w:eastAsia="Times New Roman" w:hAnsi="Verdana" w:cs="Times New Roman"/>
                <w:color w:val="847872"/>
                <w:sz w:val="18"/>
                <w:szCs w:val="18"/>
              </w:rPr>
              <w:t>é</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0 ) </w:t>
            </w:r>
            <w:r w:rsidR="00DB348A">
              <w:t>Italic</w:t>
            </w:r>
          </w:p>
        </w:tc>
        <w:tc>
          <w:tcPr>
            <w:tcW w:w="850" w:type="dxa"/>
            <w:tcBorders>
              <w:top w:val="single" w:sz="4" w:space="0" w:color="auto"/>
              <w:left w:val="single" w:sz="4" w:space="0" w:color="auto"/>
              <w:bottom w:val="single" w:sz="4" w:space="0" w:color="auto"/>
              <w:right w:val="single" w:sz="4" w:space="0" w:color="auto"/>
            </w:tcBorders>
          </w:tcPr>
          <w:p w:rsidR="009A2066" w:rsidRPr="00414A60" w:rsidRDefault="009A2066" w:rsidP="00EF679D">
            <w:pPr>
              <w:pStyle w:val="ListParagraph"/>
              <w:ind w:left="0"/>
              <w:rPr>
                <w:color w:val="FF0000"/>
              </w:rPr>
            </w:pPr>
            <w:r>
              <w:t>-  _</w:t>
            </w:r>
            <w:r w:rsidRPr="004C5283">
              <w:rPr>
                <w:rFonts w:ascii="Verdana" w:eastAsia="Times New Roman" w:hAnsi="Verdana" w:cs="Times New Roman"/>
                <w:color w:val="847872"/>
                <w:sz w:val="18"/>
                <w:szCs w:val="18"/>
              </w:rPr>
              <w:t xml:space="preserve"> </w:t>
            </w:r>
            <w:r w:rsidR="00EF679D">
              <w:rPr>
                <w:rFonts w:ascii="Verdana" w:eastAsia="Times New Roman" w:hAnsi="Verdana" w:cs="Times New Roman"/>
                <w:color w:val="000000" w:themeColor="text1"/>
                <w:sz w:val="18"/>
                <w:szCs w:val="18"/>
              </w:rPr>
              <w:t>__</w:t>
            </w: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 </w:t>
            </w:r>
            <w:r w:rsidRPr="004C5283">
              <w:rPr>
                <w:rFonts w:ascii="Verdana" w:eastAsia="Times New Roman" w:hAnsi="Verdana" w:cs="Times New Roman"/>
                <w:color w:val="847872"/>
                <w:sz w:val="18"/>
                <w:szCs w:val="18"/>
              </w:rPr>
              <w:t>ë</w:t>
            </w: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BS</w:t>
            </w:r>
          </w:p>
        </w:tc>
        <w:tc>
          <w:tcPr>
            <w:tcW w:w="913" w:type="dxa"/>
            <w:tcBorders>
              <w:left w:val="single" w:sz="4" w:space="0" w:color="auto"/>
            </w:tcBorders>
            <w:shd w:val="clear" w:color="auto" w:fill="B8CCE4" w:themeFill="accent1" w:themeFillTint="66"/>
          </w:tcPr>
          <w:p w:rsidR="009A2066" w:rsidRDefault="009A2066" w:rsidP="005124FB">
            <w:pPr>
              <w:pStyle w:val="ListParagraph"/>
              <w:ind w:left="0"/>
            </w:pPr>
            <w:r>
              <w:t>ALT</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Γ</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Δ</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Ζ</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Η</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Θ</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λ Λ</w:t>
            </w:r>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μ Μ</w:t>
            </w:r>
            <w:r>
              <w:rPr>
                <w:rFonts w:ascii="Tahoma" w:eastAsia="Times New Roman" w:hAnsi="Tahoma" w:cs="Tahoma"/>
                <w:b/>
                <w:bCs/>
                <w:sz w:val="17"/>
                <w:szCs w:val="17"/>
              </w:rPr>
              <w:t xml:space="preserve"> </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ξ Ξ</w:t>
            </w:r>
            <w:r>
              <w:rPr>
                <w:rFonts w:ascii="Tahoma" w:eastAsia="Times New Roman" w:hAnsi="Tahoma" w:cs="Tahoma"/>
                <w:b/>
                <w:bCs/>
                <w:sz w:val="17"/>
                <w:szCs w:val="17"/>
              </w:rPr>
              <w:t xml:space="preserve"> </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ρ Ρ</w:t>
            </w:r>
            <w:r>
              <w:rPr>
                <w:rFonts w:ascii="Tahoma" w:eastAsia="Times New Roman" w:hAnsi="Tahoma" w:cs="Tahoma"/>
                <w:b/>
                <w:bCs/>
                <w:sz w:val="17"/>
                <w:szCs w:val="17"/>
              </w:rPr>
              <w:t xml:space="preserve"> </w:t>
            </w:r>
          </w:p>
        </w:tc>
        <w:tc>
          <w:tcPr>
            <w:tcW w:w="850"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p>
        </w:tc>
        <w:tc>
          <w:tcPr>
            <w:tcW w:w="741"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p>
        </w:tc>
        <w:tc>
          <w:tcPr>
            <w:tcW w:w="655" w:type="dxa"/>
            <w:tcBorders>
              <w:top w:val="single" w:sz="4" w:space="0" w:color="auto"/>
              <w:left w:val="single" w:sz="4" w:space="0" w:color="auto"/>
              <w:bottom w:val="single" w:sz="4" w:space="0" w:color="auto"/>
              <w:right w:val="single" w:sz="4" w:space="0" w:color="auto"/>
            </w:tcBorders>
          </w:tcPr>
          <w:p w:rsidR="009A2066" w:rsidRPr="00701D13" w:rsidRDefault="009A2066" w:rsidP="005124FB">
            <w:pPr>
              <w:pStyle w:val="ListParagraph"/>
              <w:ind w:left="0"/>
              <w:rPr>
                <w:u w:val="single"/>
              </w:rPr>
            </w:pPr>
            <w:r w:rsidRPr="00701D13">
              <w:rPr>
                <w:rFonts w:ascii="Doulos SIL" w:eastAsia="Arial Unicode MS" w:hAnsi="Doulos SIL" w:cs="Doulos SIL"/>
                <w:color w:val="000000"/>
                <w:sz w:val="40"/>
                <w:szCs w:val="40"/>
                <w:u w:val="single"/>
              </w:rPr>
              <w:t>ě</w:t>
            </w:r>
          </w:p>
        </w:tc>
        <w:tc>
          <w:tcPr>
            <w:tcW w:w="913" w:type="dxa"/>
            <w:tcBorders>
              <w:left w:val="single" w:sz="4" w:space="0" w:color="auto"/>
              <w:bottom w:val="single" w:sz="4" w:space="0" w:color="auto"/>
            </w:tcBorders>
            <w:shd w:val="clear" w:color="auto" w:fill="FFFF00"/>
          </w:tcPr>
          <w:p w:rsidR="009A2066" w:rsidRDefault="009A2066" w:rsidP="005124FB">
            <w:pPr>
              <w:pStyle w:val="ListParagraph"/>
              <w:ind w:left="0"/>
            </w:pPr>
            <w:r>
              <w:t>Grk/IPA</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FE04BD">
              <w:rPr>
                <w:rFonts w:ascii="Doulos SIL" w:eastAsia="Arial Unicode MS" w:hAnsi="Doulos SIL" w:cs="Doulos SIL"/>
                <w:color w:val="000000"/>
                <w:sz w:val="40"/>
                <w:szCs w:val="40"/>
              </w:rPr>
              <w:t>↑</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B </w:t>
            </w:r>
            <w:r w:rsidRPr="0093265F">
              <w:rPr>
                <w:rFonts w:ascii="MS Mincho" w:eastAsia="MS Mincho" w:hAnsi="MS Mincho" w:cs="MS Mincho"/>
                <w:sz w:val="32"/>
                <w:szCs w:val="32"/>
              </w:rPr>
              <w:t>ɠ</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MS Mincho" w:eastAsia="MS Mincho" w:hAnsi="MS Mincho" w:cs="MS Mincho" w:hint="eastAsia"/>
                <w:sz w:val="36"/>
                <w:szCs w:val="36"/>
              </w:rPr>
              <w:t>ℑ</w:t>
            </w:r>
            <w:r w:rsidRPr="00E73D09">
              <w:rPr>
                <w:rFonts w:ascii="MS Mincho" w:eastAsia="MS Mincho" w:hAnsi="MS Mincho" w:cs="MS Mincho"/>
                <w:sz w:val="32"/>
                <w:szCs w:val="32"/>
              </w:rPr>
              <w:t>ɬ</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D </w:t>
            </w:r>
            <w:r w:rsidRPr="00EF7F97">
              <w:rPr>
                <w:rFonts w:ascii="Lucida Sans Unicode" w:eastAsia="Arial Unicode MS" w:hAnsi="Lucida Sans Unicode" w:cs="Lucida Sans Unicode"/>
                <w:b/>
                <w:bCs/>
                <w:sz w:val="36"/>
                <w:szCs w:val="36"/>
              </w:rPr>
              <w:t>ǃ</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MS Mincho" w:eastAsia="MS Mincho" w:hAnsi="MS Mincho" w:cs="MS Mincho"/>
                <w:sz w:val="36"/>
                <w:szCs w:val="36"/>
              </w:rPr>
              <w:t xml:space="preserve">G </w:t>
            </w:r>
            <w:r w:rsidRPr="00592C7B">
              <w:rPr>
                <w:rFonts w:ascii="MS Mincho" w:eastAsia="MS Mincho" w:hAnsi="MS Mincho" w:cs="MS Mincho"/>
                <w:sz w:val="40"/>
                <w:szCs w:val="40"/>
              </w:rPr>
              <w:t>ɠ</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S </w:t>
            </w:r>
            <w:r w:rsidRPr="00592C7B">
              <w:rPr>
                <w:rFonts w:ascii="MS Mincho" w:eastAsia="MS Mincho" w:hAnsi="MS Mincho" w:cs="MS Mincho"/>
                <w:sz w:val="32"/>
                <w:szCs w:val="32"/>
              </w:rPr>
              <w:t>ʛ</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J </w:t>
            </w:r>
            <w:r w:rsidRPr="00B11ABD">
              <w:rPr>
                <w:rFonts w:ascii="MS Mincho" w:eastAsia="MS Mincho" w:hAnsi="MS Mincho" w:cs="MS Mincho"/>
                <w:sz w:val="44"/>
                <w:szCs w:val="44"/>
              </w:rPr>
              <w:t>ɻ</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Z </w:t>
            </w:r>
            <w:r w:rsidRPr="00E2399E">
              <w:rPr>
                <w:rFonts w:ascii="MS Mincho" w:eastAsia="MS Mincho" w:hAnsi="MS Mincho" w:cs="MS Mincho"/>
                <w:sz w:val="32"/>
                <w:szCs w:val="32"/>
              </w:rPr>
              <w:t>ɽ</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612A75">
              <w:rPr>
                <w:rFonts w:ascii="Lucida Calligraphy" w:eastAsia="Arial Unicode MS" w:hAnsi="Lucida Calligraphy" w:cs="Arial Unicode MS"/>
                <w:sz w:val="36"/>
                <w:szCs w:val="36"/>
              </w:rPr>
              <w:t>L</w:t>
            </w:r>
            <w:r>
              <w:rPr>
                <w:rFonts w:ascii="Doulos SIL" w:eastAsia="Arial Unicode MS" w:hAnsi="Doulos SIL" w:cs="Arial Unicode MS"/>
                <w:sz w:val="36"/>
                <w:szCs w:val="36"/>
              </w:rPr>
              <w:t xml:space="preserve"> </w:t>
            </w:r>
            <w:r w:rsidRPr="00E2399E">
              <w:rPr>
                <w:rFonts w:ascii="MS Mincho" w:eastAsia="MS Mincho" w:hAnsi="MS Mincho" w:cs="MS Mincho"/>
                <w:sz w:val="44"/>
                <w:szCs w:val="44"/>
              </w:rPr>
              <w:t>ɓ</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Style w:val="ipa1"/>
                <w:b/>
                <w:bCs/>
              </w:rPr>
              <w:t xml:space="preserve">Æ </w:t>
            </w:r>
            <w:r w:rsidRPr="00E2399E">
              <w:rPr>
                <w:rFonts w:ascii="MS Mincho" w:eastAsia="MS Mincho" w:hAnsi="MS Mincho" w:cs="MS Mincho"/>
                <w:sz w:val="44"/>
                <w:szCs w:val="44"/>
              </w:rPr>
              <w:t>ʄ</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E </w:t>
            </w:r>
            <w:r w:rsidRPr="00E2399E">
              <w:rPr>
                <w:rFonts w:ascii="MS Mincho" w:eastAsia="MS Mincho" w:hAnsi="MS Mincho" w:cs="MS Mincho"/>
                <w:sz w:val="32"/>
                <w:szCs w:val="32"/>
              </w:rPr>
              <w:t>ʄ</w:t>
            </w:r>
          </w:p>
        </w:tc>
        <w:tc>
          <w:tcPr>
            <w:tcW w:w="850"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ɕ</w:t>
            </w:r>
          </w:p>
        </w:tc>
        <w:tc>
          <w:tcPr>
            <w:tcW w:w="741"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ɹ</w:t>
            </w:r>
          </w:p>
        </w:tc>
        <w:tc>
          <w:tcPr>
            <w:tcW w:w="655"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ʍ</w:t>
            </w:r>
          </w:p>
        </w:tc>
        <w:tc>
          <w:tcPr>
            <w:tcW w:w="913" w:type="dxa"/>
            <w:tcBorders>
              <w:left w:val="single" w:sz="4" w:space="0" w:color="auto"/>
            </w:tcBorders>
            <w:shd w:val="clear" w:color="auto" w:fill="92D050"/>
          </w:tcPr>
          <w:p w:rsidR="009A2066" w:rsidRDefault="009A2066" w:rsidP="005124FB">
            <w:pPr>
              <w:pStyle w:val="ListParagraph"/>
              <w:ind w:left="0"/>
            </w:pPr>
            <w:r>
              <w:t>IPA+</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FE04BD">
              <w:rPr>
                <w:rFonts w:ascii="Doulos SIL" w:eastAsia="Arial Unicode MS" w:hAnsi="Doulos SIL" w:cs="Doulos SIL"/>
                <w:color w:val="000000"/>
                <w:sz w:val="40"/>
                <w:szCs w:val="40"/>
              </w:rPr>
              <w:t>↓</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b</w:t>
            </w:r>
            <w:r w:rsidRPr="00FE04BD">
              <w:rPr>
                <w:rFonts w:ascii="Gulim" w:eastAsia="Gulim" w:hAnsi="Gulim" w:cs="Gulim"/>
                <w:sz w:val="24"/>
                <w:szCs w:val="24"/>
              </w:rPr>
              <w:t>ㅂ</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MS Mincho" w:eastAsia="MS Mincho" w:hAnsi="MS Mincho" w:cs="MS Mincho"/>
                <w:sz w:val="36"/>
                <w:szCs w:val="36"/>
              </w:rPr>
              <w:t>ʝ</w:t>
            </w:r>
            <w:r w:rsidRPr="00FE04BD">
              <w:rPr>
                <w:rFonts w:ascii="Gulim" w:eastAsia="Gulim" w:hAnsi="Gulim" w:cs="Gulim"/>
                <w:sz w:val="24"/>
                <w:szCs w:val="24"/>
              </w:rPr>
              <w:t>ㅈ</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d</w:t>
            </w:r>
            <w:r w:rsidRPr="00FE04BD">
              <w:rPr>
                <w:rFonts w:ascii="Gulim" w:eastAsia="Gulim" w:hAnsi="Gulim" w:cs="Gulim"/>
                <w:sz w:val="24"/>
                <w:szCs w:val="24"/>
              </w:rPr>
              <w:t>ㄷ</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MS Mincho" w:eastAsia="MS Mincho" w:hAnsi="MS Mincho" w:cs="MS Mincho"/>
                <w:sz w:val="36"/>
                <w:szCs w:val="36"/>
              </w:rPr>
              <w:t>ɡ</w:t>
            </w:r>
            <w:r w:rsidRPr="00FE04BD">
              <w:rPr>
                <w:rFonts w:ascii="Gulim" w:eastAsia="Gulim" w:hAnsi="Gulim" w:cs="Gulim"/>
                <w:sz w:val="24"/>
                <w:szCs w:val="24"/>
              </w:rPr>
              <w:t>ㄱ</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s</w:t>
            </w:r>
            <w:r w:rsidRPr="00FE04BD">
              <w:rPr>
                <w:rFonts w:ascii="Gulim" w:eastAsia="Gulim" w:hAnsi="Gulim" w:cs="Gulim"/>
                <w:sz w:val="24"/>
                <w:szCs w:val="24"/>
              </w:rPr>
              <w:t>ㅅ</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j</w:t>
            </w:r>
            <w:r w:rsidRPr="00A26DF2">
              <w:rPr>
                <w:rFonts w:ascii="Gulim" w:eastAsia="Gulim" w:hAnsi="Gulim" w:cs="Gulim"/>
                <w:sz w:val="24"/>
                <w:szCs w:val="24"/>
              </w:rPr>
              <w:t>ㅛ</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z</w:t>
            </w:r>
            <w:r w:rsidRPr="00A26DF2">
              <w:rPr>
                <w:rFonts w:ascii="Gulim" w:eastAsia="Gulim" w:hAnsi="Gulim" w:cs="Gulim"/>
                <w:sz w:val="24"/>
                <w:szCs w:val="24"/>
              </w:rPr>
              <w:t>ㅕ</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612A75">
              <w:rPr>
                <w:rFonts w:ascii="Lucida Calligraphy" w:eastAsia="Arial Unicode MS" w:hAnsi="Lucida Calligraphy" w:cs="Arial Unicode MS"/>
                <w:sz w:val="36"/>
                <w:szCs w:val="36"/>
              </w:rPr>
              <w:t>i</w:t>
            </w:r>
            <w:r w:rsidRPr="00A26DF2">
              <w:rPr>
                <w:rFonts w:ascii="Gulim" w:eastAsia="Gulim" w:hAnsi="Gulim" w:cs="Gulim"/>
                <w:sz w:val="24"/>
                <w:szCs w:val="24"/>
              </w:rPr>
              <w:t>ㅑ</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w:t>
            </w:r>
            <w:r>
              <w:rPr>
                <w:rStyle w:val="ipa1"/>
                <w:b/>
                <w:bCs/>
              </w:rPr>
              <w:t>æ</w:t>
            </w:r>
            <w:r w:rsidRPr="00A26DF2">
              <w:rPr>
                <w:rFonts w:ascii="Gulim" w:eastAsia="Gulim" w:hAnsi="Gulim" w:cs="Gulim"/>
                <w:sz w:val="24"/>
                <w:szCs w:val="24"/>
              </w:rPr>
              <w:t>ㅐ</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e</w:t>
            </w:r>
            <w:r w:rsidRPr="00A26DF2">
              <w:rPr>
                <w:rFonts w:ascii="Gulim" w:eastAsia="Gulim" w:hAnsi="Gulim" w:cs="Gulim"/>
                <w:sz w:val="24"/>
                <w:szCs w:val="24"/>
              </w:rPr>
              <w:t>ㅔ</w:t>
            </w:r>
          </w:p>
        </w:tc>
        <w:tc>
          <w:tcPr>
            <w:tcW w:w="850"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ɕ</w:t>
            </w:r>
          </w:p>
        </w:tc>
        <w:tc>
          <w:tcPr>
            <w:tcW w:w="741"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ɹ</w:t>
            </w:r>
          </w:p>
        </w:tc>
        <w:tc>
          <w:tcPr>
            <w:tcW w:w="655"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ʍ</w:t>
            </w:r>
          </w:p>
        </w:tc>
        <w:tc>
          <w:tcPr>
            <w:tcW w:w="913" w:type="dxa"/>
            <w:tcBorders>
              <w:left w:val="single" w:sz="4" w:space="0" w:color="auto"/>
              <w:bottom w:val="single" w:sz="4" w:space="0" w:color="auto"/>
            </w:tcBorders>
            <w:shd w:val="clear" w:color="auto" w:fill="92D050"/>
          </w:tcPr>
          <w:p w:rsidR="009A2066" w:rsidRDefault="009A2066" w:rsidP="005124FB">
            <w:pPr>
              <w:pStyle w:val="ListParagraph"/>
              <w:ind w:left="0"/>
            </w:pPr>
            <w:r>
              <w:t>Hangul</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W</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MS Mincho" w:eastAsia="MS Mincho" w:hAnsi="MS Mincho" w:cs="MS Mincho"/>
                <w:sz w:val="36"/>
                <w:szCs w:val="36"/>
              </w:rPr>
              <w:t>ʀ</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42A88" w:rsidP="00942A88">
            <w:pPr>
              <w:pStyle w:val="ListParagraph"/>
              <w:ind w:left="0"/>
            </w:pPr>
            <w:r>
              <w:rPr>
                <w:rFonts w:ascii="Bodoni MT Condensed" w:eastAsia="Batang" w:hAnsi="Bodoni MT Condensed" w:cs="Times New Roman"/>
                <w:sz w:val="36"/>
                <w:szCs w:val="36"/>
              </w:rPr>
              <w:t>u</w:t>
            </w:r>
            <w:r>
              <w:t xml:space="preserve"> </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ASCII</w:t>
            </w:r>
          </w:p>
        </w:tc>
        <w:tc>
          <w:tcPr>
            <w:tcW w:w="655"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not</w:t>
            </w:r>
          </w:p>
        </w:tc>
        <w:tc>
          <w:tcPr>
            <w:tcW w:w="913" w:type="dxa"/>
            <w:tcBorders>
              <w:left w:val="single" w:sz="4" w:space="0" w:color="auto"/>
            </w:tcBorders>
            <w:shd w:val="clear" w:color="auto" w:fill="FFFF00"/>
          </w:tcPr>
          <w:p w:rsidR="009A2066" w:rsidRDefault="009A2066" w:rsidP="005124FB">
            <w:pPr>
              <w:pStyle w:val="ListParagraph"/>
              <w:ind w:left="0"/>
            </w:pPr>
            <w:r>
              <w:t>IPA</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TAB</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Q </w:t>
            </w:r>
            <w:r w:rsidRPr="004C5283">
              <w:rPr>
                <w:rFonts w:ascii="Verdana" w:eastAsia="Times New Roman" w:hAnsi="Verdana" w:cs="Times New Roman"/>
                <w:color w:val="847872"/>
                <w:sz w:val="18"/>
                <w:szCs w:val="18"/>
              </w:rPr>
              <w:t>õ</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W </w:t>
            </w:r>
            <w:r w:rsidRPr="004C5283">
              <w:rPr>
                <w:rFonts w:ascii="Verdana" w:eastAsia="Times New Roman" w:hAnsi="Verdana" w:cs="Times New Roman"/>
                <w:color w:val="847872"/>
                <w:sz w:val="18"/>
                <w:szCs w:val="18"/>
              </w:rPr>
              <w:t>å</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E</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R</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T</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Y </w:t>
            </w:r>
            <w:r w:rsidRPr="004C5283">
              <w:rPr>
                <w:rFonts w:ascii="Verdana" w:eastAsia="Times New Roman" w:hAnsi="Verdana" w:cs="Times New Roman"/>
                <w:color w:val="847872"/>
                <w:sz w:val="18"/>
                <w:szCs w:val="18"/>
              </w:rPr>
              <w:t>ý</w:t>
            </w:r>
          </w:p>
        </w:tc>
        <w:tc>
          <w:tcPr>
            <w:tcW w:w="796" w:type="dxa"/>
            <w:tcBorders>
              <w:top w:val="single" w:sz="4" w:space="0" w:color="auto"/>
              <w:left w:val="single" w:sz="4" w:space="0" w:color="auto"/>
              <w:bottom w:val="single" w:sz="4" w:space="0" w:color="auto"/>
              <w:right w:val="single" w:sz="4" w:space="0" w:color="auto"/>
            </w:tcBorders>
          </w:tcPr>
          <w:p w:rsidR="009A2066" w:rsidRDefault="00942A88" w:rsidP="00942A88">
            <w:pPr>
              <w:pStyle w:val="ListParagraph"/>
              <w:ind w:left="0"/>
            </w:pPr>
            <w:r>
              <w:t>U</w:t>
            </w:r>
            <w:r w:rsidRPr="004C5283">
              <w:rPr>
                <w:rFonts w:ascii="Verdana" w:eastAsia="Times New Roman" w:hAnsi="Verdana" w:cs="Times New Roman"/>
                <w:color w:val="847872"/>
                <w:sz w:val="18"/>
                <w:szCs w:val="18"/>
              </w:rPr>
              <w:t xml:space="preserve"> </w:t>
            </w:r>
            <w:r w:rsidR="009A2066" w:rsidRPr="004C5283">
              <w:rPr>
                <w:rFonts w:ascii="Verdana" w:eastAsia="Times New Roman" w:hAnsi="Verdana" w:cs="Times New Roman"/>
                <w:color w:val="847872"/>
                <w:sz w:val="18"/>
                <w:szCs w:val="18"/>
              </w:rPr>
              <w:t>ú</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I </w:t>
            </w:r>
            <w:r w:rsidRPr="004C5283">
              <w:rPr>
                <w:rFonts w:ascii="Verdana" w:eastAsia="Times New Roman" w:hAnsi="Verdana" w:cs="Times New Roman"/>
                <w:color w:val="847872"/>
                <w:sz w:val="18"/>
                <w:szCs w:val="18"/>
              </w:rPr>
              <w:t>û</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O </w:t>
            </w:r>
            <w:r w:rsidRPr="004C5283">
              <w:rPr>
                <w:rFonts w:ascii="Verdana" w:eastAsia="Times New Roman" w:hAnsi="Verdana" w:cs="Times New Roman"/>
                <w:color w:val="847872"/>
                <w:sz w:val="18"/>
                <w:szCs w:val="18"/>
              </w:rPr>
              <w:t>ó</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P </w:t>
            </w:r>
            <w:r w:rsidRPr="004C5283">
              <w:rPr>
                <w:rFonts w:ascii="Verdana" w:eastAsia="Times New Roman" w:hAnsi="Verdana" w:cs="Times New Roman"/>
                <w:color w:val="847872"/>
                <w:sz w:val="18"/>
                <w:szCs w:val="18"/>
              </w:rPr>
              <w:t>ù</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w:t>
            </w: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w:t>
            </w: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w:t>
            </w:r>
          </w:p>
        </w:tc>
        <w:tc>
          <w:tcPr>
            <w:tcW w:w="913" w:type="dxa"/>
            <w:tcBorders>
              <w:left w:val="single" w:sz="4" w:space="0" w:color="auto"/>
            </w:tcBorders>
            <w:shd w:val="clear" w:color="auto" w:fill="B8CCE4" w:themeFill="accent1" w:themeFillTint="66"/>
          </w:tcPr>
          <w:p w:rsidR="009A2066" w:rsidRDefault="00942A88" w:rsidP="005124FB">
            <w:pPr>
              <w:pStyle w:val="ListParagraph"/>
              <w:ind w:left="0"/>
            </w:pPr>
            <w:r>
              <w:t>L-</w:t>
            </w:r>
            <w:r w:rsidR="009A2066">
              <w:t>ALT</w:t>
            </w:r>
            <w:r>
              <w:t>-R</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σ Σ</w:t>
            </w:r>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rsidR="009A2066" w:rsidRPr="00EF7F97"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τ Τ</w:t>
            </w:r>
            <w:r>
              <w:rPr>
                <w:rFonts w:ascii="Tahoma" w:eastAsia="Times New Roman" w:hAnsi="Tahoma" w:cs="Tahoma"/>
                <w:b/>
                <w:bCs/>
                <w:sz w:val="17"/>
                <w:szCs w:val="17"/>
              </w:rPr>
              <w:t xml:space="preserve"> </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φ Φ</w:t>
            </w:r>
            <w:r>
              <w:rPr>
                <w:rFonts w:ascii="Tahoma" w:eastAsia="Times New Roman" w:hAnsi="Tahoma" w:cs="Tahoma"/>
                <w:b/>
                <w:bCs/>
                <w:sz w:val="17"/>
                <w:szCs w:val="17"/>
              </w:rPr>
              <w:t xml:space="preserve"> </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ψ Ψ</w:t>
            </w:r>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ω Ω</w:t>
            </w:r>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rsidR="009A2066" w:rsidRPr="00B11ABD" w:rsidRDefault="009A2066" w:rsidP="005124FB">
            <w:pPr>
              <w:pStyle w:val="ListParagraph"/>
              <w:ind w:left="0"/>
              <w:rPr>
                <w:rStyle w:val="ipa1"/>
                <w:rFonts w:ascii="Times New Roman" w:hAnsi="Times New Roman" w:cs="Times New Roman"/>
                <w:b/>
                <w:bCs/>
                <w:sz w:val="36"/>
                <w:szCs w:val="36"/>
              </w:rPr>
            </w:pPr>
            <w:r w:rsidRPr="00EF7F97">
              <w:rPr>
                <w:rFonts w:ascii="MS Mincho" w:eastAsia="MS Mincho" w:hAnsi="MS Mincho" w:cs="MS Mincho"/>
                <w:sz w:val="36"/>
                <w:szCs w:val="36"/>
              </w:rPr>
              <w:t>ɾ</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ʑ</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ɧ</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C40092">
              <w:rPr>
                <w:rFonts w:ascii="Arial Unicode MS" w:eastAsia="Arial Unicode MS" w:hAnsi="Arial Unicode MS" w:cs="Arial Unicode MS"/>
                <w:sz w:val="24"/>
                <w:szCs w:val="24"/>
              </w:rPr>
              <w:t>ʊ</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Verdana" w:eastAsia="Times New Roman" w:hAnsi="Verdana" w:cs="Times New Roman"/>
                <w:color w:val="847872"/>
                <w:sz w:val="18"/>
                <w:szCs w:val="18"/>
              </w:rPr>
              <w:t>≈</w:t>
            </w: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13" w:type="dxa"/>
            <w:tcBorders>
              <w:left w:val="single" w:sz="4" w:space="0" w:color="auto"/>
              <w:bottom w:val="single" w:sz="4" w:space="0" w:color="auto"/>
            </w:tcBorders>
            <w:shd w:val="clear" w:color="auto" w:fill="FFFF00"/>
          </w:tcPr>
          <w:p w:rsidR="009A2066" w:rsidRDefault="009A2066" w:rsidP="005124FB">
            <w:pPr>
              <w:pStyle w:val="ListParagraph"/>
              <w:ind w:left="0"/>
            </w:pPr>
            <w:r>
              <w:t>Grk/IPA</w:t>
            </w:r>
          </w:p>
        </w:tc>
      </w:tr>
      <w:tr w:rsidR="009A2066" w:rsidTr="00F33D2E">
        <w:trPr>
          <w:trHeight w:val="872"/>
        </w:trPr>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M </w:t>
            </w:r>
            <w:r w:rsidRPr="00FE04BD">
              <w:rPr>
                <w:rFonts w:ascii="Cambria Math" w:eastAsia="Arial Unicode MS" w:hAnsi="Cambria Math" w:cs="Cambria Math"/>
                <w:color w:val="000000"/>
                <w:sz w:val="40"/>
                <w:szCs w:val="40"/>
              </w:rPr>
              <w:t>↗</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44"/>
                <w:szCs w:val="44"/>
              </w:rPr>
              <w:t>ʛ</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O</w:t>
            </w:r>
          </w:p>
        </w:tc>
        <w:tc>
          <w:tcPr>
            <w:tcW w:w="796" w:type="dxa"/>
            <w:tcBorders>
              <w:top w:val="single" w:sz="4" w:space="0" w:color="auto"/>
              <w:left w:val="single" w:sz="4" w:space="0" w:color="auto"/>
              <w:bottom w:val="single" w:sz="4" w:space="0" w:color="auto"/>
              <w:right w:val="single" w:sz="4" w:space="0" w:color="auto"/>
            </w:tcBorders>
          </w:tcPr>
          <w:p w:rsidR="009A2066" w:rsidRPr="00B11ABD" w:rsidRDefault="009A2066" w:rsidP="005124FB">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A</w:t>
            </w:r>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ɗ</w:t>
            </w:r>
          </w:p>
        </w:tc>
        <w:tc>
          <w:tcPr>
            <w:tcW w:w="870"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850"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ɲ</w:t>
            </w:r>
            <w:r>
              <w:rPr>
                <w:rFonts w:ascii="MS Mincho" w:eastAsia="MS Mincho" w:hAnsi="MS Mincho" w:cs="MS Mincho"/>
                <w:sz w:val="44"/>
                <w:szCs w:val="44"/>
              </w:rPr>
              <w:t xml:space="preserve"> </w:t>
            </w:r>
            <w:r w:rsidRPr="00DB4AED">
              <w:rPr>
                <w:rFonts w:ascii="Times New Roman" w:eastAsia="Times New Roman" w:hAnsi="Times New Roman" w:cs="Times New Roman"/>
                <w:b/>
                <w:bCs/>
                <w:sz w:val="32"/>
                <w:szCs w:val="32"/>
              </w:rPr>
              <w:t>^</w:t>
            </w: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rsidR="009A2066" w:rsidRDefault="009A2066" w:rsidP="005124FB">
            <w:pPr>
              <w:pStyle w:val="ListParagraph"/>
              <w:ind w:left="0"/>
            </w:pPr>
            <w:r>
              <w:t>IPAs</w:t>
            </w:r>
          </w:p>
        </w:tc>
        <w:tc>
          <w:tcPr>
            <w:tcW w:w="913" w:type="dxa"/>
            <w:tcBorders>
              <w:left w:val="single" w:sz="4" w:space="0" w:color="auto"/>
            </w:tcBorders>
            <w:shd w:val="clear" w:color="auto" w:fill="92D050"/>
          </w:tcPr>
          <w:p w:rsidR="009A2066" w:rsidRDefault="009A2066" w:rsidP="005124FB">
            <w:pPr>
              <w:pStyle w:val="ListParagraph"/>
              <w:ind w:left="0"/>
            </w:pPr>
            <w:r>
              <w:t>IPA+</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m</w:t>
            </w:r>
            <w:r w:rsidRPr="00FE04BD">
              <w:rPr>
                <w:rFonts w:ascii="Gulim" w:eastAsia="Gulim" w:hAnsi="Gulim" w:cs="Gulim"/>
                <w:sz w:val="24"/>
                <w:szCs w:val="24"/>
              </w:rPr>
              <w:t>ㅁ</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n</w:t>
            </w:r>
            <w:r w:rsidRPr="00FE04BD">
              <w:rPr>
                <w:rFonts w:ascii="Gulim" w:eastAsia="Gulim" w:hAnsi="Gulim" w:cs="Gulim"/>
                <w:sz w:val="24"/>
                <w:szCs w:val="24"/>
              </w:rPr>
              <w:t>ㄴ</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ŋ</w:t>
            </w:r>
            <w:r w:rsidRPr="00FE04BD">
              <w:rPr>
                <w:rFonts w:ascii="Gulim" w:eastAsia="Gulim" w:hAnsi="Gulim" w:cs="Gulim"/>
                <w:sz w:val="24"/>
                <w:szCs w:val="24"/>
              </w:rPr>
              <w:t>ㅇ</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r</w:t>
            </w:r>
            <w:r w:rsidRPr="00FE04BD">
              <w:rPr>
                <w:rFonts w:ascii="Gulim" w:eastAsia="Gulim" w:hAnsi="Gulim" w:cs="Gulim"/>
                <w:sz w:val="24"/>
                <w:szCs w:val="24"/>
              </w:rPr>
              <w:t>ㄹ</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h</w:t>
            </w:r>
            <w:r w:rsidRPr="00FE04BD">
              <w:rPr>
                <w:rFonts w:ascii="Gulim" w:eastAsia="Gulim" w:hAnsi="Gulim" w:cs="Gulim"/>
                <w:sz w:val="24"/>
                <w:szCs w:val="24"/>
              </w:rPr>
              <w:t>ㅎ</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o</w:t>
            </w:r>
            <w:r w:rsidRPr="00A26DF2">
              <w:rPr>
                <w:rFonts w:ascii="Gulim" w:eastAsia="Gulim" w:hAnsi="Gulim" w:cs="Gulim"/>
                <w:sz w:val="24"/>
                <w:szCs w:val="24"/>
              </w:rPr>
              <w:t>ㅗ</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B11ABD">
              <w:rPr>
                <w:rStyle w:val="ipa1"/>
                <w:b/>
                <w:bCs/>
                <w:sz w:val="28"/>
                <w:szCs w:val="28"/>
              </w:rPr>
              <w:t>ə</w:t>
            </w:r>
            <w:r w:rsidRPr="00A26DF2">
              <w:rPr>
                <w:rFonts w:ascii="Gulim" w:eastAsia="Gulim" w:hAnsi="Gulim" w:cs="Gulim"/>
                <w:sz w:val="24"/>
                <w:szCs w:val="24"/>
              </w:rPr>
              <w:t>ㅓ</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a</w:t>
            </w:r>
            <w:r w:rsidRPr="00A26DF2">
              <w:rPr>
                <w:rFonts w:ascii="Gulim" w:eastAsia="Gulim" w:hAnsi="Gulim" w:cs="Gulim"/>
                <w:sz w:val="24"/>
                <w:szCs w:val="24"/>
              </w:rPr>
              <w:t>ㅏ</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i</w:t>
            </w:r>
            <w:r w:rsidRPr="00A26DF2">
              <w:rPr>
                <w:rFonts w:ascii="Gulim" w:eastAsia="Gulim" w:hAnsi="Gulim" w:cs="Gulim"/>
                <w:sz w:val="24"/>
                <w:szCs w:val="24"/>
              </w:rPr>
              <w:t>ㅣ</w:t>
            </w:r>
          </w:p>
        </w:tc>
        <w:tc>
          <w:tcPr>
            <w:tcW w:w="870"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850" w:type="dxa"/>
            <w:tcBorders>
              <w:top w:val="single" w:sz="4" w:space="0" w:color="auto"/>
              <w:left w:val="single" w:sz="4" w:space="0" w:color="auto"/>
              <w:bottom w:val="single" w:sz="4" w:space="0" w:color="auto"/>
              <w:right w:val="single" w:sz="4" w:space="0" w:color="auto"/>
            </w:tcBorders>
          </w:tcPr>
          <w:p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rsidR="009A2066" w:rsidRDefault="009A2066" w:rsidP="005124FB">
            <w:pPr>
              <w:pStyle w:val="ListParagraph"/>
              <w:ind w:left="0"/>
            </w:pPr>
            <w:r>
              <w:t>IPA</w:t>
            </w:r>
          </w:p>
        </w:tc>
        <w:tc>
          <w:tcPr>
            <w:tcW w:w="913" w:type="dxa"/>
            <w:tcBorders>
              <w:left w:val="single" w:sz="4" w:space="0" w:color="auto"/>
              <w:bottom w:val="single" w:sz="4" w:space="0" w:color="auto"/>
            </w:tcBorders>
            <w:shd w:val="clear" w:color="auto" w:fill="92D050"/>
          </w:tcPr>
          <w:p w:rsidR="009A2066" w:rsidRDefault="009A2066" w:rsidP="005124FB">
            <w:pPr>
              <w:pStyle w:val="ListParagraph"/>
              <w:ind w:left="0"/>
            </w:pPr>
            <w:r>
              <w:t>Hangul</w:t>
            </w:r>
          </w:p>
        </w:tc>
      </w:tr>
      <w:tr w:rsidR="009A2066" w:rsidTr="00F33D2E">
        <w:trPr>
          <w:trHeight w:val="377"/>
        </w:trPr>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f</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MS Mincho" w:eastAsia="MS Mincho" w:hAnsi="MS Mincho" w:cs="MS Mincho"/>
                <w:sz w:val="36"/>
                <w:szCs w:val="36"/>
              </w:rPr>
              <w:t>ɢ</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42A88" w:rsidP="005124FB">
            <w:pPr>
              <w:pStyle w:val="ListParagraph"/>
              <w:ind w:left="0"/>
            </w:pPr>
            <w:r>
              <w:t>J</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MS Mincho" w:eastAsia="MS Mincho" w:hAnsi="MS Mincho" w:cs="MS Mincho"/>
                <w:sz w:val="36"/>
                <w:szCs w:val="36"/>
              </w:rPr>
              <w:t>ʟ</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ASCII</w:t>
            </w:r>
          </w:p>
        </w:tc>
        <w:tc>
          <w:tcPr>
            <w:tcW w:w="655"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not</w:t>
            </w:r>
          </w:p>
        </w:tc>
        <w:tc>
          <w:tcPr>
            <w:tcW w:w="913" w:type="dxa"/>
            <w:tcBorders>
              <w:left w:val="single" w:sz="4" w:space="0" w:color="auto"/>
              <w:bottom w:val="single" w:sz="4" w:space="0" w:color="auto"/>
            </w:tcBorders>
            <w:shd w:val="clear" w:color="auto" w:fill="FFFF00"/>
          </w:tcPr>
          <w:p w:rsidR="009A2066" w:rsidRDefault="009A2066" w:rsidP="005124FB">
            <w:pPr>
              <w:pStyle w:val="ListParagraph"/>
              <w:ind w:left="0"/>
            </w:pPr>
            <w:r>
              <w:t>IPA</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CAPS</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A </w:t>
            </w:r>
            <w:r w:rsidRPr="004C5283">
              <w:rPr>
                <w:rFonts w:ascii="Verdana" w:eastAsia="Times New Roman" w:hAnsi="Verdana" w:cs="Times New Roman"/>
                <w:color w:val="847872"/>
                <w:sz w:val="18"/>
                <w:szCs w:val="18"/>
              </w:rPr>
              <w:t>ô</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S </w:t>
            </w:r>
            <w:r w:rsidRPr="004C5283">
              <w:rPr>
                <w:rFonts w:ascii="Verdana" w:eastAsia="Times New Roman" w:hAnsi="Verdana" w:cs="Times New Roman"/>
                <w:color w:val="847872"/>
                <w:sz w:val="18"/>
                <w:szCs w:val="18"/>
              </w:rPr>
              <w:t>ä</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D </w:t>
            </w:r>
            <w:r w:rsidRPr="004C5283">
              <w:rPr>
                <w:rFonts w:ascii="Verdana" w:eastAsia="Times New Roman" w:hAnsi="Verdana" w:cs="Times New Roman"/>
                <w:color w:val="847872"/>
                <w:sz w:val="18"/>
                <w:szCs w:val="18"/>
              </w:rPr>
              <w:t>ê</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F </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G </w:t>
            </w:r>
            <w:r w:rsidRPr="004C5283">
              <w:rPr>
                <w:rFonts w:ascii="Verdana" w:eastAsia="Times New Roman" w:hAnsi="Verdana" w:cs="Times New Roman"/>
                <w:color w:val="847872"/>
                <w:sz w:val="18"/>
                <w:szCs w:val="18"/>
              </w:rPr>
              <w:t>ÿ</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H </w:t>
            </w:r>
            <w:r w:rsidRPr="004C5283">
              <w:rPr>
                <w:rFonts w:ascii="Verdana" w:eastAsia="Times New Roman" w:hAnsi="Verdana" w:cs="Times New Roman"/>
                <w:color w:val="847872"/>
                <w:sz w:val="18"/>
                <w:szCs w:val="18"/>
              </w:rPr>
              <w:t>à</w:t>
            </w:r>
          </w:p>
        </w:tc>
        <w:tc>
          <w:tcPr>
            <w:tcW w:w="796" w:type="dxa"/>
            <w:tcBorders>
              <w:top w:val="single" w:sz="4" w:space="0" w:color="auto"/>
              <w:left w:val="single" w:sz="4" w:space="0" w:color="auto"/>
              <w:bottom w:val="single" w:sz="4" w:space="0" w:color="auto"/>
              <w:right w:val="single" w:sz="4" w:space="0" w:color="auto"/>
            </w:tcBorders>
          </w:tcPr>
          <w:p w:rsidR="009A2066" w:rsidRDefault="00942A88" w:rsidP="00942A88">
            <w:pPr>
              <w:pStyle w:val="ListParagraph"/>
              <w:ind w:left="0"/>
            </w:pPr>
            <w:r w:rsidRPr="00EF7F97">
              <w:rPr>
                <w:rFonts w:ascii="MS Mincho" w:eastAsia="MS Mincho" w:hAnsi="MS Mincho" w:cs="MS Mincho"/>
                <w:sz w:val="36"/>
                <w:szCs w:val="36"/>
              </w:rPr>
              <w:t>ʋ</w:t>
            </w:r>
            <w:r w:rsidRPr="004C5283">
              <w:rPr>
                <w:rFonts w:ascii="Verdana" w:eastAsia="Times New Roman" w:hAnsi="Verdana" w:cs="Times New Roman"/>
                <w:color w:val="847872"/>
                <w:sz w:val="18"/>
                <w:szCs w:val="18"/>
              </w:rPr>
              <w:t xml:space="preserve"> </w:t>
            </w:r>
            <w:r w:rsidR="009A2066" w:rsidRPr="004C5283">
              <w:rPr>
                <w:rFonts w:ascii="Verdana" w:eastAsia="Times New Roman" w:hAnsi="Verdana" w:cs="Times New Roman"/>
                <w:color w:val="847872"/>
                <w:sz w:val="18"/>
                <w:szCs w:val="18"/>
              </w:rPr>
              <w:t>ü</w:t>
            </w:r>
            <w:r w:rsidRPr="00EF7F97">
              <w:rPr>
                <w:rFonts w:ascii="MS Mincho" w:eastAsia="MS Mincho" w:hAnsi="MS Mincho" w:cs="MS Mincho"/>
                <w:sz w:val="36"/>
                <w:szCs w:val="36"/>
              </w:rPr>
              <w:t xml:space="preserve"> </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K </w:t>
            </w:r>
            <w:r w:rsidRPr="004C5283">
              <w:rPr>
                <w:rFonts w:ascii="Verdana" w:eastAsia="Times New Roman" w:hAnsi="Verdana" w:cs="Times New Roman"/>
                <w:color w:val="847872"/>
                <w:sz w:val="18"/>
                <w:szCs w:val="18"/>
              </w:rPr>
              <w:t>ò</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L </w:t>
            </w:r>
            <w:r w:rsidRPr="004C5283">
              <w:rPr>
                <w:rFonts w:ascii="Verdana" w:eastAsia="Times New Roman" w:hAnsi="Verdana" w:cs="Times New Roman"/>
                <w:color w:val="847872"/>
                <w:sz w:val="18"/>
                <w:szCs w:val="18"/>
              </w:rPr>
              <w:t>ö</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 </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w:t>
            </w: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CRLF</w:t>
            </w:r>
          </w:p>
        </w:tc>
        <w:tc>
          <w:tcPr>
            <w:tcW w:w="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A2066" w:rsidRDefault="009A2066" w:rsidP="005124FB">
            <w:pPr>
              <w:pStyle w:val="ListParagraph"/>
              <w:ind w:left="0"/>
            </w:pPr>
            <w:r>
              <w:t>Base</w:t>
            </w:r>
          </w:p>
        </w:tc>
        <w:tc>
          <w:tcPr>
            <w:tcW w:w="913" w:type="dxa"/>
            <w:tcBorders>
              <w:left w:val="single" w:sz="4" w:space="0" w:color="auto"/>
            </w:tcBorders>
            <w:shd w:val="clear" w:color="auto" w:fill="B8CCE4" w:themeFill="accent1" w:themeFillTint="66"/>
          </w:tcPr>
          <w:p w:rsidR="009A2066" w:rsidRDefault="00942A88" w:rsidP="005124FB">
            <w:pPr>
              <w:pStyle w:val="ListParagraph"/>
              <w:ind w:left="0"/>
            </w:pPr>
            <w:r>
              <w:t>L-</w:t>
            </w:r>
            <w:r w:rsidR="009A2066">
              <w:t>ALT</w:t>
            </w:r>
            <w:r>
              <w:t>-R</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rsidR="009A2066" w:rsidRPr="00E73D09" w:rsidRDefault="009A2066" w:rsidP="005124FB">
            <w:pPr>
              <w:pStyle w:val="ListParagraph"/>
              <w:ind w:left="0"/>
              <w:rPr>
                <w:rStyle w:val="ipa1"/>
                <w:rFonts w:ascii="Tahoma" w:hAnsi="Tahoma" w:cs="Tahoma"/>
                <w:b/>
                <w:bCs/>
                <w:sz w:val="32"/>
                <w:szCs w:val="32"/>
              </w:rPr>
            </w:pPr>
            <w:r>
              <w:rPr>
                <w:rFonts w:ascii="Verdana" w:eastAsia="Times New Roman" w:hAnsi="Verdana" w:cs="Times New Roman"/>
                <w:color w:val="847872"/>
                <w:sz w:val="18"/>
                <w:szCs w:val="18"/>
              </w:rPr>
              <w:t>≥</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1029" w:type="dxa"/>
            <w:tcBorders>
              <w:top w:val="single" w:sz="4" w:space="0" w:color="auto"/>
              <w:left w:val="single" w:sz="4" w:space="0" w:color="auto"/>
              <w:bottom w:val="single" w:sz="4" w:space="0" w:color="auto"/>
              <w:right w:val="single" w:sz="4" w:space="0" w:color="auto"/>
            </w:tcBorders>
          </w:tcPr>
          <w:p w:rsidR="009A2066" w:rsidRPr="00E73D09" w:rsidRDefault="009A2066" w:rsidP="005124FB">
            <w:pPr>
              <w:pStyle w:val="ListParagraph"/>
              <w:ind w:left="0"/>
              <w:rPr>
                <w:rStyle w:val="ipa1"/>
                <w:rFonts w:ascii="MS Mincho" w:eastAsia="MS Mincho" w:hAnsi="MS Mincho" w:cs="MS Mincho"/>
                <w:b/>
                <w:bCs/>
                <w:sz w:val="36"/>
                <w:szCs w:val="36"/>
              </w:rPr>
            </w:pPr>
            <w:r>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n</w:t>
            </w:r>
            <w:r>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2</w:t>
            </w:r>
            <w:r>
              <w:rPr>
                <w:rFonts w:ascii="Verdana" w:eastAsia="Times New Roman" w:hAnsi="Verdana" w:cs="Times New Roman"/>
                <w:color w:val="847872"/>
                <w:sz w:val="18"/>
                <w:szCs w:val="18"/>
              </w:rPr>
              <w:t>√</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9A6764">
              <w:rPr>
                <w:rFonts w:ascii="Tahoma" w:eastAsia="Times New Roman" w:hAnsi="Tahoma" w:cs="Tahoma"/>
                <w:b/>
                <w:bCs/>
                <w:sz w:val="17"/>
                <w:szCs w:val="17"/>
              </w:rPr>
              <w:t>°</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9A6764">
              <w:rPr>
                <w:rFonts w:ascii="Tahoma" w:eastAsia="Times New Roman" w:hAnsi="Tahoma" w:cs="Tahoma"/>
                <w:b/>
                <w:bCs/>
                <w:sz w:val="17"/>
                <w:szCs w:val="17"/>
              </w:rPr>
              <w:t>•</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C40092">
              <w:rPr>
                <w:rFonts w:ascii="Arial Unicode MS" w:eastAsia="Arial Unicode MS" w:hAnsi="Arial Unicode MS" w:cs="Arial Unicode MS"/>
                <w:sz w:val="24"/>
                <w:szCs w:val="24"/>
              </w:rPr>
              <w:t>ɜ</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13" w:type="dxa"/>
            <w:tcBorders>
              <w:left w:val="single" w:sz="4" w:space="0" w:color="auto"/>
              <w:bottom w:val="single" w:sz="4" w:space="0" w:color="auto"/>
            </w:tcBorders>
            <w:shd w:val="clear" w:color="auto" w:fill="FFFF00"/>
          </w:tcPr>
          <w:p w:rsidR="009A2066" w:rsidRDefault="009A2066" w:rsidP="005124FB">
            <w:pPr>
              <w:pStyle w:val="ListParagraph"/>
              <w:ind w:left="0"/>
            </w:pPr>
            <w:r>
              <w:t>XAscii+</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T </w:t>
            </w:r>
            <w:r w:rsidRPr="00E73D09">
              <w:rPr>
                <w:rFonts w:ascii="MS Mincho" w:eastAsia="MS Mincho" w:hAnsi="MS Mincho" w:cs="MS Mincho"/>
                <w:sz w:val="44"/>
                <w:szCs w:val="44"/>
              </w:rPr>
              <w:t>ɬ</w:t>
            </w:r>
          </w:p>
        </w:tc>
        <w:tc>
          <w:tcPr>
            <w:tcW w:w="796" w:type="dxa"/>
            <w:tcBorders>
              <w:top w:val="single" w:sz="4" w:space="0" w:color="auto"/>
              <w:left w:val="single" w:sz="4" w:space="0" w:color="auto"/>
              <w:bottom w:val="single" w:sz="4" w:space="0" w:color="auto"/>
              <w:right w:val="single" w:sz="4" w:space="0" w:color="auto"/>
            </w:tcBorders>
          </w:tcPr>
          <w:p w:rsidR="009A2066" w:rsidRPr="00E73D09" w:rsidRDefault="009A2066" w:rsidP="005124FB">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P </w:t>
            </w:r>
            <w:r w:rsidRPr="00E73D09">
              <w:rPr>
                <w:rFonts w:ascii="MS Mincho" w:eastAsia="MS Mincho" w:hAnsi="MS Mincho" w:cs="MS Mincho"/>
                <w:sz w:val="44"/>
                <w:szCs w:val="44"/>
              </w:rPr>
              <w:t>ɽ</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 xml:space="preserve">Y </w:t>
            </w:r>
          </w:p>
        </w:tc>
        <w:tc>
          <w:tcPr>
            <w:tcW w:w="796" w:type="dxa"/>
            <w:tcBorders>
              <w:top w:val="single" w:sz="4" w:space="0" w:color="auto"/>
              <w:left w:val="single" w:sz="4" w:space="0" w:color="auto"/>
              <w:bottom w:val="single" w:sz="4" w:space="0" w:color="auto"/>
              <w:right w:val="single" w:sz="4" w:space="0" w:color="auto"/>
            </w:tcBorders>
          </w:tcPr>
          <w:p w:rsidR="009A2066" w:rsidRDefault="00B55414" w:rsidP="005124FB">
            <w:pPr>
              <w:pStyle w:val="ListParagraph"/>
              <w:ind w:left="0"/>
            </w:pPr>
            <w:r w:rsidRPr="00B55414">
              <w:rPr>
                <w:rFonts w:ascii="Bodoni MT Condensed" w:eastAsia="Batang" w:hAnsi="Bodoni MT Condensed" w:cs="Times New Roman"/>
                <w:sz w:val="52"/>
                <w:szCs w:val="52"/>
              </w:rPr>
              <w:t>u</w:t>
            </w:r>
            <w:r w:rsidR="009A2066">
              <w:rPr>
                <w:rFonts w:ascii="Doulos SIL" w:eastAsia="Arial Unicode MS" w:hAnsi="Doulos SIL" w:cs="Arial Unicode MS"/>
                <w:sz w:val="36"/>
                <w:szCs w:val="36"/>
              </w:rPr>
              <w:t xml:space="preserve"> </w:t>
            </w:r>
            <w:r w:rsidR="009A2066" w:rsidRPr="00EF7F97">
              <w:rPr>
                <w:rFonts w:ascii="Doulos SIL" w:eastAsia="Arial Unicode MS" w:hAnsi="Doulos SIL" w:cs="Arial Unicode MS"/>
                <w:sz w:val="36"/>
                <w:szCs w:val="36"/>
              </w:rPr>
              <w:t>’</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hint="eastAsia"/>
                <w:sz w:val="36"/>
                <w:szCs w:val="36"/>
              </w:rPr>
              <w:t>Ħ</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FE04BD">
              <w:rPr>
                <w:rFonts w:ascii="Batang" w:eastAsia="Batang" w:hAnsi="Batang" w:cs="Batang" w:hint="eastAsia"/>
                <w:color w:val="000000"/>
                <w:sz w:val="40"/>
                <w:szCs w:val="40"/>
              </w:rPr>
              <w:t>ː</w:t>
            </w:r>
          </w:p>
        </w:tc>
        <w:tc>
          <w:tcPr>
            <w:tcW w:w="870" w:type="dxa"/>
            <w:tcBorders>
              <w:top w:val="single" w:sz="4" w:space="0" w:color="auto"/>
              <w:left w:val="single" w:sz="4" w:space="0" w:color="auto"/>
              <w:bottom w:val="single" w:sz="4" w:space="0" w:color="auto"/>
              <w:right w:val="single" w:sz="4" w:space="0" w:color="auto"/>
            </w:tcBorders>
          </w:tcPr>
          <w:p w:rsidR="009A2066" w:rsidRPr="004C5283" w:rsidRDefault="009A2066" w:rsidP="005124FB">
            <w:pPr>
              <w:jc w:val="center"/>
              <w:rPr>
                <w:rFonts w:ascii="Verdana" w:eastAsia="Times New Roman" w:hAnsi="Verdana" w:cs="Times New Roman"/>
                <w:color w:val="847872"/>
                <w:sz w:val="18"/>
                <w:szCs w:val="18"/>
              </w:rPr>
            </w:pPr>
            <w:r w:rsidRPr="00FE04BD">
              <w:rPr>
                <w:rFonts w:ascii="Cambria Math" w:eastAsia="Arial Unicode MS" w:hAnsi="Cambria Math" w:cs="Cambria Math"/>
                <w:color w:val="000000"/>
                <w:sz w:val="40"/>
                <w:szCs w:val="40"/>
              </w:rPr>
              <w:t>͝</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rsidR="009A2066" w:rsidRDefault="009A2066" w:rsidP="005124FB">
            <w:pPr>
              <w:pStyle w:val="ListParagraph"/>
              <w:ind w:left="0"/>
            </w:pPr>
            <w:r>
              <w:t>IPAs</w:t>
            </w:r>
          </w:p>
        </w:tc>
        <w:tc>
          <w:tcPr>
            <w:tcW w:w="913" w:type="dxa"/>
            <w:tcBorders>
              <w:left w:val="single" w:sz="4" w:space="0" w:color="auto"/>
            </w:tcBorders>
            <w:shd w:val="clear" w:color="auto" w:fill="92D050"/>
          </w:tcPr>
          <w:p w:rsidR="009A2066" w:rsidRDefault="009A2066" w:rsidP="005124FB">
            <w:pPr>
              <w:pStyle w:val="ListParagraph"/>
              <w:ind w:left="0"/>
            </w:pPr>
            <w:r>
              <w:t>IPA+</w:t>
            </w:r>
          </w:p>
        </w:tc>
      </w:tr>
      <w:tr w:rsidR="009A2066" w:rsidTr="00F33D2E">
        <w:trPr>
          <w:trHeight w:val="98"/>
        </w:trPr>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k</w:t>
            </w:r>
            <w:r w:rsidRPr="00FE04BD">
              <w:rPr>
                <w:rFonts w:ascii="Gulim" w:eastAsia="Gulim" w:hAnsi="Gulim" w:cs="Gulim"/>
                <w:sz w:val="24"/>
                <w:szCs w:val="24"/>
              </w:rPr>
              <w:t>ㅋ</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t</w:t>
            </w:r>
            <w:r w:rsidRPr="00FE04BD">
              <w:rPr>
                <w:rFonts w:ascii="Gulim" w:eastAsia="Gulim" w:hAnsi="Gulim" w:cs="Gulim"/>
                <w:sz w:val="24"/>
                <w:szCs w:val="24"/>
              </w:rPr>
              <w:t>ㅌ</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Style w:val="ipa1"/>
                <w:rFonts w:ascii="Tahoma" w:hAnsi="Tahoma" w:cs="Tahoma"/>
                <w:b/>
                <w:bCs/>
              </w:rPr>
              <w:t>ʒ</w:t>
            </w:r>
            <w:r w:rsidRPr="00FE04BD">
              <w:rPr>
                <w:rFonts w:ascii="Gulim" w:eastAsia="Gulim" w:hAnsi="Gulim" w:cs="Gulim"/>
                <w:sz w:val="24"/>
                <w:szCs w:val="24"/>
              </w:rPr>
              <w:t>ㅊ</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w:t>
            </w:r>
            <w:r w:rsidRPr="00EF7F97">
              <w:rPr>
                <w:rFonts w:ascii="Doulos SIL" w:eastAsia="Arial Unicode MS" w:hAnsi="Doulos SIL" w:cs="Arial Unicode MS"/>
                <w:sz w:val="36"/>
                <w:szCs w:val="36"/>
              </w:rPr>
              <w:t>p</w:t>
            </w:r>
            <w:r w:rsidRPr="00FE04BD">
              <w:rPr>
                <w:rFonts w:ascii="Gulim" w:eastAsia="Gulim" w:hAnsi="Gulim" w:cs="Gulim"/>
                <w:sz w:val="24"/>
                <w:szCs w:val="24"/>
              </w:rPr>
              <w:t>ㅍ</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Style w:val="ipa1"/>
                <w:rFonts w:ascii="MS Mincho" w:eastAsia="MS Mincho" w:hAnsi="MS Mincho" w:cs="MS Mincho" w:hint="eastAsia"/>
                <w:b/>
                <w:bCs/>
              </w:rPr>
              <w:t>ʃ</w:t>
            </w:r>
            <w:r w:rsidRPr="00A26DF2">
              <w:rPr>
                <w:rFonts w:ascii="Gulim" w:eastAsia="Gulim" w:hAnsi="Gulim" w:cs="Gulim"/>
                <w:sz w:val="24"/>
                <w:szCs w:val="24"/>
              </w:rPr>
              <w:t>ㅠ</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y</w:t>
            </w:r>
            <w:r w:rsidRPr="00A26DF2">
              <w:rPr>
                <w:rFonts w:ascii="Gulim" w:eastAsia="Gulim" w:hAnsi="Gulim" w:cs="Gulim"/>
                <w:sz w:val="24"/>
                <w:szCs w:val="24"/>
              </w:rPr>
              <w:t>ㅜ</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Pr>
                <w:rFonts w:ascii="Doulos SIL" w:eastAsia="Arial Unicode MS" w:hAnsi="Doulos SIL" w:cs="Arial Unicode MS"/>
                <w:sz w:val="36"/>
                <w:szCs w:val="36"/>
              </w:rPr>
              <w:t>u</w:t>
            </w:r>
            <w:r w:rsidRPr="00A26DF2">
              <w:rPr>
                <w:rFonts w:ascii="Gulim" w:eastAsia="Gulim" w:hAnsi="Gulim" w:cs="Gulim"/>
                <w:sz w:val="24"/>
                <w:szCs w:val="24"/>
              </w:rPr>
              <w:t>ㅡ</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ħ</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MS Mincho" w:eastAsia="MS Mincho" w:hAnsi="MS Mincho" w:cs="MS Mincho"/>
                <w:sz w:val="36"/>
                <w:szCs w:val="36"/>
              </w:rPr>
              <w:t>ʂ</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rsidR="009A2066" w:rsidRDefault="009A2066" w:rsidP="005124FB">
            <w:pPr>
              <w:pStyle w:val="ListParagraph"/>
              <w:ind w:left="0"/>
            </w:pPr>
            <w:r>
              <w:t>IPA</w:t>
            </w:r>
          </w:p>
        </w:tc>
        <w:tc>
          <w:tcPr>
            <w:tcW w:w="913" w:type="dxa"/>
            <w:tcBorders>
              <w:left w:val="single" w:sz="4" w:space="0" w:color="auto"/>
              <w:bottom w:val="single" w:sz="4" w:space="0" w:color="auto"/>
            </w:tcBorders>
            <w:shd w:val="clear" w:color="auto" w:fill="92D050"/>
          </w:tcPr>
          <w:p w:rsidR="009A2066" w:rsidRDefault="009A2066" w:rsidP="005124FB">
            <w:pPr>
              <w:pStyle w:val="ListParagraph"/>
              <w:ind w:left="0"/>
            </w:pPr>
            <w:r>
              <w:t>Hangul</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955" w:type="dxa"/>
            <w:tcBorders>
              <w:top w:val="single" w:sz="4" w:space="0" w:color="auto"/>
              <w:left w:val="single" w:sz="4" w:space="0" w:color="auto"/>
              <w:bottom w:val="single" w:sz="4" w:space="0" w:color="auto"/>
              <w:right w:val="single" w:sz="4" w:space="0" w:color="auto"/>
            </w:tcBorders>
          </w:tcPr>
          <w:p w:rsidR="009A2066" w:rsidRDefault="00F75DC8" w:rsidP="005124FB">
            <w:pPr>
              <w:pStyle w:val="ListParagraph"/>
              <w:ind w:left="0"/>
            </w:pPr>
            <w:r w:rsidRPr="00EF7F97">
              <w:rPr>
                <w:rFonts w:ascii="Doulos SIL" w:eastAsia="Arial Unicode MS" w:hAnsi="Doulos SIL" w:cs="Arial Unicode MS"/>
                <w:sz w:val="36"/>
                <w:szCs w:val="36"/>
              </w:rPr>
              <w:t>X</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c</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rsidRPr="00EF7F97">
              <w:rPr>
                <w:rFonts w:ascii="Doulos SIL" w:eastAsia="Arial Unicode MS" w:hAnsi="Doulos SIL" w:cs="Arial Unicode MS"/>
                <w:sz w:val="36"/>
                <w:szCs w:val="36"/>
              </w:rPr>
              <w:t>v</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ASCII</w:t>
            </w:r>
          </w:p>
        </w:tc>
        <w:tc>
          <w:tcPr>
            <w:tcW w:w="655"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not</w:t>
            </w:r>
          </w:p>
        </w:tc>
        <w:tc>
          <w:tcPr>
            <w:tcW w:w="913" w:type="dxa"/>
            <w:tcBorders>
              <w:left w:val="single" w:sz="4" w:space="0" w:color="auto"/>
              <w:bottom w:val="single" w:sz="4" w:space="0" w:color="auto"/>
            </w:tcBorders>
            <w:shd w:val="clear" w:color="auto" w:fill="FFFF00"/>
          </w:tcPr>
          <w:p w:rsidR="009A2066" w:rsidRDefault="009A2066" w:rsidP="005124FB">
            <w:pPr>
              <w:pStyle w:val="ListParagraph"/>
              <w:ind w:left="0"/>
            </w:pPr>
            <w:r>
              <w:t>IPA</w:t>
            </w:r>
          </w:p>
        </w:tc>
      </w:tr>
      <w:tr w:rsidR="009A2066" w:rsidTr="00F33D2E">
        <w:tc>
          <w:tcPr>
            <w:tcW w:w="87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SHIFT</w:t>
            </w:r>
          </w:p>
        </w:tc>
        <w:tc>
          <w:tcPr>
            <w:tcW w:w="104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Z </w:t>
            </w:r>
            <w:r w:rsidRPr="004C5283">
              <w:rPr>
                <w:rFonts w:ascii="Verdana" w:eastAsia="Times New Roman" w:hAnsi="Verdana" w:cs="Times New Roman"/>
                <w:color w:val="847872"/>
                <w:sz w:val="18"/>
                <w:szCs w:val="18"/>
              </w:rPr>
              <w:t>æ</w:t>
            </w:r>
          </w:p>
        </w:tc>
        <w:tc>
          <w:tcPr>
            <w:tcW w:w="955"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X </w:t>
            </w:r>
            <w:r w:rsidRPr="004C5283">
              <w:rPr>
                <w:rFonts w:ascii="Verdana" w:eastAsia="Times New Roman" w:hAnsi="Verdana" w:cs="Times New Roman"/>
                <w:color w:val="847872"/>
                <w:sz w:val="18"/>
                <w:szCs w:val="18"/>
              </w:rPr>
              <w:t>ø</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C </w:t>
            </w:r>
            <w:r w:rsidRPr="004C5283">
              <w:rPr>
                <w:rFonts w:ascii="Verdana" w:eastAsia="Times New Roman" w:hAnsi="Verdana" w:cs="Times New Roman"/>
                <w:color w:val="847872"/>
                <w:sz w:val="18"/>
                <w:szCs w:val="18"/>
              </w:rPr>
              <w:t>ç</w:t>
            </w:r>
          </w:p>
        </w:tc>
        <w:tc>
          <w:tcPr>
            <w:tcW w:w="87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V </w:t>
            </w:r>
            <w:r w:rsidRPr="004C5283">
              <w:rPr>
                <w:rFonts w:ascii="Verdana" w:eastAsia="Times New Roman" w:hAnsi="Verdana" w:cs="Times New Roman"/>
                <w:color w:val="847872"/>
                <w:sz w:val="18"/>
                <w:szCs w:val="18"/>
              </w:rPr>
              <w:t>í</w:t>
            </w:r>
          </w:p>
        </w:tc>
        <w:tc>
          <w:tcPr>
            <w:tcW w:w="1029"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B </w:t>
            </w:r>
            <w:r w:rsidRPr="004C5283">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N </w:t>
            </w:r>
            <w:r w:rsidRPr="004C5283">
              <w:rPr>
                <w:rFonts w:ascii="Verdana" w:eastAsia="Times New Roman" w:hAnsi="Verdana" w:cs="Times New Roman"/>
                <w:color w:val="847872"/>
                <w:sz w:val="18"/>
                <w:szCs w:val="18"/>
              </w:rPr>
              <w:t>ñ</w:t>
            </w:r>
          </w:p>
        </w:tc>
        <w:tc>
          <w:tcPr>
            <w:tcW w:w="796"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M</w:t>
            </w:r>
          </w:p>
        </w:tc>
        <w:tc>
          <w:tcPr>
            <w:tcW w:w="793"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&lt; </w:t>
            </w:r>
            <w:r w:rsidRPr="004C5283">
              <w:rPr>
                <w:rFonts w:ascii="Verdana" w:eastAsia="Times New Roman" w:hAnsi="Verdana" w:cs="Times New Roman"/>
                <w:color w:val="847872"/>
                <w:sz w:val="18"/>
                <w:szCs w:val="18"/>
              </w:rPr>
              <w:t>á</w:t>
            </w:r>
          </w:p>
        </w:tc>
        <w:tc>
          <w:tcPr>
            <w:tcW w:w="79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&gt; </w:t>
            </w:r>
            <w:r w:rsidRPr="004C5283">
              <w:rPr>
                <w:rFonts w:ascii="Verdana" w:eastAsia="Times New Roman" w:hAnsi="Verdana" w:cs="Times New Roman"/>
                <w:color w:val="847872"/>
                <w:sz w:val="18"/>
                <w:szCs w:val="18"/>
              </w:rPr>
              <w:t>è</w:t>
            </w:r>
          </w:p>
        </w:tc>
        <w:tc>
          <w:tcPr>
            <w:tcW w:w="87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 xml:space="preserve">/ ? </w:t>
            </w:r>
            <w:r w:rsidRPr="004C5283">
              <w:rPr>
                <w:rFonts w:ascii="Verdana" w:eastAsia="Times New Roman" w:hAnsi="Verdana" w:cs="Times New Roman"/>
                <w:color w:val="847872"/>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9A2066" w:rsidRDefault="009A2066" w:rsidP="005124FB">
            <w:pPr>
              <w:pStyle w:val="ListParagraph"/>
              <w:ind w:left="0"/>
            </w:pPr>
            <w:r>
              <w:t>SHIFT</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A2066" w:rsidRDefault="009A2066" w:rsidP="005124FB">
            <w:pPr>
              <w:pStyle w:val="ListParagraph"/>
              <w:ind w:left="0"/>
            </w:pPr>
            <w:r>
              <w:t>Base</w:t>
            </w:r>
          </w:p>
        </w:tc>
        <w:tc>
          <w:tcPr>
            <w:tcW w:w="913" w:type="dxa"/>
            <w:tcBorders>
              <w:left w:val="single" w:sz="4" w:space="0" w:color="auto"/>
              <w:bottom w:val="single" w:sz="4" w:space="0" w:color="auto"/>
            </w:tcBorders>
            <w:shd w:val="clear" w:color="auto" w:fill="B8CCE4" w:themeFill="accent1" w:themeFillTint="66"/>
          </w:tcPr>
          <w:p w:rsidR="009A2066" w:rsidRDefault="009A2066" w:rsidP="005124FB">
            <w:pPr>
              <w:pStyle w:val="ListParagraph"/>
              <w:ind w:left="0"/>
            </w:pPr>
            <w:r>
              <w:t>ALT</w:t>
            </w:r>
          </w:p>
        </w:tc>
      </w:tr>
      <w:tr w:rsidR="009A2066" w:rsidTr="00F33D2E">
        <w:trPr>
          <w:trHeight w:val="620"/>
        </w:trPr>
        <w:tc>
          <w:tcPr>
            <w:tcW w:w="875"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Alpha-ALT</w:t>
            </w:r>
          </w:p>
        </w:tc>
        <w:tc>
          <w:tcPr>
            <w:tcW w:w="955"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Or XAscii</w:t>
            </w:r>
          </w:p>
        </w:tc>
        <w:tc>
          <w:tcPr>
            <w:tcW w:w="796"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1029"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793"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FFFF00"/>
          </w:tcPr>
          <w:p w:rsidR="009A2066" w:rsidRDefault="009A2066" w:rsidP="005124FB">
            <w:pPr>
              <w:pStyle w:val="ListParagraph"/>
              <w:ind w:left="0"/>
            </w:pPr>
            <w:r>
              <w:t>Norm ASCII</w:t>
            </w:r>
          </w:p>
        </w:tc>
        <w:tc>
          <w:tcPr>
            <w:tcW w:w="913" w:type="dxa"/>
            <w:tcBorders>
              <w:left w:val="single" w:sz="4" w:space="0" w:color="auto"/>
            </w:tcBorders>
            <w:shd w:val="clear" w:color="auto" w:fill="FFFF00"/>
          </w:tcPr>
          <w:p w:rsidR="009A2066" w:rsidRDefault="009A2066" w:rsidP="005124FB">
            <w:pPr>
              <w:pStyle w:val="ListParagraph"/>
              <w:ind w:left="0"/>
            </w:pPr>
            <w:r>
              <w:t>ALT/ XAscii</w:t>
            </w:r>
          </w:p>
        </w:tc>
      </w:tr>
    </w:tbl>
    <w:p w:rsidR="009A2066" w:rsidRDefault="009A2066" w:rsidP="008822C5">
      <w:pPr>
        <w:pStyle w:val="ListParagraph"/>
        <w:numPr>
          <w:ilvl w:val="0"/>
          <w:numId w:val="2"/>
        </w:numPr>
      </w:pPr>
      <w:r>
        <w:t>The yellow areas are information. The light green areas are information in a box of 4, of which the left half may be hidden by keys. Also the left and right apply to two characters on the same key.</w:t>
      </w:r>
      <w:r w:rsidRPr="00575C42">
        <w:t xml:space="preserve"> </w:t>
      </w:r>
      <w:r>
        <w:t xml:space="preserve"> The light blue areas are information in a box of 2, of which the left half may be hidden by keys. Also the left and right apply to two characters on the same key and ALT may alternatively be entered in the XAscii mode.</w:t>
      </w:r>
    </w:p>
    <w:p w:rsidR="009A2066" w:rsidRDefault="009A2066" w:rsidP="008822C5">
      <w:pPr>
        <w:pStyle w:val="ListParagraph"/>
        <w:numPr>
          <w:ilvl w:val="0"/>
          <w:numId w:val="2"/>
        </w:numPr>
      </w:pPr>
      <w:r>
        <w:t>The QWERTY layout was originally set to minimize typewriter keys jamming and is not ergonomic. The Hangul layout ignores this layout and is supposedly ergonomic. The IPA layout is initially based on the Hangul equivalent where applicable. The ergonomics of the IPA layout are unknown, and also presumably could have a different optimum layout varying by language.  It may be an improvement to rearrange the non-Hangul IPA key assignments, but that is expected to be discussed as part of a standards definition process.</w:t>
      </w:r>
    </w:p>
    <w:p w:rsidR="00487A2B" w:rsidRDefault="009A2066" w:rsidP="008822C5">
      <w:pPr>
        <w:pStyle w:val="ListParagraph"/>
        <w:numPr>
          <w:ilvl w:val="0"/>
          <w:numId w:val="2"/>
        </w:numPr>
      </w:pPr>
      <w:r>
        <w:t>The Greek alphabet is only including characters that are not already in the ASCII alphabet. The primary purpose of including Greek is to provide for STEM (science, technology, engineering and math) usage.</w:t>
      </w:r>
    </w:p>
    <w:p w:rsidR="009A2066" w:rsidRDefault="00487A2B" w:rsidP="00487A2B">
      <w:r>
        <w:br w:type="page"/>
      </w:r>
    </w:p>
    <w:p w:rsidR="009A2066" w:rsidRPr="001E6E5B" w:rsidRDefault="009A2066" w:rsidP="008822C5">
      <w:pPr>
        <w:pStyle w:val="ListParagraph"/>
        <w:numPr>
          <w:ilvl w:val="0"/>
          <w:numId w:val="2"/>
        </w:numPr>
      </w:pPr>
      <w:r>
        <w:lastRenderedPageBreak/>
        <w:t>An example key label would be as below. The underline of G indicates that it is also used as an IPA character. Space for Unicode assignment is to the right</w:t>
      </w:r>
      <w:r w:rsidR="00223A04">
        <w:t>, Hirakana is bottom middle and katakana is top middle for Japanese use.</w:t>
      </w:r>
      <w:r w:rsidR="001D2A39">
        <w:t xml:space="preserve"> Use A1 and A3 mode</w:t>
      </w:r>
      <w:r>
        <w:t>;</w:t>
      </w:r>
      <w:r w:rsidR="00487A2B">
        <w:t xml:space="preserve"> Cyrillic is provided for later but not on the example below.</w:t>
      </w:r>
    </w:p>
    <w:tbl>
      <w:tblPr>
        <w:tblW w:w="0" w:type="auto"/>
        <w:tblInd w:w="72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368"/>
      </w:tblGrid>
      <w:tr w:rsidR="009A2066" w:rsidTr="00223A04">
        <w:tc>
          <w:tcPr>
            <w:tcW w:w="1368" w:type="dxa"/>
          </w:tcPr>
          <w:p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ψ Ψ</w:t>
            </w:r>
            <w:r>
              <w:rPr>
                <w:rFonts w:ascii="Tahoma" w:eastAsia="Times New Roman" w:hAnsi="Tahoma" w:cs="Tahoma"/>
                <w:b/>
                <w:bCs/>
                <w:sz w:val="17"/>
                <w:szCs w:val="17"/>
              </w:rPr>
              <w:t xml:space="preserve"> </w:t>
            </w:r>
            <w:r w:rsidR="00223A04" w:rsidRPr="00223A04">
              <w:rPr>
                <w:rFonts w:ascii="MS Gothic" w:eastAsia="MS Gothic" w:hAnsi="MS Gothic" w:cs="MS Gothic" w:hint="eastAsia"/>
                <w:sz w:val="32"/>
                <w:szCs w:val="32"/>
              </w:rPr>
              <w:t>キ</w:t>
            </w:r>
          </w:p>
        </w:tc>
      </w:tr>
      <w:tr w:rsidR="009A2066" w:rsidTr="00223A04">
        <w:tc>
          <w:tcPr>
            <w:tcW w:w="1368" w:type="dxa"/>
          </w:tcPr>
          <w:p w:rsidR="009A2066" w:rsidRDefault="009A2066"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tc>
      </w:tr>
      <w:tr w:rsidR="009A2066" w:rsidTr="00223A04">
        <w:tc>
          <w:tcPr>
            <w:tcW w:w="1368" w:type="dxa"/>
          </w:tcPr>
          <w:p w:rsidR="009A2066" w:rsidRDefault="009A2066" w:rsidP="005124FB">
            <w:pPr>
              <w:pStyle w:val="ListParagraph"/>
              <w:ind w:left="0"/>
            </w:pPr>
            <w:r w:rsidRPr="00EF7F97">
              <w:rPr>
                <w:rFonts w:ascii="Doulos SIL" w:eastAsia="Arial Unicode MS" w:hAnsi="Doulos SIL" w:cs="Arial Unicode MS"/>
                <w:sz w:val="36"/>
                <w:szCs w:val="36"/>
              </w:rPr>
              <w:t>h</w:t>
            </w:r>
            <w:r w:rsidRPr="00FE04BD">
              <w:rPr>
                <w:rFonts w:ascii="Gulim" w:eastAsia="Gulim" w:hAnsi="Gulim" w:cs="Gulim"/>
                <w:sz w:val="24"/>
                <w:szCs w:val="24"/>
              </w:rPr>
              <w:t>ㅎ</w:t>
            </w:r>
          </w:p>
        </w:tc>
      </w:tr>
      <w:tr w:rsidR="009A2066" w:rsidTr="00223A04">
        <w:tc>
          <w:tcPr>
            <w:tcW w:w="1368" w:type="dxa"/>
          </w:tcPr>
          <w:p w:rsidR="009A2066" w:rsidRPr="00EF7F97" w:rsidRDefault="009A2066" w:rsidP="005124FB">
            <w:pPr>
              <w:pStyle w:val="ListParagraph"/>
              <w:ind w:left="0"/>
              <w:rPr>
                <w:rFonts w:ascii="Doulos SIL" w:eastAsia="Arial Unicode MS" w:hAnsi="Doulos SIL" w:cs="Arial Unicode MS"/>
                <w:sz w:val="36"/>
                <w:szCs w:val="36"/>
              </w:rPr>
            </w:pPr>
            <w:r w:rsidRPr="00B10E28">
              <w:rPr>
                <w:u w:val="single"/>
              </w:rPr>
              <w:t>G</w:t>
            </w:r>
            <w:r>
              <w:t xml:space="preserve"> </w:t>
            </w:r>
            <w:r w:rsidRPr="004C5283">
              <w:rPr>
                <w:rFonts w:ascii="Verdana" w:eastAsia="Times New Roman" w:hAnsi="Verdana" w:cs="Times New Roman"/>
                <w:color w:val="847872"/>
                <w:sz w:val="18"/>
                <w:szCs w:val="18"/>
              </w:rPr>
              <w:t>ÿ</w:t>
            </w:r>
            <w:r w:rsidR="00223A04">
              <w:rPr>
                <w:rFonts w:ascii="Verdana" w:eastAsia="Times New Roman" w:hAnsi="Verdana" w:cs="Times New Roman"/>
                <w:color w:val="847872"/>
                <w:sz w:val="18"/>
                <w:szCs w:val="18"/>
              </w:rPr>
              <w:t xml:space="preserve"> </w:t>
            </w:r>
            <w:r w:rsidR="00223A04" w:rsidRPr="00CE2BAF">
              <w:rPr>
                <w:rFonts w:ascii="MS Gothic" w:eastAsia="MS Gothic" w:hAnsi="MS Gothic" w:cs="MS Gothic" w:hint="eastAsia"/>
                <w:sz w:val="32"/>
                <w:szCs w:val="32"/>
              </w:rPr>
              <w:t>き</w:t>
            </w:r>
          </w:p>
        </w:tc>
      </w:tr>
    </w:tbl>
    <w:p w:rsidR="009A2066" w:rsidRPr="00A91A58" w:rsidRDefault="009A2066" w:rsidP="008822C5">
      <w:pPr>
        <w:pStyle w:val="ListParagraph"/>
        <w:numPr>
          <w:ilvl w:val="0"/>
          <w:numId w:val="2"/>
        </w:numPr>
      </w:pPr>
      <w:r>
        <w:t>IPA characters without an extended ASCII upper case are</w:t>
      </w:r>
      <w:r w:rsidRPr="00715DA6">
        <w:rPr>
          <w:rFonts w:eastAsia="MS Mincho" w:cstheme="minorHAnsi"/>
          <w:sz w:val="24"/>
          <w:szCs w:val="24"/>
        </w:rPr>
        <w:t xml:space="preserve"> some modifiers that are not base characters</w:t>
      </w:r>
      <w:r>
        <w:rPr>
          <w:rFonts w:eastAsia="MS Mincho" w:cstheme="minorHAnsi"/>
          <w:sz w:val="24"/>
          <w:szCs w:val="24"/>
        </w:rPr>
        <w:t>.</w:t>
      </w:r>
    </w:p>
    <w:p w:rsidR="00A91A58" w:rsidRPr="00612A75" w:rsidRDefault="00A91A58" w:rsidP="008822C5">
      <w:pPr>
        <w:pStyle w:val="ListParagraph"/>
        <w:numPr>
          <w:ilvl w:val="0"/>
          <w:numId w:val="2"/>
        </w:numPr>
      </w:pPr>
      <w:r>
        <w:rPr>
          <w:rFonts w:ascii="MS Gothic" w:eastAsia="MS Gothic" w:hAnsi="MS Gothic" w:cs="MS Gothic" w:hint="eastAsia"/>
          <w:sz w:val="40"/>
          <w:szCs w:val="40"/>
        </w:rPr>
        <w:t>ツ</w:t>
      </w:r>
      <w:r>
        <w:rPr>
          <w:rFonts w:ascii="MS Gothic" w:eastAsia="MS Gothic" w:hAnsi="MS Gothic" w:cs="MS Gothic"/>
          <w:sz w:val="40"/>
          <w:szCs w:val="40"/>
        </w:rPr>
        <w:t xml:space="preserve"> and </w:t>
      </w:r>
      <w:r>
        <w:rPr>
          <w:rFonts w:ascii="MS Gothic" w:eastAsia="MS Gothic" w:hAnsi="MS Gothic" w:cs="MS Gothic" w:hint="eastAsia"/>
          <w:sz w:val="40"/>
          <w:szCs w:val="40"/>
        </w:rPr>
        <w:t>シ</w:t>
      </w:r>
      <w:r w:rsidR="00F2614A">
        <w:rPr>
          <w:rFonts w:ascii="MS Gothic" w:eastAsia="MS Gothic" w:hAnsi="MS Gothic" w:cs="MS Gothic"/>
          <w:sz w:val="40"/>
          <w:szCs w:val="40"/>
        </w:rPr>
        <w:t xml:space="preserve">, </w:t>
      </w:r>
      <w:r w:rsidR="00F2614A">
        <w:rPr>
          <w:rFonts w:ascii="MS Gothic" w:eastAsia="MS Gothic" w:hAnsi="MS Gothic" w:cs="MS Gothic" w:hint="eastAsia"/>
          <w:sz w:val="40"/>
          <w:szCs w:val="40"/>
        </w:rPr>
        <w:t>ソ</w:t>
      </w:r>
      <w:r w:rsidR="00F2614A">
        <w:rPr>
          <w:rFonts w:ascii="MS Gothic" w:eastAsia="MS Gothic" w:hAnsi="MS Gothic" w:cs="MS Gothic"/>
          <w:sz w:val="40"/>
          <w:szCs w:val="40"/>
        </w:rPr>
        <w:t xml:space="preserve">and </w:t>
      </w:r>
      <w:r w:rsidR="00F2614A">
        <w:rPr>
          <w:rFonts w:ascii="MS Gothic" w:eastAsia="MS Gothic" w:hAnsi="MS Gothic" w:cs="MS Gothic" w:hint="eastAsia"/>
          <w:sz w:val="40"/>
          <w:szCs w:val="40"/>
        </w:rPr>
        <w:t>ン</w:t>
      </w:r>
      <w:r>
        <w:rPr>
          <w:rFonts w:ascii="MS Gothic" w:eastAsia="MS Gothic" w:hAnsi="MS Gothic" w:cs="MS Gothic"/>
          <w:sz w:val="40"/>
          <w:szCs w:val="40"/>
        </w:rPr>
        <w:t xml:space="preserve"> may be confused.</w:t>
      </w:r>
    </w:p>
    <w:p w:rsidR="00612A75" w:rsidRDefault="00612A75" w:rsidP="008822C5">
      <w:pPr>
        <w:pStyle w:val="ListParagraph"/>
        <w:numPr>
          <w:ilvl w:val="0"/>
          <w:numId w:val="2"/>
        </w:numPr>
      </w:pPr>
      <w:r>
        <w:rPr>
          <w:rFonts w:eastAsia="MS Gothic" w:cstheme="minorHAnsi"/>
        </w:rPr>
        <w:t xml:space="preserve">The use of upper and lower case </w:t>
      </w:r>
      <w:r>
        <w:rPr>
          <w:rFonts w:ascii="Times New Roman" w:eastAsia="MS Gothic" w:hAnsi="Times New Roman" w:cs="Times New Roman"/>
        </w:rPr>
        <w:t xml:space="preserve">“l” and “L” </w:t>
      </w:r>
      <w:r w:rsidR="00223A04">
        <w:rPr>
          <w:rFonts w:eastAsia="MS Gothic" w:cstheme="minorHAnsi"/>
        </w:rPr>
        <w:t>for two different IPA characters is unsuitable for use of lower and upper case. So instead of the serif (Times New Roman) font, a script (Lucida Calligraphy) font has been substituted</w:t>
      </w:r>
      <w:r w:rsidR="001D2A39">
        <w:rPr>
          <w:rFonts w:eastAsia="MS Gothic" w:cstheme="minorHAnsi"/>
        </w:rPr>
        <w:t xml:space="preserve">, </w:t>
      </w:r>
      <w:r w:rsidR="001D2A39">
        <w:rPr>
          <w:rFonts w:ascii="Lucida Calligraphy" w:eastAsia="MS Gothic" w:hAnsi="Lucida Calligraphy" w:cstheme="minorHAnsi"/>
        </w:rPr>
        <w:t xml:space="preserve">l </w:t>
      </w:r>
      <w:proofErr w:type="gramStart"/>
      <w:r w:rsidR="001D2A39">
        <w:rPr>
          <w:rFonts w:ascii="Lucida Calligraphy" w:eastAsia="MS Gothic" w:hAnsi="Lucida Calligraphy" w:cstheme="minorHAnsi"/>
        </w:rPr>
        <w:t>L</w:t>
      </w:r>
      <w:r w:rsidR="001D2A39">
        <w:rPr>
          <w:rFonts w:eastAsia="MS Gothic" w:cstheme="minorHAnsi"/>
        </w:rPr>
        <w:t xml:space="preserve"> </w:t>
      </w:r>
      <w:r w:rsidR="00223A04">
        <w:rPr>
          <w:rFonts w:eastAsia="MS Gothic" w:cstheme="minorHAnsi"/>
        </w:rPr>
        <w:t>.</w:t>
      </w:r>
      <w:proofErr w:type="gramEnd"/>
    </w:p>
    <w:p w:rsidR="009A2066" w:rsidRDefault="009A2066" w:rsidP="009A2066">
      <w:r>
        <w:br w:type="page"/>
      </w:r>
    </w:p>
    <w:p w:rsidR="009A2066" w:rsidRDefault="009A2066" w:rsidP="008822C5">
      <w:pPr>
        <w:pStyle w:val="ListParagraph"/>
        <w:numPr>
          <w:ilvl w:val="0"/>
          <w:numId w:val="2"/>
        </w:numPr>
      </w:pPr>
      <w:r>
        <w:lastRenderedPageBreak/>
        <w:t>Japanese Keyboard;</w:t>
      </w:r>
    </w:p>
    <w:p w:rsidR="009A2066" w:rsidRDefault="009A2066" w:rsidP="009A2066">
      <w:pPr>
        <w:pStyle w:val="ListParagraph"/>
      </w:pPr>
      <w:r>
        <w:rPr>
          <w:noProof/>
        </w:rPr>
        <w:drawing>
          <wp:inline distT="0" distB="0" distL="0" distR="0" wp14:anchorId="59A52D8B" wp14:editId="30D123D0">
            <wp:extent cx="59436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981200"/>
                    </a:xfrm>
                    <a:prstGeom prst="rect">
                      <a:avLst/>
                    </a:prstGeom>
                  </pic:spPr>
                </pic:pic>
              </a:graphicData>
            </a:graphic>
          </wp:inline>
        </w:drawing>
      </w:r>
    </w:p>
    <w:p w:rsidR="009E40A1" w:rsidRDefault="009E40A1" w:rsidP="008822C5">
      <w:pPr>
        <w:pStyle w:val="ListParagraph"/>
        <w:numPr>
          <w:ilvl w:val="0"/>
          <w:numId w:val="2"/>
        </w:numPr>
      </w:pPr>
      <w:r>
        <w:t>The Caps Lock text is an English/Hirakana switch that is provided by the Caps/Num color switching scheme where Hirakana and Katakana are the A1 and A3 alphabets.</w:t>
      </w:r>
      <w:r w:rsidR="001D2A39">
        <w:t xml:space="preserve"> As existing software is using the Caps Lock, that mode is accepted, but user information needs to be supplied with the keyboard.</w:t>
      </w:r>
    </w:p>
    <w:p w:rsidR="005124FB" w:rsidRDefault="005124FB" w:rsidP="008822C5">
      <w:pPr>
        <w:pStyle w:val="ListParagraph"/>
        <w:numPr>
          <w:ilvl w:val="0"/>
          <w:numId w:val="2"/>
        </w:numPr>
      </w:pPr>
      <w:r>
        <w:t xml:space="preserve">The key to the </w:t>
      </w:r>
      <w:proofErr w:type="gramStart"/>
      <w:r>
        <w:t>left  of</w:t>
      </w:r>
      <w:proofErr w:type="gramEnd"/>
      <w:r>
        <w:t xml:space="preserve"> “1” is small/normal size characters.</w:t>
      </w:r>
      <w:r w:rsidR="007E7DF0">
        <w:t xml:space="preserve"> This would be </w:t>
      </w:r>
      <w:r w:rsidR="005E4067">
        <w:t>a preset default percentage point change.</w:t>
      </w:r>
    </w:p>
    <w:p w:rsidR="005124FB" w:rsidRDefault="005124FB" w:rsidP="008822C5">
      <w:pPr>
        <w:pStyle w:val="ListParagraph"/>
        <w:numPr>
          <w:ilvl w:val="0"/>
          <w:numId w:val="2"/>
        </w:numPr>
      </w:pPr>
      <w:r>
        <w:t>The key to the left of space means no change to Chinese characters. The key to the right of shift means change to Chinese characters.</w:t>
      </w:r>
      <w:r w:rsidR="005E4067">
        <w:t xml:space="preserve"> So pinyin can </w:t>
      </w:r>
      <w:proofErr w:type="gramStart"/>
      <w:r w:rsidR="005E4067">
        <w:t>entered</w:t>
      </w:r>
      <w:proofErr w:type="gramEnd"/>
      <w:r w:rsidR="005E4067">
        <w:t xml:space="preserve"> as roman, or katakana or hirakana.</w:t>
      </w:r>
    </w:p>
    <w:p w:rsidR="005124FB" w:rsidRDefault="005124FB" w:rsidP="008822C5">
      <w:pPr>
        <w:pStyle w:val="ListParagraph"/>
        <w:numPr>
          <w:ilvl w:val="0"/>
          <w:numId w:val="2"/>
        </w:numPr>
      </w:pPr>
      <w:r>
        <w:t xml:space="preserve">The next key to the right of the last one </w:t>
      </w:r>
      <w:r w:rsidR="004D6D4B">
        <w:t>means select Katakana on top and select Hirakana below</w:t>
      </w:r>
      <w:r w:rsidR="005E4067">
        <w:t>, and add select roman for normal or pinyin entry for Chinese use</w:t>
      </w:r>
      <w:r w:rsidR="004D6D4B">
        <w:t>.</w:t>
      </w:r>
    </w:p>
    <w:p w:rsidR="004D6D4B" w:rsidRDefault="004D6D4B" w:rsidP="008822C5">
      <w:pPr>
        <w:pStyle w:val="ListParagraph"/>
        <w:numPr>
          <w:ilvl w:val="0"/>
          <w:numId w:val="2"/>
        </w:numPr>
      </w:pPr>
      <w:r>
        <w:t xml:space="preserve">The character </w:t>
      </w:r>
      <w:r w:rsidR="00E7066E">
        <w:rPr>
          <w:rFonts w:ascii="MS Mincho" w:eastAsia="MS Mincho" w:hAnsi="MS Mincho" w:cs="MS Mincho" w:hint="eastAsia"/>
        </w:rPr>
        <w:t>『</w:t>
      </w:r>
      <w:r>
        <w:t xml:space="preserve"> on the “P” key means start horizontal text.</w:t>
      </w:r>
      <w:r w:rsidR="00211DA7">
        <w:t xml:space="preserve"> </w:t>
      </w:r>
    </w:p>
    <w:p w:rsidR="004D6D4B" w:rsidRDefault="004D6D4B" w:rsidP="008822C5">
      <w:pPr>
        <w:pStyle w:val="ListParagraph"/>
        <w:numPr>
          <w:ilvl w:val="0"/>
          <w:numId w:val="2"/>
        </w:numPr>
      </w:pPr>
      <w:r>
        <w:t xml:space="preserve">The character </w:t>
      </w:r>
      <w:r w:rsidR="00E7066E">
        <w:rPr>
          <w:rFonts w:ascii="MS Mincho" w:eastAsia="MS Mincho" w:hAnsi="MS Mincho" w:cs="MS Mincho" w:hint="eastAsia"/>
        </w:rPr>
        <w:t>』</w:t>
      </w:r>
      <w:r>
        <w:t>on the “+” key means end horizontal text.</w:t>
      </w:r>
    </w:p>
    <w:p w:rsidR="004D6D4B" w:rsidRDefault="004D6D4B" w:rsidP="008822C5">
      <w:pPr>
        <w:pStyle w:val="ListParagraph"/>
        <w:numPr>
          <w:ilvl w:val="0"/>
          <w:numId w:val="2"/>
        </w:numPr>
      </w:pPr>
      <w:r>
        <w:t xml:space="preserve">The character </w:t>
      </w:r>
      <w:proofErr w:type="gramStart"/>
      <w:r w:rsidR="00E7066E">
        <w:rPr>
          <w:rFonts w:ascii="MS Mincho" w:eastAsia="MS Mincho" w:hAnsi="MS Mincho" w:cs="MS Mincho" w:hint="eastAsia"/>
        </w:rPr>
        <w:t>「</w:t>
      </w:r>
      <w:r w:rsidR="00E7066E">
        <w:rPr>
          <w:rFonts w:ascii="MS Mincho" w:eastAsia="MS Mincho" w:hAnsi="MS Mincho" w:cs="MS Mincho"/>
        </w:rPr>
        <w:t xml:space="preserve"> </w:t>
      </w:r>
      <w:r>
        <w:t xml:space="preserve"> on</w:t>
      </w:r>
      <w:proofErr w:type="gramEnd"/>
      <w:r>
        <w:t xml:space="preserve"> the “[” key which is second right of the “P” key means start vertical text.</w:t>
      </w:r>
    </w:p>
    <w:p w:rsidR="004D6D4B" w:rsidRDefault="004D6D4B" w:rsidP="008822C5">
      <w:pPr>
        <w:pStyle w:val="ListParagraph"/>
        <w:numPr>
          <w:ilvl w:val="0"/>
          <w:numId w:val="2"/>
        </w:numPr>
      </w:pPr>
      <w:r>
        <w:t xml:space="preserve">The character </w:t>
      </w:r>
      <w:r w:rsidR="00E7066E">
        <w:rPr>
          <w:rFonts w:ascii="MS Mincho" w:eastAsia="MS Mincho" w:hAnsi="MS Mincho" w:cs="MS Mincho" w:hint="eastAsia"/>
        </w:rPr>
        <w:t>」</w:t>
      </w:r>
      <w:r>
        <w:t>on the “]” key which is third right of the “L” key means end vertical text.</w:t>
      </w:r>
    </w:p>
    <w:p w:rsidR="004D6D4B" w:rsidRDefault="004D6D4B" w:rsidP="008822C5">
      <w:pPr>
        <w:pStyle w:val="ListParagraph"/>
        <w:numPr>
          <w:ilvl w:val="0"/>
          <w:numId w:val="2"/>
        </w:numPr>
      </w:pPr>
      <w:r>
        <w:t>The bullet on the “?” key is a space symbol.</w:t>
      </w:r>
    </w:p>
    <w:p w:rsidR="004D6D4B" w:rsidRDefault="004D6D4B" w:rsidP="008822C5">
      <w:pPr>
        <w:pStyle w:val="ListParagraph"/>
        <w:numPr>
          <w:ilvl w:val="0"/>
          <w:numId w:val="2"/>
        </w:numPr>
      </w:pPr>
      <w:r>
        <w:t xml:space="preserve">A </w:t>
      </w:r>
      <w:r w:rsidR="00211DA7">
        <w:t>“</w:t>
      </w:r>
      <w:r w:rsidR="00211DA7">
        <w:rPr>
          <w:rFonts w:cstheme="minorHAnsi"/>
        </w:rPr>
        <w:t>£</w:t>
      </w:r>
      <w:r w:rsidR="00211DA7">
        <w:t xml:space="preserve">” </w:t>
      </w:r>
      <w:r w:rsidR="00E7066E">
        <w:t xml:space="preserve">like </w:t>
      </w:r>
      <w:r w:rsidR="00211DA7">
        <w:t>symbol</w:t>
      </w:r>
      <w:r w:rsidR="00E7066E">
        <w:t xml:space="preserve"> with an extra dash</w:t>
      </w:r>
      <w:r w:rsidR="00211DA7">
        <w:t xml:space="preserve"> is on the key to the right of the “0”</w:t>
      </w:r>
    </w:p>
    <w:p w:rsidR="00211DA7" w:rsidRDefault="00211DA7" w:rsidP="008822C5">
      <w:pPr>
        <w:pStyle w:val="ListParagraph"/>
        <w:numPr>
          <w:ilvl w:val="0"/>
          <w:numId w:val="2"/>
        </w:numPr>
      </w:pPr>
      <w:r>
        <w:t>A long dash for punctuation is on the 3</w:t>
      </w:r>
      <w:r w:rsidRPr="00211DA7">
        <w:rPr>
          <w:vertAlign w:val="superscript"/>
        </w:rPr>
        <w:t>rd</w:t>
      </w:r>
      <w:r>
        <w:t xml:space="preserve"> key to the right of the “0”.</w:t>
      </w:r>
    </w:p>
    <w:p w:rsidR="00E7066E" w:rsidRDefault="00E7066E" w:rsidP="008822C5">
      <w:pPr>
        <w:pStyle w:val="ListParagraph"/>
        <w:numPr>
          <w:ilvl w:val="0"/>
          <w:numId w:val="2"/>
        </w:numPr>
      </w:pPr>
      <w:proofErr w:type="gramStart"/>
      <w:r>
        <w:t xml:space="preserve">The  </w:t>
      </w:r>
      <w:r>
        <w:rPr>
          <w:rFonts w:ascii="MS Mincho" w:eastAsia="MS Mincho" w:hAnsi="MS Mincho" w:cs="MS Mincho" w:hint="eastAsia"/>
        </w:rPr>
        <w:t>、</w:t>
      </w:r>
      <w:proofErr w:type="gramEnd"/>
      <w:r>
        <w:rPr>
          <w:rFonts w:ascii="MS Mincho" w:eastAsia="MS Mincho" w:hAnsi="MS Mincho" w:cs="MS Mincho" w:hint="eastAsia"/>
        </w:rPr>
        <w:t>。</w:t>
      </w:r>
    </w:p>
    <w:p w:rsidR="009E40A1" w:rsidRDefault="009E40A1" w:rsidP="008822C5">
      <w:pPr>
        <w:pStyle w:val="ListParagraph"/>
        <w:numPr>
          <w:ilvl w:val="0"/>
          <w:numId w:val="2"/>
        </w:numPr>
      </w:pPr>
      <w:r>
        <w:t>The characters noted from 22) to here are to be included in the charts below, but a printable source that works in Word has yet to be found.</w:t>
      </w:r>
    </w:p>
    <w:p w:rsidR="00211DA7" w:rsidRPr="00211DA7" w:rsidRDefault="00211DA7" w:rsidP="008822C5">
      <w:pPr>
        <w:pStyle w:val="ListParagraph"/>
        <w:numPr>
          <w:ilvl w:val="0"/>
          <w:numId w:val="2"/>
        </w:numPr>
      </w:pPr>
      <w:r>
        <w:t xml:space="preserve">The unprinted character above </w:t>
      </w:r>
      <w:r w:rsidRPr="006F31C0">
        <w:rPr>
          <w:rFonts w:ascii="MS Gothic" w:eastAsia="MS Gothic" w:hAnsi="MS Gothic" w:cs="MS Gothic" w:hint="eastAsia"/>
          <w:sz w:val="32"/>
          <w:szCs w:val="32"/>
        </w:rPr>
        <w:t>へ</w:t>
      </w:r>
      <w:r>
        <w:rPr>
          <w:rFonts w:ascii="MS Gothic" w:eastAsia="MS Gothic" w:hAnsi="MS Gothic" w:cs="MS Gothic"/>
          <w:sz w:val="32"/>
          <w:szCs w:val="32"/>
        </w:rPr>
        <w:t xml:space="preserve"> </w:t>
      </w:r>
      <w:r>
        <w:rPr>
          <w:rFonts w:eastAsia="MS Gothic" w:cstheme="minorHAnsi"/>
        </w:rPr>
        <w:t xml:space="preserve">is not obvious, but may be the </w:t>
      </w:r>
      <w:r w:rsidRPr="00211DA7">
        <w:rPr>
          <w:rFonts w:ascii="MS Gothic" w:eastAsia="MS Gothic" w:hAnsi="MS Gothic" w:cs="MS Gothic" w:hint="eastAsia"/>
          <w:sz w:val="32"/>
          <w:szCs w:val="32"/>
        </w:rPr>
        <w:t>タ</w:t>
      </w:r>
      <w:r>
        <w:rPr>
          <w:rFonts w:eastAsia="MS Gothic" w:cstheme="minorHAnsi"/>
        </w:rPr>
        <w:t>katakana character.</w:t>
      </w:r>
    </w:p>
    <w:p w:rsidR="00211DA7" w:rsidRPr="009A403E" w:rsidRDefault="00211DA7" w:rsidP="008822C5">
      <w:pPr>
        <w:pStyle w:val="ListParagraph"/>
        <w:numPr>
          <w:ilvl w:val="0"/>
          <w:numId w:val="2"/>
        </w:numPr>
      </w:pPr>
      <w:r>
        <w:rPr>
          <w:rFonts w:eastAsia="MS Gothic" w:cstheme="minorHAnsi"/>
        </w:rPr>
        <w:lastRenderedPageBreak/>
        <w:t xml:space="preserve">The </w:t>
      </w:r>
      <w:r w:rsidR="009A403E">
        <w:rPr>
          <w:rFonts w:eastAsia="MS Gothic" w:cstheme="minorHAnsi"/>
        </w:rPr>
        <w:t>“</w:t>
      </w:r>
      <w:r w:rsidR="009A403E" w:rsidRPr="009A403E">
        <w:rPr>
          <w:rFonts w:ascii="Tahoma" w:eastAsia="Times New Roman" w:hAnsi="Tahoma" w:cs="Tahoma"/>
          <w:b/>
          <w:bCs/>
        </w:rPr>
        <w:t>¥</w:t>
      </w:r>
      <w:r w:rsidR="009A403E">
        <w:rPr>
          <w:rFonts w:eastAsia="Times New Roman" w:cstheme="minorHAnsi"/>
          <w:bCs/>
        </w:rPr>
        <w:t>” Yen or Yuan characte</w:t>
      </w:r>
      <w:r w:rsidR="001D2A39">
        <w:rPr>
          <w:rFonts w:eastAsia="Times New Roman" w:cstheme="minorHAnsi"/>
          <w:bCs/>
        </w:rPr>
        <w:t>r is used on the “6” key as well as</w:t>
      </w:r>
      <w:r w:rsidR="009A403E">
        <w:rPr>
          <w:rFonts w:eastAsia="Times New Roman" w:cstheme="minorHAnsi"/>
          <w:bCs/>
        </w:rPr>
        <w:t xml:space="preserve"> of the character on the 3</w:t>
      </w:r>
      <w:r w:rsidR="009A403E" w:rsidRPr="009A403E">
        <w:rPr>
          <w:rFonts w:eastAsia="Times New Roman" w:cstheme="minorHAnsi"/>
          <w:bCs/>
          <w:vertAlign w:val="superscript"/>
        </w:rPr>
        <w:t>rd</w:t>
      </w:r>
      <w:r w:rsidR="009A403E">
        <w:rPr>
          <w:rFonts w:eastAsia="Times New Roman" w:cstheme="minorHAnsi"/>
          <w:bCs/>
        </w:rPr>
        <w:t xml:space="preserve"> key to the right of “0”</w:t>
      </w:r>
      <w:r w:rsidR="001D2A39">
        <w:rPr>
          <w:rFonts w:eastAsia="Times New Roman" w:cstheme="minorHAnsi"/>
          <w:bCs/>
        </w:rPr>
        <w:t xml:space="preserve"> in kana mode</w:t>
      </w:r>
      <w:r w:rsidR="009A403E">
        <w:rPr>
          <w:rFonts w:eastAsia="Times New Roman" w:cstheme="minorHAnsi"/>
          <w:bCs/>
        </w:rPr>
        <w:t>.</w:t>
      </w:r>
    </w:p>
    <w:p w:rsidR="00B331B5" w:rsidRPr="00B331B5" w:rsidRDefault="009A403E" w:rsidP="008822C5">
      <w:pPr>
        <w:pStyle w:val="ListParagraph"/>
        <w:numPr>
          <w:ilvl w:val="0"/>
          <w:numId w:val="2"/>
        </w:numPr>
      </w:pPr>
      <w:r>
        <w:rPr>
          <w:rFonts w:eastAsia="Times New Roman" w:cstheme="minorHAnsi"/>
          <w:bCs/>
        </w:rPr>
        <w:t>The “</w:t>
      </w:r>
      <w:r w:rsidRPr="009A403E">
        <w:rPr>
          <w:rFonts w:ascii="Tahoma" w:eastAsia="Times New Roman" w:hAnsi="Tahoma" w:cs="Tahoma"/>
          <w:b/>
          <w:bCs/>
        </w:rPr>
        <w:t>¤</w:t>
      </w:r>
      <w:r>
        <w:rPr>
          <w:rFonts w:eastAsia="Times New Roman" w:cstheme="minorHAnsi"/>
          <w:bCs/>
        </w:rPr>
        <w:t>” currency</w:t>
      </w:r>
      <w:r>
        <w:rPr>
          <w:rFonts w:eastAsia="Times New Roman" w:cstheme="minorHAnsi"/>
          <w:b/>
          <w:bCs/>
        </w:rPr>
        <w:t xml:space="preserve"> </w:t>
      </w:r>
      <w:r>
        <w:rPr>
          <w:rFonts w:eastAsia="Times New Roman" w:cstheme="minorHAnsi"/>
          <w:bCs/>
        </w:rPr>
        <w:t xml:space="preserve">symbol may be replaced by the printing of other currency symbols as software may be configured. However such </w:t>
      </w:r>
      <w:r w:rsidR="00B331B5">
        <w:rPr>
          <w:rFonts w:eastAsia="Times New Roman" w:cstheme="minorHAnsi"/>
          <w:bCs/>
        </w:rPr>
        <w:t>currency symbols shall be transmitted as “</w:t>
      </w:r>
      <w:r w:rsidR="00B331B5" w:rsidRPr="009A403E">
        <w:rPr>
          <w:rFonts w:ascii="Tahoma" w:eastAsia="Times New Roman" w:hAnsi="Tahoma" w:cs="Tahoma"/>
          <w:b/>
          <w:bCs/>
        </w:rPr>
        <w:t>¤</w:t>
      </w:r>
      <w:r w:rsidR="00B331B5">
        <w:rPr>
          <w:rFonts w:eastAsia="Times New Roman" w:cstheme="minorHAnsi"/>
          <w:bCs/>
        </w:rPr>
        <w:t>” when ASCII is used. The use of (</w:t>
      </w:r>
      <w:r w:rsidR="004F1347">
        <w:rPr>
          <w:rFonts w:eastAsia="Times New Roman" w:cstheme="minorHAnsi"/>
          <w:bCs/>
        </w:rPr>
        <w:t xml:space="preserve">ISO 10366-1 </w:t>
      </w:r>
      <w:r w:rsidR="00B331B5">
        <w:rPr>
          <w:rFonts w:eastAsia="Times New Roman" w:cstheme="minorHAnsi"/>
          <w:bCs/>
        </w:rPr>
        <w:t>countryAbbreviation</w:t>
      </w:r>
      <w:r w:rsidR="004F1347">
        <w:rPr>
          <w:rFonts w:eastAsia="Times New Roman" w:cstheme="minorHAnsi"/>
          <w:bCs/>
        </w:rPr>
        <w:t xml:space="preserve"> used by internet</w:t>
      </w:r>
      <w:r w:rsidR="00B331B5">
        <w:rPr>
          <w:rFonts w:eastAsia="Times New Roman" w:cstheme="minorHAnsi"/>
          <w:bCs/>
        </w:rPr>
        <w:t>) af</w:t>
      </w:r>
      <w:r w:rsidR="004F1347">
        <w:rPr>
          <w:rFonts w:eastAsia="Times New Roman" w:cstheme="minorHAnsi"/>
          <w:bCs/>
        </w:rPr>
        <w:t>ter such a symbol shall be used</w:t>
      </w:r>
      <w:r w:rsidR="00B331B5">
        <w:rPr>
          <w:rFonts w:eastAsia="Times New Roman" w:cstheme="minorHAnsi"/>
          <w:bCs/>
        </w:rPr>
        <w:t>.</w:t>
      </w:r>
    </w:p>
    <w:p w:rsidR="00B331B5" w:rsidRPr="00B331B5" w:rsidRDefault="00B331B5" w:rsidP="00B331B5">
      <w:pPr>
        <w:pStyle w:val="ListParagraph"/>
      </w:pPr>
    </w:p>
    <w:p w:rsidR="00B331B5" w:rsidRPr="00B331B5" w:rsidRDefault="00B331B5" w:rsidP="008822C5">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331B5">
        <w:rPr>
          <w:rFonts w:ascii="Times New Roman" w:eastAsia="Times New Roman" w:hAnsi="Times New Roman" w:cs="Times New Roman"/>
          <w:i/>
          <w:iCs/>
          <w:sz w:val="24"/>
          <w:szCs w:val="24"/>
        </w:rPr>
        <w:t xml:space="preserve">Command </w:t>
      </w:r>
      <w:r w:rsidRPr="00B331B5">
        <w:rPr>
          <w:rFonts w:ascii="Times New Roman" w:eastAsia="Times New Roman" w:hAnsi="Times New Roman" w:cs="Times New Roman"/>
          <w:b/>
          <w:bCs/>
          <w:i/>
          <w:iCs/>
          <w:sz w:val="24"/>
          <w:szCs w:val="24"/>
        </w:rPr>
        <w:t>ed</w:t>
      </w:r>
      <w:r w:rsidRPr="00B331B5">
        <w:rPr>
          <w:rFonts w:ascii="Times New Roman" w:eastAsia="Times New Roman" w:hAnsi="Times New Roman" w:cs="Times New Roman"/>
          <w:i/>
          <w:iCs/>
          <w:sz w:val="24"/>
          <w:szCs w:val="24"/>
        </w:rPr>
        <w:t xml:space="preserve">: </w:t>
      </w:r>
      <w:bookmarkStart w:id="9" w:name="kced"/>
      <w:bookmarkEnd w:id="9"/>
      <w:r w:rsidRPr="00B331B5">
        <w:rPr>
          <w:rFonts w:ascii="Times New Roman" w:eastAsia="Times New Roman" w:hAnsi="Times New Roman" w:cs="Times New Roman"/>
          <w:i/>
          <w:iCs/>
          <w:sz w:val="24"/>
          <w:szCs w:val="24"/>
        </w:rPr>
        <w:t>Write LEDs</w:t>
      </w:r>
    </w:p>
    <w:p w:rsidR="00B331B5" w:rsidRDefault="00B331B5" w:rsidP="00B331B5">
      <w:pPr>
        <w:pStyle w:val="ListParagraph"/>
        <w:spacing w:before="100" w:after="100" w:line="240" w:lineRule="auto"/>
        <w:ind w:right="720"/>
        <w:rPr>
          <w:rFonts w:ascii="Times New Roman" w:eastAsia="Times New Roman" w:hAnsi="Times New Roman" w:cs="Times New Roman"/>
          <w:sz w:val="24"/>
          <w:szCs w:val="24"/>
        </w:rPr>
      </w:pPr>
      <w:r w:rsidRPr="00B331B5">
        <w:rPr>
          <w:rFonts w:ascii="Times New Roman" w:eastAsia="Times New Roman" w:hAnsi="Times New Roman" w:cs="Times New Roman"/>
          <w:sz w:val="24"/>
          <w:szCs w:val="24"/>
        </w:rPr>
        <w:t xml:space="preserve">This command is followed by a byte indicating the desired LEDs setting. </w:t>
      </w:r>
      <w:proofErr w:type="gramStart"/>
      <w:r w:rsidRPr="00B331B5">
        <w:rPr>
          <w:rFonts w:ascii="Times New Roman" w:eastAsia="Times New Roman" w:hAnsi="Times New Roman" w:cs="Times New Roman"/>
          <w:sz w:val="24"/>
          <w:szCs w:val="24"/>
        </w:rPr>
        <w:t>Bits 7-3: unused, 0.</w:t>
      </w:r>
      <w:proofErr w:type="gramEnd"/>
      <w:r w:rsidRPr="00B331B5">
        <w:rPr>
          <w:rFonts w:ascii="Times New Roman" w:eastAsia="Times New Roman" w:hAnsi="Times New Roman" w:cs="Times New Roman"/>
          <w:sz w:val="24"/>
          <w:szCs w:val="24"/>
        </w:rPr>
        <w:t xml:space="preserve"> Bit 2: 1: CapsLock LED on. Bit 1: 1: NumLock LED on. Bit 0: 1: ScrollLock LED on. When OK, both bytes are ACKed. If the second byte is recognized as a command, that command is ACKed and done instead. Otherwise a NACK is returned (and a keyboard enable may be needed). </w:t>
      </w:r>
      <w:r w:rsidR="00DE6FF8">
        <w:rPr>
          <w:rFonts w:ascii="Times New Roman" w:eastAsia="Times New Roman" w:hAnsi="Times New Roman" w:cs="Times New Roman"/>
          <w:sz w:val="24"/>
          <w:szCs w:val="24"/>
        </w:rPr>
        <w:t xml:space="preserve"> Based on this, assign bit 4</w:t>
      </w:r>
      <w:r>
        <w:rPr>
          <w:rFonts w:ascii="Times New Roman" w:eastAsia="Times New Roman" w:hAnsi="Times New Roman" w:cs="Times New Roman"/>
          <w:sz w:val="24"/>
          <w:szCs w:val="24"/>
        </w:rPr>
        <w:t xml:space="preserve"> to be the red LED of c</w:t>
      </w:r>
      <w:r w:rsidR="00DE6FF8">
        <w:rPr>
          <w:rFonts w:ascii="Times New Roman" w:eastAsia="Times New Roman" w:hAnsi="Times New Roman" w:cs="Times New Roman"/>
          <w:sz w:val="24"/>
          <w:szCs w:val="24"/>
        </w:rPr>
        <w:t>apslock and bit 5</w:t>
      </w:r>
      <w:r>
        <w:rPr>
          <w:rFonts w:ascii="Times New Roman" w:eastAsia="Times New Roman" w:hAnsi="Times New Roman" w:cs="Times New Roman"/>
          <w:sz w:val="24"/>
          <w:szCs w:val="24"/>
        </w:rPr>
        <w:t xml:space="preserve"> to be the red LED of numlock</w:t>
      </w:r>
      <w:r w:rsidR="00DE6FF8">
        <w:rPr>
          <w:rFonts w:ascii="Times New Roman" w:eastAsia="Times New Roman" w:hAnsi="Times New Roman" w:cs="Times New Roman"/>
          <w:sz w:val="24"/>
          <w:szCs w:val="24"/>
        </w:rPr>
        <w:t xml:space="preserve"> and bit 6</w:t>
      </w:r>
      <w:r w:rsidR="004F1347">
        <w:rPr>
          <w:rFonts w:ascii="Times New Roman" w:eastAsia="Times New Roman" w:hAnsi="Times New Roman" w:cs="Times New Roman"/>
          <w:sz w:val="24"/>
          <w:szCs w:val="24"/>
        </w:rPr>
        <w:t xml:space="preserve"> to be the red LED of scroll lock</w:t>
      </w:r>
      <w:r>
        <w:rPr>
          <w:rFonts w:ascii="Times New Roman" w:eastAsia="Times New Roman" w:hAnsi="Times New Roman" w:cs="Times New Roman"/>
          <w:sz w:val="24"/>
          <w:szCs w:val="24"/>
        </w:rPr>
        <w:t>. Turning both red and green on produces orange.</w:t>
      </w:r>
      <w:r w:rsidR="00DE6FF8">
        <w:rPr>
          <w:rFonts w:ascii="Times New Roman" w:eastAsia="Times New Roman" w:hAnsi="Times New Roman" w:cs="Times New Roman"/>
          <w:sz w:val="24"/>
          <w:szCs w:val="24"/>
        </w:rPr>
        <w:t xml:space="preserve"> Bit 3 would be the green LED for the Normal/Katakana/Hirakana/Cyrillic key LED. Bit 7 would be the red LED for the Normal/Katakana/Hirakana/Cyrillic key LED.</w:t>
      </w:r>
    </w:p>
    <w:p w:rsidR="00206493" w:rsidRPr="00206493" w:rsidRDefault="001707AA" w:rsidP="008822C5">
      <w:pPr>
        <w:pStyle w:val="ListParagraph"/>
        <w:numPr>
          <w:ilvl w:val="0"/>
          <w:numId w:val="2"/>
        </w:numPr>
        <w:spacing w:before="100" w:after="100" w:line="240" w:lineRule="auto"/>
        <w:ind w:right="720"/>
      </w:pPr>
      <w:r w:rsidRPr="001707AA">
        <w:rPr>
          <w:rFonts w:ascii="Times New Roman" w:eastAsia="Times New Roman" w:hAnsi="Times New Roman" w:cs="Times New Roman"/>
          <w:sz w:val="24"/>
          <w:szCs w:val="24"/>
        </w:rPr>
        <w:t>One version of the Japanese Keyboard scancodes has “0” as 0C instead of 0B, “-“ as 0D instead of 0C, “</w:t>
      </w:r>
      <w:r>
        <w:rPr>
          <w:rFonts w:ascii="Times New Roman" w:eastAsia="Times New Roman" w:hAnsi="Times New Roman" w:cs="Times New Roman"/>
          <w:sz w:val="24"/>
          <w:szCs w:val="24"/>
        </w:rPr>
        <w:t>=” as 7D instead of 0D, an additional key to the right of “=” with a scancode of 0E</w:t>
      </w:r>
      <w:r w:rsidR="00BD1037">
        <w:rPr>
          <w:rFonts w:ascii="Times New Roman" w:eastAsia="Times New Roman" w:hAnsi="Times New Roman" w:cs="Times New Roman"/>
          <w:sz w:val="24"/>
          <w:szCs w:val="24"/>
        </w:rPr>
        <w:t>. However here, as in a normal keyboard, the Backspace is 0E, and the added button is below on the end a</w:t>
      </w:r>
      <w:r w:rsidR="00206493">
        <w:rPr>
          <w:rFonts w:ascii="Times New Roman" w:eastAsia="Times New Roman" w:hAnsi="Times New Roman" w:cs="Times New Roman"/>
          <w:sz w:val="24"/>
          <w:szCs w:val="24"/>
        </w:rPr>
        <w:t>nd is assigned a scancode of 7D.</w:t>
      </w:r>
    </w:p>
    <w:p w:rsidR="00F20BDA" w:rsidRPr="00F20BDA" w:rsidRDefault="00206493" w:rsidP="008822C5">
      <w:pPr>
        <w:pStyle w:val="ListParagraph"/>
        <w:numPr>
          <w:ilvl w:val="0"/>
          <w:numId w:val="2"/>
        </w:numPr>
        <w:spacing w:before="100" w:after="100" w:line="240" w:lineRule="auto"/>
        <w:ind w:right="720"/>
      </w:pPr>
      <w:r>
        <w:rPr>
          <w:rFonts w:ascii="Times New Roman" w:eastAsia="Times New Roman" w:hAnsi="Times New Roman" w:cs="Times New Roman"/>
          <w:sz w:val="24"/>
          <w:szCs w:val="24"/>
        </w:rPr>
        <w:t>To provide mitigation of errors, [CR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LF] SHALL be used in pairs, and if one character is an error, the pair is assumed and regenerated. The initial bank selection SHALL be S0 and after each [CR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LF] pair, SO SHALL be assumed UNLESS SI, DC2 or DC4 is the next character. Applications SHOULD provide for user ability to correct bank selection errors if they appear to have occurred. Error correction may be also provided by other means</w:t>
      </w:r>
      <w:r w:rsidR="000D5362">
        <w:rPr>
          <w:rFonts w:ascii="Times New Roman" w:eastAsia="Times New Roman" w:hAnsi="Times New Roman" w:cs="Times New Roman"/>
          <w:sz w:val="24"/>
          <w:szCs w:val="24"/>
        </w:rPr>
        <w:t xml:space="preserve"> appropriate to the application</w:t>
      </w:r>
    </w:p>
    <w:p w:rsidR="00F20BDA" w:rsidRPr="00F20BDA" w:rsidRDefault="00F20BDA" w:rsidP="008822C5">
      <w:pPr>
        <w:pStyle w:val="ListParagraph"/>
        <w:numPr>
          <w:ilvl w:val="0"/>
          <w:numId w:val="2"/>
        </w:numPr>
        <w:spacing w:before="100" w:after="100" w:line="240" w:lineRule="auto"/>
        <w:ind w:right="720"/>
      </w:pPr>
      <w:r>
        <w:rPr>
          <w:rFonts w:ascii="Times New Roman" w:eastAsia="Times New Roman" w:hAnsi="Times New Roman" w:cs="Times New Roman"/>
          <w:sz w:val="24"/>
          <w:szCs w:val="24"/>
        </w:rPr>
        <w:t xml:space="preserve">From </w:t>
      </w:r>
      <w:hyperlink r:id="rId16" w:history="1">
        <w:r w:rsidRPr="00DF27F7">
          <w:rPr>
            <w:rStyle w:val="Hyperlink"/>
            <w:rFonts w:ascii="Times New Roman" w:eastAsia="Times New Roman" w:hAnsi="Times New Roman" w:cs="Times New Roman"/>
            <w:sz w:val="24"/>
            <w:szCs w:val="24"/>
          </w:rPr>
          <w:t>www.acme.com</w:t>
        </w:r>
      </w:hyperlink>
      <w:r>
        <w:rPr>
          <w:rFonts w:ascii="Times New Roman" w:eastAsia="Times New Roman" w:hAnsi="Times New Roman" w:cs="Times New Roman"/>
          <w:sz w:val="24"/>
          <w:szCs w:val="24"/>
        </w:rPr>
        <w:t xml:space="preserve">, another version of the IPA. Unicode </w:t>
      </w:r>
      <w:r>
        <w:t>IPA Extensions (96, 250-2af):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9"/>
        <w:gridCol w:w="964"/>
        <w:gridCol w:w="901"/>
        <w:gridCol w:w="964"/>
        <w:gridCol w:w="980"/>
        <w:gridCol w:w="983"/>
        <w:gridCol w:w="911"/>
        <w:gridCol w:w="954"/>
      </w:tblGrid>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ɐ</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ɑ</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ɒ</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ɓ</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ɔ</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ɕ</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ɖ</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ɗ</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ɘ</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ə</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ɚ</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ɛ</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ɜ</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ɝ</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ɞ</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ɟ</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ɠ</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ɡ</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ɢ</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ɣ</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ɤ</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ɥ</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ɦ</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ɧ</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ɨ</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ɩ</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ɪ</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ɫ</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ɬ</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ɭ</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ɮ</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ɯ</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ɰ</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ɱ</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ɲ</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ɳ</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ɴ</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ɵ</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ɶ</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ɷ</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ɸ</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ɹ</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ɺ</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ɻ</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ɼ</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ɽ</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ɾ</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&amp;#x27f;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ɿ</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lastRenderedPageBreak/>
              <w:t>&amp;#x280;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ʀ</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ʁ</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ʂ</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ʃ</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ʄ</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ʅ</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ʆ</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ʇ</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ʈ</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ʉ</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ʊ</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ʋ</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ʌ</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ʍ</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ʎ</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ʏ</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ʐ</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ʑ</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ʒ</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ʓ</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ʔ</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ʕ</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ʖ</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ʗ</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ʘ</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ʙ</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ʚ</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ʛ</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ʜ</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ʝ</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ʞ</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ʟ</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ʠ</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ʡ</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ʢ</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ʣ</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ʤ</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ʥ</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ʦ</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ʧ</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ʨ</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ʩ</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ʪ</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ʫ</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ʬ</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ʭ</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ʮ</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ʯ</w:t>
            </w:r>
          </w:p>
        </w:tc>
      </w:tr>
    </w:tbl>
    <w:p w:rsidR="00F20BDA" w:rsidRPr="00F20BDA" w:rsidRDefault="00F20BDA" w:rsidP="00F20BDA">
      <w:pPr>
        <w:pStyle w:val="ListParagraph"/>
        <w:spacing w:before="100" w:after="100" w:line="240" w:lineRule="auto"/>
        <w:ind w:right="720"/>
      </w:pPr>
    </w:p>
    <w:p w:rsidR="00F20BDA" w:rsidRDefault="00F20BDA" w:rsidP="008822C5">
      <w:pPr>
        <w:pStyle w:val="ListParagraph"/>
        <w:numPr>
          <w:ilvl w:val="0"/>
          <w:numId w:val="2"/>
        </w:numPr>
        <w:spacing w:before="100" w:after="100" w:line="240" w:lineRule="auto"/>
        <w:ind w:right="720"/>
      </w:pPr>
      <w:r>
        <w:rPr>
          <w:rFonts w:ascii="Times New Roman" w:eastAsia="Times New Roman" w:hAnsi="Times New Roman" w:cs="Times New Roman"/>
          <w:sz w:val="24"/>
          <w:szCs w:val="24"/>
        </w:rPr>
        <w:t xml:space="preserve">IPA extensions. </w:t>
      </w:r>
      <w:r>
        <w:t>Phonetic Extensions (128, 1d00-1d7f):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7"/>
        <w:gridCol w:w="1019"/>
        <w:gridCol w:w="1026"/>
        <w:gridCol w:w="1033"/>
        <w:gridCol w:w="1019"/>
        <w:gridCol w:w="987"/>
        <w:gridCol w:w="986"/>
        <w:gridCol w:w="1029"/>
      </w:tblGrid>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ᴀ</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ᴁ</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ᴂ</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ᴃ</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ᴄ</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ᴅ</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ᴆ</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ᴇ</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ᴈ</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ᴉ</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ᴊ</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ᴋ</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ᴌ</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ᴍ</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ᴎ</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ᴏ</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ᴐ</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ᴑ</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ᴒ</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ᴓ</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ᴔ</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ᴕ</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ᴖ</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ᴗ</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ᴘ</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ᴙ</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ᴚ</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ᴛ</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ᴜ</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ᴝ</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ᴞ</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ᴟ</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ᴠ</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ᴡ</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ᴢ</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ᴣ</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ᴤ</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ᴥ</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ᴦ</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ᴧ</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ᴨ</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ᴩ</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ᴪ</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ᴫ</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ᴬ</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ᴭ</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ᴮ</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ᴯ</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ᴰ</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ᴱ</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ᴲ</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ᴳ</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ᴴ</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ᴵ</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ᴶ</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ᴷ</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ᴸ</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ᴹ</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ᴺ</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ᴻ</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ᴼ</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ᴽ</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ᴾ</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ᴿ</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ᵀ</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ᵁ</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ᵂ</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ᵃ</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ᵄ</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ᵅ</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ᵆ</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ᵇ</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ᵈ</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ᵉ</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ᵊ</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ᵋ</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ᵌ</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ᵍ</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ᵎ</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ᵏ</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ᵐ</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ᵑ</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ᵒ</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ᵓ</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ᵔ</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ᵕ</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ᵖ</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ᵗ</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lastRenderedPageBreak/>
              <w:t>&amp;#x1d58;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ᵘ</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ᵙ</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ᵚ</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ᵛ</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ᵜ</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ᵝ</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ᵞ</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ᵟ</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ᵠ</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ᵡ</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ᵢ</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ᵣ</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ᵤ</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ᵥ</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ᵦ</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ᵧ</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ᵨ</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ᵩ</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ᵪ</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ᵫ</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ᵬ</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ᵭ</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ᵮ</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ᵯ</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ᵰ</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ᵱ</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ᵲ</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ᵳ</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ᵴ</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ᵵ</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ᵶ</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ᵷ</w:t>
            </w:r>
          </w:p>
        </w:tc>
      </w:tr>
      <w:tr w:rsidR="00F20BDA" w:rsidRPr="00F20BDA"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ᵸ</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ᵹ</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ᵺ</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ᵻ</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ᵼ</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ᵽ</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ᵾ</w:t>
            </w:r>
          </w:p>
        </w:tc>
        <w:tc>
          <w:tcPr>
            <w:tcW w:w="0" w:type="auto"/>
            <w:tcBorders>
              <w:top w:val="outset" w:sz="6" w:space="0" w:color="auto"/>
              <w:left w:val="outset" w:sz="6" w:space="0" w:color="auto"/>
              <w:bottom w:val="outset" w:sz="6" w:space="0" w:color="auto"/>
              <w:right w:val="outset" w:sz="6" w:space="0" w:color="auto"/>
            </w:tcBorders>
            <w:vAlign w:val="center"/>
            <w:hideMark/>
          </w:tcPr>
          <w:p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&amp;#x1d7f;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ᵿ</w:t>
            </w:r>
          </w:p>
        </w:tc>
      </w:tr>
    </w:tbl>
    <w:p w:rsidR="00F20BDA" w:rsidRPr="00F20BDA" w:rsidRDefault="00F20BDA" w:rsidP="00F20BDA">
      <w:pPr>
        <w:pStyle w:val="ListParagraph"/>
        <w:spacing w:before="100" w:after="100" w:line="240" w:lineRule="auto"/>
        <w:ind w:right="720"/>
      </w:pPr>
    </w:p>
    <w:p w:rsidR="00F20BDA" w:rsidRDefault="00F20BDA" w:rsidP="008822C5">
      <w:pPr>
        <w:pStyle w:val="ListParagraph"/>
        <w:numPr>
          <w:ilvl w:val="0"/>
          <w:numId w:val="2"/>
        </w:numPr>
        <w:spacing w:before="100" w:after="100" w:line="240" w:lineRule="auto"/>
        <w:ind w:right="720"/>
      </w:pPr>
      <w:r>
        <w:rPr>
          <w:rFonts w:ascii="Times New Roman" w:eastAsia="Times New Roman" w:hAnsi="Times New Roman" w:cs="Times New Roman"/>
          <w:sz w:val="24"/>
          <w:szCs w:val="24"/>
        </w:rPr>
        <w:t>More IPA extensions</w:t>
      </w:r>
      <w:r w:rsidR="000D5362">
        <w:rPr>
          <w:rFonts w:ascii="Times New Roman" w:eastAsia="Times New Roman" w:hAnsi="Times New Roman" w:cs="Times New Roman"/>
          <w:sz w:val="24"/>
          <w:szCs w:val="24"/>
        </w:rPr>
        <w:t>.</w:t>
      </w:r>
      <w:r w:rsidRPr="00F20BDA">
        <w:t xml:space="preserve"> </w:t>
      </w:r>
      <w:r>
        <w:t>Phonetic Extensions Supplement (64, 1d80-1dbf):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2"/>
        <w:gridCol w:w="939"/>
        <w:gridCol w:w="919"/>
        <w:gridCol w:w="974"/>
        <w:gridCol w:w="939"/>
        <w:gridCol w:w="939"/>
        <w:gridCol w:w="1039"/>
        <w:gridCol w:w="954"/>
      </w:tblGrid>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ᶀ</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ᶁ</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ᶂ</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ᶃ</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ᶄ</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ᶅ</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ᶆ</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ᶇ</w:t>
            </w:r>
          </w:p>
        </w:tc>
      </w:tr>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ᶈ</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ᶉ</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ᶊ</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ᶋ</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ᶌ</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ᶍ</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ᶎ</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ᶏ</w:t>
            </w:r>
          </w:p>
        </w:tc>
      </w:tr>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ᶐ</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ᶑ</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ᶒ</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ᶓ</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ᶔ</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ᶕ</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ᶖ</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ᶗ</w:t>
            </w:r>
          </w:p>
        </w:tc>
      </w:tr>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ᶘ</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ᶙ</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ᶚ</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ᶛ</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ᶜ</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ᶝ</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ᶞ</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ᶟ</w:t>
            </w:r>
          </w:p>
        </w:tc>
      </w:tr>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ᶠ</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ᶡ</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ᶢ</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ᶣ</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ᶤ</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ᶥ</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ᶦ</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ᶧ</w:t>
            </w:r>
          </w:p>
        </w:tc>
      </w:tr>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ᶨ</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ᶩ</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ᶪ</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ᶫ</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ᶬ</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ᶭ</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ᶮ</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ᶯ</w:t>
            </w:r>
          </w:p>
        </w:tc>
      </w:tr>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ᶰ</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ᶱ</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ᶲ</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ᶳ</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ᶴ</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ᶵ</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ᶶ</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&amp;#x1db7;</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ᶷ</w:t>
            </w:r>
          </w:p>
        </w:tc>
      </w:tr>
      <w:tr w:rsidR="00E90C73" w:rsidRPr="00F20BDA"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ᶸ</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ᶹ</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ᶺ</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ᶻ</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ᶼ</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ᶽ</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ᶾ</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ᶿ</w:t>
            </w:r>
          </w:p>
        </w:tc>
      </w:tr>
    </w:tbl>
    <w:p w:rsidR="00E90C73" w:rsidRDefault="00E90C73" w:rsidP="00E90C73">
      <w:pPr>
        <w:pStyle w:val="ListParagraph"/>
        <w:spacing w:before="100" w:after="100" w:line="240" w:lineRule="auto"/>
        <w:ind w:right="720"/>
      </w:pPr>
    </w:p>
    <w:p w:rsidR="00F20BDA" w:rsidRDefault="00F20BDA" w:rsidP="008822C5">
      <w:pPr>
        <w:pStyle w:val="ListParagraph"/>
        <w:numPr>
          <w:ilvl w:val="0"/>
          <w:numId w:val="2"/>
        </w:numPr>
        <w:spacing w:before="100" w:after="100" w:line="240" w:lineRule="auto"/>
        <w:ind w:right="720"/>
      </w:pPr>
      <w:r>
        <w:t>Diacritical Marks;</w:t>
      </w:r>
      <w:r w:rsidR="00E90C73">
        <w:t xml:space="preserve"> Combining Diacritical Marks Supplement (64, 1dc0-1dff):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1039"/>
        <w:gridCol w:w="1039"/>
        <w:gridCol w:w="1039"/>
        <w:gridCol w:w="1039"/>
        <w:gridCol w:w="1039"/>
        <w:gridCol w:w="1039"/>
        <w:gridCol w:w="1054"/>
      </w:tblGrid>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&amp;#x1dc7;</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&amp;#x1dcf;</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lastRenderedPageBreak/>
              <w:t>&amp;#x1dd0;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&amp;#x1dd7;</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&amp;#x1ddf;</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&amp;#x1de7;</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&amp;#x1def;</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&amp;#x1df7;</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&amp;#x1dff;</w:t>
            </w:r>
            <w:r w:rsidRPr="00E90C73">
              <w:rPr>
                <w:rFonts w:ascii="Times New Roman" w:eastAsia="Times New Roman" w:hAnsi="Times New Roman" w:cs="Times New Roman"/>
                <w:sz w:val="24"/>
                <w:szCs w:val="24"/>
              </w:rPr>
              <w:t xml:space="preserve"> </w:t>
            </w:r>
          </w:p>
        </w:tc>
      </w:tr>
    </w:tbl>
    <w:p w:rsidR="00F20BDA" w:rsidRDefault="00F20BDA" w:rsidP="00F20BDA">
      <w:pPr>
        <w:pStyle w:val="ListParagraph"/>
        <w:spacing w:before="100" w:after="100" w:line="240" w:lineRule="auto"/>
        <w:ind w:right="720"/>
      </w:pPr>
    </w:p>
    <w:p w:rsidR="008105F2" w:rsidRDefault="008105F2" w:rsidP="008822C5">
      <w:pPr>
        <w:pStyle w:val="ListParagraph"/>
        <w:numPr>
          <w:ilvl w:val="0"/>
          <w:numId w:val="2"/>
        </w:numPr>
        <w:spacing w:before="100" w:after="100" w:line="240" w:lineRule="auto"/>
        <w:ind w:right="720"/>
      </w:pPr>
      <w:r>
        <w:t>Text mode is the default. It may be transmitted after SI</w:t>
      </w:r>
      <w:r w:rsidR="00905F6F">
        <w:t xml:space="preserve"> in bank 2</w:t>
      </w:r>
      <w:r>
        <w:t xml:space="preserve"> and is resumed after NL. Numeric mode shall be entered after an S</w:t>
      </w:r>
      <w:r w:rsidR="007E1059">
        <w:t>I</w:t>
      </w:r>
      <w:r w:rsidR="00905F6F">
        <w:t xml:space="preserve"> in bank 2</w:t>
      </w:r>
      <w:r>
        <w:t>. In numeric mode, commas are field delimiters and are not stored or transmitted, but</w:t>
      </w:r>
      <w:r w:rsidR="00707612">
        <w:t xml:space="preserve"> while they</w:t>
      </w:r>
      <w:r>
        <w:t xml:space="preserve"> may be displayed as triple digit separators</w:t>
      </w:r>
      <w:r w:rsidR="00707612">
        <w:t xml:space="preserve"> the ISO standard is to use what looks like an n space</w:t>
      </w:r>
      <w:r>
        <w:t xml:space="preserve">. </w:t>
      </w:r>
      <w:r w:rsidR="00707612">
        <w:t xml:space="preserve">This SHOULD be in reality a no-break </w:t>
      </w:r>
      <w:r w:rsidR="00045D58">
        <w:t xml:space="preserve">(En or Em) </w:t>
      </w:r>
      <w:r w:rsidR="00707612">
        <w:t xml:space="preserve">space. </w:t>
      </w:r>
      <w:r w:rsidR="00233674">
        <w:t>Also in numeric mode, U</w:t>
      </w:r>
      <w:r w:rsidR="00B60A07">
        <w:t xml:space="preserve"> means units</w:t>
      </w:r>
      <w:r w:rsidR="00233674">
        <w:t xml:space="preserve"> count (in rack units it is 1.75”, 43.82 mm)</w:t>
      </w:r>
      <w:r w:rsidR="00B60A07">
        <w:t>,</w:t>
      </w:r>
      <w:r w:rsidR="0045417C">
        <w:t xml:space="preserve"> D</w:t>
      </w:r>
      <w:r w:rsidR="00E3071E">
        <w:t xml:space="preserve"> or da</w:t>
      </w:r>
      <w:r w:rsidR="00233674">
        <w:t xml:space="preserve"> deca, </w:t>
      </w:r>
      <w:r w:rsidR="00E3071E">
        <w:t>h hecto</w:t>
      </w:r>
      <w:r w:rsidR="0045417C">
        <w:t>,</w:t>
      </w:r>
      <w:r w:rsidR="00B60A07">
        <w:t xml:space="preserve"> k kilo, M Mega, G Giga, T Tera, P Peta, </w:t>
      </w:r>
      <w:r w:rsidR="0045417C">
        <w:t>E Exa</w:t>
      </w:r>
      <w:r w:rsidR="00404AF0">
        <w:t xml:space="preserve"> (when followed by a letter e.g. EB is exabytes)</w:t>
      </w:r>
      <w:r w:rsidR="0045417C">
        <w:t xml:space="preserve">, Z zetta, </w:t>
      </w:r>
      <w:r w:rsidR="00B60A07">
        <w:t>Y Yoda</w:t>
      </w:r>
      <w:r w:rsidR="0072617E">
        <w:t xml:space="preserve"> (or yotta)</w:t>
      </w:r>
      <w:r w:rsidR="00B60A07">
        <w:t xml:space="preserve">, </w:t>
      </w:r>
      <w:r w:rsidR="0045417C">
        <w:t>d deci</w:t>
      </w:r>
      <w:r w:rsidR="00B60A07">
        <w:t xml:space="preserve">, m milli, </w:t>
      </w:r>
      <w:r>
        <w:t xml:space="preserve"> </w:t>
      </w:r>
      <w:r w:rsidR="00B60A07">
        <w:t xml:space="preserve">u </w:t>
      </w:r>
      <w:r w:rsidR="00E3071E">
        <w:t xml:space="preserve">or </w:t>
      </w:r>
      <w:r w:rsidR="00E3071E">
        <w:rPr>
          <w:b/>
          <w:bCs/>
          <w:lang w:val="en"/>
        </w:rPr>
        <w:t xml:space="preserve">µ </w:t>
      </w:r>
      <w:r w:rsidR="00E3071E">
        <w:t xml:space="preserve">or mc </w:t>
      </w:r>
      <w:r w:rsidR="00B60A07">
        <w:t xml:space="preserve">micro </w:t>
      </w:r>
      <w:r w:rsidR="0072617E">
        <w:t>(medicines may use mc in the USA)</w:t>
      </w:r>
      <w:r w:rsidR="00B60A07">
        <w:t>, n nano, p pico</w:t>
      </w:r>
      <w:r w:rsidR="00E3071E">
        <w:t>, f femto</w:t>
      </w:r>
      <w:r w:rsidR="00233674">
        <w:t>, a atto, z zepto, y yocto</w:t>
      </w:r>
      <w:r w:rsidR="00B60A07">
        <w:t>. The letter may replace a decimal point, e.g. 10k5</w:t>
      </w:r>
      <w:r w:rsidR="00707612">
        <w:t>, or follow the numeric value after a no-break space</w:t>
      </w:r>
      <w:r w:rsidR="00B60A07">
        <w:t xml:space="preserve">. </w:t>
      </w:r>
      <w:r w:rsidR="007E1059">
        <w:t xml:space="preserve">Phonetic </w:t>
      </w:r>
      <w:r w:rsidR="00B60A07" w:rsidRPr="0045417C">
        <w:rPr>
          <w:i/>
        </w:rPr>
        <w:t xml:space="preserve">e </w:t>
      </w:r>
      <w:r w:rsidR="00B60A07">
        <w:t xml:space="preserve">the value of </w:t>
      </w:r>
      <w:r w:rsidR="00B60A07" w:rsidRPr="0045417C">
        <w:rPr>
          <w:i/>
        </w:rPr>
        <w:t>e</w:t>
      </w:r>
      <w:r w:rsidR="00B60A07">
        <w:t xml:space="preserve">, </w:t>
      </w:r>
      <w:r w:rsidR="00B60A07" w:rsidRPr="0045417C">
        <w:rPr>
          <w:rFonts w:ascii="Franklin Gothic Book" w:hAnsi="Franklin Gothic Book"/>
        </w:rPr>
        <w:t>π</w:t>
      </w:r>
      <w:r w:rsidR="00B60A07">
        <w:t xml:space="preserve"> has the numeric value,</w:t>
      </w:r>
      <w:r w:rsidR="009B33FE">
        <w:t xml:space="preserve"> E means the exponent is following</w:t>
      </w:r>
      <w:r w:rsidR="001B5812">
        <w:t xml:space="preserve"> a sign</w:t>
      </w:r>
      <w:r w:rsidR="009B33FE">
        <w:t xml:space="preserve"> for floating point values.</w:t>
      </w:r>
      <w:r w:rsidR="001B5812">
        <w:t xml:space="preserve"> I.e. 9M5 = 9,500,000=9E5+6. So exponents are normally integer, though with a decimal point</w:t>
      </w:r>
      <w:r w:rsidR="00C5581B">
        <w:t xml:space="preserve"> roots are also permitted. This presents a problem when the decimal is not exact e.g. for cube roots so the rounding number of digits must then be written for a computer to calculate to the required accuracy. It may be better to express in the exponent form in such cases.</w:t>
      </w:r>
      <w:r w:rsidR="009B33FE">
        <w:t xml:space="preserve"> F</w:t>
      </w:r>
      <w:r w:rsidR="00B60A07">
        <w:t>unctions are referred to as the three or four character upper case letter, display is right justified. Commas in text of numbers are not copied when a number is copied into a n</w:t>
      </w:r>
      <w:r w:rsidR="009B33FE">
        <w:t xml:space="preserve">umeric item space. A comma transmitted after a tab is interpreted as a field delimiter for csv data which may be including text. Normal scientific </w:t>
      </w:r>
      <w:proofErr w:type="gramStart"/>
      <w:r w:rsidR="009B33FE">
        <w:t>units</w:t>
      </w:r>
      <w:proofErr w:type="gramEnd"/>
      <w:r w:rsidR="009B33FE">
        <w:t xml:space="preserve"> notation shall apply e.g. m for metres when preceded by a value letter or decimal point, or the exponent is in the nu</w:t>
      </w:r>
      <w:r w:rsidR="00905F6F">
        <w:t>mber. If different units from mk</w:t>
      </w:r>
      <w:r w:rsidR="009B33FE">
        <w:t>sA are used, conversion</w:t>
      </w:r>
      <w:r w:rsidR="00905F6F">
        <w:t xml:space="preserve"> shall be to the </w:t>
      </w:r>
      <w:r w:rsidR="0045417C">
        <w:t>resolution of the largest number</w:t>
      </w:r>
      <w:r w:rsidR="00905F6F">
        <w:t xml:space="preserve"> of digits plus one with rounding</w:t>
      </w:r>
      <w:r w:rsidR="009B33FE">
        <w:t>.</w:t>
      </w:r>
      <w:r w:rsidR="00FD07CB">
        <w:t xml:space="preserve"> A numeric mode character or character sequence shall be transmitted by entering </w:t>
      </w:r>
      <w:r w:rsidR="0045417C">
        <w:t>ALT+</w:t>
      </w:r>
      <w:r w:rsidR="00FD07CB">
        <w:t>NUMLOCK. A text mode character or character sequence shall be transmi</w:t>
      </w:r>
      <w:r w:rsidR="0045417C">
        <w:t>tted by entering ESC</w:t>
      </w:r>
      <w:r w:rsidR="00FD07CB">
        <w:t xml:space="preserve"> then NUMLOCK.</w:t>
      </w:r>
      <w:r w:rsidR="00736E21">
        <w:t xml:space="preserve"> A </w:t>
      </w:r>
      <w:r w:rsidR="007E1059">
        <w:t>no-break space SHOULD</w:t>
      </w:r>
      <w:r w:rsidR="00736E21">
        <w:t xml:space="preserve"> be between the numeric value and the </w:t>
      </w:r>
      <w:r w:rsidR="00404AF0">
        <w:t>multiplier letter, which may be followed by the scientific units of measure if not a count of items.</w:t>
      </w:r>
    </w:p>
    <w:p w:rsidR="00C468BF" w:rsidRDefault="00C468BF" w:rsidP="008822C5">
      <w:pPr>
        <w:pStyle w:val="ListParagraph"/>
        <w:numPr>
          <w:ilvl w:val="0"/>
          <w:numId w:val="2"/>
        </w:numPr>
        <w:spacing w:before="100" w:after="100" w:line="240" w:lineRule="auto"/>
        <w:ind w:right="720"/>
      </w:pPr>
      <w:r>
        <w:t xml:space="preserve">The Cyrillic keyboard layout is so </w:t>
      </w:r>
      <w:proofErr w:type="gramStart"/>
      <w:r>
        <w:t>different,</w:t>
      </w:r>
      <w:proofErr w:type="gramEnd"/>
      <w:r>
        <w:t xml:space="preserve"> compatibility of layout was not attempted. Also it was missing Cyrillic characters.</w:t>
      </w:r>
    </w:p>
    <w:p w:rsidR="00C468BF" w:rsidRDefault="00C468BF" w:rsidP="008822C5">
      <w:pPr>
        <w:pStyle w:val="ListParagraph"/>
        <w:numPr>
          <w:ilvl w:val="0"/>
          <w:numId w:val="2"/>
        </w:numPr>
        <w:spacing w:before="100" w:after="100" w:line="240" w:lineRule="auto"/>
        <w:ind w:right="720"/>
      </w:pPr>
      <w:r>
        <w:t>The Cyrillic binary code is often different from ASCII. So by switching the key entry</w:t>
      </w:r>
      <w:r w:rsidR="009F523F">
        <w:t xml:space="preserve"> on a modified Japanese keyboard</w:t>
      </w:r>
      <w:r>
        <w:t xml:space="preserve"> to Cyrillic, this indicates to the Operating Syste</w:t>
      </w:r>
      <w:r w:rsidR="009F523F">
        <w:t xml:space="preserve">m that the different binary is </w:t>
      </w:r>
      <w:r>
        <w:t>t</w:t>
      </w:r>
      <w:r w:rsidR="009F523F">
        <w:t>o</w:t>
      </w:r>
      <w:r>
        <w:t xml:space="preserve"> be used. In addition, there is some provision for some individual characters to be selected using an ESC</w:t>
      </w:r>
      <w:r w:rsidR="009F523F">
        <w:t>-CTRL-character (with or without shift) on non-modified Japanese keyboards.</w:t>
      </w:r>
    </w:p>
    <w:p w:rsidR="00DE6FF8" w:rsidRDefault="00DE6FF8" w:rsidP="008822C5">
      <w:pPr>
        <w:pStyle w:val="ListParagraph"/>
        <w:numPr>
          <w:ilvl w:val="0"/>
          <w:numId w:val="2"/>
        </w:numPr>
        <w:spacing w:before="100" w:after="100" w:line="240" w:lineRule="auto"/>
        <w:ind w:right="720"/>
      </w:pPr>
      <w:r>
        <w:lastRenderedPageBreak/>
        <w:t>Dvorak key layout appears to have de-facto lost in the market. However ergonomic study and improved layout for the new assignments is worth researching.</w:t>
      </w:r>
    </w:p>
    <w:p w:rsidR="00956A45" w:rsidRDefault="00961237" w:rsidP="008822C5">
      <w:pPr>
        <w:pStyle w:val="ListParagraph"/>
        <w:numPr>
          <w:ilvl w:val="0"/>
          <w:numId w:val="2"/>
        </w:numPr>
        <w:spacing w:before="100" w:after="100" w:line="240" w:lineRule="auto"/>
        <w:ind w:right="720"/>
      </w:pPr>
      <w:r>
        <w:t>IF</w:t>
      </w:r>
      <w:r w:rsidR="00956A45">
        <w:t xml:space="preserve"> a [CR</w:t>
      </w:r>
      <w:proofErr w:type="gramStart"/>
      <w:r w:rsidR="00956A45">
        <w:t>][</w:t>
      </w:r>
      <w:proofErr w:type="gramEnd"/>
      <w:r w:rsidR="00956A45">
        <w:t xml:space="preserve">LF] </w:t>
      </w:r>
      <w:r>
        <w:t>IS NOT</w:t>
      </w:r>
      <w:r w:rsidR="00956A45">
        <w:t xml:space="preserve"> found as a pair, </w:t>
      </w:r>
      <w:r>
        <w:t>BUT</w:t>
      </w:r>
      <w:r w:rsidR="00956A45">
        <w:t xml:space="preserve"> either a &lt; or a bank switch character is found next, then an error is assumed in either the [CR] or the [LF], and is reinserted.</w:t>
      </w:r>
    </w:p>
    <w:p w:rsidR="00956A45" w:rsidRDefault="00BD64DB" w:rsidP="008822C5">
      <w:pPr>
        <w:pStyle w:val="ListParagraph"/>
        <w:numPr>
          <w:ilvl w:val="0"/>
          <w:numId w:val="2"/>
        </w:numPr>
        <w:spacing w:before="100" w:after="100" w:line="240" w:lineRule="auto"/>
        <w:ind w:right="720"/>
      </w:pPr>
      <w:r>
        <w:t xml:space="preserve">A line MAY begin with </w:t>
      </w:r>
      <w:proofErr w:type="gramStart"/>
      <w:r>
        <w:t>{</w:t>
      </w:r>
      <w:r w:rsidR="00956A45">
        <w:t xml:space="preserve"> and</w:t>
      </w:r>
      <w:proofErr w:type="gramEnd"/>
      <w:r w:rsidR="00956A45">
        <w:t xml:space="preserve"> be followed by 0-9 or A,B,C,D,E,or F. If</w:t>
      </w:r>
      <w:r w:rsidR="005A2CC6">
        <w:t xml:space="preserve"> so, this is the start of a checksum</w:t>
      </w:r>
      <w:r w:rsidR="00956A45">
        <w:t xml:space="preserve"> and line number format as four characters</w:t>
      </w:r>
      <w:r w:rsidR="005A2CC6">
        <w:t xml:space="preserve"> for two bytes using ISO 1155</w:t>
      </w:r>
      <w:r w:rsidR="00956A45">
        <w:t xml:space="preserve">. This SHALL be followed by L# and character pairs, with a leading 0 if needed for a line number starting at the second line. The first line is referred to as 00. The maximum line couint is 000000, which SHALL be a new start for </w:t>
      </w:r>
      <w:r w:rsidR="00A3447C">
        <w:t>error correction. If an error in the</w:t>
      </w:r>
      <w:r w:rsidR="005A2CC6">
        <w:t xml:space="preserve"> message</w:t>
      </w:r>
      <w:r w:rsidR="00A3447C">
        <w:t xml:space="preserve"> </w:t>
      </w:r>
      <w:r w:rsidR="005A2CC6">
        <w:t>checksum</w:t>
      </w:r>
      <w:r w:rsidR="00A3447C">
        <w:t xml:space="preserve"> count is detected</w:t>
      </w:r>
      <w:r>
        <w:t>, a reply messageconsisting of {LRnnnnnn}</w:t>
      </w:r>
      <w:r w:rsidR="00A3447C">
        <w:t xml:space="preserve"> SHALL initiate retr</w:t>
      </w:r>
      <w:r>
        <w:t>ansmission at that line number</w:t>
      </w:r>
      <w:r w:rsidR="00961237">
        <w:t xml:space="preserve"> </w:t>
      </w:r>
      <w:r w:rsidR="00A3447C">
        <w:t>where nnnnnn is the line count number. IF there are not a set of four characters 0-9 or A</w:t>
      </w:r>
      <w:proofErr w:type="gramStart"/>
      <w:r w:rsidR="00A3447C">
        <w:t>,B,C,</w:t>
      </w:r>
      <w:r w:rsidR="005A2CC6">
        <w:t>D,E,or</w:t>
      </w:r>
      <w:proofErr w:type="gramEnd"/>
      <w:r w:rsidR="005A2CC6">
        <w:t xml:space="preserve"> F THEN this is not a checksum</w:t>
      </w:r>
      <w:r>
        <w:t xml:space="preserve"> total</w:t>
      </w:r>
      <w:r w:rsidR="00A3447C">
        <w:t xml:space="preserve">. </w:t>
      </w:r>
      <w:r w:rsidR="00961237">
        <w:t>IF it is a line number, the character</w:t>
      </w:r>
      <w:r>
        <w:t xml:space="preserve"> after the last digit SHALL </w:t>
      </w:r>
      <w:proofErr w:type="gramStart"/>
      <w:r>
        <w:t>be }</w:t>
      </w:r>
      <w:proofErr w:type="gramEnd"/>
      <w:r w:rsidR="00961237">
        <w:t>.</w:t>
      </w:r>
    </w:p>
    <w:p w:rsidR="009C4261" w:rsidRDefault="00DB5FF0" w:rsidP="008822C5">
      <w:pPr>
        <w:pStyle w:val="ListParagraph"/>
        <w:numPr>
          <w:ilvl w:val="0"/>
          <w:numId w:val="2"/>
        </w:numPr>
        <w:spacing w:before="100" w:after="100" w:line="240" w:lineRule="auto"/>
        <w:ind w:right="720"/>
      </w:pPr>
      <w:r>
        <w:t xml:space="preserve">The ISO recommended format for larger numbers is the period for the decimal point and a space between a 3 digit group and another digit or </w:t>
      </w:r>
      <w:r w:rsidR="00EF31F0">
        <w:t xml:space="preserve">more. An illustration is </w:t>
      </w:r>
      <w:r w:rsidR="00236B22">
        <w:t>“</w:t>
      </w:r>
      <w:r w:rsidR="00EF31F0" w:rsidRPr="00EF31F0">
        <w:t>1</w:t>
      </w:r>
      <w:r w:rsidR="00EF31F0">
        <w:t> </w:t>
      </w:r>
      <w:r w:rsidRPr="00EF31F0">
        <w:t>234</w:t>
      </w:r>
      <w:r>
        <w:t>.456 7</w:t>
      </w:r>
      <w:r w:rsidR="00236B22">
        <w:t>”</w:t>
      </w:r>
      <w:r>
        <w:t xml:space="preserve"> and commas are not used.</w:t>
      </w:r>
      <w:r w:rsidR="001B487C">
        <w:t xml:space="preserve"> However as Word</w:t>
      </w:r>
      <w:r w:rsidR="00B54321">
        <w:t xml:space="preserve"> 2010</w:t>
      </w:r>
      <w:r w:rsidR="001B487C">
        <w:t xml:space="preserve"> defaults to ¼ Em space, this is what is used in the </w:t>
      </w:r>
      <w:r w:rsidR="00EF31F0">
        <w:t xml:space="preserve">second space </w:t>
      </w:r>
      <w:r w:rsidR="001B487C">
        <w:t xml:space="preserve">example as others display larger. </w:t>
      </w:r>
      <w:r w:rsidR="00806130">
        <w:t>When binary or hexadecimal are used, the di</w:t>
      </w:r>
      <w:r w:rsidR="0022471B">
        <w:t>gits are in groups of 4 with no</w:t>
      </w:r>
      <w:r w:rsidR="00806130">
        <w:t xml:space="preserve">-break space. </w:t>
      </w:r>
      <w:r w:rsidR="00EF31F0">
        <w:t>Word use</w:t>
      </w:r>
      <w:r w:rsidR="00807AB6">
        <w:t>s CTRL-SHIFT-SPACE to enter the no-break space</w:t>
      </w:r>
      <w:r w:rsidR="00EF31F0">
        <w:t xml:space="preserve"> character</w:t>
      </w:r>
      <w:r w:rsidR="00236B22">
        <w:t>, the first in the example</w:t>
      </w:r>
      <w:r w:rsidR="00EF31F0">
        <w:t xml:space="preserve">. </w:t>
      </w:r>
      <w:r w:rsidR="00A22BE5">
        <w:t xml:space="preserve">ISO 2022 defines the ESC usage, but ESC-SPACE may be available. </w:t>
      </w:r>
      <w:r w:rsidR="00807AB6">
        <w:t>When you add characters before to make the illustration</w:t>
      </w:r>
      <w:r w:rsidR="00A22BE5">
        <w:t xml:space="preserve"> above </w:t>
      </w:r>
      <w:r w:rsidR="00807AB6">
        <w:t xml:space="preserve">move to another line, the second space can be the break to the next line, but the first space does not. </w:t>
      </w:r>
      <w:r w:rsidR="001B487C">
        <w:t>A normal space is an Em space which is larger and is a string delimiter and is a normal character size depending on the font</w:t>
      </w:r>
      <w:r w:rsidR="00807AB6">
        <w:t xml:space="preserve"> although the WYSIWYG of the word processor usually makes it look smaller</w:t>
      </w:r>
      <w:r w:rsidR="001B487C">
        <w:t>.</w:t>
      </w:r>
      <w:r w:rsidR="00EF31F0">
        <w:t xml:space="preserve"> See Wikipedia “Space (punctuation)”, “No-break space” for the usage as a no-break space and use in SI, International System of Units. </w:t>
      </w:r>
      <w:r w:rsidR="0003002A">
        <w:t xml:space="preserve">There SHALL be a no-break space between the last digit and the first character of the SI </w:t>
      </w:r>
      <w:proofErr w:type="gramStart"/>
      <w:r w:rsidR="0003002A">
        <w:t>units</w:t>
      </w:r>
      <w:proofErr w:type="gramEnd"/>
      <w:r w:rsidR="0003002A">
        <w:t xml:space="preserve"> designation. Then the whole value is a string. </w:t>
      </w:r>
      <w:r w:rsidR="00807AB6">
        <w:t xml:space="preserve">Because the no-break space would require a bank selection character before it, and normally would require a default ASCII character afterward, the bank switching SHALL take place back to default ASCII. </w:t>
      </w:r>
      <w:r w:rsidR="00C44DA8">
        <w:t xml:space="preserve">In HTML the character is </w:t>
      </w:r>
      <w:r w:rsidR="00A21388">
        <w:t>&amp;#8239;</w:t>
      </w:r>
      <w:r w:rsidR="00A21388">
        <w:rPr>
          <w:rFonts w:ascii="Arial" w:hAnsi="Arial" w:cs="Arial"/>
          <w:color w:val="252525"/>
          <w:sz w:val="21"/>
          <w:szCs w:val="21"/>
          <w:shd w:val="clear" w:color="auto" w:fill="FFFFFF"/>
        </w:rPr>
        <w:t xml:space="preserve"> and in Unicode is U+202F</w:t>
      </w:r>
      <w:r w:rsidR="00C746AA">
        <w:rPr>
          <w:rFonts w:ascii="Arial" w:hAnsi="Arial" w:cs="Arial"/>
          <w:color w:val="252525"/>
          <w:sz w:val="21"/>
          <w:szCs w:val="21"/>
          <w:shd w:val="clear" w:color="auto" w:fill="FFFFFF"/>
        </w:rPr>
        <w:t xml:space="preserve"> known </w:t>
      </w:r>
      <w:r w:rsidR="00C746AA">
        <w:t>as NNBSP</w:t>
      </w:r>
      <w:r w:rsidR="00A21388">
        <w:rPr>
          <w:rFonts w:ascii="Arial" w:hAnsi="Arial" w:cs="Arial"/>
          <w:color w:val="252525"/>
          <w:sz w:val="21"/>
          <w:szCs w:val="21"/>
          <w:shd w:val="clear" w:color="auto" w:fill="FFFFFF"/>
        </w:rPr>
        <w:t>.</w:t>
      </w:r>
      <w:r w:rsidR="00A21388">
        <w:t xml:space="preserve"> </w:t>
      </w:r>
      <w:r w:rsidR="0088287D">
        <w:t xml:space="preserve">Excel 2010 has a symbol special character of no-break </w:t>
      </w:r>
      <w:proofErr w:type="gramStart"/>
      <w:r w:rsidR="0088287D">
        <w:t>space, that</w:t>
      </w:r>
      <w:proofErr w:type="gramEnd"/>
      <w:r w:rsidR="0088287D">
        <w:t xml:space="preserve"> can be manually inserted. </w:t>
      </w:r>
      <w:r w:rsidR="0034215E">
        <w:t xml:space="preserve">Using CTRL-SHIFT-SPACE does not work. </w:t>
      </w:r>
      <w:r w:rsidR="0088287D">
        <w:t>However it is not available as a menu format option</w:t>
      </w:r>
      <w:r w:rsidR="00807AB6">
        <w:t xml:space="preserve"> for regular numbers or SI </w:t>
      </w:r>
      <w:r w:rsidR="00707612">
        <w:t xml:space="preserve">(not SI character) </w:t>
      </w:r>
      <w:r w:rsidR="00807AB6">
        <w:t>values</w:t>
      </w:r>
      <w:r w:rsidR="0088287D">
        <w:t>. Also Excel</w:t>
      </w:r>
      <w:r w:rsidR="004F6EEC">
        <w:t xml:space="preserve"> arithmetic w</w:t>
      </w:r>
      <w:r w:rsidR="0022471B">
        <w:t>ith such values that include no</w:t>
      </w:r>
      <w:r w:rsidR="004F6EEC">
        <w:t>-break spaces yields a *VALUE error. So ISO SI</w:t>
      </w:r>
      <w:r w:rsidR="00707612">
        <w:t xml:space="preserve"> (not SI character)</w:t>
      </w:r>
      <w:r w:rsidR="004F6EEC">
        <w:t xml:space="preserve"> is not implemented whereas</w:t>
      </w:r>
      <w:r w:rsidR="00C746AA">
        <w:t xml:space="preserve"> the units should be able to be </w:t>
      </w:r>
      <w:r w:rsidR="004F6EEC">
        <w:t>included in the math with no-break spaces between the numbers and the units.</w:t>
      </w:r>
      <w:r w:rsidR="0003002A">
        <w:t xml:space="preserve"> A no-break-space SHALL NOT </w:t>
      </w:r>
      <w:proofErr w:type="gramStart"/>
      <w:r w:rsidR="0003002A">
        <w:t>be</w:t>
      </w:r>
      <w:proofErr w:type="gramEnd"/>
      <w:r w:rsidR="0003002A">
        <w:t xml:space="preserve"> considered a string delimiter, unlike a normal space, comma, tab, </w:t>
      </w:r>
      <w:r w:rsidR="0070449A">
        <w:t>null, quote marks or maybe others in computer languages.</w:t>
      </w:r>
      <w:r w:rsidR="004F6EEC">
        <w:t xml:space="preserve"> The arithmetic of interacting units to determine the appropriate units of the answer would also be desirable. The default units system SHALL be mksAC</w:t>
      </w:r>
      <w:r w:rsidR="0003002A">
        <w:t xml:space="preserve"> or mksAK when Kelvin temperature is used</w:t>
      </w:r>
      <w:r w:rsidR="004F6EEC">
        <w:t>. Also Excel does not include as a menu option the ISO preferred date format of YYYY-MM-DD. Another limitation is the non-provision of frames as used in video or movie timecode, though the frame rate meeds specification. There is a macro available to address this limitation, which could be included in Excel.</w:t>
      </w:r>
      <w:r w:rsidR="009C4261">
        <w:t xml:space="preserve">  As can be seen below, other units can be expressed in terms of the base units, and in an equation, the units of </w:t>
      </w:r>
      <w:r w:rsidR="007F3236">
        <w:t>everything on one side, when calculated out, equal the units of everything on the other side. Torque is also N.m. but vector multiplication</w:t>
      </w:r>
      <w:r w:rsidR="00735010">
        <w:t>, which is provided for as dot and cross product above</w:t>
      </w:r>
      <w:r w:rsidR="007F3236">
        <w:t>.</w:t>
      </w:r>
      <w:r w:rsidR="004F7166">
        <w:t xml:space="preserve"> </w:t>
      </w:r>
      <w:r w:rsidR="007B21DA">
        <w:t xml:space="preserve">Fixed space may also be used in equations to keep them as a single string </w:t>
      </w:r>
      <w:r w:rsidR="007B21DA">
        <w:lastRenderedPageBreak/>
        <w:t xml:space="preserve">when parsing. </w:t>
      </w:r>
      <w:r w:rsidR="004F7166">
        <w:t xml:space="preserve">Another code problem that Excel and various people have is international phone numbers. An example is +CCCC(AAA)EEEEE-LLLLxPPPPP where </w:t>
      </w:r>
      <w:r w:rsidR="00F445C0">
        <w:t xml:space="preserve">+ means international access, </w:t>
      </w:r>
      <w:r w:rsidR="004F7166">
        <w:t>C is 1-4 digits country code, AAA is 1-3 digits area code</w:t>
      </w:r>
      <w:r w:rsidR="00A22BE5">
        <w:t xml:space="preserve"> (</w:t>
      </w:r>
      <w:r w:rsidR="00C44DA8">
        <w:t>ocassionally more)</w:t>
      </w:r>
      <w:r w:rsidR="004F7166">
        <w:t xml:space="preserve"> EEEEE is 1-5 digits exchange</w:t>
      </w:r>
      <w:r w:rsidR="00735010">
        <w:t xml:space="preserve"> code and LLLL is </w:t>
      </w:r>
      <w:r w:rsidR="004F7166">
        <w:t>4 digits local number</w:t>
      </w:r>
      <w:r w:rsidR="00735010">
        <w:t xml:space="preserve"> (sometimes 3 or 2)</w:t>
      </w:r>
      <w:r w:rsidR="004F7166">
        <w:t xml:space="preserve">, PPPPP, if used is the 2-5 digit extension number. While this makes 15 digits for </w:t>
      </w:r>
      <w:r w:rsidR="00F445C0">
        <w:t xml:space="preserve">local number </w:t>
      </w:r>
      <w:r w:rsidR="004F7166">
        <w:t>assignment, worldwide usage makes for less.</w:t>
      </w:r>
      <w:r w:rsidR="00F445C0">
        <w:t xml:space="preserve"> </w:t>
      </w:r>
      <w:r w:rsidR="00C44DA8">
        <w:t xml:space="preserve">Currently there is no definition as to when an area code is required prior to the EEEE-LLLL for local calls, but using {} instead of () may provide for this. </w:t>
      </w:r>
      <w:r w:rsidR="00F445C0">
        <w:t>Recognizing this pattern is not a fixed length is currently not in Excel. International caller ID does provide country code and national number does work from some countries.</w:t>
      </w:r>
      <w:r w:rsidR="00806130">
        <w:t xml:space="preserve"> Wikipedia has more information.</w:t>
      </w:r>
      <w:r w:rsidR="00A21388">
        <w:t xml:space="preserve"> The U.S. and Canada have 1 as both the long distance access and the combined country code.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686"/>
        <w:gridCol w:w="951"/>
        <w:gridCol w:w="5620"/>
        <w:gridCol w:w="1534"/>
        <w:gridCol w:w="1500"/>
      </w:tblGrid>
      <w:tr w:rsidR="009C4261" w:rsidTr="009C4261">
        <w:tc>
          <w:tcPr>
            <w:tcW w:w="0" w:type="auto"/>
            <w:gridSpan w:val="5"/>
            <w:tcBorders>
              <w:top w:val="nil"/>
              <w:left w:val="nil"/>
              <w:bottom w:val="nil"/>
              <w:right w:val="nil"/>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24"/>
                <w:szCs w:val="24"/>
              </w:rPr>
            </w:pPr>
            <w:r>
              <w:rPr>
                <w:rFonts w:ascii="Arial" w:hAnsi="Arial" w:cs="Arial"/>
                <w:b/>
                <w:bCs/>
                <w:color w:val="000000"/>
              </w:rPr>
              <w:t>Named units derived from</w:t>
            </w:r>
            <w:r>
              <w:rPr>
                <w:rStyle w:val="apple-converted-space"/>
                <w:rFonts w:ascii="Arial" w:hAnsi="Arial" w:cs="Arial"/>
                <w:b/>
                <w:bCs/>
                <w:color w:val="000000"/>
              </w:rPr>
              <w:t> </w:t>
            </w:r>
            <w:hyperlink r:id="rId17" w:tooltip="SI" w:history="1">
              <w:r>
                <w:rPr>
                  <w:rStyle w:val="Hyperlink"/>
                  <w:rFonts w:ascii="Arial" w:hAnsi="Arial" w:cs="Arial"/>
                  <w:b/>
                  <w:bCs/>
                  <w:color w:val="0B0080"/>
                </w:rPr>
                <w:t>SI</w:t>
              </w:r>
            </w:hyperlink>
            <w:r>
              <w:rPr>
                <w:rStyle w:val="apple-converted-space"/>
                <w:rFonts w:ascii="Arial" w:hAnsi="Arial" w:cs="Arial"/>
                <w:b/>
                <w:bCs/>
                <w:color w:val="000000"/>
              </w:rPr>
              <w:t> </w:t>
            </w:r>
            <w:r>
              <w:rPr>
                <w:rFonts w:ascii="Arial" w:hAnsi="Arial" w:cs="Arial"/>
                <w:b/>
                <w:bCs/>
                <w:color w:val="000000"/>
              </w:rPr>
              <w:t>base units</w:t>
            </w:r>
            <w:hyperlink r:id="rId18" w:anchor="cite_note-NIST330-35" w:history="1">
              <w:r>
                <w:rPr>
                  <w:rStyle w:val="Hyperlink"/>
                  <w:rFonts w:ascii="Arial" w:hAnsi="Arial" w:cs="Arial"/>
                  <w:color w:val="0B0080"/>
                  <w:sz w:val="20"/>
                  <w:szCs w:val="20"/>
                  <w:vertAlign w:val="superscript"/>
                </w:rPr>
                <w:t>[31]</w:t>
              </w:r>
            </w:hyperlink>
            <w:r>
              <w:rPr>
                <w:rFonts w:ascii="Arial" w:hAnsi="Arial" w:cs="Arial"/>
                <w:color w:val="000000"/>
                <w:sz w:val="20"/>
                <w:szCs w:val="20"/>
                <w:vertAlign w:val="superscript"/>
              </w:rPr>
              <w:t>:3</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21"/>
                <w:szCs w:val="21"/>
              </w:rPr>
            </w:pPr>
            <w:r>
              <w:rPr>
                <w:rFonts w:ascii="Arial" w:hAnsi="Arial" w:cs="Arial"/>
                <w:b/>
                <w:bCs/>
                <w:color w:val="000000"/>
                <w:sz w:val="21"/>
                <w:szCs w:val="21"/>
              </w:rPr>
              <w:t>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21"/>
                <w:szCs w:val="21"/>
              </w:rPr>
            </w:pPr>
            <w:hyperlink r:id="rId19" w:tooltip="Symbol" w:history="1">
              <w:r w:rsidR="009C4261">
                <w:rPr>
                  <w:rStyle w:val="Hyperlink"/>
                  <w:rFonts w:ascii="Arial" w:hAnsi="Arial" w:cs="Arial"/>
                  <w:b/>
                  <w:bCs/>
                  <w:color w:val="0B0080"/>
                  <w:sz w:val="21"/>
                  <w:szCs w:val="21"/>
                </w:rPr>
                <w:t>Symbol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21"/>
                <w:szCs w:val="21"/>
              </w:rPr>
            </w:pPr>
            <w:hyperlink r:id="rId20" w:tooltip="Physical quantity" w:history="1">
              <w:r w:rsidR="009C4261">
                <w:rPr>
                  <w:rStyle w:val="Hyperlink"/>
                  <w:rFonts w:ascii="Arial" w:hAnsi="Arial" w:cs="Arial"/>
                  <w:b/>
                  <w:bCs/>
                  <w:color w:val="0B0080"/>
                  <w:sz w:val="21"/>
                  <w:szCs w:val="21"/>
                </w:rPr>
                <w:t>Quantity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21"/>
                <w:szCs w:val="21"/>
              </w:rPr>
            </w:pPr>
            <w:r>
              <w:rPr>
                <w:rFonts w:ascii="Arial" w:hAnsi="Arial" w:cs="Arial"/>
                <w:b/>
                <w:bCs/>
                <w:color w:val="000000"/>
                <w:sz w:val="21"/>
                <w:szCs w:val="21"/>
              </w:rPr>
              <w:t>Expressed in</w:t>
            </w:r>
            <w:r>
              <w:rPr>
                <w:rFonts w:ascii="Arial" w:hAnsi="Arial" w:cs="Arial"/>
                <w:b/>
                <w:bCs/>
                <w:color w:val="000000"/>
                <w:sz w:val="21"/>
                <w:szCs w:val="21"/>
              </w:rPr>
              <w:br/>
              <w:t>terms of</w:t>
            </w:r>
            <w:r>
              <w:rPr>
                <w:rFonts w:ascii="Arial" w:hAnsi="Arial" w:cs="Arial"/>
                <w:b/>
                <w:bCs/>
                <w:color w:val="000000"/>
                <w:sz w:val="21"/>
                <w:szCs w:val="21"/>
              </w:rPr>
              <w:br/>
              <w:t>other SI units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21"/>
                <w:szCs w:val="21"/>
              </w:rPr>
            </w:pPr>
            <w:r>
              <w:rPr>
                <w:rFonts w:ascii="Arial" w:hAnsi="Arial" w:cs="Arial"/>
                <w:b/>
                <w:bCs/>
                <w:color w:val="000000"/>
                <w:sz w:val="21"/>
                <w:szCs w:val="21"/>
              </w:rPr>
              <w:t>Expressed in</w:t>
            </w:r>
            <w:r>
              <w:rPr>
                <w:rFonts w:ascii="Arial" w:hAnsi="Arial" w:cs="Arial"/>
                <w:b/>
                <w:bCs/>
                <w:color w:val="000000"/>
                <w:sz w:val="21"/>
                <w:szCs w:val="21"/>
              </w:rPr>
              <w:br/>
              <w:t>terms of</w:t>
            </w:r>
            <w:r>
              <w:rPr>
                <w:rFonts w:ascii="Arial" w:hAnsi="Arial" w:cs="Arial"/>
                <w:b/>
                <w:bCs/>
                <w:color w:val="000000"/>
                <w:sz w:val="21"/>
                <w:szCs w:val="21"/>
              </w:rPr>
              <w:br/>
            </w:r>
            <w:hyperlink r:id="rId21" w:tooltip="SI base units" w:history="1">
              <w:r>
                <w:rPr>
                  <w:rStyle w:val="Hyperlink"/>
                  <w:rFonts w:ascii="Arial" w:hAnsi="Arial" w:cs="Arial"/>
                  <w:b/>
                  <w:bCs/>
                  <w:color w:val="0B0080"/>
                  <w:sz w:val="21"/>
                  <w:szCs w:val="21"/>
                </w:rPr>
                <w:t>SI base units</w:t>
              </w:r>
            </w:hyperlink>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2" w:tooltip="Radian" w:history="1">
              <w:r w:rsidR="009C4261">
                <w:rPr>
                  <w:rStyle w:val="Hyperlink"/>
                  <w:rFonts w:ascii="Arial" w:hAnsi="Arial" w:cs="Arial"/>
                  <w:b/>
                  <w:bCs/>
                  <w:color w:val="0B0080"/>
                  <w:sz w:val="21"/>
                  <w:szCs w:val="21"/>
                </w:rPr>
                <w:t>radian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rad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3" w:tooltip="Angle" w:history="1">
              <w:r w:rsidR="009C4261">
                <w:rPr>
                  <w:rStyle w:val="Hyperlink"/>
                  <w:rFonts w:ascii="Arial" w:hAnsi="Arial" w:cs="Arial"/>
                  <w:color w:val="0B0080"/>
                  <w:sz w:val="21"/>
                  <w:szCs w:val="21"/>
                </w:rPr>
                <w:t>angle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m</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−1</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4" w:tooltip="Steradian" w:history="1">
              <w:r w:rsidR="009C4261">
                <w:rPr>
                  <w:rStyle w:val="Hyperlink"/>
                  <w:rFonts w:ascii="Arial" w:hAnsi="Arial" w:cs="Arial"/>
                  <w:b/>
                  <w:bCs/>
                  <w:color w:val="0B0080"/>
                  <w:sz w:val="21"/>
                  <w:szCs w:val="21"/>
                </w:rPr>
                <w:t>steradian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sr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5" w:tooltip="Solid angle" w:history="1">
              <w:r w:rsidR="009C4261">
                <w:rPr>
                  <w:rStyle w:val="Hyperlink"/>
                  <w:rFonts w:ascii="Arial" w:hAnsi="Arial" w:cs="Arial"/>
                  <w:color w:val="0B0080"/>
                  <w:sz w:val="21"/>
                  <w:szCs w:val="21"/>
                </w:rPr>
                <w:t>solid angle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6" w:tooltip="Hertz" w:history="1">
              <w:r w:rsidR="009C4261">
                <w:rPr>
                  <w:rStyle w:val="Hyperlink"/>
                  <w:rFonts w:ascii="Arial" w:hAnsi="Arial" w:cs="Arial"/>
                  <w:b/>
                  <w:bCs/>
                  <w:color w:val="0B0080"/>
                  <w:sz w:val="21"/>
                  <w:szCs w:val="21"/>
                </w:rPr>
                <w:t>hertz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Hz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7" w:tooltip="Frequency" w:history="1">
              <w:r w:rsidR="009C4261">
                <w:rPr>
                  <w:rStyle w:val="Hyperlink"/>
                  <w:rFonts w:ascii="Arial" w:hAnsi="Arial" w:cs="Arial"/>
                  <w:color w:val="0B0080"/>
                  <w:sz w:val="21"/>
                  <w:szCs w:val="21"/>
                </w:rPr>
                <w:t>frequency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s</w:t>
            </w:r>
            <w:r>
              <w:rPr>
                <w:rFonts w:ascii="Arial" w:hAnsi="Arial" w:cs="Arial"/>
                <w:color w:val="000000"/>
                <w:sz w:val="17"/>
                <w:szCs w:val="17"/>
                <w:vertAlign w:val="superscript"/>
              </w:rPr>
              <w:t>−1</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8" w:tooltip="Newton (unit)" w:history="1">
              <w:r w:rsidR="009C4261">
                <w:rPr>
                  <w:rStyle w:val="Hyperlink"/>
                  <w:rFonts w:ascii="Arial" w:hAnsi="Arial" w:cs="Arial"/>
                  <w:b/>
                  <w:bCs/>
                  <w:color w:val="0B0080"/>
                  <w:sz w:val="21"/>
                  <w:szCs w:val="21"/>
                </w:rPr>
                <w:t>newton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29" w:tooltip="Force" w:history="1">
              <w:r w:rsidR="009C4261">
                <w:rPr>
                  <w:rStyle w:val="Hyperlink"/>
                  <w:rFonts w:ascii="Arial" w:hAnsi="Arial" w:cs="Arial"/>
                  <w:color w:val="0B0080"/>
                  <w:sz w:val="21"/>
                  <w:szCs w:val="21"/>
                </w:rPr>
                <w:t>force</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30" w:tooltip="Weight" w:history="1">
              <w:r w:rsidR="009C4261">
                <w:rPr>
                  <w:rStyle w:val="Hyperlink"/>
                  <w:rFonts w:ascii="Arial" w:hAnsi="Arial" w:cs="Arial"/>
                  <w:color w:val="0B0080"/>
                  <w:sz w:val="21"/>
                  <w:szCs w:val="21"/>
                </w:rPr>
                <w:t>weight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31" w:tooltip="Pascal (unit)" w:history="1">
              <w:r w:rsidR="009C4261">
                <w:rPr>
                  <w:rStyle w:val="Hyperlink"/>
                  <w:rFonts w:ascii="Arial" w:hAnsi="Arial" w:cs="Arial"/>
                  <w:b/>
                  <w:bCs/>
                  <w:color w:val="0B0080"/>
                  <w:sz w:val="21"/>
                  <w:szCs w:val="21"/>
                </w:rPr>
                <w:t>pascal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Pa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32" w:tooltip="Pressure" w:history="1">
              <w:r w:rsidR="009C4261">
                <w:rPr>
                  <w:rStyle w:val="Hyperlink"/>
                  <w:rFonts w:ascii="Arial" w:hAnsi="Arial" w:cs="Arial"/>
                  <w:color w:val="0B0080"/>
                  <w:sz w:val="21"/>
                  <w:szCs w:val="21"/>
                </w:rPr>
                <w:t>pressure</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33" w:tooltip="Stress (physics)" w:history="1">
              <w:r w:rsidR="009C4261">
                <w:rPr>
                  <w:rStyle w:val="Hyperlink"/>
                  <w:rFonts w:ascii="Arial" w:hAnsi="Arial" w:cs="Arial"/>
                  <w:color w:val="0B0080"/>
                  <w:sz w:val="21"/>
                  <w:szCs w:val="21"/>
                </w:rPr>
                <w:t>stress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N/m</w:t>
            </w:r>
            <w:r>
              <w:rPr>
                <w:rFonts w:ascii="Arial" w:hAnsi="Arial" w:cs="Arial"/>
                <w:color w:val="000000"/>
                <w:sz w:val="17"/>
                <w:szCs w:val="17"/>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−1</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34" w:tooltip="Joule" w:history="1">
              <w:r w:rsidR="009C4261">
                <w:rPr>
                  <w:rStyle w:val="Hyperlink"/>
                  <w:rFonts w:ascii="Arial" w:hAnsi="Arial" w:cs="Arial"/>
                  <w:b/>
                  <w:bCs/>
                  <w:color w:val="0B0080"/>
                  <w:sz w:val="21"/>
                  <w:szCs w:val="21"/>
                </w:rPr>
                <w:t>joule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35" w:tooltip="Energy" w:history="1">
              <w:r w:rsidR="009C4261">
                <w:rPr>
                  <w:rStyle w:val="Hyperlink"/>
                  <w:rFonts w:ascii="Arial" w:hAnsi="Arial" w:cs="Arial"/>
                  <w:color w:val="0B0080"/>
                  <w:sz w:val="21"/>
                  <w:szCs w:val="21"/>
                </w:rPr>
                <w:t>energy</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36" w:tooltip="Mechanical work" w:history="1">
              <w:r w:rsidR="009C4261">
                <w:rPr>
                  <w:rStyle w:val="Hyperlink"/>
                  <w:rFonts w:ascii="Arial" w:hAnsi="Arial" w:cs="Arial"/>
                  <w:color w:val="0B0080"/>
                  <w:sz w:val="21"/>
                  <w:szCs w:val="21"/>
                </w:rPr>
                <w:t>work</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37" w:tooltip="Heat" w:history="1">
              <w:r w:rsidR="009C4261">
                <w:rPr>
                  <w:rStyle w:val="Hyperlink"/>
                  <w:rFonts w:ascii="Arial" w:hAnsi="Arial" w:cs="Arial"/>
                  <w:color w:val="0B0080"/>
                  <w:sz w:val="21"/>
                  <w:szCs w:val="21"/>
                </w:rPr>
                <w:t>heat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N</w:t>
            </w:r>
            <w:r>
              <w:rPr>
                <w:rFonts w:ascii="Cambria Math" w:hAnsi="Cambria Math" w:cs="Cambria Math"/>
                <w:color w:val="000000"/>
                <w:sz w:val="21"/>
                <w:szCs w:val="21"/>
              </w:rPr>
              <w:t>⋅</w:t>
            </w:r>
            <w:r>
              <w:rPr>
                <w:rFonts w:ascii="Arial" w:hAnsi="Arial" w:cs="Arial"/>
                <w:color w:val="000000"/>
                <w:sz w:val="21"/>
                <w:szCs w:val="21"/>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38" w:tooltip="Watt" w:history="1">
              <w:r w:rsidR="009C4261">
                <w:rPr>
                  <w:rStyle w:val="Hyperlink"/>
                  <w:rFonts w:ascii="Arial" w:hAnsi="Arial" w:cs="Arial"/>
                  <w:b/>
                  <w:bCs/>
                  <w:color w:val="0B0080"/>
                  <w:sz w:val="21"/>
                  <w:szCs w:val="21"/>
                </w:rPr>
                <w:t>watt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W</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39" w:tooltip="Power (physics)" w:history="1">
              <w:r w:rsidR="009C4261">
                <w:rPr>
                  <w:rStyle w:val="Hyperlink"/>
                  <w:rFonts w:ascii="Arial" w:hAnsi="Arial" w:cs="Arial"/>
                  <w:color w:val="0B0080"/>
                  <w:sz w:val="21"/>
                  <w:szCs w:val="21"/>
                </w:rPr>
                <w:t>power</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40" w:tooltip="Radiant flux" w:history="1">
              <w:r w:rsidR="009C4261">
                <w:rPr>
                  <w:rStyle w:val="Hyperlink"/>
                  <w:rFonts w:ascii="Arial" w:hAnsi="Arial" w:cs="Arial"/>
                  <w:color w:val="0B0080"/>
                  <w:sz w:val="21"/>
                  <w:szCs w:val="21"/>
                </w:rPr>
                <w:t>radiant flux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J/s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−3</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41" w:tooltip="Coulomb" w:history="1">
              <w:r w:rsidR="009C4261">
                <w:rPr>
                  <w:rStyle w:val="Hyperlink"/>
                  <w:rFonts w:ascii="Arial" w:hAnsi="Arial" w:cs="Arial"/>
                  <w:b/>
                  <w:bCs/>
                  <w:color w:val="0B0080"/>
                  <w:sz w:val="21"/>
                  <w:szCs w:val="21"/>
                </w:rPr>
                <w:t>coulomb</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42" w:tooltip="Electric charge" w:history="1">
              <w:r w:rsidR="009C4261">
                <w:rPr>
                  <w:rStyle w:val="Hyperlink"/>
                  <w:rFonts w:ascii="Arial" w:hAnsi="Arial" w:cs="Arial"/>
                  <w:color w:val="0B0080"/>
                  <w:sz w:val="21"/>
                  <w:szCs w:val="21"/>
                </w:rPr>
                <w:t>electric charge</w:t>
              </w:r>
            </w:hyperlink>
            <w:r w:rsidR="009C4261">
              <w:rPr>
                <w:rStyle w:val="apple-converted-space"/>
                <w:rFonts w:ascii="Arial" w:hAnsi="Arial" w:cs="Arial"/>
                <w:color w:val="000000"/>
                <w:sz w:val="21"/>
                <w:szCs w:val="21"/>
              </w:rPr>
              <w:t> </w:t>
            </w:r>
            <w:r w:rsidR="009C4261">
              <w:rPr>
                <w:rFonts w:ascii="Arial" w:hAnsi="Arial" w:cs="Arial"/>
                <w:color w:val="000000"/>
                <w:sz w:val="21"/>
                <w:szCs w:val="21"/>
              </w:rPr>
              <w:t>or</w:t>
            </w:r>
            <w:r w:rsidR="009C4261">
              <w:rPr>
                <w:rStyle w:val="apple-converted-space"/>
                <w:rFonts w:ascii="Arial" w:hAnsi="Arial" w:cs="Arial"/>
                <w:color w:val="000000"/>
                <w:sz w:val="21"/>
                <w:szCs w:val="21"/>
              </w:rPr>
              <w:t> </w:t>
            </w:r>
            <w:hyperlink r:id="rId43" w:tooltip="Quantity of electricity" w:history="1">
              <w:r w:rsidR="009C4261">
                <w:rPr>
                  <w:rStyle w:val="Hyperlink"/>
                  <w:rFonts w:ascii="Arial" w:hAnsi="Arial" w:cs="Arial"/>
                  <w:color w:val="0B0080"/>
                  <w:sz w:val="21"/>
                  <w:szCs w:val="21"/>
                </w:rPr>
                <w:t>quantity of electricity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s</w:t>
            </w:r>
            <w:r>
              <w:rPr>
                <w:rFonts w:ascii="Cambria Math" w:hAnsi="Cambria Math" w:cs="Cambria Math"/>
                <w:color w:val="000000"/>
                <w:sz w:val="21"/>
                <w:szCs w:val="21"/>
              </w:rPr>
              <w:t>⋅</w:t>
            </w:r>
            <w:r>
              <w:rPr>
                <w:rFonts w:ascii="Arial" w:hAnsi="Arial" w:cs="Arial"/>
                <w:color w:val="000000"/>
                <w:sz w:val="21"/>
                <w:szCs w:val="21"/>
              </w:rPr>
              <w:t>A</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44" w:tooltip="Volt" w:history="1">
              <w:r w:rsidR="009C4261">
                <w:rPr>
                  <w:rStyle w:val="Hyperlink"/>
                  <w:rFonts w:ascii="Arial" w:hAnsi="Arial" w:cs="Arial"/>
                  <w:b/>
                  <w:bCs/>
                  <w:color w:val="0B0080"/>
                  <w:sz w:val="21"/>
                  <w:szCs w:val="21"/>
                </w:rPr>
                <w:t>volt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45" w:tooltip="Voltage" w:history="1">
              <w:r w:rsidR="009C4261">
                <w:rPr>
                  <w:rStyle w:val="Hyperlink"/>
                  <w:rFonts w:ascii="Arial" w:hAnsi="Arial" w:cs="Arial"/>
                  <w:color w:val="0B0080"/>
                  <w:sz w:val="21"/>
                  <w:szCs w:val="21"/>
                </w:rPr>
                <w:t>voltage</w:t>
              </w:r>
            </w:hyperlink>
            <w:r w:rsidR="009C4261">
              <w:rPr>
                <w:rStyle w:val="apple-converted-space"/>
                <w:rFonts w:ascii="Arial" w:hAnsi="Arial" w:cs="Arial"/>
                <w:color w:val="000000"/>
                <w:sz w:val="21"/>
                <w:szCs w:val="21"/>
              </w:rPr>
              <w:t> </w:t>
            </w:r>
            <w:r w:rsidR="009C4261">
              <w:rPr>
                <w:rFonts w:ascii="Arial" w:hAnsi="Arial" w:cs="Arial"/>
                <w:color w:val="000000"/>
                <w:sz w:val="21"/>
                <w:szCs w:val="21"/>
              </w:rPr>
              <w:t>(</w:t>
            </w:r>
            <w:hyperlink r:id="rId46" w:tooltip="Electrical potential difference" w:history="1">
              <w:r w:rsidR="009C4261">
                <w:rPr>
                  <w:rStyle w:val="Hyperlink"/>
                  <w:rFonts w:ascii="Arial" w:hAnsi="Arial" w:cs="Arial"/>
                  <w:color w:val="0B0080"/>
                  <w:sz w:val="21"/>
                  <w:szCs w:val="21"/>
                </w:rPr>
                <w:t>electrical potential difference</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47" w:tooltip="Electromotive force" w:history="1">
              <w:r w:rsidR="009C4261">
                <w:rPr>
                  <w:rStyle w:val="Hyperlink"/>
                  <w:rFonts w:ascii="Arial" w:hAnsi="Arial" w:cs="Arial"/>
                  <w:color w:val="0B0080"/>
                  <w:sz w:val="21"/>
                  <w:szCs w:val="21"/>
                </w:rPr>
                <w:t>electromotive force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W/A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−3</w:t>
            </w:r>
            <w:r>
              <w:rPr>
                <w:rFonts w:ascii="Cambria Math" w:hAnsi="Cambria Math" w:cs="Cambria Math"/>
                <w:color w:val="000000"/>
                <w:sz w:val="21"/>
                <w:szCs w:val="21"/>
              </w:rPr>
              <w:t>⋅</w:t>
            </w:r>
            <w:r>
              <w:rPr>
                <w:rFonts w:ascii="Arial" w:hAnsi="Arial" w:cs="Arial"/>
                <w:color w:val="000000"/>
                <w:sz w:val="21"/>
                <w:szCs w:val="21"/>
              </w:rPr>
              <w:t>A</w:t>
            </w:r>
            <w:r>
              <w:rPr>
                <w:rFonts w:ascii="Arial" w:hAnsi="Arial" w:cs="Arial"/>
                <w:color w:val="000000"/>
                <w:sz w:val="17"/>
                <w:szCs w:val="17"/>
                <w:vertAlign w:val="superscript"/>
              </w:rPr>
              <w:t>−1</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48" w:tooltip="Farad" w:history="1">
              <w:r w:rsidR="009C4261">
                <w:rPr>
                  <w:rStyle w:val="Hyperlink"/>
                  <w:rFonts w:ascii="Arial" w:hAnsi="Arial" w:cs="Arial"/>
                  <w:b/>
                  <w:bCs/>
                  <w:color w:val="0B0080"/>
                  <w:sz w:val="21"/>
                  <w:szCs w:val="21"/>
                </w:rPr>
                <w:t>farad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F</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49" w:tooltip="Electric capacitance" w:history="1">
              <w:r w:rsidR="009C4261">
                <w:rPr>
                  <w:rStyle w:val="Hyperlink"/>
                  <w:rFonts w:ascii="Arial" w:hAnsi="Arial" w:cs="Arial"/>
                  <w:color w:val="0B0080"/>
                  <w:sz w:val="21"/>
                  <w:szCs w:val="21"/>
                </w:rPr>
                <w:t>electric capacitance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C/V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Arial" w:hAnsi="Arial" w:cs="Arial"/>
                <w:color w:val="000000"/>
                <w:sz w:val="17"/>
                <w:szCs w:val="17"/>
                <w:vertAlign w:val="superscript"/>
              </w:rPr>
              <w:t>−1</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4</w:t>
            </w:r>
            <w:r>
              <w:rPr>
                <w:rFonts w:ascii="Cambria Math" w:hAnsi="Cambria Math" w:cs="Cambria Math"/>
                <w:color w:val="000000"/>
                <w:sz w:val="21"/>
                <w:szCs w:val="21"/>
              </w:rPr>
              <w:t>⋅</w:t>
            </w:r>
            <w:r>
              <w:rPr>
                <w:rFonts w:ascii="Arial" w:hAnsi="Arial" w:cs="Arial"/>
                <w:color w:val="000000"/>
                <w:sz w:val="21"/>
                <w:szCs w:val="21"/>
              </w:rPr>
              <w:t>A</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0" w:tooltip="Ohm (unit)" w:history="1">
              <w:r w:rsidR="009C4261">
                <w:rPr>
                  <w:rStyle w:val="Hyperlink"/>
                  <w:rFonts w:ascii="Arial" w:hAnsi="Arial" w:cs="Arial"/>
                  <w:b/>
                  <w:bCs/>
                  <w:color w:val="0B0080"/>
                  <w:sz w:val="21"/>
                  <w:szCs w:val="21"/>
                </w:rPr>
                <w:t>ohm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Ω</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1" w:tooltip="Electric resistance" w:history="1">
              <w:r w:rsidR="009C4261">
                <w:rPr>
                  <w:rStyle w:val="Hyperlink"/>
                  <w:rFonts w:ascii="Arial" w:hAnsi="Arial" w:cs="Arial"/>
                  <w:color w:val="0B0080"/>
                  <w:sz w:val="21"/>
                  <w:szCs w:val="21"/>
                </w:rPr>
                <w:t>electric resistance</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52" w:tooltip="Electrical impedance" w:history="1">
              <w:r w:rsidR="009C4261">
                <w:rPr>
                  <w:rStyle w:val="Hyperlink"/>
                  <w:rFonts w:ascii="Arial" w:hAnsi="Arial" w:cs="Arial"/>
                  <w:color w:val="0B0080"/>
                  <w:sz w:val="21"/>
                  <w:szCs w:val="21"/>
                </w:rPr>
                <w:t>impedance</w:t>
              </w:r>
            </w:hyperlink>
            <w:r w:rsidR="009C4261">
              <w:rPr>
                <w:rFonts w:ascii="Arial" w:hAnsi="Arial" w:cs="Arial"/>
                <w:color w:val="000000"/>
                <w:sz w:val="21"/>
                <w:szCs w:val="21"/>
              </w:rPr>
              <w:t>,</w:t>
            </w:r>
            <w:r w:rsidR="009C4261">
              <w:rPr>
                <w:rStyle w:val="apple-converted-space"/>
                <w:rFonts w:ascii="Arial" w:hAnsi="Arial" w:cs="Arial"/>
                <w:color w:val="000000"/>
                <w:sz w:val="21"/>
                <w:szCs w:val="21"/>
              </w:rPr>
              <w:t> </w:t>
            </w:r>
            <w:hyperlink r:id="rId53" w:tooltip="Reactance (electronics)" w:history="1">
              <w:r w:rsidR="009C4261">
                <w:rPr>
                  <w:rStyle w:val="Hyperlink"/>
                  <w:rFonts w:ascii="Arial" w:hAnsi="Arial" w:cs="Arial"/>
                  <w:color w:val="0B0080"/>
                  <w:sz w:val="21"/>
                  <w:szCs w:val="21"/>
                </w:rPr>
                <w:t>reactance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V/A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−3</w:t>
            </w:r>
            <w:r>
              <w:rPr>
                <w:rFonts w:ascii="Cambria Math" w:hAnsi="Cambria Math" w:cs="Cambria Math"/>
                <w:color w:val="000000"/>
                <w:sz w:val="21"/>
                <w:szCs w:val="21"/>
              </w:rPr>
              <w:t>⋅</w:t>
            </w:r>
            <w:r>
              <w:rPr>
                <w:rFonts w:ascii="Arial" w:hAnsi="Arial" w:cs="Arial"/>
                <w:color w:val="000000"/>
                <w:sz w:val="21"/>
                <w:szCs w:val="21"/>
              </w:rPr>
              <w:t>A</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4" w:tooltip="Siemens (unit)" w:history="1">
              <w:r w:rsidR="009C4261">
                <w:rPr>
                  <w:rStyle w:val="Hyperlink"/>
                  <w:rFonts w:ascii="Arial" w:hAnsi="Arial" w:cs="Arial"/>
                  <w:b/>
                  <w:bCs/>
                  <w:color w:val="0B0080"/>
                  <w:sz w:val="21"/>
                  <w:szCs w:val="21"/>
                </w:rPr>
                <w:t>siemens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5" w:tooltip="Electrical conductance" w:history="1">
              <w:r w:rsidR="009C4261">
                <w:rPr>
                  <w:rStyle w:val="Hyperlink"/>
                  <w:rFonts w:ascii="Arial" w:hAnsi="Arial" w:cs="Arial"/>
                  <w:color w:val="0B0080"/>
                  <w:sz w:val="21"/>
                  <w:szCs w:val="21"/>
                </w:rPr>
                <w:t>electrical conductance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A/V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Arial" w:hAnsi="Arial" w:cs="Arial"/>
                <w:color w:val="000000"/>
                <w:sz w:val="17"/>
                <w:szCs w:val="17"/>
                <w:vertAlign w:val="superscript"/>
              </w:rPr>
              <w:t>−1</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3</w:t>
            </w:r>
            <w:r>
              <w:rPr>
                <w:rFonts w:ascii="Cambria Math" w:hAnsi="Cambria Math" w:cs="Cambria Math"/>
                <w:color w:val="000000"/>
                <w:sz w:val="21"/>
                <w:szCs w:val="21"/>
              </w:rPr>
              <w:t>⋅</w:t>
            </w:r>
            <w:r>
              <w:rPr>
                <w:rFonts w:ascii="Arial" w:hAnsi="Arial" w:cs="Arial"/>
                <w:color w:val="000000"/>
                <w:sz w:val="21"/>
                <w:szCs w:val="21"/>
              </w:rPr>
              <w:t>A</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6" w:tooltip="Weber (unit)" w:history="1">
              <w:r w:rsidR="009C4261">
                <w:rPr>
                  <w:rStyle w:val="Hyperlink"/>
                  <w:rFonts w:ascii="Arial" w:hAnsi="Arial" w:cs="Arial"/>
                  <w:b/>
                  <w:bCs/>
                  <w:color w:val="0B0080"/>
                  <w:sz w:val="21"/>
                  <w:szCs w:val="21"/>
                </w:rPr>
                <w:t>weber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Wb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7" w:tooltip="Magnetic flux" w:history="1">
              <w:r w:rsidR="009C4261">
                <w:rPr>
                  <w:rStyle w:val="Hyperlink"/>
                  <w:rFonts w:ascii="Arial" w:hAnsi="Arial" w:cs="Arial"/>
                  <w:color w:val="0B0080"/>
                  <w:sz w:val="21"/>
                  <w:szCs w:val="21"/>
                </w:rPr>
                <w:t>magnetic flux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V</w:t>
            </w:r>
            <w:r>
              <w:rPr>
                <w:rFonts w:ascii="Cambria Math" w:hAnsi="Cambria Math" w:cs="Cambria Math"/>
                <w:color w:val="000000"/>
                <w:sz w:val="21"/>
                <w:szCs w:val="21"/>
              </w:rPr>
              <w:t>⋅</w:t>
            </w:r>
            <w:r>
              <w:rPr>
                <w:rFonts w:ascii="Arial" w:hAnsi="Arial" w:cs="Arial"/>
                <w:color w:val="000000"/>
                <w:sz w:val="21"/>
                <w:szCs w:val="21"/>
              </w:rPr>
              <w: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A</w:t>
            </w:r>
            <w:r>
              <w:rPr>
                <w:rFonts w:ascii="Arial" w:hAnsi="Arial" w:cs="Arial"/>
                <w:color w:val="000000"/>
                <w:sz w:val="17"/>
                <w:szCs w:val="17"/>
                <w:vertAlign w:val="superscript"/>
              </w:rPr>
              <w:t>−1</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8" w:tooltip="Tesla (unit)" w:history="1">
              <w:r w:rsidR="009C4261">
                <w:rPr>
                  <w:rStyle w:val="Hyperlink"/>
                  <w:rFonts w:ascii="Arial" w:hAnsi="Arial" w:cs="Arial"/>
                  <w:b/>
                  <w:bCs/>
                  <w:color w:val="0B0080"/>
                  <w:sz w:val="21"/>
                  <w:szCs w:val="21"/>
                </w:rPr>
                <w:t>tesla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59" w:tooltip="Magnetic field" w:history="1">
              <w:r w:rsidR="009C4261">
                <w:rPr>
                  <w:rStyle w:val="Hyperlink"/>
                  <w:rFonts w:ascii="Arial" w:hAnsi="Arial" w:cs="Arial"/>
                  <w:color w:val="0B0080"/>
                  <w:sz w:val="21"/>
                  <w:szCs w:val="21"/>
                </w:rPr>
                <w:t>magnetic field</w:t>
              </w:r>
            </w:hyperlink>
            <w:r w:rsidR="009C4261">
              <w:rPr>
                <w:rStyle w:val="apple-converted-space"/>
                <w:rFonts w:ascii="Arial" w:hAnsi="Arial" w:cs="Arial"/>
                <w:color w:val="000000"/>
                <w:sz w:val="21"/>
                <w:szCs w:val="21"/>
              </w:rPr>
              <w:t> </w:t>
            </w:r>
            <w:r w:rsidR="009C4261">
              <w:rPr>
                <w:rFonts w:ascii="Arial" w:hAnsi="Arial" w:cs="Arial"/>
                <w:color w:val="000000"/>
                <w:sz w:val="21"/>
                <w:szCs w:val="21"/>
              </w:rPr>
              <w:t>strength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Wb/m</w:t>
            </w:r>
            <w:r>
              <w:rPr>
                <w:rFonts w:ascii="Arial" w:hAnsi="Arial" w:cs="Arial"/>
                <w:color w:val="000000"/>
                <w:sz w:val="17"/>
                <w:szCs w:val="17"/>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A</w:t>
            </w:r>
            <w:r>
              <w:rPr>
                <w:rFonts w:ascii="Arial" w:hAnsi="Arial" w:cs="Arial"/>
                <w:color w:val="000000"/>
                <w:sz w:val="17"/>
                <w:szCs w:val="17"/>
                <w:vertAlign w:val="superscript"/>
              </w:rPr>
              <w:t>−1</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0" w:tooltip="Henry (unit)" w:history="1">
              <w:r w:rsidR="009C4261">
                <w:rPr>
                  <w:rStyle w:val="Hyperlink"/>
                  <w:rFonts w:ascii="Arial" w:hAnsi="Arial" w:cs="Arial"/>
                  <w:b/>
                  <w:bCs/>
                  <w:color w:val="0B0080"/>
                  <w:sz w:val="21"/>
                  <w:szCs w:val="21"/>
                </w:rPr>
                <w:t>henry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1" w:tooltip="Inductance" w:history="1">
              <w:r w:rsidR="009C4261">
                <w:rPr>
                  <w:rStyle w:val="Hyperlink"/>
                  <w:rFonts w:ascii="Arial" w:hAnsi="Arial" w:cs="Arial"/>
                  <w:color w:val="0B0080"/>
                  <w:sz w:val="21"/>
                  <w:szCs w:val="21"/>
                </w:rPr>
                <w:t>inductance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Wb/A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kg</w:t>
            </w:r>
            <w:r>
              <w:rPr>
                <w:rFonts w:ascii="Cambria Math" w:hAnsi="Cambria Math" w:cs="Cambria Math"/>
                <w:color w:val="000000"/>
                <w:sz w:val="21"/>
                <w:szCs w:val="21"/>
              </w:rPr>
              <w:t>⋅</w:t>
            </w: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A</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2" w:tooltip="Degree Celsius" w:history="1">
              <w:r w:rsidR="009C4261">
                <w:rPr>
                  <w:rStyle w:val="Hyperlink"/>
                  <w:rFonts w:ascii="Arial" w:hAnsi="Arial" w:cs="Arial"/>
                  <w:b/>
                  <w:bCs/>
                  <w:color w:val="0B0080"/>
                  <w:sz w:val="21"/>
                  <w:szCs w:val="21"/>
                </w:rPr>
                <w:t>degree Celsius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3" w:tooltip="Temperature" w:history="1">
              <w:r w:rsidR="009C4261">
                <w:rPr>
                  <w:rStyle w:val="Hyperlink"/>
                  <w:rFonts w:ascii="Arial" w:hAnsi="Arial" w:cs="Arial"/>
                  <w:color w:val="0B0080"/>
                  <w:sz w:val="21"/>
                  <w:szCs w:val="21"/>
                </w:rPr>
                <w:t>temperature</w:t>
              </w:r>
            </w:hyperlink>
            <w:r w:rsidR="009C4261">
              <w:rPr>
                <w:rStyle w:val="apple-converted-space"/>
                <w:rFonts w:ascii="Arial" w:hAnsi="Arial" w:cs="Arial"/>
                <w:color w:val="000000"/>
                <w:sz w:val="21"/>
                <w:szCs w:val="21"/>
              </w:rPr>
              <w:t> </w:t>
            </w:r>
            <w:r w:rsidR="009C4261">
              <w:rPr>
                <w:rFonts w:ascii="Arial" w:hAnsi="Arial" w:cs="Arial"/>
                <w:color w:val="000000"/>
                <w:sz w:val="21"/>
                <w:szCs w:val="21"/>
              </w:rPr>
              <w:t>relative to 273.15 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4" w:tooltip="Lumen (unit)" w:history="1">
              <w:r w:rsidR="009C4261">
                <w:rPr>
                  <w:rStyle w:val="Hyperlink"/>
                  <w:rFonts w:ascii="Arial" w:hAnsi="Arial" w:cs="Arial"/>
                  <w:b/>
                  <w:bCs/>
                  <w:color w:val="0B0080"/>
                  <w:sz w:val="21"/>
                  <w:szCs w:val="21"/>
                </w:rPr>
                <w:t>lumen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lm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5" w:tooltip="Luminous flux" w:history="1">
              <w:r w:rsidR="009C4261">
                <w:rPr>
                  <w:rStyle w:val="Hyperlink"/>
                  <w:rFonts w:ascii="Arial" w:hAnsi="Arial" w:cs="Arial"/>
                  <w:color w:val="0B0080"/>
                  <w:sz w:val="21"/>
                  <w:szCs w:val="21"/>
                </w:rPr>
                <w:t>luminous flux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cd</w:t>
            </w:r>
            <w:r>
              <w:rPr>
                <w:rFonts w:ascii="Cambria Math" w:hAnsi="Cambria Math" w:cs="Cambria Math"/>
                <w:color w:val="000000"/>
                <w:sz w:val="21"/>
                <w:szCs w:val="21"/>
              </w:rPr>
              <w:t>⋅</w:t>
            </w:r>
            <w:r>
              <w:rPr>
                <w:rFonts w:ascii="Arial" w:hAnsi="Arial" w:cs="Arial"/>
                <w:color w:val="000000"/>
                <w:sz w:val="21"/>
                <w:szCs w:val="21"/>
              </w:rPr>
              <w:t>sr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cd</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6" w:tooltip="Lux" w:history="1">
              <w:r w:rsidR="009C4261">
                <w:rPr>
                  <w:rStyle w:val="Hyperlink"/>
                  <w:rFonts w:ascii="Arial" w:hAnsi="Arial" w:cs="Arial"/>
                  <w:b/>
                  <w:bCs/>
                  <w:color w:val="0B0080"/>
                  <w:sz w:val="21"/>
                  <w:szCs w:val="21"/>
                </w:rPr>
                <w:t>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lx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7" w:tooltip="Illuminance" w:history="1">
              <w:r w:rsidR="009C4261">
                <w:rPr>
                  <w:rStyle w:val="Hyperlink"/>
                  <w:rFonts w:ascii="Arial" w:hAnsi="Arial" w:cs="Arial"/>
                  <w:color w:val="0B0080"/>
                  <w:sz w:val="21"/>
                  <w:szCs w:val="21"/>
                </w:rPr>
                <w:t>illuminance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lm/m</w:t>
            </w:r>
            <w:r>
              <w:rPr>
                <w:rFonts w:ascii="Arial" w:hAnsi="Arial" w:cs="Arial"/>
                <w:color w:val="000000"/>
                <w:sz w:val="17"/>
                <w:szCs w:val="17"/>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cd</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8" w:tooltip="Becquerel" w:history="1">
              <w:r w:rsidR="009C4261">
                <w:rPr>
                  <w:rStyle w:val="Hyperlink"/>
                  <w:rFonts w:ascii="Arial" w:hAnsi="Arial" w:cs="Arial"/>
                  <w:b/>
                  <w:bCs/>
                  <w:color w:val="0B0080"/>
                  <w:sz w:val="21"/>
                  <w:szCs w:val="21"/>
                </w:rPr>
                <w:t>becquerel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Bq</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69" w:tooltip="Radioactivity" w:history="1">
              <w:r w:rsidR="009C4261">
                <w:rPr>
                  <w:rStyle w:val="Hyperlink"/>
                  <w:rFonts w:ascii="Arial" w:hAnsi="Arial" w:cs="Arial"/>
                  <w:color w:val="0B0080"/>
                  <w:sz w:val="21"/>
                  <w:szCs w:val="21"/>
                </w:rPr>
                <w:t>radioactivity</w:t>
              </w:r>
            </w:hyperlink>
            <w:r w:rsidR="009C4261">
              <w:rPr>
                <w:rStyle w:val="apple-converted-space"/>
                <w:rFonts w:ascii="Arial" w:hAnsi="Arial" w:cs="Arial"/>
                <w:color w:val="000000"/>
                <w:sz w:val="21"/>
                <w:szCs w:val="21"/>
              </w:rPr>
              <w:t> </w:t>
            </w:r>
            <w:r w:rsidR="009C4261">
              <w:rPr>
                <w:rFonts w:ascii="Arial" w:hAnsi="Arial" w:cs="Arial"/>
                <w:color w:val="000000"/>
                <w:sz w:val="21"/>
                <w:szCs w:val="21"/>
              </w:rPr>
              <w:t>(decays per unit time)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s</w:t>
            </w:r>
            <w:r>
              <w:rPr>
                <w:rFonts w:ascii="Arial" w:hAnsi="Arial" w:cs="Arial"/>
                <w:color w:val="000000"/>
                <w:sz w:val="17"/>
                <w:szCs w:val="17"/>
                <w:vertAlign w:val="superscript"/>
              </w:rPr>
              <w:t>−1</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70" w:tooltip="Gray (unit)" w:history="1">
              <w:r w:rsidR="009C4261">
                <w:rPr>
                  <w:rStyle w:val="Hyperlink"/>
                  <w:rFonts w:ascii="Arial" w:hAnsi="Arial" w:cs="Arial"/>
                  <w:b/>
                  <w:bCs/>
                  <w:color w:val="0B0080"/>
                  <w:sz w:val="21"/>
                  <w:szCs w:val="21"/>
                </w:rPr>
                <w:t>gray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Gy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71" w:tooltip="Absorbed dose" w:history="1">
              <w:r w:rsidR="009C4261">
                <w:rPr>
                  <w:rStyle w:val="Hyperlink"/>
                  <w:rFonts w:ascii="Arial" w:hAnsi="Arial" w:cs="Arial"/>
                  <w:color w:val="0B0080"/>
                  <w:sz w:val="21"/>
                  <w:szCs w:val="21"/>
                </w:rPr>
                <w:t>absorbed dose</w:t>
              </w:r>
            </w:hyperlink>
            <w:r w:rsidR="009C4261">
              <w:rPr>
                <w:rStyle w:val="apple-converted-space"/>
                <w:rFonts w:ascii="Arial" w:hAnsi="Arial" w:cs="Arial"/>
                <w:color w:val="000000"/>
                <w:sz w:val="21"/>
                <w:szCs w:val="21"/>
              </w:rPr>
              <w:t> </w:t>
            </w:r>
            <w:r w:rsidR="009C4261">
              <w:rPr>
                <w:rFonts w:ascii="Arial" w:hAnsi="Arial" w:cs="Arial"/>
                <w:color w:val="000000"/>
                <w:sz w:val="21"/>
                <w:szCs w:val="21"/>
              </w:rPr>
              <w:t>(of</w:t>
            </w:r>
            <w:r w:rsidR="009C4261">
              <w:rPr>
                <w:rStyle w:val="apple-converted-space"/>
                <w:rFonts w:ascii="Arial" w:hAnsi="Arial" w:cs="Arial"/>
                <w:color w:val="000000"/>
                <w:sz w:val="21"/>
                <w:szCs w:val="21"/>
              </w:rPr>
              <w:t> </w:t>
            </w:r>
            <w:hyperlink r:id="rId72" w:tooltip="Ionizing radiation" w:history="1">
              <w:r w:rsidR="009C4261">
                <w:rPr>
                  <w:rStyle w:val="Hyperlink"/>
                  <w:rFonts w:ascii="Arial" w:hAnsi="Arial" w:cs="Arial"/>
                  <w:color w:val="0B0080"/>
                  <w:sz w:val="21"/>
                  <w:szCs w:val="21"/>
                </w:rPr>
                <w:t>ionizing radiation</w:t>
              </w:r>
            </w:hyperlink>
            <w:r w:rsidR="009C4261">
              <w:rPr>
                <w:rFonts w:ascii="Arial" w:hAnsi="Arial" w:cs="Arial"/>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J/kg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73" w:tooltip="Sievert" w:history="1">
              <w:r w:rsidR="009C4261">
                <w:rPr>
                  <w:rStyle w:val="Hyperlink"/>
                  <w:rFonts w:ascii="Arial" w:hAnsi="Arial" w:cs="Arial"/>
                  <w:b/>
                  <w:bCs/>
                  <w:color w:val="0B0080"/>
                  <w:sz w:val="21"/>
                  <w:szCs w:val="21"/>
                </w:rPr>
                <w:t>sievert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Sv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74" w:tooltip="Equivalent dose" w:history="1">
              <w:r w:rsidR="009C4261">
                <w:rPr>
                  <w:rStyle w:val="Hyperlink"/>
                  <w:rFonts w:ascii="Arial" w:hAnsi="Arial" w:cs="Arial"/>
                  <w:color w:val="0B0080"/>
                  <w:sz w:val="21"/>
                  <w:szCs w:val="21"/>
                </w:rPr>
                <w:t>equivalent dose</w:t>
              </w:r>
            </w:hyperlink>
            <w:r w:rsidR="009C4261">
              <w:rPr>
                <w:rStyle w:val="apple-converted-space"/>
                <w:rFonts w:ascii="Arial" w:hAnsi="Arial" w:cs="Arial"/>
                <w:color w:val="000000"/>
                <w:sz w:val="21"/>
                <w:szCs w:val="21"/>
              </w:rPr>
              <w:t> </w:t>
            </w:r>
            <w:r w:rsidR="009C4261">
              <w:rPr>
                <w:rFonts w:ascii="Arial" w:hAnsi="Arial" w:cs="Arial"/>
                <w:color w:val="000000"/>
                <w:sz w:val="21"/>
                <w:szCs w:val="21"/>
              </w:rPr>
              <w:t>(of</w:t>
            </w:r>
            <w:r w:rsidR="009C4261">
              <w:rPr>
                <w:rStyle w:val="apple-converted-space"/>
                <w:rFonts w:ascii="Arial" w:hAnsi="Arial" w:cs="Arial"/>
                <w:color w:val="000000"/>
                <w:sz w:val="21"/>
                <w:szCs w:val="21"/>
              </w:rPr>
              <w:t> </w:t>
            </w:r>
            <w:hyperlink r:id="rId75" w:tooltip="Ionizing radiation" w:history="1">
              <w:r w:rsidR="009C4261">
                <w:rPr>
                  <w:rStyle w:val="Hyperlink"/>
                  <w:rFonts w:ascii="Arial" w:hAnsi="Arial" w:cs="Arial"/>
                  <w:color w:val="0B0080"/>
                  <w:sz w:val="21"/>
                  <w:szCs w:val="21"/>
                </w:rPr>
                <w:t>ionizing radiation</w:t>
              </w:r>
            </w:hyperlink>
            <w:r w:rsidR="009C4261">
              <w:rPr>
                <w:rFonts w:ascii="Arial" w:hAnsi="Arial" w:cs="Arial"/>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J/kg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m</w:t>
            </w:r>
            <w:r>
              <w:rPr>
                <w:rFonts w:ascii="Arial" w:hAnsi="Arial" w:cs="Arial"/>
                <w:color w:val="000000"/>
                <w:sz w:val="17"/>
                <w:szCs w:val="17"/>
                <w:vertAlign w:val="superscript"/>
              </w:rPr>
              <w:t>2</w:t>
            </w:r>
            <w:r>
              <w:rPr>
                <w:rFonts w:ascii="Cambria Math" w:hAnsi="Cambria Math" w:cs="Cambria Math"/>
                <w:color w:val="000000"/>
                <w:sz w:val="21"/>
                <w:szCs w:val="21"/>
              </w:rPr>
              <w:t>⋅</w:t>
            </w:r>
            <w:r>
              <w:rPr>
                <w:rFonts w:ascii="Arial" w:hAnsi="Arial" w:cs="Arial"/>
                <w:color w:val="000000"/>
                <w:sz w:val="21"/>
                <w:szCs w:val="21"/>
              </w:rPr>
              <w:t>s</w:t>
            </w:r>
            <w:r>
              <w:rPr>
                <w:rFonts w:ascii="Arial" w:hAnsi="Arial" w:cs="Arial"/>
                <w:color w:val="000000"/>
                <w:sz w:val="17"/>
                <w:szCs w:val="17"/>
                <w:vertAlign w:val="superscript"/>
              </w:rPr>
              <w:t>−2</w:t>
            </w:r>
          </w:p>
        </w:tc>
      </w:tr>
      <w:tr w:rsidR="009C4261"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76" w:tooltip="Katal" w:history="1">
              <w:r w:rsidR="009C4261">
                <w:rPr>
                  <w:rStyle w:val="Hyperlink"/>
                  <w:rFonts w:ascii="Arial" w:hAnsi="Arial" w:cs="Arial"/>
                  <w:b/>
                  <w:bCs/>
                  <w:color w:val="0B0080"/>
                  <w:sz w:val="21"/>
                  <w:szCs w:val="21"/>
                </w:rPr>
                <w:t>katal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kat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B4566B">
            <w:pPr>
              <w:spacing w:before="240" w:after="240"/>
              <w:rPr>
                <w:rFonts w:ascii="Arial" w:hAnsi="Arial" w:cs="Arial"/>
                <w:color w:val="000000"/>
                <w:sz w:val="21"/>
                <w:szCs w:val="21"/>
              </w:rPr>
            </w:pPr>
            <w:hyperlink r:id="rId77" w:tooltip="Catalytic activity" w:history="1">
              <w:r w:rsidR="009C4261">
                <w:rPr>
                  <w:rStyle w:val="Hyperlink"/>
                  <w:rFonts w:ascii="Arial" w:hAnsi="Arial" w:cs="Arial"/>
                  <w:color w:val="0B0080"/>
                  <w:sz w:val="21"/>
                  <w:szCs w:val="21"/>
                </w:rPr>
                <w:t>catalytic activity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jc w:val="center"/>
              <w:rPr>
                <w:rFonts w:ascii="Arial" w:hAnsi="Arial" w:cs="Arial"/>
                <w:color w:val="000000"/>
                <w:sz w:val="21"/>
                <w:szCs w:val="21"/>
              </w:rPr>
            </w:pPr>
            <w:r>
              <w:rPr>
                <w:rFonts w:ascii="Arial" w:hAnsi="Arial" w:cs="Arial"/>
                <w:color w:val="000000"/>
                <w:sz w:val="21"/>
                <w:szCs w:val="21"/>
              </w:rPr>
              <w:t>s</w:t>
            </w:r>
            <w:r>
              <w:rPr>
                <w:rFonts w:ascii="Arial" w:hAnsi="Arial" w:cs="Arial"/>
                <w:color w:val="000000"/>
                <w:sz w:val="17"/>
                <w:szCs w:val="17"/>
                <w:vertAlign w:val="superscript"/>
              </w:rPr>
              <w:t>−1</w:t>
            </w:r>
            <w:r>
              <w:rPr>
                <w:rFonts w:ascii="Cambria Math" w:hAnsi="Cambria Math" w:cs="Cambria Math"/>
                <w:color w:val="000000"/>
                <w:sz w:val="21"/>
                <w:szCs w:val="21"/>
              </w:rPr>
              <w:t>⋅</w:t>
            </w:r>
            <w:r>
              <w:rPr>
                <w:rFonts w:ascii="Arial" w:hAnsi="Arial" w:cs="Arial"/>
                <w:color w:val="000000"/>
                <w:sz w:val="21"/>
                <w:szCs w:val="21"/>
              </w:rPr>
              <w:t>mol</w:t>
            </w:r>
          </w:p>
        </w:tc>
      </w:tr>
    </w:tbl>
    <w:p w:rsidR="009C4261" w:rsidRDefault="009C4261" w:rsidP="009C4261">
      <w:pPr>
        <w:pStyle w:val="NormalWeb"/>
        <w:shd w:val="clear" w:color="auto" w:fill="FFFFFF"/>
        <w:spacing w:before="120" w:beforeAutospacing="0" w:after="120" w:afterAutospacing="0" w:line="336" w:lineRule="atLeast"/>
        <w:rPr>
          <w:rFonts w:ascii="Arial" w:hAnsi="Arial" w:cs="Arial"/>
          <w:color w:val="252525"/>
          <w:sz w:val="21"/>
          <w:szCs w:val="21"/>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48"/>
        <w:gridCol w:w="1439"/>
        <w:gridCol w:w="459"/>
        <w:gridCol w:w="626"/>
        <w:gridCol w:w="699"/>
        <w:gridCol w:w="573"/>
        <w:gridCol w:w="710"/>
        <w:gridCol w:w="646"/>
        <w:gridCol w:w="583"/>
        <w:gridCol w:w="710"/>
        <w:gridCol w:w="573"/>
        <w:gridCol w:w="689"/>
        <w:gridCol w:w="699"/>
      </w:tblGrid>
      <w:tr w:rsidR="009C4261" w:rsidTr="009C4261">
        <w:trPr>
          <w:trHeight w:val="518"/>
        </w:trPr>
        <w:tc>
          <w:tcPr>
            <w:tcW w:w="0" w:type="auto"/>
            <w:gridSpan w:val="13"/>
            <w:vMerge w:val="restart"/>
            <w:tcBorders>
              <w:top w:val="nil"/>
              <w:left w:val="nil"/>
              <w:bottom w:val="nil"/>
              <w:right w:val="nil"/>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21"/>
                <w:szCs w:val="21"/>
              </w:rPr>
            </w:pPr>
            <w:hyperlink r:id="rId78" w:anchor="List_of_SI_prefixes" w:tooltip="Metric prefix" w:history="1">
              <w:r w:rsidR="009C4261">
                <w:rPr>
                  <w:rStyle w:val="Hyperlink"/>
                  <w:rFonts w:ascii="Arial" w:hAnsi="Arial" w:cs="Arial"/>
                  <w:b/>
                  <w:bCs/>
                  <w:color w:val="0B0080"/>
                  <w:sz w:val="21"/>
                  <w:szCs w:val="21"/>
                </w:rPr>
                <w:t>Standard prefixes for the SI units of measure</w:t>
              </w:r>
            </w:hyperlink>
          </w:p>
        </w:tc>
      </w:tr>
      <w:tr w:rsidR="009C4261" w:rsidTr="009C4261">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Multiples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Prefix 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79" w:tooltip="Deca-" w:history="1">
              <w:r w:rsidR="009C4261">
                <w:rPr>
                  <w:rStyle w:val="Hyperlink"/>
                  <w:rFonts w:ascii="Arial" w:hAnsi="Arial" w:cs="Arial"/>
                  <w:b/>
                  <w:bCs/>
                  <w:color w:val="0B0080"/>
                  <w:sz w:val="19"/>
                  <w:szCs w:val="19"/>
                </w:rPr>
                <w:t>deca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0" w:tooltip="Hecto" w:history="1">
              <w:r w:rsidR="009C4261">
                <w:rPr>
                  <w:rStyle w:val="Hyperlink"/>
                  <w:rFonts w:ascii="Arial" w:hAnsi="Arial" w:cs="Arial"/>
                  <w:b/>
                  <w:bCs/>
                  <w:color w:val="0B0080"/>
                  <w:sz w:val="19"/>
                  <w:szCs w:val="19"/>
                </w:rPr>
                <w:t>hecto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1" w:tooltip="Kilo-" w:history="1">
              <w:r w:rsidR="009C4261">
                <w:rPr>
                  <w:rStyle w:val="Hyperlink"/>
                  <w:rFonts w:ascii="Arial" w:hAnsi="Arial" w:cs="Arial"/>
                  <w:b/>
                  <w:bCs/>
                  <w:color w:val="0B0080"/>
                  <w:sz w:val="19"/>
                  <w:szCs w:val="19"/>
                </w:rPr>
                <w:t>kilo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2" w:tooltip="Mega-" w:history="1">
              <w:r w:rsidR="009C4261">
                <w:rPr>
                  <w:rStyle w:val="Hyperlink"/>
                  <w:rFonts w:ascii="Arial" w:hAnsi="Arial" w:cs="Arial"/>
                  <w:b/>
                  <w:bCs/>
                  <w:color w:val="0B0080"/>
                  <w:sz w:val="19"/>
                  <w:szCs w:val="19"/>
                </w:rPr>
                <w:t>mega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3" w:tooltip="Giga-" w:history="1">
              <w:r w:rsidR="009C4261">
                <w:rPr>
                  <w:rStyle w:val="Hyperlink"/>
                  <w:rFonts w:ascii="Arial" w:hAnsi="Arial" w:cs="Arial"/>
                  <w:b/>
                  <w:bCs/>
                  <w:color w:val="0B0080"/>
                  <w:sz w:val="19"/>
                  <w:szCs w:val="19"/>
                </w:rPr>
                <w:t>giga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4" w:tooltip="Tera-" w:history="1">
              <w:r w:rsidR="009C4261">
                <w:rPr>
                  <w:rStyle w:val="Hyperlink"/>
                  <w:rFonts w:ascii="Arial" w:hAnsi="Arial" w:cs="Arial"/>
                  <w:b/>
                  <w:bCs/>
                  <w:color w:val="0B0080"/>
                  <w:sz w:val="19"/>
                  <w:szCs w:val="19"/>
                </w:rPr>
                <w:t>tera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5" w:tooltip="Peta-" w:history="1">
              <w:r w:rsidR="009C4261">
                <w:rPr>
                  <w:rStyle w:val="Hyperlink"/>
                  <w:rFonts w:ascii="Arial" w:hAnsi="Arial" w:cs="Arial"/>
                  <w:b/>
                  <w:bCs/>
                  <w:color w:val="0B0080"/>
                  <w:sz w:val="19"/>
                  <w:szCs w:val="19"/>
                </w:rPr>
                <w:t>peta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6" w:tooltip="Exa-" w:history="1">
              <w:r w:rsidR="009C4261">
                <w:rPr>
                  <w:rStyle w:val="Hyperlink"/>
                  <w:rFonts w:ascii="Arial" w:hAnsi="Arial" w:cs="Arial"/>
                  <w:b/>
                  <w:bCs/>
                  <w:color w:val="0B0080"/>
                  <w:sz w:val="19"/>
                  <w:szCs w:val="19"/>
                </w:rPr>
                <w:t>exa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7" w:tooltip="Zetta-" w:history="1">
              <w:r w:rsidR="009C4261">
                <w:rPr>
                  <w:rStyle w:val="Hyperlink"/>
                  <w:rFonts w:ascii="Arial" w:hAnsi="Arial" w:cs="Arial"/>
                  <w:b/>
                  <w:bCs/>
                  <w:color w:val="0B0080"/>
                  <w:sz w:val="19"/>
                  <w:szCs w:val="19"/>
                </w:rPr>
                <w:t>zetta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8" w:tooltip="Yotta-" w:history="1">
              <w:r w:rsidR="009C4261">
                <w:rPr>
                  <w:rStyle w:val="Hyperlink"/>
                  <w:rFonts w:ascii="Arial" w:hAnsi="Arial" w:cs="Arial"/>
                  <w:b/>
                  <w:bCs/>
                  <w:color w:val="0B0080"/>
                  <w:sz w:val="19"/>
                  <w:szCs w:val="19"/>
                </w:rPr>
                <w:t>yotta</w:t>
              </w:r>
            </w:hyperlink>
          </w:p>
        </w:tc>
      </w:tr>
      <w:tr w:rsidR="009C4261" w:rsidTr="009C4261">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9C4261" w:rsidRDefault="009C4261">
            <w:pP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Prefix symbol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da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Y</w:t>
            </w:r>
          </w:p>
        </w:tc>
      </w:tr>
      <w:tr w:rsidR="009C4261" w:rsidTr="009C4261">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9C4261" w:rsidRDefault="009C4261">
            <w:pP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Factor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24</w:t>
            </w:r>
          </w:p>
        </w:tc>
      </w:tr>
      <w:tr w:rsidR="009C4261" w:rsidTr="009C4261">
        <w:tc>
          <w:tcPr>
            <w:tcW w:w="0" w:type="auto"/>
            <w:gridSpan w:val="1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3"/>
                <w:szCs w:val="3"/>
              </w:rPr>
            </w:pPr>
            <w:r>
              <w:rPr>
                <w:rFonts w:ascii="Arial" w:hAnsi="Arial" w:cs="Arial"/>
                <w:b/>
                <w:bCs/>
                <w:color w:val="000000"/>
                <w:sz w:val="3"/>
                <w:szCs w:val="3"/>
              </w:rPr>
              <w:lastRenderedPageBreak/>
              <w:t> </w:t>
            </w:r>
          </w:p>
        </w:tc>
        <w:tc>
          <w:tcPr>
            <w:tcW w:w="0" w:type="auto"/>
            <w:shd w:val="clear" w:color="auto" w:fill="F9F9F9"/>
            <w:vAlign w:val="center"/>
            <w:hideMark/>
          </w:tcPr>
          <w:p w:rsidR="009C4261" w:rsidRDefault="009C4261">
            <w:pPr>
              <w:rPr>
                <w:sz w:val="20"/>
                <w:szCs w:val="20"/>
              </w:rPr>
            </w:pPr>
          </w:p>
        </w:tc>
      </w:tr>
      <w:tr w:rsidR="009C4261" w:rsidTr="009C4261">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Fractions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Prefix 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89" w:tooltip="Deci-" w:history="1">
              <w:r w:rsidR="009C4261">
                <w:rPr>
                  <w:rStyle w:val="Hyperlink"/>
                  <w:rFonts w:ascii="Arial" w:hAnsi="Arial" w:cs="Arial"/>
                  <w:b/>
                  <w:bCs/>
                  <w:color w:val="0B0080"/>
                  <w:sz w:val="19"/>
                  <w:szCs w:val="19"/>
                </w:rPr>
                <w:t>deci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0" w:tooltip="Centi-" w:history="1">
              <w:r w:rsidR="009C4261">
                <w:rPr>
                  <w:rStyle w:val="Hyperlink"/>
                  <w:rFonts w:ascii="Arial" w:hAnsi="Arial" w:cs="Arial"/>
                  <w:b/>
                  <w:bCs/>
                  <w:color w:val="0B0080"/>
                  <w:sz w:val="19"/>
                  <w:szCs w:val="19"/>
                </w:rPr>
                <w:t>centi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1" w:tooltip="Milli-" w:history="1">
              <w:r w:rsidR="009C4261">
                <w:rPr>
                  <w:rStyle w:val="Hyperlink"/>
                  <w:rFonts w:ascii="Arial" w:hAnsi="Arial" w:cs="Arial"/>
                  <w:b/>
                  <w:bCs/>
                  <w:color w:val="0B0080"/>
                  <w:sz w:val="19"/>
                  <w:szCs w:val="19"/>
                </w:rPr>
                <w:t>milli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2" w:tooltip="Micro-" w:history="1">
              <w:r w:rsidR="009C4261">
                <w:rPr>
                  <w:rStyle w:val="Hyperlink"/>
                  <w:rFonts w:ascii="Arial" w:hAnsi="Arial" w:cs="Arial"/>
                  <w:b/>
                  <w:bCs/>
                  <w:color w:val="0B0080"/>
                  <w:sz w:val="19"/>
                  <w:szCs w:val="19"/>
                </w:rPr>
                <w:t>micro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3" w:tooltip="Nano-" w:history="1">
              <w:r w:rsidR="009C4261">
                <w:rPr>
                  <w:rStyle w:val="Hyperlink"/>
                  <w:rFonts w:ascii="Arial" w:hAnsi="Arial" w:cs="Arial"/>
                  <w:b/>
                  <w:bCs/>
                  <w:color w:val="0B0080"/>
                  <w:sz w:val="19"/>
                  <w:szCs w:val="19"/>
                </w:rPr>
                <w:t>nano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4" w:tooltip="Pico-" w:history="1">
              <w:r w:rsidR="009C4261">
                <w:rPr>
                  <w:rStyle w:val="Hyperlink"/>
                  <w:rFonts w:ascii="Arial" w:hAnsi="Arial" w:cs="Arial"/>
                  <w:b/>
                  <w:bCs/>
                  <w:color w:val="0B0080"/>
                  <w:sz w:val="19"/>
                  <w:szCs w:val="19"/>
                </w:rPr>
                <w:t>pico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5" w:tooltip="Femto-" w:history="1">
              <w:r w:rsidR="009C4261">
                <w:rPr>
                  <w:rStyle w:val="Hyperlink"/>
                  <w:rFonts w:ascii="Arial" w:hAnsi="Arial" w:cs="Arial"/>
                  <w:b/>
                  <w:bCs/>
                  <w:color w:val="0B0080"/>
                  <w:sz w:val="19"/>
                  <w:szCs w:val="19"/>
                </w:rPr>
                <w:t>femto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6" w:tooltip="Atto-" w:history="1">
              <w:r w:rsidR="009C4261">
                <w:rPr>
                  <w:rStyle w:val="Hyperlink"/>
                  <w:rFonts w:ascii="Arial" w:hAnsi="Arial" w:cs="Arial"/>
                  <w:b/>
                  <w:bCs/>
                  <w:color w:val="0B0080"/>
                  <w:sz w:val="19"/>
                  <w:szCs w:val="19"/>
                </w:rPr>
                <w:t>atto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7" w:tooltip="Zepto-" w:history="1">
              <w:r w:rsidR="009C4261">
                <w:rPr>
                  <w:rStyle w:val="Hyperlink"/>
                  <w:rFonts w:ascii="Arial" w:hAnsi="Arial" w:cs="Arial"/>
                  <w:b/>
                  <w:bCs/>
                  <w:color w:val="0B0080"/>
                  <w:sz w:val="19"/>
                  <w:szCs w:val="19"/>
                </w:rPr>
                <w:t>zepto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B4566B">
            <w:pPr>
              <w:spacing w:before="240" w:after="240"/>
              <w:jc w:val="center"/>
              <w:rPr>
                <w:rFonts w:ascii="Arial" w:hAnsi="Arial" w:cs="Arial"/>
                <w:b/>
                <w:bCs/>
                <w:color w:val="000000"/>
                <w:sz w:val="19"/>
                <w:szCs w:val="19"/>
              </w:rPr>
            </w:pPr>
            <w:hyperlink r:id="rId98" w:tooltip="Yocto-" w:history="1">
              <w:r w:rsidR="009C4261">
                <w:rPr>
                  <w:rStyle w:val="Hyperlink"/>
                  <w:rFonts w:ascii="Arial" w:hAnsi="Arial" w:cs="Arial"/>
                  <w:b/>
                  <w:bCs/>
                  <w:color w:val="0B0080"/>
                  <w:sz w:val="19"/>
                  <w:szCs w:val="19"/>
                </w:rPr>
                <w:t>yocto</w:t>
              </w:r>
            </w:hyperlink>
          </w:p>
        </w:tc>
      </w:tr>
      <w:tr w:rsidR="009C4261" w:rsidTr="009C4261">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9C4261" w:rsidRDefault="009C4261">
            <w:pP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Prefix symbol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μ</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f</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8F43F1">
            <w:pPr>
              <w:spacing w:before="240" w:after="240"/>
              <w:rPr>
                <w:rFonts w:ascii="Arial" w:hAnsi="Arial" w:cs="Arial"/>
                <w:color w:val="000000"/>
                <w:sz w:val="19"/>
                <w:szCs w:val="19"/>
              </w:rPr>
            </w:pPr>
            <w:r>
              <w:rPr>
                <w:rFonts w:ascii="Arial" w:hAnsi="Arial" w:cs="Arial"/>
                <w:color w:val="000000"/>
                <w:sz w:val="19"/>
                <w:szCs w:val="19"/>
              </w:rPr>
              <w:t>Y</w:t>
            </w:r>
          </w:p>
        </w:tc>
      </w:tr>
      <w:tr w:rsidR="009C4261" w:rsidTr="009C4261">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9C4261" w:rsidRDefault="009C4261">
            <w:pP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4261" w:rsidRDefault="009C4261">
            <w:pPr>
              <w:spacing w:before="240" w:after="240"/>
              <w:jc w:val="center"/>
              <w:rPr>
                <w:rFonts w:ascii="Arial" w:hAnsi="Arial" w:cs="Arial"/>
                <w:b/>
                <w:bCs/>
                <w:color w:val="000000"/>
                <w:sz w:val="19"/>
                <w:szCs w:val="19"/>
              </w:rPr>
            </w:pPr>
            <w:r>
              <w:rPr>
                <w:rFonts w:ascii="Arial" w:hAnsi="Arial" w:cs="Arial"/>
                <w:b/>
                <w:bCs/>
                <w:color w:val="000000"/>
                <w:sz w:val="19"/>
                <w:szCs w:val="19"/>
              </w:rPr>
              <w:t>Factor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C4261" w:rsidRDefault="009C4261">
            <w:pPr>
              <w:spacing w:before="240" w:after="240"/>
              <w:rPr>
                <w:rFonts w:ascii="Arial" w:hAnsi="Arial" w:cs="Arial"/>
                <w:color w:val="000000"/>
                <w:sz w:val="19"/>
                <w:szCs w:val="19"/>
              </w:rPr>
            </w:pPr>
            <w:r>
              <w:rPr>
                <w:rFonts w:ascii="Arial" w:hAnsi="Arial" w:cs="Arial"/>
                <w:color w:val="000000"/>
                <w:sz w:val="19"/>
                <w:szCs w:val="19"/>
              </w:rPr>
              <w:t>10</w:t>
            </w:r>
            <w:r>
              <w:rPr>
                <w:rFonts w:ascii="Arial" w:hAnsi="Arial" w:cs="Arial"/>
                <w:color w:val="000000"/>
                <w:sz w:val="15"/>
                <w:szCs w:val="15"/>
                <w:vertAlign w:val="superscript"/>
              </w:rPr>
              <w:t>−24</w:t>
            </w:r>
          </w:p>
        </w:tc>
      </w:tr>
    </w:tbl>
    <w:p w:rsidR="008F43F1" w:rsidRDefault="008F43F1" w:rsidP="008822C5">
      <w:pPr>
        <w:pStyle w:val="ListParagraph"/>
        <w:numPr>
          <w:ilvl w:val="0"/>
          <w:numId w:val="2"/>
        </w:numPr>
        <w:spacing w:before="100" w:after="100" w:line="240" w:lineRule="auto"/>
        <w:ind w:right="720"/>
      </w:pPr>
      <w:r>
        <w:t xml:space="preserve">The default mode is abcMode. If a phonetic only character is encountered, the mode SHALL switch </w:t>
      </w:r>
      <w:r w:rsidR="0072430A">
        <w:t>t</w:t>
      </w:r>
      <w:r>
        <w:t>o ipaMode.</w:t>
      </w:r>
      <w:r w:rsidR="0072430A">
        <w:t xml:space="preserve"> IF there are less than 8 alphabetic characters containing no phonetic only character entered prior to entering SHIFT-U, but one is in the first 8 including following alphabetic characters, the mode SHALL be switched to ipaMode. The mode change SHALL be retroactively applied to the use of “U”. </w:t>
      </w:r>
      <w:r>
        <w:t xml:space="preserve"> In abcMode, lowercase “u” in shift</w:t>
      </w:r>
      <w:r w:rsidR="000F0D02">
        <w:t xml:space="preserve"> SHOULD be uppercase “</w:t>
      </w:r>
      <w:r w:rsidR="000F0D02">
        <w:rPr>
          <w:rFonts w:ascii="Bodoni MT Condensed" w:eastAsia="Batang" w:hAnsi="Bodoni MT Condensed" w:cs="Times New Roman"/>
          <w:sz w:val="36"/>
          <w:szCs w:val="36"/>
        </w:rPr>
        <w:t>u</w:t>
      </w:r>
      <w:r w:rsidR="0072430A">
        <w:t>”</w:t>
      </w:r>
      <w:r w:rsidR="000F0D02">
        <w:t xml:space="preserve"> with a tail</w:t>
      </w:r>
      <w:r w:rsidR="0072430A">
        <w:t>. In ipaMode, t</w:t>
      </w:r>
      <w:r w:rsidR="000F0D02">
        <w:t>he lowercase “</w:t>
      </w:r>
      <w:r w:rsidR="000F0D02" w:rsidRPr="0018572C">
        <w:rPr>
          <w:rFonts w:ascii="Century Gothic" w:eastAsia="Batang" w:hAnsi="Century Gothic"/>
        </w:rPr>
        <w:t>u</w:t>
      </w:r>
      <w:r w:rsidR="00B8773F">
        <w:t xml:space="preserve">” </w:t>
      </w:r>
      <w:r w:rsidR="006156F2">
        <w:t xml:space="preserve">(entered as LEFT-ALT-U) </w:t>
      </w:r>
      <w:r w:rsidR="00B8773F">
        <w:t xml:space="preserve">SHALL be a serif </w:t>
      </w:r>
      <w:r w:rsidR="000F0D02">
        <w:t xml:space="preserve">or sanserif </w:t>
      </w:r>
      <w:r w:rsidR="00B8773F">
        <w:t xml:space="preserve">font upper case </w:t>
      </w:r>
      <w:r w:rsidR="004D5F0C">
        <w:t>“</w:t>
      </w:r>
      <w:r w:rsidR="004D5F0C" w:rsidRPr="0018572C">
        <w:rPr>
          <w:rFonts w:ascii="Times New Roman" w:hAnsi="Times New Roman" w:cs="Times New Roman"/>
        </w:rPr>
        <w:t>U</w:t>
      </w:r>
      <w:proofErr w:type="gramStart"/>
      <w:r w:rsidR="004D5F0C">
        <w:rPr>
          <w:rFonts w:cs="Times New Roman"/>
        </w:rPr>
        <w:t>”</w:t>
      </w:r>
      <w:r w:rsidR="006156F2">
        <w:rPr>
          <w:rFonts w:cs="Times New Roman"/>
        </w:rPr>
        <w:t>(</w:t>
      </w:r>
      <w:proofErr w:type="gramEnd"/>
      <w:r w:rsidR="006156F2">
        <w:rPr>
          <w:rFonts w:cs="Times New Roman"/>
        </w:rPr>
        <w:t>entered as LEFT-ALT-SHIFT-U)</w:t>
      </w:r>
      <w:r w:rsidR="004D5F0C">
        <w:rPr>
          <w:rFonts w:cs="Times New Roman"/>
        </w:rPr>
        <w:t xml:space="preserve"> </w:t>
      </w:r>
      <w:r w:rsidR="000F0D02">
        <w:rPr>
          <w:rFonts w:cs="Times New Roman"/>
        </w:rPr>
        <w:t xml:space="preserve">with no tail </w:t>
      </w:r>
      <w:r w:rsidR="004D5F0C">
        <w:rPr>
          <w:rFonts w:cs="Times New Roman"/>
        </w:rPr>
        <w:t>but depicted smaller, about 75% the point size. Uppercase remains the same</w:t>
      </w:r>
      <w:r w:rsidR="000F0D02">
        <w:rPr>
          <w:rFonts w:cs="Times New Roman"/>
        </w:rPr>
        <w:t>, no tail</w:t>
      </w:r>
      <w:r w:rsidR="004D5F0C">
        <w:rPr>
          <w:rFonts w:cs="Times New Roman"/>
        </w:rPr>
        <w:t>. Note that this is not to be confused with the “</w:t>
      </w:r>
      <w:r w:rsidR="004D5F0C" w:rsidRPr="00EF7F97">
        <w:rPr>
          <w:rFonts w:ascii="MS Mincho" w:eastAsia="MS Mincho" w:hAnsi="MS Mincho" w:cs="MS Mincho"/>
          <w:sz w:val="36"/>
          <w:szCs w:val="36"/>
        </w:rPr>
        <w:t>ʋ</w:t>
      </w:r>
      <w:r w:rsidR="004D5F0C">
        <w:rPr>
          <w:rFonts w:eastAsia="MS Mincho" w:cs="MS Mincho"/>
        </w:rPr>
        <w:t xml:space="preserve">” lowercase (entered as </w:t>
      </w:r>
      <w:r w:rsidR="00B55414">
        <w:rPr>
          <w:rFonts w:eastAsia="MS Mincho" w:cs="MS Mincho"/>
        </w:rPr>
        <w:t>LEFT</w:t>
      </w:r>
      <w:r w:rsidR="006156F2">
        <w:rPr>
          <w:rFonts w:eastAsia="MS Mincho" w:cs="MS Mincho"/>
        </w:rPr>
        <w:t>-</w:t>
      </w:r>
      <w:r w:rsidR="00B55414">
        <w:rPr>
          <w:rFonts w:eastAsia="MS Mincho" w:cs="MS Mincho"/>
        </w:rPr>
        <w:t>ALT-J</w:t>
      </w:r>
      <w:r w:rsidR="004D5F0C">
        <w:rPr>
          <w:rFonts w:eastAsia="MS Mincho" w:cs="MS Mincho"/>
        </w:rPr>
        <w:t>) and its “</w:t>
      </w:r>
      <w:r w:rsidR="004D5F0C" w:rsidRPr="0077677D">
        <w:rPr>
          <w:rFonts w:ascii="MS Mincho" w:eastAsia="MS Mincho" w:hAnsi="MS Mincho" w:cs="MS Mincho"/>
          <w:sz w:val="28"/>
          <w:szCs w:val="28"/>
        </w:rPr>
        <w:t>U</w:t>
      </w:r>
      <w:r w:rsidR="004D5F0C">
        <w:rPr>
          <w:rFonts w:eastAsia="MS Mincho" w:cs="MS Mincho"/>
        </w:rPr>
        <w:t xml:space="preserve">” uppercase (entered as </w:t>
      </w:r>
      <w:r w:rsidR="00B55414">
        <w:rPr>
          <w:rFonts w:eastAsia="MS Mincho" w:cs="MS Mincho"/>
        </w:rPr>
        <w:t>LEFT</w:t>
      </w:r>
      <w:r w:rsidR="006156F2">
        <w:rPr>
          <w:rFonts w:eastAsia="MS Mincho" w:cs="MS Mincho"/>
        </w:rPr>
        <w:t>-</w:t>
      </w:r>
      <w:r w:rsidR="00B55414">
        <w:rPr>
          <w:rFonts w:eastAsia="MS Mincho" w:cs="MS Mincho"/>
        </w:rPr>
        <w:t>ALT-SHIFT-J</w:t>
      </w:r>
      <w:r w:rsidR="004D5F0C">
        <w:rPr>
          <w:rFonts w:eastAsia="MS Mincho" w:cs="MS Mincho"/>
        </w:rPr>
        <w:t>).</w:t>
      </w:r>
      <w:r w:rsidR="0077677D">
        <w:rPr>
          <w:rFonts w:eastAsia="MS Mincho" w:cs="MS Mincho"/>
        </w:rPr>
        <w:t xml:space="preserve"> </w:t>
      </w:r>
      <w:r w:rsidR="00D60A53">
        <w:rPr>
          <w:rFonts w:eastAsia="MS Mincho" w:cs="MS Mincho"/>
        </w:rPr>
        <w:t xml:space="preserve"> When the keyboard mode is IPA or IPA-SHIFT, the </w:t>
      </w:r>
      <w:proofErr w:type="gramStart"/>
      <w:r w:rsidR="00D60A53">
        <w:rPr>
          <w:rFonts w:eastAsia="MS Mincho" w:cs="MS Mincho"/>
        </w:rPr>
        <w:t xml:space="preserve">J </w:t>
      </w:r>
      <w:r w:rsidR="00D60A53">
        <w:t xml:space="preserve"> lowercase</w:t>
      </w:r>
      <w:proofErr w:type="gramEnd"/>
      <w:r w:rsidR="00D60A53">
        <w:t xml:space="preserve"> “u” in shift SHOULD be uppercase “</w:t>
      </w:r>
      <w:r w:rsidR="00D60A53">
        <w:rPr>
          <w:rFonts w:ascii="Bodoni MT Condensed" w:eastAsia="Batang" w:hAnsi="Bodoni MT Condensed" w:cs="Times New Roman"/>
          <w:sz w:val="36"/>
          <w:szCs w:val="36"/>
        </w:rPr>
        <w:t>u</w:t>
      </w:r>
      <w:r w:rsidR="00D60A53">
        <w:t>” with a tail</w:t>
      </w:r>
      <w:r w:rsidR="00D60A53">
        <w:rPr>
          <w:rFonts w:eastAsia="MS Mincho" w:cs="MS Mincho"/>
        </w:rPr>
        <w:t xml:space="preserve"> </w:t>
      </w:r>
      <w:r w:rsidR="0077677D">
        <w:rPr>
          <w:rFonts w:eastAsia="MS Mincho" w:cs="MS Mincho"/>
        </w:rPr>
        <w:t>The sizes are larger here. The abcMode and ipaMode are important for deciding the pronunciation in Text-To-Speech</w:t>
      </w:r>
      <w:r w:rsidR="000F0D02">
        <w:rPr>
          <w:rFonts w:eastAsia="MS Mincho" w:cs="MS Mincho"/>
        </w:rPr>
        <w:t xml:space="preserve"> because they are different sounds</w:t>
      </w:r>
      <w:r w:rsidR="0077677D">
        <w:rPr>
          <w:rFonts w:eastAsia="MS Mincho" w:cs="MS Mincho"/>
        </w:rPr>
        <w:t>.</w:t>
      </w:r>
    </w:p>
    <w:p w:rsidR="0077677D" w:rsidRDefault="0077677D" w:rsidP="008822C5">
      <w:pPr>
        <w:pStyle w:val="ListParagraph"/>
        <w:numPr>
          <w:ilvl w:val="0"/>
          <w:numId w:val="2"/>
        </w:numPr>
        <w:spacing w:before="100" w:after="100" w:line="240" w:lineRule="auto"/>
        <w:ind w:right="720"/>
      </w:pPr>
      <w:r>
        <w:t xml:space="preserve">Modern Greek has some added marks not included here. This is subject to further work. Such marks are not used outside of </w:t>
      </w:r>
      <w:proofErr w:type="gramStart"/>
      <w:r>
        <w:t>modern</w:t>
      </w:r>
      <w:proofErr w:type="gramEnd"/>
      <w:r>
        <w:t xml:space="preserve"> Greek unless there are some mathematicians using them that are not widely known. Some phonetic marks included here may be suitable substitutes.</w:t>
      </w:r>
    </w:p>
    <w:p w:rsidR="000D71B2" w:rsidRDefault="000D71B2" w:rsidP="008822C5">
      <w:pPr>
        <w:pStyle w:val="ListParagraph"/>
        <w:numPr>
          <w:ilvl w:val="0"/>
          <w:numId w:val="2"/>
        </w:numPr>
        <w:spacing w:before="100" w:after="100" w:line="240" w:lineRule="auto"/>
        <w:ind w:right="720"/>
      </w:pPr>
      <w:r>
        <w:t>Music may use MIDI or musicXML as serial data. Additional characters are</w:t>
      </w:r>
      <w:r w:rsidR="00E368F6">
        <w:t xml:space="preserve"> </w:t>
      </w:r>
      <w:r>
        <w:t>part of those specifications and use Unicode characters.</w:t>
      </w:r>
      <w:r w:rsidR="00E368F6">
        <w:t xml:space="preserve"> The </w:t>
      </w:r>
      <w:r w:rsidR="00E368F6" w:rsidRPr="002B0B12">
        <w:rPr>
          <w:rFonts w:ascii="Arial Unicode MS" w:eastAsia="Arial Unicode MS" w:hAnsi="Arial Unicode MS" w:cs="Arial Unicode MS" w:hint="eastAsia"/>
          <w:color w:val="222222"/>
          <w:sz w:val="24"/>
          <w:szCs w:val="24"/>
        </w:rPr>
        <w:t>♫</w:t>
      </w:r>
      <w:r w:rsidR="00E368F6">
        <w:rPr>
          <w:rFonts w:ascii="Arial Unicode MS" w:eastAsia="Arial Unicode MS" w:hAnsi="Arial Unicode MS" w:cs="Arial Unicode MS"/>
          <w:color w:val="222222"/>
          <w:sz w:val="24"/>
          <w:szCs w:val="24"/>
          <w:shd w:val="clear" w:color="auto" w:fill="F7F7F7"/>
        </w:rPr>
        <w:t xml:space="preserve"> </w:t>
      </w:r>
      <w:r w:rsidR="00E368F6">
        <w:t>symbol is used in Closed Captioning to denote musical content.</w:t>
      </w:r>
      <w:r w:rsidR="00420B7D">
        <w:t xml:space="preserve"> A format for music content for people to see the tune written for singing as an addition to 708 Closed Captioning is: a) treble clef followed by optional speed </w:t>
      </w:r>
      <w:r w:rsidR="004370F5">
        <w:t xml:space="preserve">(e.g. ASCII ¾ or 80 beats per minute) </w:t>
      </w:r>
      <w:r w:rsidR="00420B7D">
        <w:t>and loudness characters, then any sharp or flat characters, each followed by the ASCII upper case of the note and the octave it applies to, with a 9 representing all. Next is a string of 4 ASCII characters for the name of the chord, including spaces</w:t>
      </w:r>
      <w:r w:rsidR="00050EB2">
        <w:t xml:space="preserve"> or tabs</w:t>
      </w:r>
      <w:r w:rsidR="00420B7D">
        <w:t xml:space="preserve"> if needed. Then following are the </w:t>
      </w:r>
      <w:r w:rsidR="00050EB2">
        <w:t xml:space="preserve">Unicode </w:t>
      </w:r>
      <w:r w:rsidR="00420B7D">
        <w:t xml:space="preserve">note characters followed by the ASCII upper case of the note </w:t>
      </w:r>
      <w:r w:rsidR="00D45D04">
        <w:t>and the digit of the octave, sharps and flats are indicated at the beginning of the line. ASCII 4 character chords may follow each note, and b</w:t>
      </w:r>
      <w:r w:rsidR="00002E37">
        <w:t>e played simultaneously.</w:t>
      </w:r>
      <w:r w:rsidR="00D45D04">
        <w:t xml:space="preserve"> Eac</w:t>
      </w:r>
      <w:r w:rsidR="00420B7D">
        <w:t>h bar character may be followed by</w:t>
      </w:r>
      <w:r w:rsidR="00D45D04">
        <w:t xml:space="preserve"> 4 ASCII characters for chords. An end o</w:t>
      </w:r>
      <w:r w:rsidR="00523EB0">
        <w:t>f</w:t>
      </w:r>
      <w:r w:rsidR="00FA30F3">
        <w:t xml:space="preserve"> </w:t>
      </w:r>
      <w:r w:rsidR="00523EB0">
        <w:t>line may then be followed by one or more languages as</w:t>
      </w:r>
      <w:r w:rsidR="00D45D04">
        <w:t xml:space="preserve"> ASCII text line</w:t>
      </w:r>
      <w:r w:rsidR="00523EB0">
        <w:t xml:space="preserve"> or lines</w:t>
      </w:r>
      <w:r w:rsidR="00D45D04">
        <w:t xml:space="preserve"> for the words. </w:t>
      </w:r>
      <w:r w:rsidR="00FA30F3">
        <w:t>The line MAY begin with &lt;</w:t>
      </w:r>
      <w:proofErr w:type="gramStart"/>
      <w:r w:rsidR="00FA30F3">
        <w:rPr>
          <w:i/>
        </w:rPr>
        <w:t>lan</w:t>
      </w:r>
      <w:proofErr w:type="gramEnd"/>
      <w:r w:rsidR="00FA30F3">
        <w:rPr>
          <w:i/>
        </w:rPr>
        <w:t xml:space="preserve">&gt; </w:t>
      </w:r>
      <w:r w:rsidR="00FA30F3">
        <w:t xml:space="preserve">where </w:t>
      </w:r>
      <w:r w:rsidR="00FA30F3" w:rsidRPr="00FA30F3">
        <w:t>lan</w:t>
      </w:r>
      <w:r w:rsidR="00FA30F3">
        <w:t xml:space="preserve"> is </w:t>
      </w:r>
      <w:r w:rsidR="00FA30F3">
        <w:lastRenderedPageBreak/>
        <w:t xml:space="preserve">the three letter ISO language code. This SHALL NOT display but SHALL result in a menu selection for one or more languages to display IF it is present on the first line. </w:t>
      </w:r>
      <w:r w:rsidR="00D45D04" w:rsidRPr="00FA30F3">
        <w:t>If</w:t>
      </w:r>
      <w:r w:rsidR="00D45D04">
        <w:t xml:space="preserve"> a word spans multiple notes, one or more hyphen(s) SHALL be used. </w:t>
      </w:r>
      <w:r w:rsidR="002B0B12">
        <w:t xml:space="preserve">If there are multiple words to one note, there SHALL be a no-break Em or En space between these words. </w:t>
      </w:r>
      <w:r w:rsidR="00D45D04">
        <w:t>A tab is used to start at the next bar.</w:t>
      </w:r>
      <w:r w:rsidR="00002E37">
        <w:t xml:space="preserve"> As this is for singing, only single notes are normally provided for. Multiple notes are combined with parenthesis. </w:t>
      </w:r>
      <w:r w:rsidR="004370F5">
        <w:t xml:space="preserve">Pauses are included. </w:t>
      </w:r>
      <w:r w:rsidR="00002E37">
        <w:t>Music software provides for more complex arrangements and graphics.</w:t>
      </w:r>
    </w:p>
    <w:p w:rsidR="0014304E" w:rsidRDefault="0014304E" w:rsidP="008822C5">
      <w:pPr>
        <w:pStyle w:val="ListParagraph"/>
        <w:numPr>
          <w:ilvl w:val="0"/>
          <w:numId w:val="2"/>
        </w:numPr>
        <w:spacing w:before="100" w:after="100" w:line="240" w:lineRule="auto"/>
        <w:ind w:right="720"/>
      </w:pPr>
      <w:r>
        <w:t>The BEL may be followed by Unicode musical notation to play a tune, and end with a line feed.</w:t>
      </w:r>
    </w:p>
    <w:p w:rsidR="005C02CB" w:rsidRDefault="005C02CB" w:rsidP="008822C5">
      <w:pPr>
        <w:pStyle w:val="ListParagraph"/>
        <w:numPr>
          <w:ilvl w:val="0"/>
          <w:numId w:val="2"/>
        </w:numPr>
        <w:spacing w:before="100" w:after="100" w:line="240" w:lineRule="auto"/>
        <w:ind w:right="720"/>
      </w:pPr>
      <w:r>
        <w:t>The selection of ASCII chart MAY als</w:t>
      </w:r>
      <w:r w:rsidR="00922DB6">
        <w:t>o</w:t>
      </w:r>
      <w:r w:rsidR="00BE748A">
        <w:t xml:space="preserve"> be switched as follows</w:t>
      </w:r>
      <w:r w:rsidR="00CF248D">
        <w:t>. The selection MAY be displayed on a two or seven segment plus an 11 segment + decimal Point LED or LCD displays. This may double as the 8 bits assigned above for mode selection display with the decimal point indicating that the display is alphanumeric.</w:t>
      </w:r>
      <w:r w:rsidR="00BE748A">
        <w:tab/>
        <w:t>Esc-SI</w:t>
      </w:r>
      <w:r w:rsidR="00FB1751">
        <w:t>-0</w:t>
      </w:r>
      <w:r w:rsidR="00CF248D">
        <w:t>0</w:t>
      </w:r>
      <w:r w:rsidR="00E44323">
        <w:t xml:space="preserve"> to 16</w:t>
      </w:r>
      <w:r>
        <w:t xml:space="preserve"> select</w:t>
      </w:r>
      <w:r w:rsidR="00BE748A">
        <w:t xml:space="preserve">s the ISO </w:t>
      </w:r>
      <w:r w:rsidR="00E44323">
        <w:t xml:space="preserve">8859 </w:t>
      </w:r>
      <w:r w:rsidR="00BE748A">
        <w:t>version</w:t>
      </w:r>
      <w:r w:rsidR="00FB1751">
        <w:t>, where 0</w:t>
      </w:r>
      <w:r w:rsidR="00CF248D">
        <w:t>0</w:t>
      </w:r>
      <w:r w:rsidR="00FB1751">
        <w:t xml:space="preserve"> is the extended version </w:t>
      </w:r>
      <w:r w:rsidR="000C526B">
        <w:t xml:space="preserve">of -1 </w:t>
      </w:r>
      <w:r w:rsidR="00FB1751">
        <w:t>described in this document</w:t>
      </w:r>
      <w:r w:rsidR="000C526B">
        <w:t>.</w:t>
      </w:r>
      <w:r w:rsidR="00CF248D">
        <w:t xml:space="preserve"> Two digits or one letter makes the coding simpler. </w:t>
      </w:r>
      <w:r w:rsidR="00CF248D">
        <w:tab/>
      </w:r>
      <w:r w:rsidR="00151D3E">
        <w:tab/>
      </w:r>
      <w:r w:rsidR="00151D3E">
        <w:tab/>
      </w:r>
      <w:r w:rsidR="00151D3E">
        <w:tab/>
      </w:r>
      <w:r w:rsidR="00BE748A">
        <w:t>Esc-SI-A selects Arabic</w:t>
      </w:r>
      <w:r w:rsidR="00BE748A">
        <w:tab/>
      </w:r>
      <w:r w:rsidR="00BE748A">
        <w:tab/>
        <w:t>Esc-SI-C selects Chinese</w:t>
      </w:r>
      <w:r w:rsidR="005231A8">
        <w:t xml:space="preserve"> with pinyin to character conversion</w:t>
      </w:r>
      <w:r w:rsidR="00FB1751">
        <w:tab/>
      </w:r>
      <w:r w:rsidR="00151D3E">
        <w:tab/>
      </w:r>
      <w:r w:rsidR="00151D3E">
        <w:tab/>
      </w:r>
      <w:r w:rsidR="00151D3E">
        <w:tab/>
      </w:r>
      <w:r w:rsidR="00813650">
        <w:t>Esc-SI-F selects Farsi/Persian</w:t>
      </w:r>
      <w:r w:rsidR="00813650">
        <w:tab/>
      </w:r>
      <w:r w:rsidR="00FB1751">
        <w:t>Esc-SI-H selects Hebrew</w:t>
      </w:r>
      <w:r w:rsidR="00FB1751">
        <w:tab/>
      </w:r>
      <w:r w:rsidR="00BE748A">
        <w:tab/>
        <w:t>Esc-SI-I selects ISCII, India</w:t>
      </w:r>
      <w:r w:rsidR="00BE748A">
        <w:tab/>
      </w:r>
      <w:r w:rsidR="00151D3E">
        <w:tab/>
      </w:r>
      <w:r w:rsidR="00151D3E">
        <w:tab/>
      </w:r>
      <w:r w:rsidR="00151D3E">
        <w:tab/>
      </w:r>
      <w:r w:rsidR="00BE748A">
        <w:t>Esc-SI</w:t>
      </w:r>
      <w:r>
        <w:t>-J selects adapted ISCI</w:t>
      </w:r>
      <w:r w:rsidR="00BE748A">
        <w:t>J above</w:t>
      </w:r>
      <w:r w:rsidR="00BE748A">
        <w:tab/>
      </w:r>
      <w:r w:rsidR="00151D3E">
        <w:tab/>
      </w:r>
      <w:r w:rsidR="00BE748A">
        <w:t>Esc-SI</w:t>
      </w:r>
      <w:r>
        <w:t>-</w:t>
      </w:r>
      <w:r w:rsidR="00BE748A">
        <w:t>K selects Kh</w:t>
      </w:r>
      <w:r w:rsidR="00817459">
        <w:t>y</w:t>
      </w:r>
      <w:r w:rsidR="00813650">
        <w:t>mer</w:t>
      </w:r>
      <w:r w:rsidR="000C526B">
        <w:t xml:space="preserve"> (Kampuchea)</w:t>
      </w:r>
      <w:r w:rsidR="00151D3E">
        <w:tab/>
      </w:r>
      <w:r w:rsidR="00BE748A">
        <w:t xml:space="preserve">Esc-SI-M selects </w:t>
      </w:r>
      <w:r w:rsidR="00813650">
        <w:t>Myanmar</w:t>
      </w:r>
      <w:r w:rsidR="00813650">
        <w:tab/>
        <w:t xml:space="preserve">Esc-SI-N selects </w:t>
      </w:r>
      <w:r w:rsidR="00BE748A">
        <w:t>Hirakan</w:t>
      </w:r>
      <w:r w:rsidR="00B03272">
        <w:t>a</w:t>
      </w:r>
      <w:r w:rsidR="000C526B">
        <w:t xml:space="preserve"> (Japan)</w:t>
      </w:r>
      <w:r w:rsidR="00FB1751">
        <w:tab/>
      </w:r>
      <w:r w:rsidR="00B03272">
        <w:t>Esc-SI</w:t>
      </w:r>
      <w:r w:rsidR="00CF248D">
        <w:t>-Q</w:t>
      </w:r>
      <w:r w:rsidR="00BE748A">
        <w:t xml:space="preserve"> selects Katakana</w:t>
      </w:r>
      <w:r w:rsidR="000C526B">
        <w:t xml:space="preserve"> (Japan)</w:t>
      </w:r>
      <w:r w:rsidR="00151D3E">
        <w:t xml:space="preserve">  </w:t>
      </w:r>
      <w:r w:rsidR="00B03272">
        <w:t xml:space="preserve">The SI is the Hirakana-Katakana button on a Japanese keyboard and selecting either SHALL switch to the other subsequently </w:t>
      </w:r>
      <w:r w:rsidR="00151D3E">
        <w:t>until another mode is selected.</w:t>
      </w:r>
      <w:r w:rsidR="00151D3E">
        <w:tab/>
      </w:r>
      <w:r w:rsidR="00151D3E">
        <w:tab/>
      </w:r>
      <w:r w:rsidR="00151D3E">
        <w:tab/>
      </w:r>
      <w:r w:rsidR="00BE748A">
        <w:t>Esc-SI</w:t>
      </w:r>
      <w:r w:rsidR="00531DB4">
        <w:t>-R selects Russian Cyri</w:t>
      </w:r>
      <w:r>
        <w:t>llic</w:t>
      </w:r>
      <w:r w:rsidR="00813650">
        <w:tab/>
      </w:r>
      <w:r w:rsidR="00CF248D">
        <w:t>Esc-SI-L</w:t>
      </w:r>
      <w:r w:rsidR="00564002">
        <w:t xml:space="preserve"> s</w:t>
      </w:r>
      <w:r w:rsidR="00151D3E">
        <w:t>elects Sinhalese (Sri Lanka)</w:t>
      </w:r>
      <w:r w:rsidR="00151D3E">
        <w:tab/>
      </w:r>
      <w:r w:rsidR="00813650">
        <w:t xml:space="preserve">Esc-SI-T selects Thai </w:t>
      </w:r>
      <w:r w:rsidR="00151D3E">
        <w:t xml:space="preserve">alphabet </w:t>
      </w:r>
      <w:r w:rsidR="00151D3E">
        <w:tab/>
      </w:r>
      <w:r w:rsidR="00151D3E">
        <w:tab/>
      </w:r>
      <w:r w:rsidR="00151D3E">
        <w:tab/>
        <w:t>Esc-SI-Z selects the Dzongkha/Bhutan</w:t>
      </w:r>
      <w:r w:rsidR="00CF3819">
        <w:t xml:space="preserve"> Unicode</w:t>
      </w:r>
      <w:r w:rsidR="00593199">
        <w:t xml:space="preserve">, further information is at </w:t>
      </w:r>
      <w:r w:rsidR="00593199" w:rsidRPr="00593199">
        <w:t>http://www.dzongkha.gov.bt/IT/download/DzComputingTips.pdf</w:t>
      </w:r>
      <w:r w:rsidR="00151D3E">
        <w:t xml:space="preserve">.  </w:t>
      </w:r>
      <w:r w:rsidR="00CF248D">
        <w:t>These are all 11 segment characters with T displayed without the left arm.</w:t>
      </w:r>
    </w:p>
    <w:p w:rsidR="0070449A" w:rsidRDefault="00DE6FF8" w:rsidP="008822C5">
      <w:pPr>
        <w:pStyle w:val="ListParagraph"/>
        <w:numPr>
          <w:ilvl w:val="0"/>
          <w:numId w:val="2"/>
        </w:numPr>
        <w:spacing w:before="100" w:after="100" w:line="240" w:lineRule="auto"/>
        <w:ind w:right="720"/>
      </w:pPr>
      <w:r>
        <w:t xml:space="preserve">To be </w:t>
      </w:r>
      <w:proofErr w:type="gramStart"/>
      <w:r w:rsidR="00F20BDA">
        <w:t>Continued</w:t>
      </w:r>
      <w:proofErr w:type="gramEnd"/>
      <w:r>
        <w:t>, this is an entry placeholder.</w:t>
      </w:r>
    </w:p>
    <w:p w:rsidR="0070449A" w:rsidRDefault="0070449A">
      <w:r>
        <w:br w:type="page"/>
      </w:r>
    </w:p>
    <w:p w:rsidR="009A2066" w:rsidRDefault="00AC4A1B" w:rsidP="00AC4A1B">
      <w:pPr>
        <w:pStyle w:val="Heading2"/>
      </w:pPr>
      <w:bookmarkStart w:id="10" w:name="_Toc430766311"/>
      <w:r>
        <w:lastRenderedPageBreak/>
        <w:t>Japanese Keyboard Layout Chart</w:t>
      </w:r>
      <w:bookmarkEnd w:id="10"/>
    </w:p>
    <w:tbl>
      <w:tblPr>
        <w:tblW w:w="12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35"/>
        <w:gridCol w:w="948"/>
        <w:gridCol w:w="793"/>
        <w:gridCol w:w="871"/>
        <w:gridCol w:w="884"/>
        <w:gridCol w:w="720"/>
        <w:gridCol w:w="1000"/>
        <w:gridCol w:w="789"/>
        <w:gridCol w:w="786"/>
        <w:gridCol w:w="864"/>
        <w:gridCol w:w="840"/>
        <w:gridCol w:w="739"/>
        <w:gridCol w:w="727"/>
        <w:gridCol w:w="913"/>
      </w:tblGrid>
      <w:tr w:rsidR="009D0983" w:rsidTr="00F33D2E">
        <w:tc>
          <w:tcPr>
            <w:tcW w:w="869" w:type="dxa"/>
          </w:tcPr>
          <w:p w:rsidR="009D0983" w:rsidRDefault="009D0983" w:rsidP="005124FB">
            <w:pPr>
              <w:pStyle w:val="ListParagraph"/>
              <w:ind w:left="0"/>
            </w:pPr>
            <w:r>
              <w:t>ESC</w:t>
            </w:r>
          </w:p>
        </w:tc>
        <w:tc>
          <w:tcPr>
            <w:tcW w:w="1035" w:type="dxa"/>
          </w:tcPr>
          <w:p w:rsidR="009D0983" w:rsidRDefault="009D0983" w:rsidP="007011F4">
            <w:pPr>
              <w:pStyle w:val="ListParagraph"/>
              <w:ind w:left="0"/>
            </w:pPr>
            <w:r>
              <w:t>F1</w:t>
            </w:r>
          </w:p>
        </w:tc>
        <w:tc>
          <w:tcPr>
            <w:tcW w:w="948" w:type="dxa"/>
          </w:tcPr>
          <w:p w:rsidR="009D0983" w:rsidRDefault="009D0983" w:rsidP="007011F4">
            <w:pPr>
              <w:pStyle w:val="ListParagraph"/>
              <w:ind w:left="0"/>
            </w:pPr>
            <w:r>
              <w:t>F2</w:t>
            </w:r>
          </w:p>
        </w:tc>
        <w:tc>
          <w:tcPr>
            <w:tcW w:w="793" w:type="dxa"/>
          </w:tcPr>
          <w:p w:rsidR="009D0983" w:rsidRDefault="009D0983" w:rsidP="007011F4">
            <w:pPr>
              <w:pStyle w:val="ListParagraph"/>
              <w:ind w:left="0"/>
            </w:pPr>
            <w:r>
              <w:t>F3</w:t>
            </w:r>
          </w:p>
        </w:tc>
        <w:tc>
          <w:tcPr>
            <w:tcW w:w="871" w:type="dxa"/>
          </w:tcPr>
          <w:p w:rsidR="009D0983" w:rsidRDefault="009D0983" w:rsidP="007011F4">
            <w:pPr>
              <w:pStyle w:val="ListParagraph"/>
              <w:ind w:left="0"/>
            </w:pPr>
            <w:r>
              <w:t>F4</w:t>
            </w:r>
          </w:p>
        </w:tc>
        <w:tc>
          <w:tcPr>
            <w:tcW w:w="884" w:type="dxa"/>
          </w:tcPr>
          <w:p w:rsidR="009D0983" w:rsidRDefault="009D0983" w:rsidP="007011F4">
            <w:pPr>
              <w:pStyle w:val="ListParagraph"/>
              <w:ind w:left="0"/>
            </w:pPr>
            <w:r>
              <w:t>F5</w:t>
            </w:r>
          </w:p>
        </w:tc>
        <w:tc>
          <w:tcPr>
            <w:tcW w:w="720" w:type="dxa"/>
          </w:tcPr>
          <w:p w:rsidR="009D0983" w:rsidRDefault="009D0983" w:rsidP="007011F4">
            <w:pPr>
              <w:pStyle w:val="ListParagraph"/>
              <w:ind w:left="0"/>
            </w:pPr>
            <w:r>
              <w:t>F6</w:t>
            </w:r>
          </w:p>
        </w:tc>
        <w:tc>
          <w:tcPr>
            <w:tcW w:w="1000" w:type="dxa"/>
          </w:tcPr>
          <w:p w:rsidR="009D0983" w:rsidRDefault="009D0983" w:rsidP="007011F4">
            <w:pPr>
              <w:pStyle w:val="ListParagraph"/>
              <w:ind w:left="0"/>
            </w:pPr>
            <w:r>
              <w:t>F7</w:t>
            </w:r>
          </w:p>
        </w:tc>
        <w:tc>
          <w:tcPr>
            <w:tcW w:w="789" w:type="dxa"/>
          </w:tcPr>
          <w:p w:rsidR="009D0983" w:rsidRDefault="009D0983" w:rsidP="007011F4">
            <w:pPr>
              <w:pStyle w:val="ListParagraph"/>
              <w:ind w:left="0"/>
            </w:pPr>
            <w:r>
              <w:t>F8</w:t>
            </w:r>
          </w:p>
        </w:tc>
        <w:tc>
          <w:tcPr>
            <w:tcW w:w="786" w:type="dxa"/>
          </w:tcPr>
          <w:p w:rsidR="009D0983" w:rsidRDefault="009D0983" w:rsidP="007011F4">
            <w:pPr>
              <w:pStyle w:val="ListParagraph"/>
              <w:ind w:left="0"/>
            </w:pPr>
            <w:r>
              <w:t>F9</w:t>
            </w:r>
          </w:p>
        </w:tc>
        <w:tc>
          <w:tcPr>
            <w:tcW w:w="864" w:type="dxa"/>
          </w:tcPr>
          <w:p w:rsidR="009D0983" w:rsidRDefault="009D0983" w:rsidP="007011F4">
            <w:pPr>
              <w:pStyle w:val="ListParagraph"/>
              <w:ind w:left="0"/>
            </w:pPr>
            <w:r>
              <w:t>F10</w:t>
            </w:r>
          </w:p>
        </w:tc>
        <w:tc>
          <w:tcPr>
            <w:tcW w:w="840" w:type="dxa"/>
          </w:tcPr>
          <w:p w:rsidR="009D0983" w:rsidRDefault="009D0983" w:rsidP="007011F4">
            <w:pPr>
              <w:pStyle w:val="ListParagraph"/>
              <w:ind w:left="0"/>
            </w:pPr>
            <w:r>
              <w:t>F11</w:t>
            </w:r>
          </w:p>
        </w:tc>
        <w:tc>
          <w:tcPr>
            <w:tcW w:w="739" w:type="dxa"/>
          </w:tcPr>
          <w:p w:rsidR="009D0983" w:rsidRDefault="009D0983" w:rsidP="007011F4">
            <w:pPr>
              <w:pStyle w:val="ListParagraph"/>
              <w:ind w:left="0"/>
            </w:pPr>
            <w:r>
              <w:t>F12</w:t>
            </w:r>
          </w:p>
        </w:tc>
        <w:tc>
          <w:tcPr>
            <w:tcW w:w="727" w:type="dxa"/>
          </w:tcPr>
          <w:p w:rsidR="009D0983" w:rsidRDefault="009D0983" w:rsidP="007011F4">
            <w:pPr>
              <w:pStyle w:val="ListParagraph"/>
              <w:ind w:left="0"/>
            </w:pPr>
          </w:p>
        </w:tc>
        <w:tc>
          <w:tcPr>
            <w:tcW w:w="913" w:type="dxa"/>
          </w:tcPr>
          <w:p w:rsidR="009D0983" w:rsidRDefault="009D0983" w:rsidP="005124FB">
            <w:pPr>
              <w:pStyle w:val="ListParagraph"/>
              <w:ind w:left="0"/>
            </w:pPr>
          </w:p>
        </w:tc>
      </w:tr>
      <w:tr w:rsidR="009D0983" w:rsidTr="00F33D2E">
        <w:tc>
          <w:tcPr>
            <w:tcW w:w="869" w:type="dxa"/>
          </w:tcPr>
          <w:p w:rsidR="009D0983" w:rsidRDefault="009D0983" w:rsidP="005124FB">
            <w:pPr>
              <w:pStyle w:val="ListParagraph"/>
              <w:ind w:left="0"/>
            </w:pPr>
            <w:r>
              <w:t>~</w:t>
            </w:r>
          </w:p>
          <w:p w:rsidR="009D0983" w:rsidRDefault="009D0983" w:rsidP="005124FB">
            <w:pPr>
              <w:pStyle w:val="ListParagraph"/>
              <w:ind w:left="0"/>
            </w:pPr>
            <w:r>
              <w:t>`</w:t>
            </w:r>
          </w:p>
        </w:tc>
        <w:tc>
          <w:tcPr>
            <w:tcW w:w="1035"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ぬ</w:t>
            </w:r>
          </w:p>
        </w:tc>
        <w:tc>
          <w:tcPr>
            <w:tcW w:w="948"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ふ</w:t>
            </w:r>
          </w:p>
        </w:tc>
        <w:tc>
          <w:tcPr>
            <w:tcW w:w="793" w:type="dxa"/>
          </w:tcPr>
          <w:p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あ</w:t>
            </w:r>
          </w:p>
        </w:tc>
        <w:tc>
          <w:tcPr>
            <w:tcW w:w="871"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う</w:t>
            </w:r>
          </w:p>
        </w:tc>
        <w:tc>
          <w:tcPr>
            <w:tcW w:w="884" w:type="dxa"/>
          </w:tcPr>
          <w:p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え</w:t>
            </w:r>
          </w:p>
        </w:tc>
        <w:tc>
          <w:tcPr>
            <w:tcW w:w="720" w:type="dxa"/>
          </w:tcPr>
          <w:p w:rsidR="009D0983" w:rsidRPr="002265AB" w:rsidRDefault="009D0983" w:rsidP="005124FB">
            <w:pPr>
              <w:pStyle w:val="ListParagraph"/>
              <w:ind w:left="0"/>
              <w:rPr>
                <w:sz w:val="32"/>
                <w:szCs w:val="32"/>
              </w:rPr>
            </w:pPr>
            <w:r w:rsidRPr="002265AB">
              <w:rPr>
                <w:rFonts w:ascii="MS Gothic" w:eastAsia="MS Gothic" w:hAnsi="MS Gothic" w:cs="MS Gothic" w:hint="eastAsia"/>
                <w:sz w:val="32"/>
                <w:szCs w:val="32"/>
              </w:rPr>
              <w:t>お</w:t>
            </w:r>
          </w:p>
        </w:tc>
        <w:tc>
          <w:tcPr>
            <w:tcW w:w="1000" w:type="dxa"/>
          </w:tcPr>
          <w:p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や</w:t>
            </w:r>
          </w:p>
        </w:tc>
        <w:tc>
          <w:tcPr>
            <w:tcW w:w="789" w:type="dxa"/>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ゆ</w:t>
            </w:r>
          </w:p>
        </w:tc>
        <w:tc>
          <w:tcPr>
            <w:tcW w:w="786" w:type="dxa"/>
          </w:tcPr>
          <w:p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よ</w:t>
            </w:r>
          </w:p>
        </w:tc>
        <w:tc>
          <w:tcPr>
            <w:tcW w:w="864" w:type="dxa"/>
          </w:tcPr>
          <w:p w:rsidR="009D0983" w:rsidRPr="00BD62A5" w:rsidRDefault="009D0983" w:rsidP="005124FB">
            <w:pPr>
              <w:pStyle w:val="ListParagraph"/>
              <w:ind w:left="0"/>
              <w:rPr>
                <w:sz w:val="32"/>
                <w:szCs w:val="32"/>
              </w:rPr>
            </w:pPr>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
        </w:tc>
        <w:tc>
          <w:tcPr>
            <w:tcW w:w="840" w:type="dxa"/>
          </w:tcPr>
          <w:p w:rsidR="009D0983" w:rsidRPr="002A787D" w:rsidRDefault="009D0983" w:rsidP="005124FB">
            <w:pPr>
              <w:pStyle w:val="ListParagraph"/>
              <w:ind w:left="0"/>
              <w:rPr>
                <w:sz w:val="32"/>
                <w:szCs w:val="32"/>
              </w:rPr>
            </w:pPr>
            <w:r w:rsidRPr="00B86D09">
              <w:rPr>
                <w:rFonts w:ascii="MS Gothic" w:eastAsia="MS Gothic" w:hAnsi="MS Gothic" w:cs="MS Gothic" w:hint="eastAsia"/>
                <w:sz w:val="32"/>
                <w:szCs w:val="32"/>
              </w:rPr>
              <w:t>ほ</w:t>
            </w:r>
            <w:r>
              <w:t>=</w:t>
            </w:r>
          </w:p>
        </w:tc>
        <w:tc>
          <w:tcPr>
            <w:tcW w:w="739" w:type="dxa"/>
          </w:tcPr>
          <w:p w:rsidR="009D0983" w:rsidRDefault="009D0983" w:rsidP="005124FB">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t>~^</w:t>
            </w:r>
          </w:p>
        </w:tc>
        <w:tc>
          <w:tcPr>
            <w:tcW w:w="727" w:type="dxa"/>
          </w:tcPr>
          <w:p w:rsidR="009D0983" w:rsidRDefault="009D0983" w:rsidP="005124FB">
            <w:pPr>
              <w:pStyle w:val="ListParagraph"/>
              <w:ind w:left="0"/>
            </w:pPr>
          </w:p>
        </w:tc>
        <w:tc>
          <w:tcPr>
            <w:tcW w:w="913" w:type="dxa"/>
            <w:shd w:val="clear" w:color="auto" w:fill="FFFF00"/>
          </w:tcPr>
          <w:p w:rsidR="009D0983" w:rsidRDefault="009D0983" w:rsidP="005124FB">
            <w:pPr>
              <w:pStyle w:val="ListParagraph"/>
              <w:ind w:left="0"/>
            </w:pPr>
            <w:r>
              <w:t>XAscii+</w:t>
            </w:r>
          </w:p>
        </w:tc>
      </w:tr>
      <w:tr w:rsidR="009D0983" w:rsidTr="00F33D2E">
        <w:tc>
          <w:tcPr>
            <w:tcW w:w="869" w:type="dxa"/>
          </w:tcPr>
          <w:p w:rsidR="009D0983" w:rsidRDefault="009D0983" w:rsidP="007011F4">
            <w:pPr>
              <w:pStyle w:val="ListParagraph"/>
              <w:ind w:left="0"/>
            </w:pPr>
            <w:r>
              <w:t>~</w:t>
            </w:r>
          </w:p>
          <w:p w:rsidR="009D0983" w:rsidRDefault="009D0983" w:rsidP="007011F4">
            <w:pPr>
              <w:pStyle w:val="ListParagraph"/>
              <w:ind w:left="0"/>
            </w:pPr>
            <w:r>
              <w:t>`</w:t>
            </w:r>
          </w:p>
        </w:tc>
        <w:tc>
          <w:tcPr>
            <w:tcW w:w="1035"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ɦ</w:t>
            </w:r>
          </w:p>
        </w:tc>
        <w:tc>
          <w:tcPr>
            <w:tcW w:w="948"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ɭ</w:t>
            </w:r>
          </w:p>
        </w:tc>
        <w:tc>
          <w:tcPr>
            <w:tcW w:w="793"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ɮ</w:t>
            </w:r>
          </w:p>
        </w:tc>
        <w:tc>
          <w:tcPr>
            <w:tcW w:w="871"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ʁ</w:t>
            </w:r>
          </w:p>
        </w:tc>
        <w:tc>
          <w:tcPr>
            <w:tcW w:w="884"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ʎ</w:t>
            </w:r>
          </w:p>
        </w:tc>
        <w:tc>
          <w:tcPr>
            <w:tcW w:w="720"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ɰ</w:t>
            </w:r>
          </w:p>
        </w:tc>
        <w:tc>
          <w:tcPr>
            <w:tcW w:w="1000"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ɳ</w:t>
            </w:r>
          </w:p>
        </w:tc>
        <w:tc>
          <w:tcPr>
            <w:tcW w:w="789" w:type="dxa"/>
          </w:tcPr>
          <w:p w:rsidR="009D0983" w:rsidRDefault="009D0983" w:rsidP="005124FB">
            <w:pPr>
              <w:pStyle w:val="ListParagraph"/>
              <w:ind w:left="0"/>
            </w:pPr>
          </w:p>
        </w:tc>
        <w:tc>
          <w:tcPr>
            <w:tcW w:w="786" w:type="dxa"/>
          </w:tcPr>
          <w:p w:rsidR="009D0983" w:rsidRPr="00701D13" w:rsidRDefault="009D0983" w:rsidP="005124FB">
            <w:pPr>
              <w:pStyle w:val="ListParagraph"/>
              <w:ind w:left="0"/>
              <w:rPr>
                <w:sz w:val="44"/>
                <w:szCs w:val="44"/>
              </w:rPr>
            </w:pPr>
            <w:r w:rsidRPr="00701D13">
              <w:rPr>
                <w:rFonts w:ascii="Doulos SIL" w:eastAsia="Arial Unicode MS" w:hAnsi="Doulos SIL" w:cs="Arial Unicode MS"/>
                <w:sz w:val="44"/>
                <w:szCs w:val="44"/>
              </w:rPr>
              <w:t>ç</w:t>
            </w:r>
          </w:p>
        </w:tc>
        <w:tc>
          <w:tcPr>
            <w:tcW w:w="864"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ɣ</w:t>
            </w:r>
          </w:p>
        </w:tc>
        <w:tc>
          <w:tcPr>
            <w:tcW w:w="840" w:type="dxa"/>
          </w:tcPr>
          <w:p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ɖ</w:t>
            </w:r>
          </w:p>
        </w:tc>
        <w:tc>
          <w:tcPr>
            <w:tcW w:w="739" w:type="dxa"/>
          </w:tcPr>
          <w:p w:rsidR="009D0983" w:rsidRPr="00701D13" w:rsidRDefault="009D0983" w:rsidP="005124FB">
            <w:pPr>
              <w:pStyle w:val="ListParagraph"/>
              <w:ind w:left="0"/>
              <w:rPr>
                <w:sz w:val="44"/>
                <w:szCs w:val="44"/>
              </w:rPr>
            </w:pPr>
            <w:r w:rsidRPr="00701D13">
              <w:rPr>
                <w:rFonts w:ascii="Doulos SIL" w:eastAsia="Arial Unicode MS" w:hAnsi="Doulos SIL" w:cs="Arial Unicode MS"/>
                <w:sz w:val="44"/>
                <w:szCs w:val="44"/>
              </w:rPr>
              <w:t>χ</w:t>
            </w:r>
          </w:p>
        </w:tc>
        <w:tc>
          <w:tcPr>
            <w:tcW w:w="727" w:type="dxa"/>
          </w:tcPr>
          <w:p w:rsidR="009D0983" w:rsidRDefault="009D0983" w:rsidP="005124FB">
            <w:pPr>
              <w:pStyle w:val="ListParagraph"/>
              <w:ind w:left="0"/>
            </w:pPr>
          </w:p>
        </w:tc>
        <w:tc>
          <w:tcPr>
            <w:tcW w:w="913" w:type="dxa"/>
            <w:shd w:val="clear" w:color="auto" w:fill="FFFF00"/>
          </w:tcPr>
          <w:p w:rsidR="009D0983" w:rsidRDefault="009D0983" w:rsidP="005124FB">
            <w:pPr>
              <w:pStyle w:val="ListParagraph"/>
              <w:ind w:left="0"/>
            </w:pPr>
            <w:r>
              <w:t>IPAs</w:t>
            </w:r>
          </w:p>
        </w:tc>
      </w:tr>
      <w:tr w:rsidR="009D0983" w:rsidTr="00F33D2E">
        <w:tc>
          <w:tcPr>
            <w:tcW w:w="869" w:type="dxa"/>
          </w:tcPr>
          <w:p w:rsidR="009D0983" w:rsidRDefault="009D0983" w:rsidP="007011F4">
            <w:pPr>
              <w:pStyle w:val="ListParagraph"/>
              <w:ind w:left="0"/>
            </w:pPr>
            <w:r>
              <w:t>~</w:t>
            </w:r>
          </w:p>
          <w:p w:rsidR="009D0983" w:rsidRDefault="009D0983" w:rsidP="007011F4">
            <w:pPr>
              <w:pStyle w:val="ListParagraph"/>
              <w:ind w:left="0"/>
            </w:pPr>
            <w:r>
              <w:t>`</w:t>
            </w:r>
          </w:p>
        </w:tc>
        <w:tc>
          <w:tcPr>
            <w:tcW w:w="1035"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ɦ</w:t>
            </w:r>
          </w:p>
        </w:tc>
        <w:tc>
          <w:tcPr>
            <w:tcW w:w="948"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ɭ</w:t>
            </w:r>
          </w:p>
        </w:tc>
        <w:tc>
          <w:tcPr>
            <w:tcW w:w="793"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ɮ</w:t>
            </w:r>
          </w:p>
        </w:tc>
        <w:tc>
          <w:tcPr>
            <w:tcW w:w="871"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ʁ</w:t>
            </w:r>
          </w:p>
        </w:tc>
        <w:tc>
          <w:tcPr>
            <w:tcW w:w="884"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ʎ</w:t>
            </w:r>
          </w:p>
        </w:tc>
        <w:tc>
          <w:tcPr>
            <w:tcW w:w="720"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ɰ</w:t>
            </w:r>
          </w:p>
        </w:tc>
        <w:tc>
          <w:tcPr>
            <w:tcW w:w="1000"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ɳ</w:t>
            </w:r>
          </w:p>
        </w:tc>
        <w:tc>
          <w:tcPr>
            <w:tcW w:w="789" w:type="dxa"/>
          </w:tcPr>
          <w:p w:rsidR="009D0983" w:rsidRDefault="009D0983" w:rsidP="005124FB">
            <w:pPr>
              <w:pStyle w:val="ListParagraph"/>
              <w:ind w:left="0"/>
            </w:pPr>
            <w:r w:rsidRPr="004C5283">
              <w:rPr>
                <w:rFonts w:ascii="Verdana" w:eastAsia="Times New Roman" w:hAnsi="Verdana" w:cs="Times New Roman"/>
                <w:color w:val="847872"/>
                <w:sz w:val="18"/>
                <w:szCs w:val="18"/>
              </w:rPr>
              <w:t>×</w:t>
            </w:r>
          </w:p>
        </w:tc>
        <w:tc>
          <w:tcPr>
            <w:tcW w:w="786" w:type="dxa"/>
          </w:tcPr>
          <w:p w:rsidR="009D0983" w:rsidRPr="00701D13" w:rsidRDefault="009D0983" w:rsidP="005124FB">
            <w:pPr>
              <w:pStyle w:val="ListParagraph"/>
              <w:ind w:left="0"/>
              <w:rPr>
                <w:sz w:val="32"/>
                <w:szCs w:val="32"/>
              </w:rPr>
            </w:pPr>
            <w:r w:rsidRPr="00701D13">
              <w:rPr>
                <w:rFonts w:ascii="Doulos SIL" w:eastAsia="Arial Unicode MS" w:hAnsi="Doulos SIL" w:cs="Arial Unicode MS"/>
                <w:sz w:val="32"/>
                <w:szCs w:val="32"/>
              </w:rPr>
              <w:t>ç</w:t>
            </w:r>
          </w:p>
        </w:tc>
        <w:tc>
          <w:tcPr>
            <w:tcW w:w="864"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ɣ</w:t>
            </w:r>
          </w:p>
        </w:tc>
        <w:tc>
          <w:tcPr>
            <w:tcW w:w="840" w:type="dxa"/>
          </w:tcPr>
          <w:p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ɖ</w:t>
            </w:r>
          </w:p>
        </w:tc>
        <w:tc>
          <w:tcPr>
            <w:tcW w:w="739" w:type="dxa"/>
          </w:tcPr>
          <w:p w:rsidR="009D0983" w:rsidRPr="00701D13" w:rsidRDefault="009D0983" w:rsidP="005124FB">
            <w:pPr>
              <w:pStyle w:val="ListParagraph"/>
              <w:ind w:left="0"/>
              <w:rPr>
                <w:sz w:val="32"/>
                <w:szCs w:val="32"/>
              </w:rPr>
            </w:pPr>
            <w:r w:rsidRPr="00701D13">
              <w:rPr>
                <w:rFonts w:ascii="Doulos SIL" w:eastAsia="Arial Unicode MS" w:hAnsi="Doulos SIL" w:cs="Arial Unicode MS"/>
                <w:sz w:val="32"/>
                <w:szCs w:val="32"/>
              </w:rPr>
              <w:t>χ</w:t>
            </w:r>
          </w:p>
        </w:tc>
        <w:tc>
          <w:tcPr>
            <w:tcW w:w="727" w:type="dxa"/>
          </w:tcPr>
          <w:p w:rsidR="009D0983" w:rsidRDefault="009D0983" w:rsidP="005124FB">
            <w:pPr>
              <w:pStyle w:val="ListParagraph"/>
              <w:ind w:left="0"/>
            </w:pPr>
          </w:p>
        </w:tc>
        <w:tc>
          <w:tcPr>
            <w:tcW w:w="913" w:type="dxa"/>
            <w:shd w:val="clear" w:color="auto" w:fill="FFFF00"/>
          </w:tcPr>
          <w:p w:rsidR="009D0983" w:rsidRDefault="009D0983" w:rsidP="005124FB">
            <w:pPr>
              <w:pStyle w:val="ListParagraph"/>
              <w:ind w:left="0"/>
            </w:pPr>
            <w:r>
              <w:t>IPA</w:t>
            </w:r>
          </w:p>
        </w:tc>
      </w:tr>
      <w:tr w:rsidR="009D0983" w:rsidTr="00F33D2E">
        <w:tc>
          <w:tcPr>
            <w:tcW w:w="869" w:type="dxa"/>
          </w:tcPr>
          <w:p w:rsidR="009D0983" w:rsidRDefault="009D0983" w:rsidP="005124FB">
            <w:pPr>
              <w:pStyle w:val="ListParagraph"/>
              <w:ind w:left="0"/>
            </w:pPr>
            <w:r>
              <w:t>~</w:t>
            </w:r>
          </w:p>
          <w:p w:rsidR="009D0983" w:rsidRDefault="009D0983" w:rsidP="005124FB">
            <w:pPr>
              <w:pStyle w:val="ListParagraph"/>
              <w:ind w:left="0"/>
            </w:pPr>
            <w:r>
              <w:t>`</w:t>
            </w:r>
          </w:p>
        </w:tc>
        <w:tc>
          <w:tcPr>
            <w:tcW w:w="1035" w:type="dxa"/>
          </w:tcPr>
          <w:p w:rsidR="009D0983" w:rsidRDefault="009D0983" w:rsidP="005124FB">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948" w:type="dxa"/>
          </w:tcPr>
          <w:p w:rsidR="009D0983" w:rsidRDefault="009D0983" w:rsidP="005124FB">
            <w:pPr>
              <w:pStyle w:val="ListParagraph"/>
              <w:ind w:left="0"/>
            </w:pPr>
            <w:r>
              <w:t xml:space="preserve">2 @ </w:t>
            </w:r>
            <w:r w:rsidRPr="004C5283">
              <w:rPr>
                <w:rFonts w:ascii="Verdana" w:eastAsia="Times New Roman" w:hAnsi="Verdana" w:cs="Times New Roman"/>
                <w:color w:val="847872"/>
                <w:sz w:val="18"/>
                <w:szCs w:val="18"/>
              </w:rPr>
              <w:t>â</w:t>
            </w:r>
          </w:p>
        </w:tc>
        <w:tc>
          <w:tcPr>
            <w:tcW w:w="793" w:type="dxa"/>
          </w:tcPr>
          <w:p w:rsidR="009D0983" w:rsidRDefault="009D0983" w:rsidP="005124FB">
            <w:pPr>
              <w:pStyle w:val="ListParagraph"/>
              <w:ind w:left="0"/>
            </w:pPr>
            <w:r>
              <w:t xml:space="preserve">3 # </w:t>
            </w:r>
            <w:r w:rsidRPr="004C5283">
              <w:rPr>
                <w:rFonts w:ascii="Verdana" w:eastAsia="Times New Roman" w:hAnsi="Verdana" w:cs="Times New Roman"/>
                <w:color w:val="847872"/>
                <w:sz w:val="18"/>
                <w:szCs w:val="18"/>
              </w:rPr>
              <w:t>î</w:t>
            </w:r>
          </w:p>
        </w:tc>
        <w:tc>
          <w:tcPr>
            <w:tcW w:w="871" w:type="dxa"/>
          </w:tcPr>
          <w:p w:rsidR="009D0983" w:rsidRDefault="009D0983" w:rsidP="005124FB">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884" w:type="dxa"/>
          </w:tcPr>
          <w:p w:rsidR="009D0983" w:rsidRDefault="009D0983" w:rsidP="005124FB">
            <w:pPr>
              <w:pStyle w:val="ListParagraph"/>
              <w:ind w:left="0"/>
            </w:pPr>
            <w:r>
              <w:t xml:space="preserve">5 % </w:t>
            </w:r>
            <w:r w:rsidRPr="009A6764">
              <w:rPr>
                <w:rFonts w:ascii="Tahoma" w:eastAsia="Times New Roman" w:hAnsi="Tahoma" w:cs="Tahoma"/>
                <w:b/>
                <w:bCs/>
                <w:sz w:val="17"/>
                <w:szCs w:val="17"/>
              </w:rPr>
              <w:t>£</w:t>
            </w:r>
          </w:p>
        </w:tc>
        <w:tc>
          <w:tcPr>
            <w:tcW w:w="720" w:type="dxa"/>
          </w:tcPr>
          <w:p w:rsidR="009D0983" w:rsidRDefault="009D0983" w:rsidP="005124FB">
            <w:pPr>
              <w:pStyle w:val="ListParagraph"/>
              <w:ind w:left="0"/>
            </w:pPr>
            <w:r>
              <w:t xml:space="preserve">6 ^ </w:t>
            </w:r>
            <w:r w:rsidRPr="009A6764">
              <w:rPr>
                <w:rFonts w:ascii="Tahoma" w:eastAsia="Times New Roman" w:hAnsi="Tahoma" w:cs="Tahoma"/>
                <w:b/>
                <w:bCs/>
                <w:sz w:val="17"/>
                <w:szCs w:val="17"/>
              </w:rPr>
              <w:t>¥</w:t>
            </w:r>
          </w:p>
        </w:tc>
        <w:tc>
          <w:tcPr>
            <w:tcW w:w="1000" w:type="dxa"/>
          </w:tcPr>
          <w:p w:rsidR="009D0983" w:rsidRDefault="009D0983" w:rsidP="005124FB">
            <w:pPr>
              <w:pStyle w:val="ListParagraph"/>
              <w:ind w:left="0"/>
            </w:pPr>
            <w:r>
              <w:t xml:space="preserve">7 &amp; </w:t>
            </w:r>
            <w:r w:rsidRPr="009A6764">
              <w:rPr>
                <w:rFonts w:ascii="Tahoma" w:eastAsia="Times New Roman" w:hAnsi="Tahoma" w:cs="Tahoma"/>
                <w:b/>
                <w:bCs/>
                <w:sz w:val="17"/>
                <w:szCs w:val="17"/>
              </w:rPr>
              <w:t>¤</w:t>
            </w:r>
          </w:p>
        </w:tc>
        <w:tc>
          <w:tcPr>
            <w:tcW w:w="789" w:type="dxa"/>
          </w:tcPr>
          <w:p w:rsidR="009D0983" w:rsidRDefault="009D0983" w:rsidP="005124FB">
            <w:pPr>
              <w:pStyle w:val="ListParagraph"/>
              <w:ind w:left="0"/>
            </w:pPr>
            <w:r>
              <w:t xml:space="preserve">8 * </w:t>
            </w:r>
          </w:p>
        </w:tc>
        <w:tc>
          <w:tcPr>
            <w:tcW w:w="786" w:type="dxa"/>
          </w:tcPr>
          <w:p w:rsidR="009D0983" w:rsidRDefault="009D0983" w:rsidP="005124FB">
            <w:pPr>
              <w:pStyle w:val="ListParagraph"/>
              <w:ind w:left="0"/>
            </w:pPr>
            <w:r>
              <w:t>9 (</w:t>
            </w:r>
            <w:r w:rsidRPr="004C5283">
              <w:rPr>
                <w:rFonts w:ascii="Verdana" w:eastAsia="Times New Roman" w:hAnsi="Verdana" w:cs="Times New Roman"/>
                <w:color w:val="847872"/>
                <w:sz w:val="18"/>
                <w:szCs w:val="18"/>
              </w:rPr>
              <w:t>é</w:t>
            </w:r>
          </w:p>
        </w:tc>
        <w:tc>
          <w:tcPr>
            <w:tcW w:w="864" w:type="dxa"/>
          </w:tcPr>
          <w:p w:rsidR="009D0983" w:rsidRDefault="009D0983" w:rsidP="005124FB">
            <w:pPr>
              <w:pStyle w:val="ListParagraph"/>
              <w:ind w:left="0"/>
            </w:pPr>
            <w:r>
              <w:t xml:space="preserve">0 ) </w:t>
            </w:r>
          </w:p>
        </w:tc>
        <w:tc>
          <w:tcPr>
            <w:tcW w:w="840" w:type="dxa"/>
          </w:tcPr>
          <w:p w:rsidR="009D0983" w:rsidRPr="00414A60" w:rsidRDefault="009D0983" w:rsidP="005124FB">
            <w:pPr>
              <w:pStyle w:val="ListParagraph"/>
              <w:ind w:left="0"/>
              <w:rPr>
                <w:color w:val="FF0000"/>
              </w:rPr>
            </w:pPr>
            <w:r>
              <w:t>-  _</w:t>
            </w:r>
            <w:r w:rsidRPr="004C5283">
              <w:rPr>
                <w:rFonts w:ascii="Verdana" w:eastAsia="Times New Roman" w:hAnsi="Verdana" w:cs="Times New Roman"/>
                <w:color w:val="847872"/>
                <w:sz w:val="18"/>
                <w:szCs w:val="18"/>
              </w:rPr>
              <w:t xml:space="preserve"> </w:t>
            </w:r>
            <w:r>
              <w:rPr>
                <w:rFonts w:ascii="Verdana" w:eastAsia="Times New Roman" w:hAnsi="Verdana" w:cs="Times New Roman"/>
                <w:color w:val="FF0000"/>
                <w:sz w:val="18"/>
                <w:szCs w:val="18"/>
              </w:rPr>
              <w:t>-</w:t>
            </w:r>
          </w:p>
        </w:tc>
        <w:tc>
          <w:tcPr>
            <w:tcW w:w="739" w:type="dxa"/>
          </w:tcPr>
          <w:p w:rsidR="009D0983" w:rsidRDefault="009D0983" w:rsidP="005124FB">
            <w:pPr>
              <w:pStyle w:val="ListParagraph"/>
              <w:ind w:left="0"/>
            </w:pPr>
            <w:r>
              <w:t xml:space="preserve">= + </w:t>
            </w:r>
            <w:r w:rsidRPr="004C5283">
              <w:rPr>
                <w:rFonts w:ascii="Verdana" w:eastAsia="Times New Roman" w:hAnsi="Verdana" w:cs="Times New Roman"/>
                <w:color w:val="847872"/>
                <w:sz w:val="18"/>
                <w:szCs w:val="18"/>
              </w:rPr>
              <w:t>ë</w:t>
            </w:r>
          </w:p>
        </w:tc>
        <w:tc>
          <w:tcPr>
            <w:tcW w:w="727" w:type="dxa"/>
          </w:tcPr>
          <w:p w:rsidR="009D0983" w:rsidRDefault="009D0983" w:rsidP="005124FB">
            <w:pPr>
              <w:pStyle w:val="ListParagraph"/>
              <w:ind w:left="0"/>
            </w:pPr>
            <w:r>
              <w:t>BS</w:t>
            </w:r>
          </w:p>
        </w:tc>
        <w:tc>
          <w:tcPr>
            <w:tcW w:w="913" w:type="dxa"/>
            <w:shd w:val="clear" w:color="auto" w:fill="B8CCE4" w:themeFill="accent1" w:themeFillTint="66"/>
          </w:tcPr>
          <w:p w:rsidR="009D0983" w:rsidRDefault="009D0983" w:rsidP="005124FB">
            <w:pPr>
              <w:pStyle w:val="ListParagraph"/>
              <w:ind w:left="0"/>
            </w:pPr>
            <w:r>
              <w:t>ALT</w:t>
            </w:r>
          </w:p>
        </w:tc>
      </w:tr>
      <w:tr w:rsidR="009D0983" w:rsidTr="00F33D2E">
        <w:tc>
          <w:tcPr>
            <w:tcW w:w="869" w:type="dxa"/>
          </w:tcPr>
          <w:p w:rsidR="009D0983" w:rsidRDefault="009D0983" w:rsidP="005124FB">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r w:rsidRPr="00D86C7C">
              <w:rPr>
                <w:rFonts w:ascii="Arial Unicode MS" w:eastAsia="Arial Unicode MS" w:hAnsi="Arial Unicode MS" w:cs="Arial Unicode MS"/>
                <w:sz w:val="32"/>
                <w:szCs w:val="32"/>
              </w:rPr>
              <w:t>ɔ</w:t>
            </w:r>
          </w:p>
        </w:tc>
        <w:tc>
          <w:tcPr>
            <w:tcW w:w="1035"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Γ</w:t>
            </w:r>
          </w:p>
        </w:tc>
        <w:tc>
          <w:tcPr>
            <w:tcW w:w="948" w:type="dxa"/>
          </w:tcPr>
          <w:p w:rsidR="009D0983" w:rsidRDefault="009D0983"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Δ</w:t>
            </w:r>
          </w:p>
        </w:tc>
        <w:tc>
          <w:tcPr>
            <w:tcW w:w="793"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Ζ</w:t>
            </w:r>
          </w:p>
        </w:tc>
        <w:tc>
          <w:tcPr>
            <w:tcW w:w="871" w:type="dxa"/>
          </w:tcPr>
          <w:p w:rsidR="009D0983" w:rsidRDefault="009D0983"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Η</w:t>
            </w:r>
          </w:p>
        </w:tc>
        <w:tc>
          <w:tcPr>
            <w:tcW w:w="884"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Θ</w:t>
            </w:r>
          </w:p>
        </w:tc>
        <w:tc>
          <w:tcPr>
            <w:tcW w:w="720"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λ Λ</w:t>
            </w:r>
            <w:r>
              <w:rPr>
                <w:rFonts w:ascii="Tahoma" w:eastAsia="Times New Roman" w:hAnsi="Tahoma" w:cs="Tahoma"/>
                <w:b/>
                <w:bCs/>
                <w:sz w:val="17"/>
                <w:szCs w:val="17"/>
              </w:rPr>
              <w:t xml:space="preserve"> </w:t>
            </w:r>
          </w:p>
        </w:tc>
        <w:tc>
          <w:tcPr>
            <w:tcW w:w="1000"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μ Μ</w:t>
            </w:r>
            <w:r>
              <w:rPr>
                <w:rFonts w:ascii="Tahoma" w:eastAsia="Times New Roman" w:hAnsi="Tahoma" w:cs="Tahoma"/>
                <w:b/>
                <w:bCs/>
                <w:sz w:val="17"/>
                <w:szCs w:val="17"/>
              </w:rPr>
              <w:t xml:space="preserve"> </w:t>
            </w:r>
          </w:p>
        </w:tc>
        <w:tc>
          <w:tcPr>
            <w:tcW w:w="789"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ξ Ξ</w:t>
            </w:r>
            <w:r>
              <w:rPr>
                <w:rFonts w:ascii="Tahoma" w:eastAsia="Times New Roman" w:hAnsi="Tahoma" w:cs="Tahoma"/>
                <w:b/>
                <w:bCs/>
                <w:sz w:val="17"/>
                <w:szCs w:val="17"/>
              </w:rPr>
              <w:t xml:space="preserve"> </w:t>
            </w:r>
          </w:p>
        </w:tc>
        <w:tc>
          <w:tcPr>
            <w:tcW w:w="786" w:type="dxa"/>
          </w:tcPr>
          <w:p w:rsidR="009D0983" w:rsidRDefault="009D0983" w:rsidP="005124FB">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64" w:type="dxa"/>
          </w:tcPr>
          <w:p w:rsidR="009D0983" w:rsidRDefault="009D0983" w:rsidP="005124FB">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ρ Ρ</w:t>
            </w:r>
            <w:r>
              <w:rPr>
                <w:rFonts w:ascii="Tahoma" w:eastAsia="Times New Roman" w:hAnsi="Tahoma" w:cs="Tahoma"/>
                <w:b/>
                <w:bCs/>
                <w:sz w:val="17"/>
                <w:szCs w:val="17"/>
              </w:rPr>
              <w:t xml:space="preserve"> </w:t>
            </w:r>
            <w:r>
              <w:rPr>
                <w:rFonts w:ascii="MS Mincho" w:eastAsia="MS Mincho" w:hAnsi="MS Mincho" w:cs="MS Mincho" w:hint="eastAsia"/>
              </w:rPr>
              <w:t>『</w:t>
            </w:r>
          </w:p>
        </w:tc>
        <w:tc>
          <w:tcPr>
            <w:tcW w:w="840" w:type="dxa"/>
          </w:tcPr>
          <w:p w:rsidR="009D0983" w:rsidRPr="00701D13" w:rsidRDefault="009D0983" w:rsidP="005124FB">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Pr="00DD1717">
              <w:rPr>
                <w:rFonts w:ascii="Cambria Math" w:eastAsia="Arial Unicode MS" w:hAnsi="Cambria Math" w:cs="Cambria Math"/>
                <w:color w:val="000000"/>
                <w:sz w:val="40"/>
                <w:szCs w:val="40"/>
              </w:rPr>
              <w:t xml:space="preserve"> </w:t>
            </w:r>
            <w:r>
              <w:rPr>
                <w:rFonts w:ascii="MS Mincho" w:eastAsia="MS Mincho" w:hAnsi="MS Mincho" w:cs="MS Mincho" w:hint="eastAsia"/>
              </w:rPr>
              <w:t>、</w:t>
            </w:r>
          </w:p>
        </w:tc>
        <w:tc>
          <w:tcPr>
            <w:tcW w:w="739" w:type="dxa"/>
          </w:tcPr>
          <w:p w:rsidR="009D0983" w:rsidRPr="00701D13" w:rsidRDefault="009D0983" w:rsidP="005124FB">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Pr="00DD1717">
              <w:rPr>
                <w:rFonts w:ascii="Microsoft Sans Serif" w:eastAsia="Arial Unicode MS" w:hAnsi="Microsoft Sans Serif" w:cs="Microsoft Sans Serif"/>
                <w:color w:val="000000"/>
                <w:sz w:val="40"/>
                <w:szCs w:val="40"/>
              </w:rPr>
              <w:t xml:space="preserve"> </w:t>
            </w:r>
            <w:r w:rsidRPr="009A6764">
              <w:rPr>
                <w:rFonts w:ascii="Tahoma" w:eastAsia="Times New Roman" w:hAnsi="Tahoma" w:cs="Tahoma"/>
                <w:b/>
                <w:bCs/>
                <w:sz w:val="17"/>
                <w:szCs w:val="17"/>
              </w:rPr>
              <w:t>°</w:t>
            </w:r>
          </w:p>
        </w:tc>
        <w:tc>
          <w:tcPr>
            <w:tcW w:w="727" w:type="dxa"/>
          </w:tcPr>
          <w:p w:rsidR="009D0983" w:rsidRPr="00701D13" w:rsidRDefault="009D0983" w:rsidP="005124FB">
            <w:pPr>
              <w:pStyle w:val="ListParagraph"/>
              <w:ind w:left="0"/>
              <w:rPr>
                <w:u w:val="single"/>
              </w:rPr>
            </w:pPr>
            <w:r w:rsidRPr="00701D13">
              <w:rPr>
                <w:rFonts w:ascii="Doulos SIL" w:eastAsia="Arial Unicode MS" w:hAnsi="Doulos SIL" w:cs="Doulos SIL"/>
                <w:color w:val="000000"/>
                <w:sz w:val="40"/>
                <w:szCs w:val="40"/>
                <w:u w:val="single"/>
              </w:rPr>
              <w:t>ě</w:t>
            </w:r>
            <w:r>
              <w:rPr>
                <w:rFonts w:ascii="MS Mincho" w:eastAsia="MS Mincho" w:hAnsi="MS Mincho" w:cs="MS Mincho" w:hint="eastAsia"/>
              </w:rPr>
              <w:t>「</w:t>
            </w:r>
          </w:p>
        </w:tc>
        <w:tc>
          <w:tcPr>
            <w:tcW w:w="913" w:type="dxa"/>
            <w:shd w:val="clear" w:color="auto" w:fill="FFFF00"/>
          </w:tcPr>
          <w:p w:rsidR="009D0983" w:rsidRDefault="009D0983" w:rsidP="005124FB">
            <w:pPr>
              <w:pStyle w:val="ListParagraph"/>
              <w:ind w:left="0"/>
            </w:pPr>
            <w:r>
              <w:t>Grk/IPA</w:t>
            </w:r>
          </w:p>
        </w:tc>
      </w:tr>
      <w:tr w:rsidR="009D0983" w:rsidTr="00F33D2E">
        <w:tc>
          <w:tcPr>
            <w:tcW w:w="869" w:type="dxa"/>
          </w:tcPr>
          <w:p w:rsidR="009D0983" w:rsidRDefault="009D0983" w:rsidP="005124FB">
            <w:pPr>
              <w:pStyle w:val="ListParagraph"/>
              <w:ind w:left="0"/>
            </w:pPr>
            <w:r w:rsidRPr="00FE04BD">
              <w:rPr>
                <w:rFonts w:ascii="Doulos SIL" w:eastAsia="Arial Unicode MS" w:hAnsi="Doulos SIL" w:cs="Doulos SIL"/>
                <w:color w:val="000000"/>
                <w:sz w:val="40"/>
                <w:szCs w:val="40"/>
              </w:rPr>
              <w:t>↑</w:t>
            </w:r>
          </w:p>
        </w:tc>
        <w:tc>
          <w:tcPr>
            <w:tcW w:w="1035" w:type="dxa"/>
          </w:tcPr>
          <w:p w:rsidR="009D0983" w:rsidRDefault="009D0983" w:rsidP="005124FB">
            <w:pPr>
              <w:pStyle w:val="ListParagraph"/>
              <w:ind w:left="0"/>
            </w:pPr>
            <w:r>
              <w:rPr>
                <w:rFonts w:ascii="Doulos SIL" w:eastAsia="Arial Unicode MS" w:hAnsi="Doulos SIL" w:cs="Arial Unicode MS"/>
                <w:sz w:val="36"/>
                <w:szCs w:val="36"/>
              </w:rPr>
              <w:t xml:space="preserve">B </w:t>
            </w:r>
          </w:p>
        </w:tc>
        <w:tc>
          <w:tcPr>
            <w:tcW w:w="948" w:type="dxa"/>
          </w:tcPr>
          <w:p w:rsidR="009D0983" w:rsidRDefault="009D0983" w:rsidP="005124FB">
            <w:pPr>
              <w:pStyle w:val="ListParagraph"/>
              <w:ind w:left="0"/>
            </w:pPr>
            <w:r>
              <w:rPr>
                <w:rFonts w:ascii="MS Mincho" w:eastAsia="MS Mincho" w:hAnsi="MS Mincho" w:cs="MS Mincho" w:hint="eastAsia"/>
                <w:sz w:val="36"/>
                <w:szCs w:val="36"/>
              </w:rPr>
              <w:t>ℑ</w:t>
            </w:r>
          </w:p>
        </w:tc>
        <w:tc>
          <w:tcPr>
            <w:tcW w:w="793" w:type="dxa"/>
          </w:tcPr>
          <w:p w:rsidR="009D0983" w:rsidRDefault="009D0983" w:rsidP="005124FB">
            <w:pPr>
              <w:pStyle w:val="ListParagraph"/>
              <w:ind w:left="0"/>
            </w:pPr>
            <w:r>
              <w:rPr>
                <w:rFonts w:ascii="Doulos SIL" w:eastAsia="Arial Unicode MS" w:hAnsi="Doulos SIL" w:cs="Arial Unicode MS"/>
                <w:sz w:val="36"/>
                <w:szCs w:val="36"/>
              </w:rPr>
              <w:t xml:space="preserve">D </w:t>
            </w:r>
          </w:p>
        </w:tc>
        <w:tc>
          <w:tcPr>
            <w:tcW w:w="871" w:type="dxa"/>
          </w:tcPr>
          <w:p w:rsidR="009D0983" w:rsidRDefault="009D0983" w:rsidP="005124FB">
            <w:pPr>
              <w:pStyle w:val="ListParagraph"/>
              <w:ind w:left="0"/>
            </w:pPr>
            <w:r>
              <w:rPr>
                <w:rFonts w:ascii="MS Mincho" w:eastAsia="MS Mincho" w:hAnsi="MS Mincho" w:cs="MS Mincho"/>
                <w:sz w:val="36"/>
                <w:szCs w:val="36"/>
              </w:rPr>
              <w:t xml:space="preserve">G </w:t>
            </w:r>
          </w:p>
        </w:tc>
        <w:tc>
          <w:tcPr>
            <w:tcW w:w="884" w:type="dxa"/>
          </w:tcPr>
          <w:p w:rsidR="009D0983" w:rsidRDefault="009D0983" w:rsidP="005124FB">
            <w:pPr>
              <w:pStyle w:val="ListParagraph"/>
              <w:ind w:left="0"/>
            </w:pPr>
            <w:r>
              <w:rPr>
                <w:rFonts w:ascii="Doulos SIL" w:eastAsia="Arial Unicode MS" w:hAnsi="Doulos SIL" w:cs="Arial Unicode MS"/>
                <w:sz w:val="36"/>
                <w:szCs w:val="36"/>
              </w:rPr>
              <w:t xml:space="preserve">S </w:t>
            </w:r>
          </w:p>
        </w:tc>
        <w:tc>
          <w:tcPr>
            <w:tcW w:w="720" w:type="dxa"/>
          </w:tcPr>
          <w:p w:rsidR="009D0983" w:rsidRDefault="009D0983" w:rsidP="005124FB">
            <w:pPr>
              <w:pStyle w:val="ListParagraph"/>
              <w:ind w:left="0"/>
            </w:pPr>
            <w:r>
              <w:rPr>
                <w:rFonts w:ascii="Doulos SIL" w:eastAsia="Arial Unicode MS" w:hAnsi="Doulos SIL" w:cs="Arial Unicode MS"/>
                <w:sz w:val="36"/>
                <w:szCs w:val="36"/>
              </w:rPr>
              <w:t xml:space="preserve">J </w:t>
            </w:r>
          </w:p>
        </w:tc>
        <w:tc>
          <w:tcPr>
            <w:tcW w:w="1000" w:type="dxa"/>
          </w:tcPr>
          <w:p w:rsidR="009D0983" w:rsidRDefault="009D0983" w:rsidP="005124FB">
            <w:pPr>
              <w:pStyle w:val="ListParagraph"/>
              <w:ind w:left="0"/>
            </w:pPr>
            <w:r>
              <w:rPr>
                <w:rFonts w:ascii="Doulos SIL" w:eastAsia="Arial Unicode MS" w:hAnsi="Doulos SIL" w:cs="Arial Unicode MS"/>
                <w:sz w:val="36"/>
                <w:szCs w:val="36"/>
              </w:rPr>
              <w:t xml:space="preserve">Z </w:t>
            </w:r>
          </w:p>
        </w:tc>
        <w:tc>
          <w:tcPr>
            <w:tcW w:w="789" w:type="dxa"/>
          </w:tcPr>
          <w:p w:rsidR="009D0983" w:rsidRDefault="009D0983" w:rsidP="005124FB">
            <w:pPr>
              <w:pStyle w:val="ListParagraph"/>
              <w:ind w:left="0"/>
            </w:pPr>
            <w:r>
              <w:rPr>
                <w:rFonts w:ascii="Doulos SIL" w:eastAsia="Arial Unicode MS" w:hAnsi="Doulos SIL" w:cs="Arial Unicode MS"/>
                <w:sz w:val="36"/>
                <w:szCs w:val="36"/>
              </w:rPr>
              <w:t xml:space="preserve">L </w:t>
            </w:r>
          </w:p>
        </w:tc>
        <w:tc>
          <w:tcPr>
            <w:tcW w:w="786" w:type="dxa"/>
          </w:tcPr>
          <w:p w:rsidR="009D0983" w:rsidRDefault="009D0983" w:rsidP="005124FB">
            <w:pPr>
              <w:pStyle w:val="ListParagraph"/>
              <w:ind w:left="0"/>
            </w:pPr>
            <w:r>
              <w:rPr>
                <w:rStyle w:val="ipa1"/>
                <w:b/>
                <w:bCs/>
              </w:rPr>
              <w:t xml:space="preserve">Æ </w:t>
            </w:r>
          </w:p>
        </w:tc>
        <w:tc>
          <w:tcPr>
            <w:tcW w:w="864" w:type="dxa"/>
          </w:tcPr>
          <w:p w:rsidR="009D0983" w:rsidRDefault="009D0983" w:rsidP="00FC40B7">
            <w:pPr>
              <w:pStyle w:val="ListParagraph"/>
              <w:ind w:left="0"/>
            </w:pPr>
            <w:r>
              <w:rPr>
                <w:rFonts w:ascii="Doulos SIL" w:eastAsia="Arial Unicode MS" w:hAnsi="Doulos SIL" w:cs="Arial Unicode MS"/>
                <w:sz w:val="36"/>
                <w:szCs w:val="36"/>
              </w:rPr>
              <w:t xml:space="preserve">E </w:t>
            </w:r>
          </w:p>
        </w:tc>
        <w:tc>
          <w:tcPr>
            <w:tcW w:w="840" w:type="dxa"/>
          </w:tcPr>
          <w:p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ɕ</w:t>
            </w:r>
          </w:p>
        </w:tc>
        <w:tc>
          <w:tcPr>
            <w:tcW w:w="739" w:type="dxa"/>
          </w:tcPr>
          <w:p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ɹ</w:t>
            </w:r>
          </w:p>
        </w:tc>
        <w:tc>
          <w:tcPr>
            <w:tcW w:w="727" w:type="dxa"/>
          </w:tcPr>
          <w:p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ʍ</w:t>
            </w:r>
          </w:p>
        </w:tc>
        <w:tc>
          <w:tcPr>
            <w:tcW w:w="913" w:type="dxa"/>
            <w:shd w:val="clear" w:color="auto" w:fill="92D050"/>
          </w:tcPr>
          <w:p w:rsidR="009D0983" w:rsidRDefault="009D0983" w:rsidP="005124FB">
            <w:pPr>
              <w:pStyle w:val="ListParagraph"/>
              <w:ind w:left="0"/>
            </w:pPr>
            <w:r>
              <w:t>IPA+</w:t>
            </w:r>
          </w:p>
        </w:tc>
      </w:tr>
      <w:tr w:rsidR="009D0983" w:rsidTr="00F33D2E">
        <w:tc>
          <w:tcPr>
            <w:tcW w:w="869" w:type="dxa"/>
          </w:tcPr>
          <w:p w:rsidR="009D0983" w:rsidRDefault="009D0983" w:rsidP="005124FB">
            <w:pPr>
              <w:pStyle w:val="ListParagraph"/>
              <w:ind w:left="0"/>
            </w:pPr>
            <w:r w:rsidRPr="00FE04BD">
              <w:rPr>
                <w:rFonts w:ascii="Doulos SIL" w:eastAsia="Arial Unicode MS" w:hAnsi="Doulos SIL" w:cs="Doulos SIL"/>
                <w:color w:val="000000"/>
                <w:sz w:val="40"/>
                <w:szCs w:val="40"/>
              </w:rPr>
              <w:t>↓</w:t>
            </w:r>
          </w:p>
        </w:tc>
        <w:tc>
          <w:tcPr>
            <w:tcW w:w="1035" w:type="dxa"/>
          </w:tcPr>
          <w:p w:rsidR="009D0983" w:rsidRDefault="009D0983" w:rsidP="005124FB">
            <w:pPr>
              <w:pStyle w:val="ListParagraph"/>
              <w:ind w:left="0"/>
            </w:pPr>
            <w:r w:rsidRPr="00EF7F97">
              <w:rPr>
                <w:rFonts w:ascii="Doulos SIL" w:eastAsia="Arial Unicode MS" w:hAnsi="Doulos SIL" w:cs="Arial Unicode MS"/>
                <w:sz w:val="36"/>
                <w:szCs w:val="36"/>
              </w:rPr>
              <w:t>b</w:t>
            </w:r>
            <w:r w:rsidRPr="00FE04BD">
              <w:rPr>
                <w:rFonts w:ascii="Gulim" w:eastAsia="Gulim" w:hAnsi="Gulim" w:cs="Gulim"/>
                <w:sz w:val="24"/>
                <w:szCs w:val="24"/>
              </w:rPr>
              <w:t>ㅂ</w:t>
            </w:r>
          </w:p>
        </w:tc>
        <w:tc>
          <w:tcPr>
            <w:tcW w:w="948" w:type="dxa"/>
          </w:tcPr>
          <w:p w:rsidR="009D0983" w:rsidRDefault="009D0983" w:rsidP="005124FB">
            <w:pPr>
              <w:pStyle w:val="ListParagraph"/>
              <w:ind w:left="0"/>
            </w:pPr>
            <w:r w:rsidRPr="00EF7F97">
              <w:rPr>
                <w:rFonts w:ascii="MS Mincho" w:eastAsia="MS Mincho" w:hAnsi="MS Mincho" w:cs="MS Mincho"/>
                <w:sz w:val="36"/>
                <w:szCs w:val="36"/>
              </w:rPr>
              <w:t>ʝ</w:t>
            </w:r>
            <w:r w:rsidRPr="00FE04BD">
              <w:rPr>
                <w:rFonts w:ascii="Gulim" w:eastAsia="Gulim" w:hAnsi="Gulim" w:cs="Gulim"/>
                <w:sz w:val="24"/>
                <w:szCs w:val="24"/>
              </w:rPr>
              <w:t>ㅈ</w:t>
            </w:r>
          </w:p>
        </w:tc>
        <w:tc>
          <w:tcPr>
            <w:tcW w:w="793" w:type="dxa"/>
          </w:tcPr>
          <w:p w:rsidR="009D0983" w:rsidRDefault="009D0983" w:rsidP="005124FB">
            <w:pPr>
              <w:pStyle w:val="ListParagraph"/>
              <w:ind w:left="0"/>
            </w:pPr>
            <w:r w:rsidRPr="00EF7F97">
              <w:rPr>
                <w:rFonts w:ascii="Doulos SIL" w:eastAsia="Arial Unicode MS" w:hAnsi="Doulos SIL" w:cs="Arial Unicode MS"/>
                <w:sz w:val="36"/>
                <w:szCs w:val="36"/>
              </w:rPr>
              <w:t>d</w:t>
            </w:r>
            <w:r w:rsidRPr="00FE04BD">
              <w:rPr>
                <w:rFonts w:ascii="Gulim" w:eastAsia="Gulim" w:hAnsi="Gulim" w:cs="Gulim"/>
                <w:sz w:val="24"/>
                <w:szCs w:val="24"/>
              </w:rPr>
              <w:t>ㄷ</w:t>
            </w:r>
          </w:p>
        </w:tc>
        <w:tc>
          <w:tcPr>
            <w:tcW w:w="871" w:type="dxa"/>
          </w:tcPr>
          <w:p w:rsidR="009D0983" w:rsidRDefault="009D0983" w:rsidP="005124FB">
            <w:pPr>
              <w:pStyle w:val="ListParagraph"/>
              <w:ind w:left="0"/>
            </w:pPr>
            <w:r w:rsidRPr="00EF7F97">
              <w:rPr>
                <w:rFonts w:ascii="MS Mincho" w:eastAsia="MS Mincho" w:hAnsi="MS Mincho" w:cs="MS Mincho"/>
                <w:sz w:val="36"/>
                <w:szCs w:val="36"/>
              </w:rPr>
              <w:t>ɡ</w:t>
            </w:r>
            <w:r w:rsidRPr="00FE04BD">
              <w:rPr>
                <w:rFonts w:ascii="Gulim" w:eastAsia="Gulim" w:hAnsi="Gulim" w:cs="Gulim"/>
                <w:sz w:val="24"/>
                <w:szCs w:val="24"/>
              </w:rPr>
              <w:t>ㄱ</w:t>
            </w:r>
          </w:p>
        </w:tc>
        <w:tc>
          <w:tcPr>
            <w:tcW w:w="884" w:type="dxa"/>
          </w:tcPr>
          <w:p w:rsidR="009D0983" w:rsidRDefault="009D0983" w:rsidP="005124FB">
            <w:pPr>
              <w:pStyle w:val="ListParagraph"/>
              <w:ind w:left="0"/>
            </w:pPr>
            <w:r w:rsidRPr="00EF7F97">
              <w:rPr>
                <w:rFonts w:ascii="Doulos SIL" w:eastAsia="Arial Unicode MS" w:hAnsi="Doulos SIL" w:cs="Arial Unicode MS"/>
                <w:sz w:val="36"/>
                <w:szCs w:val="36"/>
              </w:rPr>
              <w:t>s</w:t>
            </w:r>
            <w:r w:rsidRPr="00FE04BD">
              <w:rPr>
                <w:rFonts w:ascii="Gulim" w:eastAsia="Gulim" w:hAnsi="Gulim" w:cs="Gulim"/>
                <w:sz w:val="24"/>
                <w:szCs w:val="24"/>
              </w:rPr>
              <w:t>ㅅ</w:t>
            </w:r>
          </w:p>
        </w:tc>
        <w:tc>
          <w:tcPr>
            <w:tcW w:w="720" w:type="dxa"/>
          </w:tcPr>
          <w:p w:rsidR="009D0983" w:rsidRDefault="009D0983" w:rsidP="005124FB">
            <w:pPr>
              <w:pStyle w:val="ListParagraph"/>
              <w:ind w:left="0"/>
            </w:pPr>
            <w:r w:rsidRPr="00EF7F97">
              <w:rPr>
                <w:rFonts w:ascii="Doulos SIL" w:eastAsia="Arial Unicode MS" w:hAnsi="Doulos SIL" w:cs="Arial Unicode MS"/>
                <w:sz w:val="36"/>
                <w:szCs w:val="36"/>
              </w:rPr>
              <w:t>j</w:t>
            </w:r>
            <w:r w:rsidRPr="00A26DF2">
              <w:rPr>
                <w:rFonts w:ascii="Gulim" w:eastAsia="Gulim" w:hAnsi="Gulim" w:cs="Gulim"/>
                <w:sz w:val="24"/>
                <w:szCs w:val="24"/>
              </w:rPr>
              <w:t>ㅛ</w:t>
            </w:r>
          </w:p>
        </w:tc>
        <w:tc>
          <w:tcPr>
            <w:tcW w:w="1000" w:type="dxa"/>
          </w:tcPr>
          <w:p w:rsidR="009D0983" w:rsidRDefault="009D0983" w:rsidP="005124FB">
            <w:pPr>
              <w:pStyle w:val="ListParagraph"/>
              <w:ind w:left="0"/>
            </w:pPr>
            <w:r>
              <w:rPr>
                <w:rFonts w:ascii="Doulos SIL" w:eastAsia="Arial Unicode MS" w:hAnsi="Doulos SIL" w:cs="Arial Unicode MS"/>
                <w:sz w:val="36"/>
                <w:szCs w:val="36"/>
              </w:rPr>
              <w:t>z</w:t>
            </w:r>
            <w:r w:rsidRPr="00A26DF2">
              <w:rPr>
                <w:rFonts w:ascii="Gulim" w:eastAsia="Gulim" w:hAnsi="Gulim" w:cs="Gulim"/>
                <w:sz w:val="24"/>
                <w:szCs w:val="24"/>
              </w:rPr>
              <w:t>ㅕ</w:t>
            </w:r>
          </w:p>
        </w:tc>
        <w:tc>
          <w:tcPr>
            <w:tcW w:w="789" w:type="dxa"/>
          </w:tcPr>
          <w:p w:rsidR="009D0983" w:rsidRDefault="009D0983" w:rsidP="005124FB">
            <w:pPr>
              <w:pStyle w:val="ListParagraph"/>
              <w:ind w:left="0"/>
            </w:pPr>
            <w:r>
              <w:rPr>
                <w:rFonts w:ascii="Doulos SIL" w:eastAsia="Arial Unicode MS" w:hAnsi="Doulos SIL" w:cs="Arial Unicode MS"/>
                <w:sz w:val="36"/>
                <w:szCs w:val="36"/>
              </w:rPr>
              <w:t>i</w:t>
            </w:r>
            <w:r w:rsidRPr="00A26DF2">
              <w:rPr>
                <w:rFonts w:ascii="Gulim" w:eastAsia="Gulim" w:hAnsi="Gulim" w:cs="Gulim"/>
                <w:sz w:val="24"/>
                <w:szCs w:val="24"/>
              </w:rPr>
              <w:t>ㅑ</w:t>
            </w:r>
          </w:p>
        </w:tc>
        <w:tc>
          <w:tcPr>
            <w:tcW w:w="786" w:type="dxa"/>
          </w:tcPr>
          <w:p w:rsidR="009D0983" w:rsidRDefault="009D0983" w:rsidP="005124FB">
            <w:pPr>
              <w:pStyle w:val="ListParagraph"/>
              <w:ind w:left="0"/>
            </w:pPr>
            <w:r>
              <w:t xml:space="preserve"> </w:t>
            </w:r>
            <w:r>
              <w:rPr>
                <w:rStyle w:val="ipa1"/>
                <w:b/>
                <w:bCs/>
              </w:rPr>
              <w:t>æ</w:t>
            </w:r>
            <w:r w:rsidRPr="00A26DF2">
              <w:rPr>
                <w:rFonts w:ascii="Gulim" w:eastAsia="Gulim" w:hAnsi="Gulim" w:cs="Gulim"/>
                <w:sz w:val="24"/>
                <w:szCs w:val="24"/>
              </w:rPr>
              <w:t>ㅐ</w:t>
            </w:r>
          </w:p>
        </w:tc>
        <w:tc>
          <w:tcPr>
            <w:tcW w:w="864" w:type="dxa"/>
          </w:tcPr>
          <w:p w:rsidR="009D0983" w:rsidRDefault="009D0983" w:rsidP="005124FB">
            <w:pPr>
              <w:pStyle w:val="ListParagraph"/>
              <w:ind w:left="0"/>
            </w:pPr>
            <w:r>
              <w:rPr>
                <w:rFonts w:ascii="Doulos SIL" w:eastAsia="Arial Unicode MS" w:hAnsi="Doulos SIL" w:cs="Arial Unicode MS"/>
                <w:sz w:val="36"/>
                <w:szCs w:val="36"/>
              </w:rPr>
              <w:t>e</w:t>
            </w:r>
            <w:r w:rsidRPr="00A26DF2">
              <w:rPr>
                <w:rFonts w:ascii="Gulim" w:eastAsia="Gulim" w:hAnsi="Gulim" w:cs="Gulim"/>
                <w:sz w:val="24"/>
                <w:szCs w:val="24"/>
              </w:rPr>
              <w:t>ㅔ</w:t>
            </w:r>
          </w:p>
        </w:tc>
        <w:tc>
          <w:tcPr>
            <w:tcW w:w="840" w:type="dxa"/>
          </w:tcPr>
          <w:p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ɕ</w:t>
            </w:r>
          </w:p>
        </w:tc>
        <w:tc>
          <w:tcPr>
            <w:tcW w:w="739" w:type="dxa"/>
          </w:tcPr>
          <w:p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ɹ</w:t>
            </w:r>
          </w:p>
        </w:tc>
        <w:tc>
          <w:tcPr>
            <w:tcW w:w="727" w:type="dxa"/>
          </w:tcPr>
          <w:p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ʍ</w:t>
            </w:r>
          </w:p>
        </w:tc>
        <w:tc>
          <w:tcPr>
            <w:tcW w:w="913" w:type="dxa"/>
            <w:shd w:val="clear" w:color="auto" w:fill="92D050"/>
          </w:tcPr>
          <w:p w:rsidR="009D0983" w:rsidRDefault="009D0983" w:rsidP="005124FB">
            <w:pPr>
              <w:pStyle w:val="ListParagraph"/>
              <w:ind w:left="0"/>
            </w:pPr>
            <w:r>
              <w:t>Hangul</w:t>
            </w:r>
          </w:p>
        </w:tc>
      </w:tr>
      <w:tr w:rsidR="009D0983" w:rsidTr="00F33D2E">
        <w:tc>
          <w:tcPr>
            <w:tcW w:w="869" w:type="dxa"/>
          </w:tcPr>
          <w:p w:rsidR="009D0983" w:rsidRDefault="009D0983" w:rsidP="005124FB">
            <w:pPr>
              <w:pStyle w:val="ListParagraph"/>
              <w:ind w:left="0"/>
            </w:pPr>
          </w:p>
        </w:tc>
        <w:tc>
          <w:tcPr>
            <w:tcW w:w="1035" w:type="dxa"/>
          </w:tcPr>
          <w:p w:rsidR="009D0983" w:rsidRDefault="009D0983" w:rsidP="005124FB">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948" w:type="dxa"/>
          </w:tcPr>
          <w:p w:rsidR="009D0983" w:rsidRDefault="009D0983" w:rsidP="005124FB">
            <w:pPr>
              <w:pStyle w:val="ListParagraph"/>
              <w:ind w:left="0"/>
            </w:pPr>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
        </w:tc>
        <w:tc>
          <w:tcPr>
            <w:tcW w:w="793" w:type="dxa"/>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い</w:t>
            </w:r>
          </w:p>
        </w:tc>
        <w:tc>
          <w:tcPr>
            <w:tcW w:w="871" w:type="dxa"/>
          </w:tcPr>
          <w:p w:rsidR="009D0983" w:rsidRDefault="009D0983" w:rsidP="005124FB">
            <w:pPr>
              <w:pStyle w:val="ListParagraph"/>
              <w:ind w:left="0"/>
            </w:pPr>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
        </w:tc>
        <w:tc>
          <w:tcPr>
            <w:tcW w:w="884" w:type="dxa"/>
          </w:tcPr>
          <w:p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か</w:t>
            </w:r>
          </w:p>
        </w:tc>
        <w:tc>
          <w:tcPr>
            <w:tcW w:w="720" w:type="dxa"/>
          </w:tcPr>
          <w:p w:rsidR="009D0983" w:rsidRPr="00BD62A5" w:rsidRDefault="009D0983" w:rsidP="005124FB">
            <w:pPr>
              <w:pStyle w:val="ListParagraph"/>
              <w:ind w:left="0"/>
              <w:rPr>
                <w:sz w:val="32"/>
                <w:szCs w:val="32"/>
              </w:rPr>
            </w:pPr>
            <w:r w:rsidRPr="00BD62A5">
              <w:rPr>
                <w:rFonts w:ascii="MS Gothic" w:eastAsia="MS Gothic" w:hAnsi="MS Gothic" w:cs="MS Gothic" w:hint="eastAsia"/>
                <w:sz w:val="32"/>
                <w:szCs w:val="32"/>
              </w:rPr>
              <w:t>ん</w:t>
            </w:r>
          </w:p>
        </w:tc>
        <w:tc>
          <w:tcPr>
            <w:tcW w:w="1000" w:type="dxa"/>
          </w:tcPr>
          <w:p w:rsidR="009D0983" w:rsidRDefault="00307969" w:rsidP="007E1190">
            <w:pPr>
              <w:pStyle w:val="ListParagraph"/>
              <w:ind w:left="0"/>
            </w:pPr>
            <w:r>
              <w:rPr>
                <w:rFonts w:ascii="Bodoni MT Condensed" w:eastAsia="Batang" w:hAnsi="Bodoni MT Condensed" w:cs="Times New Roman"/>
                <w:sz w:val="36"/>
                <w:szCs w:val="36"/>
              </w:rPr>
              <w:t>u</w:t>
            </w:r>
            <w:r w:rsidR="009D0983" w:rsidRPr="002A787D">
              <w:rPr>
                <w:rFonts w:ascii="MS Gothic" w:eastAsia="MS Gothic" w:hAnsi="MS Gothic" w:cs="MS Gothic" w:hint="eastAsia"/>
                <w:sz w:val="32"/>
                <w:szCs w:val="32"/>
              </w:rPr>
              <w:t>な</w:t>
            </w:r>
          </w:p>
        </w:tc>
        <w:tc>
          <w:tcPr>
            <w:tcW w:w="789" w:type="dxa"/>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に</w:t>
            </w:r>
          </w:p>
        </w:tc>
        <w:tc>
          <w:tcPr>
            <w:tcW w:w="786" w:type="dxa"/>
          </w:tcPr>
          <w:p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ら</w:t>
            </w:r>
          </w:p>
        </w:tc>
        <w:tc>
          <w:tcPr>
            <w:tcW w:w="864"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せ</w:t>
            </w:r>
          </w:p>
        </w:tc>
        <w:tc>
          <w:tcPr>
            <w:tcW w:w="840" w:type="dxa"/>
          </w:tcPr>
          <w:p w:rsidR="009D0983" w:rsidRDefault="009D0983" w:rsidP="005124FB">
            <w:pPr>
              <w:pStyle w:val="ListParagraph"/>
              <w:ind w:left="0"/>
            </w:pPr>
          </w:p>
        </w:tc>
        <w:tc>
          <w:tcPr>
            <w:tcW w:w="739" w:type="dxa"/>
            <w:shd w:val="clear" w:color="auto" w:fill="FFFF00"/>
          </w:tcPr>
          <w:p w:rsidR="009D0983" w:rsidRDefault="009D0983" w:rsidP="005124FB">
            <w:pPr>
              <w:pStyle w:val="ListParagraph"/>
              <w:ind w:left="0"/>
            </w:pPr>
            <w:r>
              <w:t>ASCII</w:t>
            </w:r>
          </w:p>
        </w:tc>
        <w:tc>
          <w:tcPr>
            <w:tcW w:w="727" w:type="dxa"/>
            <w:shd w:val="clear" w:color="auto" w:fill="FFFF00"/>
          </w:tcPr>
          <w:p w:rsidR="009D0983" w:rsidRDefault="009D0983" w:rsidP="005124FB">
            <w:pPr>
              <w:pStyle w:val="ListParagraph"/>
              <w:ind w:left="0"/>
            </w:pPr>
            <w:r>
              <w:t>not</w:t>
            </w:r>
          </w:p>
        </w:tc>
        <w:tc>
          <w:tcPr>
            <w:tcW w:w="913" w:type="dxa"/>
            <w:shd w:val="clear" w:color="auto" w:fill="FFFF00"/>
          </w:tcPr>
          <w:p w:rsidR="009D0983" w:rsidRDefault="009D0983" w:rsidP="005124FB">
            <w:pPr>
              <w:pStyle w:val="ListParagraph"/>
              <w:ind w:left="0"/>
            </w:pPr>
            <w:r>
              <w:t>IPA</w:t>
            </w:r>
          </w:p>
        </w:tc>
      </w:tr>
      <w:tr w:rsidR="009D0983" w:rsidTr="00F33D2E">
        <w:tc>
          <w:tcPr>
            <w:tcW w:w="869" w:type="dxa"/>
          </w:tcPr>
          <w:p w:rsidR="009D0983" w:rsidRDefault="009D0983" w:rsidP="005124FB">
            <w:pPr>
              <w:pStyle w:val="ListParagraph"/>
              <w:ind w:left="0"/>
            </w:pPr>
            <w:r>
              <w:t>TAB</w:t>
            </w:r>
          </w:p>
        </w:tc>
        <w:tc>
          <w:tcPr>
            <w:tcW w:w="1035" w:type="dxa"/>
          </w:tcPr>
          <w:p w:rsidR="009D0983" w:rsidRDefault="009D0983" w:rsidP="005124FB">
            <w:pPr>
              <w:pStyle w:val="ListParagraph"/>
              <w:ind w:left="0"/>
            </w:pPr>
            <w:r>
              <w:t xml:space="preserve">Q </w:t>
            </w:r>
            <w:r w:rsidRPr="004C5283">
              <w:rPr>
                <w:rFonts w:ascii="Verdana" w:eastAsia="Times New Roman" w:hAnsi="Verdana" w:cs="Times New Roman"/>
                <w:color w:val="847872"/>
                <w:sz w:val="18"/>
                <w:szCs w:val="18"/>
              </w:rPr>
              <w:t>õ</w:t>
            </w:r>
          </w:p>
        </w:tc>
        <w:tc>
          <w:tcPr>
            <w:tcW w:w="948" w:type="dxa"/>
          </w:tcPr>
          <w:p w:rsidR="009D0983" w:rsidRDefault="009D0983" w:rsidP="005124FB">
            <w:pPr>
              <w:pStyle w:val="ListParagraph"/>
              <w:ind w:left="0"/>
            </w:pPr>
            <w:r>
              <w:t xml:space="preserve">W </w:t>
            </w:r>
            <w:r w:rsidRPr="004C5283">
              <w:rPr>
                <w:rFonts w:ascii="Verdana" w:eastAsia="Times New Roman" w:hAnsi="Verdana" w:cs="Times New Roman"/>
                <w:color w:val="847872"/>
                <w:sz w:val="18"/>
                <w:szCs w:val="18"/>
              </w:rPr>
              <w:t>å</w:t>
            </w:r>
          </w:p>
        </w:tc>
        <w:tc>
          <w:tcPr>
            <w:tcW w:w="793" w:type="dxa"/>
          </w:tcPr>
          <w:p w:rsidR="009D0983" w:rsidRDefault="009D0983" w:rsidP="005124FB">
            <w:pPr>
              <w:pStyle w:val="ListParagraph"/>
              <w:ind w:left="0"/>
            </w:pPr>
            <w:r>
              <w:t>E</w:t>
            </w:r>
          </w:p>
        </w:tc>
        <w:tc>
          <w:tcPr>
            <w:tcW w:w="871" w:type="dxa"/>
          </w:tcPr>
          <w:p w:rsidR="009D0983" w:rsidRDefault="009D0983" w:rsidP="005124FB">
            <w:pPr>
              <w:pStyle w:val="ListParagraph"/>
              <w:ind w:left="0"/>
            </w:pPr>
            <w:r>
              <w:t>R</w:t>
            </w:r>
          </w:p>
        </w:tc>
        <w:tc>
          <w:tcPr>
            <w:tcW w:w="884" w:type="dxa"/>
          </w:tcPr>
          <w:p w:rsidR="009D0983" w:rsidRDefault="009D0983" w:rsidP="005124FB">
            <w:pPr>
              <w:pStyle w:val="ListParagraph"/>
              <w:ind w:left="0"/>
            </w:pPr>
            <w:r>
              <w:t>T</w:t>
            </w:r>
          </w:p>
        </w:tc>
        <w:tc>
          <w:tcPr>
            <w:tcW w:w="720" w:type="dxa"/>
          </w:tcPr>
          <w:p w:rsidR="009D0983" w:rsidRDefault="009D0983" w:rsidP="005124FB">
            <w:pPr>
              <w:pStyle w:val="ListParagraph"/>
              <w:ind w:left="0"/>
            </w:pPr>
            <w:r>
              <w:t xml:space="preserve">Y </w:t>
            </w:r>
            <w:r w:rsidRPr="004C5283">
              <w:rPr>
                <w:rFonts w:ascii="Verdana" w:eastAsia="Times New Roman" w:hAnsi="Verdana" w:cs="Times New Roman"/>
                <w:color w:val="847872"/>
                <w:sz w:val="18"/>
                <w:szCs w:val="18"/>
              </w:rPr>
              <w:t>ý</w:t>
            </w:r>
          </w:p>
        </w:tc>
        <w:tc>
          <w:tcPr>
            <w:tcW w:w="1000" w:type="dxa"/>
          </w:tcPr>
          <w:p w:rsidR="009D0983" w:rsidRDefault="00307969" w:rsidP="005124FB">
            <w:pPr>
              <w:pStyle w:val="ListParagraph"/>
              <w:ind w:left="0"/>
            </w:pPr>
            <w:r>
              <w:t>U</w:t>
            </w:r>
            <w:r w:rsidRPr="004C5283">
              <w:rPr>
                <w:rFonts w:ascii="Verdana" w:eastAsia="Times New Roman" w:hAnsi="Verdana" w:cs="Times New Roman"/>
                <w:color w:val="847872"/>
                <w:sz w:val="18"/>
                <w:szCs w:val="18"/>
              </w:rPr>
              <w:t xml:space="preserve"> ú</w:t>
            </w:r>
          </w:p>
        </w:tc>
        <w:tc>
          <w:tcPr>
            <w:tcW w:w="789" w:type="dxa"/>
          </w:tcPr>
          <w:p w:rsidR="009D0983" w:rsidRDefault="009D0983" w:rsidP="005124FB">
            <w:pPr>
              <w:pStyle w:val="ListParagraph"/>
              <w:ind w:left="0"/>
            </w:pPr>
            <w:r>
              <w:t xml:space="preserve">I </w:t>
            </w:r>
            <w:r w:rsidRPr="004C5283">
              <w:rPr>
                <w:rFonts w:ascii="Verdana" w:eastAsia="Times New Roman" w:hAnsi="Verdana" w:cs="Times New Roman"/>
                <w:color w:val="847872"/>
                <w:sz w:val="18"/>
                <w:szCs w:val="18"/>
              </w:rPr>
              <w:t>û</w:t>
            </w:r>
          </w:p>
        </w:tc>
        <w:tc>
          <w:tcPr>
            <w:tcW w:w="786" w:type="dxa"/>
          </w:tcPr>
          <w:p w:rsidR="009D0983" w:rsidRDefault="009D0983" w:rsidP="005124FB">
            <w:pPr>
              <w:pStyle w:val="ListParagraph"/>
              <w:ind w:left="0"/>
            </w:pPr>
            <w:r>
              <w:t xml:space="preserve">O </w:t>
            </w:r>
            <w:r w:rsidRPr="004C5283">
              <w:rPr>
                <w:rFonts w:ascii="Verdana" w:eastAsia="Times New Roman" w:hAnsi="Verdana" w:cs="Times New Roman"/>
                <w:color w:val="847872"/>
                <w:sz w:val="18"/>
                <w:szCs w:val="18"/>
              </w:rPr>
              <w:t>ó</w:t>
            </w:r>
          </w:p>
        </w:tc>
        <w:tc>
          <w:tcPr>
            <w:tcW w:w="864" w:type="dxa"/>
          </w:tcPr>
          <w:p w:rsidR="009D0983" w:rsidRDefault="009D0983" w:rsidP="005124FB">
            <w:pPr>
              <w:pStyle w:val="ListParagraph"/>
              <w:ind w:left="0"/>
            </w:pPr>
            <w:r>
              <w:t xml:space="preserve">P </w:t>
            </w:r>
            <w:r w:rsidRPr="004C5283">
              <w:rPr>
                <w:rFonts w:ascii="Verdana" w:eastAsia="Times New Roman" w:hAnsi="Verdana" w:cs="Times New Roman"/>
                <w:color w:val="847872"/>
                <w:sz w:val="18"/>
                <w:szCs w:val="18"/>
              </w:rPr>
              <w:t>ù</w:t>
            </w:r>
          </w:p>
        </w:tc>
        <w:tc>
          <w:tcPr>
            <w:tcW w:w="840" w:type="dxa"/>
          </w:tcPr>
          <w:p w:rsidR="009D0983" w:rsidRDefault="009D0983" w:rsidP="005124FB">
            <w:pPr>
              <w:pStyle w:val="ListParagraph"/>
              <w:ind w:left="0"/>
            </w:pPr>
            <w:r>
              <w:t>[ {</w:t>
            </w:r>
          </w:p>
        </w:tc>
        <w:tc>
          <w:tcPr>
            <w:tcW w:w="739" w:type="dxa"/>
          </w:tcPr>
          <w:p w:rsidR="009D0983" w:rsidRDefault="009D0983" w:rsidP="005124FB">
            <w:pPr>
              <w:pStyle w:val="ListParagraph"/>
              <w:ind w:left="0"/>
            </w:pPr>
            <w:r>
              <w:t>] }</w:t>
            </w:r>
          </w:p>
        </w:tc>
        <w:tc>
          <w:tcPr>
            <w:tcW w:w="727" w:type="dxa"/>
          </w:tcPr>
          <w:p w:rsidR="009D0983" w:rsidRDefault="009D0983" w:rsidP="005124FB">
            <w:pPr>
              <w:pStyle w:val="ListParagraph"/>
              <w:ind w:left="0"/>
            </w:pPr>
            <w:r>
              <w:t>\ |</w:t>
            </w:r>
          </w:p>
        </w:tc>
        <w:tc>
          <w:tcPr>
            <w:tcW w:w="913" w:type="dxa"/>
            <w:shd w:val="clear" w:color="auto" w:fill="B8CCE4" w:themeFill="accent1" w:themeFillTint="66"/>
          </w:tcPr>
          <w:p w:rsidR="009D0983" w:rsidRDefault="009D0983" w:rsidP="005124FB">
            <w:pPr>
              <w:pStyle w:val="ListParagraph"/>
              <w:ind w:left="0"/>
            </w:pPr>
            <w:r>
              <w:t>ALT</w:t>
            </w:r>
          </w:p>
        </w:tc>
      </w:tr>
      <w:tr w:rsidR="009D0983" w:rsidTr="00F33D2E">
        <w:tc>
          <w:tcPr>
            <w:tcW w:w="869" w:type="dxa"/>
          </w:tcPr>
          <w:p w:rsidR="009D0983" w:rsidRDefault="009D0983" w:rsidP="005124FB">
            <w:pPr>
              <w:pStyle w:val="ListParagraph"/>
              <w:ind w:left="0"/>
            </w:pPr>
          </w:p>
        </w:tc>
        <w:tc>
          <w:tcPr>
            <w:tcW w:w="1035"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p>
        </w:tc>
        <w:tc>
          <w:tcPr>
            <w:tcW w:w="948"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σ Σ</w:t>
            </w:r>
            <w:r>
              <w:rPr>
                <w:rFonts w:ascii="Tahoma" w:eastAsia="Times New Roman" w:hAnsi="Tahoma" w:cs="Tahoma"/>
                <w:b/>
                <w:bCs/>
                <w:sz w:val="17"/>
                <w:szCs w:val="17"/>
              </w:rPr>
              <w:t xml:space="preserve"> </w:t>
            </w:r>
          </w:p>
        </w:tc>
        <w:tc>
          <w:tcPr>
            <w:tcW w:w="793" w:type="dxa"/>
          </w:tcPr>
          <w:p w:rsidR="009D0983" w:rsidRPr="00EF7F97"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τ Τ</w:t>
            </w:r>
            <w:r>
              <w:rPr>
                <w:rFonts w:ascii="Tahoma" w:eastAsia="Times New Roman" w:hAnsi="Tahoma" w:cs="Tahoma"/>
                <w:b/>
                <w:bCs/>
                <w:sz w:val="17"/>
                <w:szCs w:val="17"/>
              </w:rPr>
              <w:t xml:space="preserve"> </w:t>
            </w:r>
          </w:p>
        </w:tc>
        <w:tc>
          <w:tcPr>
            <w:tcW w:w="871"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φ Φ</w:t>
            </w:r>
            <w:r>
              <w:rPr>
                <w:rFonts w:ascii="Tahoma" w:eastAsia="Times New Roman" w:hAnsi="Tahoma" w:cs="Tahoma"/>
                <w:b/>
                <w:bCs/>
                <w:sz w:val="17"/>
                <w:szCs w:val="17"/>
              </w:rPr>
              <w:t xml:space="preserve"> </w:t>
            </w:r>
          </w:p>
        </w:tc>
        <w:tc>
          <w:tcPr>
            <w:tcW w:w="884"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ψ Ψ</w:t>
            </w:r>
            <w:r>
              <w:rPr>
                <w:rFonts w:ascii="Tahoma" w:eastAsia="Times New Roman" w:hAnsi="Tahoma" w:cs="Tahoma"/>
                <w:b/>
                <w:bCs/>
                <w:sz w:val="17"/>
                <w:szCs w:val="17"/>
              </w:rPr>
              <w:t xml:space="preserve"> </w:t>
            </w:r>
          </w:p>
        </w:tc>
        <w:tc>
          <w:tcPr>
            <w:tcW w:w="720"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ω Ω</w:t>
            </w:r>
            <w:r>
              <w:rPr>
                <w:rFonts w:ascii="Tahoma" w:eastAsia="Times New Roman" w:hAnsi="Tahoma" w:cs="Tahoma"/>
                <w:b/>
                <w:bCs/>
                <w:sz w:val="17"/>
                <w:szCs w:val="17"/>
              </w:rPr>
              <w:t xml:space="preserve"> </w:t>
            </w:r>
          </w:p>
        </w:tc>
        <w:tc>
          <w:tcPr>
            <w:tcW w:w="1000" w:type="dxa"/>
          </w:tcPr>
          <w:p w:rsidR="009D0983" w:rsidRPr="00B11ABD" w:rsidRDefault="009D0983" w:rsidP="005124FB">
            <w:pPr>
              <w:pStyle w:val="ListParagraph"/>
              <w:ind w:left="0"/>
              <w:rPr>
                <w:rStyle w:val="ipa1"/>
                <w:rFonts w:ascii="Times New Roman" w:hAnsi="Times New Roman" w:cs="Times New Roman"/>
                <w:b/>
                <w:bCs/>
                <w:sz w:val="36"/>
                <w:szCs w:val="36"/>
              </w:rPr>
            </w:pPr>
            <w:r w:rsidRPr="00EF7F97">
              <w:rPr>
                <w:rFonts w:ascii="MS Mincho" w:eastAsia="MS Mincho" w:hAnsi="MS Mincho" w:cs="MS Mincho"/>
                <w:sz w:val="36"/>
                <w:szCs w:val="36"/>
              </w:rPr>
              <w:t>ɾ</w:t>
            </w:r>
          </w:p>
        </w:tc>
        <w:tc>
          <w:tcPr>
            <w:tcW w:w="789" w:type="dxa"/>
          </w:tcPr>
          <w:p w:rsidR="009D0983" w:rsidRDefault="009D0983"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ʑ</w:t>
            </w:r>
          </w:p>
        </w:tc>
        <w:tc>
          <w:tcPr>
            <w:tcW w:w="786" w:type="dxa"/>
          </w:tcPr>
          <w:p w:rsidR="009D0983" w:rsidRDefault="009D0983"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ɧ</w:t>
            </w:r>
          </w:p>
        </w:tc>
        <w:tc>
          <w:tcPr>
            <w:tcW w:w="864" w:type="dxa"/>
          </w:tcPr>
          <w:p w:rsidR="009D0983" w:rsidRDefault="009D0983" w:rsidP="005124FB">
            <w:pPr>
              <w:pStyle w:val="ListParagraph"/>
              <w:ind w:left="0"/>
            </w:pPr>
            <w:r w:rsidRPr="00C40092">
              <w:rPr>
                <w:rFonts w:ascii="Arial Unicode MS" w:eastAsia="Arial Unicode MS" w:hAnsi="Arial Unicode MS" w:cs="Arial Unicode MS"/>
                <w:sz w:val="24"/>
                <w:szCs w:val="24"/>
              </w:rPr>
              <w:t>ʊ</w:t>
            </w:r>
            <w:r>
              <w:rPr>
                <w:rFonts w:ascii="MS Mincho" w:eastAsia="MS Mincho" w:hAnsi="MS Mincho" w:cs="MS Mincho" w:hint="eastAsia"/>
              </w:rPr>
              <w:t>』</w:t>
            </w:r>
          </w:p>
        </w:tc>
        <w:tc>
          <w:tcPr>
            <w:tcW w:w="840" w:type="dxa"/>
          </w:tcPr>
          <w:p w:rsidR="009D0983" w:rsidRDefault="009D0983" w:rsidP="005124FB">
            <w:pPr>
              <w:pStyle w:val="ListParagraph"/>
              <w:ind w:left="0"/>
            </w:pPr>
            <w:r>
              <w:rPr>
                <w:rFonts w:ascii="Verdana" w:eastAsia="Times New Roman" w:hAnsi="Verdana" w:cs="Times New Roman"/>
                <w:color w:val="847872"/>
                <w:sz w:val="18"/>
                <w:szCs w:val="18"/>
              </w:rPr>
              <w:t>≈</w:t>
            </w:r>
          </w:p>
        </w:tc>
        <w:tc>
          <w:tcPr>
            <w:tcW w:w="739" w:type="dxa"/>
          </w:tcPr>
          <w:p w:rsidR="009D0983" w:rsidRDefault="009D0983" w:rsidP="005124FB">
            <w:pPr>
              <w:pStyle w:val="ListParagraph"/>
              <w:ind w:left="0"/>
            </w:pPr>
            <w:r>
              <w:rPr>
                <w:rFonts w:ascii="MS Mincho" w:eastAsia="MS Mincho" w:hAnsi="MS Mincho" w:cs="MS Mincho" w:hint="eastAsia"/>
              </w:rPr>
              <w:t>」</w:t>
            </w:r>
            <w:r>
              <w:rPr>
                <w:rFonts w:ascii="PMingLiU" w:eastAsia="PMingLiU" w:hAnsi="PMingLiU" w:cs="PMingLiU" w:hint="eastAsia"/>
              </w:rPr>
              <w:t>﹁</w:t>
            </w:r>
          </w:p>
        </w:tc>
        <w:tc>
          <w:tcPr>
            <w:tcW w:w="727" w:type="dxa"/>
          </w:tcPr>
          <w:p w:rsidR="009D0983" w:rsidRDefault="009D0983" w:rsidP="005124FB">
            <w:pPr>
              <w:pStyle w:val="ListParagraph"/>
              <w:ind w:left="0"/>
            </w:pPr>
          </w:p>
        </w:tc>
        <w:tc>
          <w:tcPr>
            <w:tcW w:w="913" w:type="dxa"/>
            <w:shd w:val="clear" w:color="auto" w:fill="FFFF00"/>
          </w:tcPr>
          <w:p w:rsidR="009D0983" w:rsidRDefault="009D0983" w:rsidP="005124FB">
            <w:pPr>
              <w:pStyle w:val="ListParagraph"/>
              <w:ind w:left="0"/>
            </w:pPr>
            <w:r>
              <w:t>Grk/IPA</w:t>
            </w:r>
          </w:p>
        </w:tc>
      </w:tr>
      <w:tr w:rsidR="009D0983" w:rsidTr="00F33D2E">
        <w:trPr>
          <w:trHeight w:val="872"/>
        </w:trPr>
        <w:tc>
          <w:tcPr>
            <w:tcW w:w="869" w:type="dxa"/>
          </w:tcPr>
          <w:p w:rsidR="009D0983" w:rsidRDefault="009D0983" w:rsidP="005124FB">
            <w:pPr>
              <w:pStyle w:val="ListParagraph"/>
              <w:ind w:left="0"/>
            </w:pPr>
          </w:p>
        </w:tc>
        <w:tc>
          <w:tcPr>
            <w:tcW w:w="1035" w:type="dxa"/>
          </w:tcPr>
          <w:p w:rsidR="009D0983" w:rsidRDefault="009D0983" w:rsidP="005124FB">
            <w:pPr>
              <w:pStyle w:val="ListParagraph"/>
              <w:ind w:left="0"/>
            </w:pPr>
            <w:r>
              <w:rPr>
                <w:rFonts w:ascii="Doulos SIL" w:eastAsia="Arial Unicode MS" w:hAnsi="Doulos SIL" w:cs="Arial Unicode MS"/>
                <w:sz w:val="36"/>
                <w:szCs w:val="36"/>
              </w:rPr>
              <w:t xml:space="preserve">M </w:t>
            </w:r>
          </w:p>
        </w:tc>
        <w:tc>
          <w:tcPr>
            <w:tcW w:w="948" w:type="dxa"/>
          </w:tcPr>
          <w:p w:rsidR="009D0983" w:rsidRDefault="009D0983" w:rsidP="005124FB">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ʛ</w:t>
            </w:r>
          </w:p>
        </w:tc>
        <w:tc>
          <w:tcPr>
            <w:tcW w:w="793" w:type="dxa"/>
          </w:tcPr>
          <w:p w:rsidR="009D0983" w:rsidRDefault="009D0983" w:rsidP="005124FB">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71" w:type="dxa"/>
          </w:tcPr>
          <w:p w:rsidR="009D0983" w:rsidRDefault="009D0983" w:rsidP="005124FB">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884" w:type="dxa"/>
          </w:tcPr>
          <w:p w:rsidR="009D0983" w:rsidRDefault="009D0983"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tc>
        <w:tc>
          <w:tcPr>
            <w:tcW w:w="720" w:type="dxa"/>
          </w:tcPr>
          <w:p w:rsidR="009D0983" w:rsidRDefault="009D0983" w:rsidP="005124FB">
            <w:pPr>
              <w:pStyle w:val="ListParagraph"/>
              <w:ind w:left="0"/>
            </w:pPr>
            <w:r>
              <w:rPr>
                <w:rFonts w:ascii="Doulos SIL" w:eastAsia="Arial Unicode MS" w:hAnsi="Doulos SIL" w:cs="Arial Unicode MS"/>
                <w:sz w:val="36"/>
                <w:szCs w:val="36"/>
              </w:rPr>
              <w:t>O</w:t>
            </w:r>
            <w:r w:rsidRPr="0093265F">
              <w:rPr>
                <w:rFonts w:ascii="MS Mincho" w:eastAsia="MS Mincho" w:hAnsi="MS Mincho" w:cs="MS Mincho"/>
                <w:sz w:val="32"/>
                <w:szCs w:val="32"/>
              </w:rPr>
              <w:t>ɠ</w:t>
            </w:r>
            <w:r w:rsidRPr="00592C7B">
              <w:rPr>
                <w:rFonts w:ascii="MS Mincho" w:eastAsia="MS Mincho" w:hAnsi="MS Mincho" w:cs="MS Mincho"/>
                <w:sz w:val="40"/>
                <w:szCs w:val="40"/>
              </w:rPr>
              <w:t xml:space="preserve"> ɠ</w:t>
            </w:r>
          </w:p>
        </w:tc>
        <w:tc>
          <w:tcPr>
            <w:tcW w:w="1000" w:type="dxa"/>
          </w:tcPr>
          <w:p w:rsidR="009D0983" w:rsidRPr="00B11ABD" w:rsidRDefault="009D0983" w:rsidP="005124FB">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ɓ</w:t>
            </w:r>
            <w:r w:rsidRPr="00E2399E">
              <w:rPr>
                <w:rFonts w:ascii="MS Mincho" w:eastAsia="MS Mincho" w:hAnsi="MS Mincho" w:cs="MS Mincho"/>
                <w:sz w:val="32"/>
                <w:szCs w:val="32"/>
              </w:rPr>
              <w:t xml:space="preserve"> </w:t>
            </w:r>
            <w:r>
              <w:rPr>
                <w:rFonts w:ascii="MS Mincho" w:eastAsia="MS Mincho" w:hAnsi="MS Mincho" w:cs="MS Mincho"/>
                <w:sz w:val="32"/>
                <w:szCs w:val="32"/>
              </w:rPr>
              <w:t xml:space="preserve">         </w:t>
            </w:r>
          </w:p>
        </w:tc>
        <w:tc>
          <w:tcPr>
            <w:tcW w:w="789" w:type="dxa"/>
          </w:tcPr>
          <w:p w:rsidR="009D0983" w:rsidRDefault="009D0983" w:rsidP="005124FB">
            <w:pPr>
              <w:pStyle w:val="ListParagraph"/>
              <w:ind w:left="0"/>
            </w:pPr>
            <w:r>
              <w:rPr>
                <w:rFonts w:ascii="Doulos SIL" w:eastAsia="Arial Unicode MS" w:hAnsi="Doulos SIL" w:cs="Arial Unicode MS"/>
                <w:sz w:val="36"/>
                <w:szCs w:val="36"/>
              </w:rPr>
              <w:t>A</w:t>
            </w:r>
            <w:r w:rsidRPr="00E2399E">
              <w:rPr>
                <w:rFonts w:ascii="MS Mincho" w:eastAsia="MS Mincho" w:hAnsi="MS Mincho" w:cs="MS Mincho"/>
                <w:sz w:val="32"/>
                <w:szCs w:val="32"/>
              </w:rPr>
              <w:t>ɗ</w:t>
            </w:r>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786" w:type="dxa"/>
          </w:tcPr>
          <w:p w:rsidR="009D0983" w:rsidRDefault="009D0983" w:rsidP="005124FB">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ʄ</w:t>
            </w:r>
          </w:p>
        </w:tc>
        <w:tc>
          <w:tcPr>
            <w:tcW w:w="864" w:type="dxa"/>
          </w:tcPr>
          <w:p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840" w:type="dxa"/>
          </w:tcPr>
          <w:p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739" w:type="dxa"/>
          </w:tcPr>
          <w:p w:rsidR="009D0983" w:rsidRPr="00701D13" w:rsidRDefault="009D0983" w:rsidP="005124FB">
            <w:pPr>
              <w:pStyle w:val="ListParagraph"/>
              <w:ind w:left="0"/>
              <w:rPr>
                <w:sz w:val="44"/>
                <w:szCs w:val="44"/>
              </w:rPr>
            </w:pPr>
            <w:r w:rsidRPr="00701D13">
              <w:rPr>
                <w:rFonts w:ascii="Doulos SIL" w:eastAsia="Arial Unicode MS" w:hAnsi="Doulos SIL" w:cs="Arial Unicode MS"/>
                <w:sz w:val="44"/>
                <w:szCs w:val="44"/>
              </w:rPr>
              <w:t>ð</w:t>
            </w:r>
            <w:r>
              <w:t>—</w:t>
            </w:r>
            <w:r w:rsidRPr="009A6764">
              <w:rPr>
                <w:rFonts w:ascii="Tahoma" w:eastAsia="Times New Roman" w:hAnsi="Tahoma" w:cs="Tahoma"/>
                <w:b/>
                <w:bCs/>
                <w:sz w:val="17"/>
                <w:szCs w:val="17"/>
              </w:rPr>
              <w:t>¥</w:t>
            </w:r>
            <w:r>
              <w:rPr>
                <w:rFonts w:ascii="PMingLiU" w:eastAsia="PMingLiU" w:hAnsi="PMingLiU" w:cs="PMingLiU" w:hint="eastAsia"/>
              </w:rPr>
              <w:t>︳</w:t>
            </w:r>
          </w:p>
        </w:tc>
        <w:tc>
          <w:tcPr>
            <w:tcW w:w="727" w:type="dxa"/>
            <w:shd w:val="clear" w:color="auto" w:fill="92D050"/>
          </w:tcPr>
          <w:p w:rsidR="009D0983" w:rsidRDefault="009D0983" w:rsidP="005124FB">
            <w:pPr>
              <w:pStyle w:val="ListParagraph"/>
              <w:ind w:left="0"/>
            </w:pPr>
            <w:r>
              <w:t>IPAs</w:t>
            </w:r>
          </w:p>
        </w:tc>
        <w:tc>
          <w:tcPr>
            <w:tcW w:w="913" w:type="dxa"/>
            <w:shd w:val="clear" w:color="auto" w:fill="92D050"/>
          </w:tcPr>
          <w:p w:rsidR="009D0983" w:rsidRDefault="009D0983" w:rsidP="005124FB">
            <w:pPr>
              <w:pStyle w:val="ListParagraph"/>
              <w:ind w:left="0"/>
            </w:pPr>
            <w:r>
              <w:t>IPA+</w:t>
            </w:r>
          </w:p>
        </w:tc>
      </w:tr>
      <w:tr w:rsidR="009D0983" w:rsidTr="00F33D2E">
        <w:tc>
          <w:tcPr>
            <w:tcW w:w="869" w:type="dxa"/>
          </w:tcPr>
          <w:p w:rsidR="009D0983" w:rsidRDefault="009D0983" w:rsidP="005124FB">
            <w:pPr>
              <w:pStyle w:val="ListParagraph"/>
              <w:ind w:left="0"/>
            </w:pPr>
          </w:p>
        </w:tc>
        <w:tc>
          <w:tcPr>
            <w:tcW w:w="1035" w:type="dxa"/>
          </w:tcPr>
          <w:p w:rsidR="009D0983" w:rsidRDefault="009D0983" w:rsidP="005124FB">
            <w:pPr>
              <w:pStyle w:val="ListParagraph"/>
              <w:ind w:left="0"/>
            </w:pPr>
            <w:r w:rsidRPr="00EF7F97">
              <w:rPr>
                <w:rFonts w:ascii="Doulos SIL" w:eastAsia="Arial Unicode MS" w:hAnsi="Doulos SIL" w:cs="Arial Unicode MS"/>
                <w:sz w:val="36"/>
                <w:szCs w:val="36"/>
              </w:rPr>
              <w:t>m</w:t>
            </w:r>
            <w:r w:rsidRPr="00FE04BD">
              <w:rPr>
                <w:rFonts w:ascii="Gulim" w:eastAsia="Gulim" w:hAnsi="Gulim" w:cs="Gulim"/>
                <w:sz w:val="24"/>
                <w:szCs w:val="24"/>
              </w:rPr>
              <w:t>ㅁ</w:t>
            </w:r>
          </w:p>
        </w:tc>
        <w:tc>
          <w:tcPr>
            <w:tcW w:w="948" w:type="dxa"/>
          </w:tcPr>
          <w:p w:rsidR="009D0983" w:rsidRDefault="009D0983" w:rsidP="005124FB">
            <w:pPr>
              <w:pStyle w:val="ListParagraph"/>
              <w:ind w:left="0"/>
            </w:pPr>
            <w:r w:rsidRPr="00EF7F97">
              <w:rPr>
                <w:rFonts w:ascii="Doulos SIL" w:eastAsia="Arial Unicode MS" w:hAnsi="Doulos SIL" w:cs="Arial Unicode MS"/>
                <w:sz w:val="36"/>
                <w:szCs w:val="36"/>
              </w:rPr>
              <w:t>n</w:t>
            </w:r>
            <w:r w:rsidRPr="00FE04BD">
              <w:rPr>
                <w:rFonts w:ascii="Gulim" w:eastAsia="Gulim" w:hAnsi="Gulim" w:cs="Gulim"/>
                <w:sz w:val="24"/>
                <w:szCs w:val="24"/>
              </w:rPr>
              <w:t>ㄴ</w:t>
            </w:r>
          </w:p>
        </w:tc>
        <w:tc>
          <w:tcPr>
            <w:tcW w:w="793" w:type="dxa"/>
          </w:tcPr>
          <w:p w:rsidR="009D0983" w:rsidRDefault="009D0983" w:rsidP="005124FB">
            <w:pPr>
              <w:pStyle w:val="ListParagraph"/>
              <w:ind w:left="0"/>
            </w:pPr>
            <w:r w:rsidRPr="00EF7F97">
              <w:rPr>
                <w:rFonts w:ascii="Doulos SIL" w:eastAsia="Arial Unicode MS" w:hAnsi="Doulos SIL" w:cs="Arial Unicode MS"/>
                <w:sz w:val="36"/>
                <w:szCs w:val="36"/>
              </w:rPr>
              <w:t>ŋ</w:t>
            </w:r>
            <w:r w:rsidRPr="00FE04BD">
              <w:rPr>
                <w:rFonts w:ascii="Gulim" w:eastAsia="Gulim" w:hAnsi="Gulim" w:cs="Gulim"/>
                <w:sz w:val="24"/>
                <w:szCs w:val="24"/>
              </w:rPr>
              <w:t>ㅇ</w:t>
            </w:r>
          </w:p>
        </w:tc>
        <w:tc>
          <w:tcPr>
            <w:tcW w:w="871" w:type="dxa"/>
          </w:tcPr>
          <w:p w:rsidR="009D0983" w:rsidRDefault="009D0983" w:rsidP="005124FB">
            <w:pPr>
              <w:pStyle w:val="ListParagraph"/>
              <w:ind w:left="0"/>
            </w:pPr>
            <w:r>
              <w:rPr>
                <w:rFonts w:ascii="Doulos SIL" w:eastAsia="Arial Unicode MS" w:hAnsi="Doulos SIL" w:cs="Arial Unicode MS"/>
                <w:sz w:val="36"/>
                <w:szCs w:val="36"/>
              </w:rPr>
              <w:t>r</w:t>
            </w:r>
            <w:r w:rsidRPr="00FE04BD">
              <w:rPr>
                <w:rFonts w:ascii="Gulim" w:eastAsia="Gulim" w:hAnsi="Gulim" w:cs="Gulim"/>
                <w:sz w:val="24"/>
                <w:szCs w:val="24"/>
              </w:rPr>
              <w:t>ㄹ</w:t>
            </w:r>
          </w:p>
        </w:tc>
        <w:tc>
          <w:tcPr>
            <w:tcW w:w="884" w:type="dxa"/>
          </w:tcPr>
          <w:p w:rsidR="009D0983" w:rsidRDefault="009D0983" w:rsidP="005124FB">
            <w:pPr>
              <w:pStyle w:val="ListParagraph"/>
              <w:ind w:left="0"/>
            </w:pPr>
            <w:r w:rsidRPr="00EF7F97">
              <w:rPr>
                <w:rFonts w:ascii="Doulos SIL" w:eastAsia="Arial Unicode MS" w:hAnsi="Doulos SIL" w:cs="Arial Unicode MS"/>
                <w:sz w:val="36"/>
                <w:szCs w:val="36"/>
              </w:rPr>
              <w:t>h</w:t>
            </w:r>
            <w:r w:rsidRPr="00FE04BD">
              <w:rPr>
                <w:rFonts w:ascii="Gulim" w:eastAsia="Gulim" w:hAnsi="Gulim" w:cs="Gulim"/>
                <w:sz w:val="24"/>
                <w:szCs w:val="24"/>
              </w:rPr>
              <w:t>ㅎ</w:t>
            </w:r>
          </w:p>
        </w:tc>
        <w:tc>
          <w:tcPr>
            <w:tcW w:w="720" w:type="dxa"/>
          </w:tcPr>
          <w:p w:rsidR="009D0983" w:rsidRDefault="009D0983" w:rsidP="005124FB">
            <w:pPr>
              <w:pStyle w:val="ListParagraph"/>
              <w:ind w:left="0"/>
            </w:pPr>
            <w:r>
              <w:rPr>
                <w:rFonts w:ascii="Doulos SIL" w:eastAsia="Arial Unicode MS" w:hAnsi="Doulos SIL" w:cs="Arial Unicode MS"/>
                <w:sz w:val="36"/>
                <w:szCs w:val="36"/>
              </w:rPr>
              <w:t>o</w:t>
            </w:r>
            <w:r w:rsidRPr="00A26DF2">
              <w:rPr>
                <w:rFonts w:ascii="Gulim" w:eastAsia="Gulim" w:hAnsi="Gulim" w:cs="Gulim"/>
                <w:sz w:val="24"/>
                <w:szCs w:val="24"/>
              </w:rPr>
              <w:t>ㅗ</w:t>
            </w:r>
          </w:p>
        </w:tc>
        <w:tc>
          <w:tcPr>
            <w:tcW w:w="1000" w:type="dxa"/>
          </w:tcPr>
          <w:p w:rsidR="009D0983" w:rsidRDefault="009D0983" w:rsidP="005124FB">
            <w:pPr>
              <w:pStyle w:val="ListParagraph"/>
              <w:ind w:left="0"/>
            </w:pPr>
            <w:r w:rsidRPr="00B11ABD">
              <w:rPr>
                <w:rStyle w:val="ipa1"/>
                <w:b/>
                <w:bCs/>
                <w:sz w:val="28"/>
                <w:szCs w:val="28"/>
              </w:rPr>
              <w:t>ə</w:t>
            </w:r>
            <w:r w:rsidRPr="00A26DF2">
              <w:rPr>
                <w:rFonts w:ascii="Gulim" w:eastAsia="Gulim" w:hAnsi="Gulim" w:cs="Gulim"/>
                <w:sz w:val="24"/>
                <w:szCs w:val="24"/>
              </w:rPr>
              <w:t>ㅓ</w:t>
            </w:r>
          </w:p>
        </w:tc>
        <w:tc>
          <w:tcPr>
            <w:tcW w:w="789" w:type="dxa"/>
          </w:tcPr>
          <w:p w:rsidR="009D0983" w:rsidRDefault="009D0983" w:rsidP="005124FB">
            <w:pPr>
              <w:pStyle w:val="ListParagraph"/>
              <w:ind w:left="0"/>
            </w:pPr>
            <w:r>
              <w:rPr>
                <w:rFonts w:ascii="Doulos SIL" w:eastAsia="Arial Unicode MS" w:hAnsi="Doulos SIL" w:cs="Arial Unicode MS"/>
                <w:sz w:val="36"/>
                <w:szCs w:val="36"/>
              </w:rPr>
              <w:t>a</w:t>
            </w:r>
            <w:r w:rsidRPr="00A26DF2">
              <w:rPr>
                <w:rFonts w:ascii="Gulim" w:eastAsia="Gulim" w:hAnsi="Gulim" w:cs="Gulim"/>
                <w:sz w:val="24"/>
                <w:szCs w:val="24"/>
              </w:rPr>
              <w:t>ㅏ</w:t>
            </w:r>
          </w:p>
        </w:tc>
        <w:tc>
          <w:tcPr>
            <w:tcW w:w="786" w:type="dxa"/>
          </w:tcPr>
          <w:p w:rsidR="009D0983" w:rsidRDefault="009D0983" w:rsidP="005124FB">
            <w:pPr>
              <w:pStyle w:val="ListParagraph"/>
              <w:ind w:left="0"/>
            </w:pPr>
            <w:r>
              <w:rPr>
                <w:rFonts w:ascii="Doulos SIL" w:eastAsia="Arial Unicode MS" w:hAnsi="Doulos SIL" w:cs="Arial Unicode MS"/>
                <w:sz w:val="36"/>
                <w:szCs w:val="36"/>
              </w:rPr>
              <w:t>i</w:t>
            </w:r>
            <w:r w:rsidRPr="00A26DF2">
              <w:rPr>
                <w:rFonts w:ascii="Gulim" w:eastAsia="Gulim" w:hAnsi="Gulim" w:cs="Gulim"/>
                <w:sz w:val="24"/>
                <w:szCs w:val="24"/>
              </w:rPr>
              <w:t>ㅣ</w:t>
            </w:r>
          </w:p>
        </w:tc>
        <w:tc>
          <w:tcPr>
            <w:tcW w:w="864" w:type="dxa"/>
          </w:tcPr>
          <w:p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840" w:type="dxa"/>
          </w:tcPr>
          <w:p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39" w:type="dxa"/>
          </w:tcPr>
          <w:p w:rsidR="009D0983" w:rsidRPr="00701D13" w:rsidRDefault="009D0983" w:rsidP="005124FB">
            <w:pPr>
              <w:pStyle w:val="ListParagraph"/>
              <w:ind w:left="0"/>
              <w:rPr>
                <w:sz w:val="32"/>
                <w:szCs w:val="32"/>
              </w:rPr>
            </w:pPr>
            <w:r w:rsidRPr="00701D13">
              <w:rPr>
                <w:rFonts w:ascii="Doulos SIL" w:eastAsia="Arial Unicode MS" w:hAnsi="Doulos SIL" w:cs="Arial Unicode MS"/>
                <w:sz w:val="32"/>
                <w:szCs w:val="32"/>
              </w:rPr>
              <w:t>ð</w:t>
            </w:r>
          </w:p>
        </w:tc>
        <w:tc>
          <w:tcPr>
            <w:tcW w:w="727" w:type="dxa"/>
            <w:shd w:val="clear" w:color="auto" w:fill="92D050"/>
          </w:tcPr>
          <w:p w:rsidR="009D0983" w:rsidRDefault="009D0983" w:rsidP="005124FB">
            <w:pPr>
              <w:pStyle w:val="ListParagraph"/>
              <w:ind w:left="0"/>
            </w:pPr>
            <w:r>
              <w:t>IPA</w:t>
            </w:r>
          </w:p>
        </w:tc>
        <w:tc>
          <w:tcPr>
            <w:tcW w:w="913" w:type="dxa"/>
            <w:shd w:val="clear" w:color="auto" w:fill="92D050"/>
          </w:tcPr>
          <w:p w:rsidR="009D0983" w:rsidRDefault="009D0983" w:rsidP="005124FB">
            <w:pPr>
              <w:pStyle w:val="ListParagraph"/>
              <w:ind w:left="0"/>
            </w:pPr>
            <w:r>
              <w:t>Hangul</w:t>
            </w:r>
          </w:p>
        </w:tc>
      </w:tr>
      <w:tr w:rsidR="009D0983" w:rsidTr="00F33D2E">
        <w:trPr>
          <w:trHeight w:val="377"/>
        </w:trPr>
        <w:tc>
          <w:tcPr>
            <w:tcW w:w="869" w:type="dxa"/>
          </w:tcPr>
          <w:p w:rsidR="009D0983" w:rsidRDefault="00966AA9" w:rsidP="005124FB">
            <w:pPr>
              <w:pStyle w:val="ListParagraph"/>
              <w:ind w:left="0"/>
            </w:pPr>
            <w:r>
              <w:t>K</w:t>
            </w:r>
            <w:r w:rsidR="009D0983">
              <w:t>ana</w:t>
            </w:r>
          </w:p>
        </w:tc>
        <w:tc>
          <w:tcPr>
            <w:tcW w:w="1035" w:type="dxa"/>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ち</w:t>
            </w:r>
          </w:p>
        </w:tc>
        <w:tc>
          <w:tcPr>
            <w:tcW w:w="948" w:type="dxa"/>
          </w:tcPr>
          <w:p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と</w:t>
            </w:r>
          </w:p>
        </w:tc>
        <w:tc>
          <w:tcPr>
            <w:tcW w:w="793" w:type="dxa"/>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し</w:t>
            </w:r>
          </w:p>
        </w:tc>
        <w:tc>
          <w:tcPr>
            <w:tcW w:w="871" w:type="dxa"/>
          </w:tcPr>
          <w:p w:rsidR="009D0983" w:rsidRDefault="009D0983" w:rsidP="005124FB">
            <w:pPr>
              <w:pStyle w:val="ListParagraph"/>
              <w:ind w:left="0"/>
            </w:pPr>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
        </w:tc>
        <w:tc>
          <w:tcPr>
            <w:tcW w:w="884" w:type="dxa"/>
          </w:tcPr>
          <w:p w:rsidR="009D0983" w:rsidRDefault="009D0983" w:rsidP="005124FB">
            <w:pPr>
              <w:pStyle w:val="ListParagraph"/>
              <w:ind w:left="0"/>
            </w:pPr>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
        </w:tc>
        <w:tc>
          <w:tcPr>
            <w:tcW w:w="720"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く</w:t>
            </w:r>
          </w:p>
        </w:tc>
        <w:tc>
          <w:tcPr>
            <w:tcW w:w="1000" w:type="dxa"/>
          </w:tcPr>
          <w:p w:rsidR="009D0983" w:rsidRDefault="00307969" w:rsidP="005124FB">
            <w:pPr>
              <w:pStyle w:val="ListParagraph"/>
              <w:ind w:left="0"/>
            </w:pPr>
            <w:r>
              <w:t>J</w:t>
            </w:r>
            <w:r w:rsidR="009D0983" w:rsidRPr="002A787D">
              <w:rPr>
                <w:rFonts w:ascii="MS Gothic" w:eastAsia="MS Gothic" w:hAnsi="MS Gothic" w:cs="MS Gothic" w:hint="eastAsia"/>
                <w:sz w:val="32"/>
                <w:szCs w:val="32"/>
              </w:rPr>
              <w:t>ま</w:t>
            </w:r>
          </w:p>
        </w:tc>
        <w:tc>
          <w:tcPr>
            <w:tcW w:w="789" w:type="dxa"/>
          </w:tcPr>
          <w:p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の</w:t>
            </w:r>
          </w:p>
        </w:tc>
        <w:tc>
          <w:tcPr>
            <w:tcW w:w="786" w:type="dxa"/>
          </w:tcPr>
          <w:p w:rsidR="009D0983" w:rsidRDefault="009D0983" w:rsidP="005124FB">
            <w:pPr>
              <w:pStyle w:val="ListParagraph"/>
              <w:ind w:left="0"/>
            </w:pPr>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
        </w:tc>
        <w:tc>
          <w:tcPr>
            <w:tcW w:w="864" w:type="dxa"/>
          </w:tcPr>
          <w:p w:rsidR="009D0983" w:rsidRPr="006F31C0" w:rsidRDefault="009D0983" w:rsidP="005124FB">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840" w:type="dxa"/>
          </w:tcPr>
          <w:p w:rsidR="009D0983" w:rsidRPr="00CE2BAF" w:rsidRDefault="009D0983" w:rsidP="005124FB">
            <w:pPr>
              <w:pStyle w:val="ListParagraph"/>
              <w:ind w:left="0"/>
              <w:rPr>
                <w:sz w:val="32"/>
                <w:szCs w:val="32"/>
              </w:rPr>
            </w:pPr>
            <w:r w:rsidRPr="00B86D09">
              <w:rPr>
                <w:rFonts w:ascii="MS Gothic" w:eastAsia="MS Gothic" w:hAnsi="MS Gothic" w:cs="MS Gothic" w:hint="eastAsia"/>
                <w:sz w:val="32"/>
                <w:szCs w:val="32"/>
              </w:rPr>
              <w:t>け</w:t>
            </w:r>
          </w:p>
        </w:tc>
        <w:tc>
          <w:tcPr>
            <w:tcW w:w="739" w:type="dxa"/>
            <w:shd w:val="clear" w:color="auto" w:fill="auto"/>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む</w:t>
            </w:r>
          </w:p>
        </w:tc>
        <w:tc>
          <w:tcPr>
            <w:tcW w:w="727" w:type="dxa"/>
            <w:shd w:val="clear" w:color="auto" w:fill="FFFF00"/>
          </w:tcPr>
          <w:p w:rsidR="009D0983" w:rsidRDefault="009D0983" w:rsidP="005124FB">
            <w:pPr>
              <w:pStyle w:val="ListParagraph"/>
              <w:ind w:left="0"/>
            </w:pPr>
            <w:r>
              <w:t>not</w:t>
            </w:r>
          </w:p>
        </w:tc>
        <w:tc>
          <w:tcPr>
            <w:tcW w:w="913" w:type="dxa"/>
            <w:shd w:val="clear" w:color="auto" w:fill="FFFF00"/>
          </w:tcPr>
          <w:p w:rsidR="009D0983" w:rsidRDefault="009D0983" w:rsidP="005124FB">
            <w:pPr>
              <w:pStyle w:val="ListParagraph"/>
              <w:ind w:left="0"/>
            </w:pPr>
            <w:r>
              <w:t>IPA</w:t>
            </w:r>
          </w:p>
        </w:tc>
      </w:tr>
      <w:tr w:rsidR="009D0983" w:rsidTr="00F33D2E">
        <w:tc>
          <w:tcPr>
            <w:tcW w:w="869" w:type="dxa"/>
          </w:tcPr>
          <w:p w:rsidR="009D0983" w:rsidRDefault="009D0983" w:rsidP="005124FB">
            <w:pPr>
              <w:pStyle w:val="ListParagraph"/>
              <w:ind w:left="0"/>
            </w:pPr>
            <w:r>
              <w:lastRenderedPageBreak/>
              <w:t>CAPS</w:t>
            </w:r>
          </w:p>
        </w:tc>
        <w:tc>
          <w:tcPr>
            <w:tcW w:w="1035" w:type="dxa"/>
          </w:tcPr>
          <w:p w:rsidR="009D0983" w:rsidRDefault="009D0983" w:rsidP="005124FB">
            <w:pPr>
              <w:pStyle w:val="ListParagraph"/>
              <w:ind w:left="0"/>
            </w:pPr>
            <w:r>
              <w:t xml:space="preserve">A </w:t>
            </w:r>
            <w:r w:rsidRPr="004C5283">
              <w:rPr>
                <w:rFonts w:ascii="Verdana" w:eastAsia="Times New Roman" w:hAnsi="Verdana" w:cs="Times New Roman"/>
                <w:color w:val="847872"/>
                <w:sz w:val="18"/>
                <w:szCs w:val="18"/>
              </w:rPr>
              <w:t>ô</w:t>
            </w:r>
          </w:p>
        </w:tc>
        <w:tc>
          <w:tcPr>
            <w:tcW w:w="948" w:type="dxa"/>
          </w:tcPr>
          <w:p w:rsidR="009D0983" w:rsidRDefault="009D0983" w:rsidP="005124FB">
            <w:pPr>
              <w:pStyle w:val="ListParagraph"/>
              <w:ind w:left="0"/>
            </w:pPr>
            <w:r>
              <w:t xml:space="preserve">S </w:t>
            </w:r>
            <w:r w:rsidRPr="004C5283">
              <w:rPr>
                <w:rFonts w:ascii="Verdana" w:eastAsia="Times New Roman" w:hAnsi="Verdana" w:cs="Times New Roman"/>
                <w:color w:val="847872"/>
                <w:sz w:val="18"/>
                <w:szCs w:val="18"/>
              </w:rPr>
              <w:t>ä</w:t>
            </w:r>
          </w:p>
        </w:tc>
        <w:tc>
          <w:tcPr>
            <w:tcW w:w="793" w:type="dxa"/>
          </w:tcPr>
          <w:p w:rsidR="009D0983" w:rsidRDefault="009D0983" w:rsidP="005124FB">
            <w:pPr>
              <w:pStyle w:val="ListParagraph"/>
              <w:ind w:left="0"/>
            </w:pPr>
            <w:r>
              <w:t xml:space="preserve">D </w:t>
            </w:r>
            <w:r w:rsidRPr="004C5283">
              <w:rPr>
                <w:rFonts w:ascii="Verdana" w:eastAsia="Times New Roman" w:hAnsi="Verdana" w:cs="Times New Roman"/>
                <w:color w:val="847872"/>
                <w:sz w:val="18"/>
                <w:szCs w:val="18"/>
              </w:rPr>
              <w:t>ê</w:t>
            </w:r>
          </w:p>
        </w:tc>
        <w:tc>
          <w:tcPr>
            <w:tcW w:w="871" w:type="dxa"/>
          </w:tcPr>
          <w:p w:rsidR="009D0983" w:rsidRDefault="009D0983" w:rsidP="005124FB">
            <w:pPr>
              <w:pStyle w:val="ListParagraph"/>
              <w:ind w:left="0"/>
            </w:pPr>
            <w:r>
              <w:t xml:space="preserve">F </w:t>
            </w:r>
          </w:p>
        </w:tc>
        <w:tc>
          <w:tcPr>
            <w:tcW w:w="884" w:type="dxa"/>
          </w:tcPr>
          <w:p w:rsidR="009D0983" w:rsidRDefault="009D0983" w:rsidP="005124FB">
            <w:pPr>
              <w:pStyle w:val="ListParagraph"/>
              <w:ind w:left="0"/>
            </w:pPr>
            <w:r>
              <w:t xml:space="preserve">G </w:t>
            </w:r>
            <w:r w:rsidRPr="004C5283">
              <w:rPr>
                <w:rFonts w:ascii="Verdana" w:eastAsia="Times New Roman" w:hAnsi="Verdana" w:cs="Times New Roman"/>
                <w:color w:val="847872"/>
                <w:sz w:val="18"/>
                <w:szCs w:val="18"/>
              </w:rPr>
              <w:t>ÿ</w:t>
            </w:r>
          </w:p>
        </w:tc>
        <w:tc>
          <w:tcPr>
            <w:tcW w:w="720" w:type="dxa"/>
          </w:tcPr>
          <w:p w:rsidR="009D0983" w:rsidRDefault="009D0983" w:rsidP="005124FB">
            <w:pPr>
              <w:pStyle w:val="ListParagraph"/>
              <w:ind w:left="0"/>
            </w:pPr>
            <w:r>
              <w:t xml:space="preserve">H </w:t>
            </w:r>
            <w:r w:rsidRPr="004C5283">
              <w:rPr>
                <w:rFonts w:ascii="Verdana" w:eastAsia="Times New Roman" w:hAnsi="Verdana" w:cs="Times New Roman"/>
                <w:color w:val="847872"/>
                <w:sz w:val="18"/>
                <w:szCs w:val="18"/>
              </w:rPr>
              <w:t>à</w:t>
            </w:r>
          </w:p>
        </w:tc>
        <w:tc>
          <w:tcPr>
            <w:tcW w:w="1000" w:type="dxa"/>
          </w:tcPr>
          <w:p w:rsidR="009D0983" w:rsidRDefault="00307969" w:rsidP="005124FB">
            <w:pPr>
              <w:pStyle w:val="ListParagraph"/>
              <w:ind w:left="0"/>
            </w:pPr>
            <w:r w:rsidRPr="00EF7F97">
              <w:rPr>
                <w:rFonts w:ascii="MS Mincho" w:eastAsia="MS Mincho" w:hAnsi="MS Mincho" w:cs="MS Mincho"/>
                <w:sz w:val="36"/>
                <w:szCs w:val="36"/>
              </w:rPr>
              <w:t>ʋ</w:t>
            </w:r>
            <w:r w:rsidR="009D0983">
              <w:t xml:space="preserve"> </w:t>
            </w:r>
            <w:r w:rsidR="009D0983" w:rsidRPr="004C5283">
              <w:rPr>
                <w:rFonts w:ascii="Verdana" w:eastAsia="Times New Roman" w:hAnsi="Verdana" w:cs="Times New Roman"/>
                <w:color w:val="847872"/>
                <w:sz w:val="18"/>
                <w:szCs w:val="18"/>
              </w:rPr>
              <w:t>ü</w:t>
            </w:r>
          </w:p>
        </w:tc>
        <w:tc>
          <w:tcPr>
            <w:tcW w:w="789" w:type="dxa"/>
          </w:tcPr>
          <w:p w:rsidR="009D0983" w:rsidRDefault="009D0983" w:rsidP="005124FB">
            <w:pPr>
              <w:pStyle w:val="ListParagraph"/>
              <w:ind w:left="0"/>
            </w:pPr>
            <w:r>
              <w:t xml:space="preserve">K </w:t>
            </w:r>
            <w:r w:rsidRPr="004C5283">
              <w:rPr>
                <w:rFonts w:ascii="Verdana" w:eastAsia="Times New Roman" w:hAnsi="Verdana" w:cs="Times New Roman"/>
                <w:color w:val="847872"/>
                <w:sz w:val="18"/>
                <w:szCs w:val="18"/>
              </w:rPr>
              <w:t>ò</w:t>
            </w:r>
          </w:p>
        </w:tc>
        <w:tc>
          <w:tcPr>
            <w:tcW w:w="786" w:type="dxa"/>
          </w:tcPr>
          <w:p w:rsidR="009D0983" w:rsidRDefault="009D0983" w:rsidP="005124FB">
            <w:pPr>
              <w:pStyle w:val="ListParagraph"/>
              <w:ind w:left="0"/>
            </w:pPr>
            <w:r>
              <w:t xml:space="preserve">L </w:t>
            </w:r>
            <w:r w:rsidRPr="004C5283">
              <w:rPr>
                <w:rFonts w:ascii="Verdana" w:eastAsia="Times New Roman" w:hAnsi="Verdana" w:cs="Times New Roman"/>
                <w:color w:val="847872"/>
                <w:sz w:val="18"/>
                <w:szCs w:val="18"/>
              </w:rPr>
              <w:t>ö</w:t>
            </w:r>
          </w:p>
        </w:tc>
        <w:tc>
          <w:tcPr>
            <w:tcW w:w="864" w:type="dxa"/>
          </w:tcPr>
          <w:p w:rsidR="009D0983" w:rsidRDefault="009D0983" w:rsidP="005124FB">
            <w:pPr>
              <w:pStyle w:val="ListParagraph"/>
              <w:ind w:left="0"/>
            </w:pPr>
            <w:r>
              <w:t xml:space="preserve">; : </w:t>
            </w:r>
          </w:p>
        </w:tc>
        <w:tc>
          <w:tcPr>
            <w:tcW w:w="840" w:type="dxa"/>
          </w:tcPr>
          <w:p w:rsidR="009D0983" w:rsidRDefault="009D0983" w:rsidP="005124FB">
            <w:pPr>
              <w:pStyle w:val="ListParagraph"/>
              <w:ind w:left="0"/>
            </w:pPr>
            <w:r>
              <w:t>‘ “</w:t>
            </w:r>
          </w:p>
        </w:tc>
        <w:tc>
          <w:tcPr>
            <w:tcW w:w="739" w:type="dxa"/>
          </w:tcPr>
          <w:p w:rsidR="009D0983" w:rsidRPr="00701D13" w:rsidRDefault="009D0983" w:rsidP="005124FB">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727" w:type="dxa"/>
            <w:shd w:val="clear" w:color="auto" w:fill="B8CCE4" w:themeFill="accent1" w:themeFillTint="66"/>
          </w:tcPr>
          <w:p w:rsidR="009D0983" w:rsidRDefault="009D0983" w:rsidP="005124FB">
            <w:pPr>
              <w:pStyle w:val="ListParagraph"/>
              <w:ind w:left="0"/>
            </w:pPr>
            <w:r>
              <w:t>CRLF</w:t>
            </w:r>
          </w:p>
        </w:tc>
        <w:tc>
          <w:tcPr>
            <w:tcW w:w="913" w:type="dxa"/>
            <w:shd w:val="clear" w:color="auto" w:fill="B8CCE4" w:themeFill="accent1" w:themeFillTint="66"/>
          </w:tcPr>
          <w:p w:rsidR="009D0983" w:rsidRDefault="009D0983" w:rsidP="005124FB">
            <w:pPr>
              <w:pStyle w:val="ListParagraph"/>
              <w:ind w:left="0"/>
            </w:pPr>
            <w:r>
              <w:t>ALT</w:t>
            </w:r>
          </w:p>
        </w:tc>
      </w:tr>
      <w:tr w:rsidR="009D0983" w:rsidTr="00F33D2E">
        <w:trPr>
          <w:trHeight w:val="413"/>
        </w:trPr>
        <w:tc>
          <w:tcPr>
            <w:tcW w:w="869" w:type="dxa"/>
          </w:tcPr>
          <w:p w:rsidR="009D0983" w:rsidRDefault="009D0983" w:rsidP="005124FB">
            <w:pPr>
              <w:pStyle w:val="ListParagraph"/>
              <w:ind w:left="0"/>
            </w:pPr>
          </w:p>
        </w:tc>
        <w:tc>
          <w:tcPr>
            <w:tcW w:w="1035" w:type="dxa"/>
          </w:tcPr>
          <w:p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p>
        </w:tc>
        <w:tc>
          <w:tcPr>
            <w:tcW w:w="948" w:type="dxa"/>
          </w:tcPr>
          <w:p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793" w:type="dxa"/>
          </w:tcPr>
          <w:p w:rsidR="009D0983" w:rsidRPr="00E73D09" w:rsidRDefault="009D0983" w:rsidP="005124FB">
            <w:pPr>
              <w:pStyle w:val="ListParagraph"/>
              <w:ind w:left="0"/>
              <w:rPr>
                <w:rStyle w:val="ipa1"/>
                <w:rFonts w:ascii="Tahoma" w:hAnsi="Tahoma" w:cs="Tahoma"/>
                <w:b/>
                <w:bCs/>
                <w:sz w:val="32"/>
                <w:szCs w:val="32"/>
              </w:rPr>
            </w:pPr>
            <w:r>
              <w:rPr>
                <w:rFonts w:ascii="Verdana" w:eastAsia="Times New Roman" w:hAnsi="Verdana" w:cs="Times New Roman"/>
                <w:color w:val="847872"/>
                <w:sz w:val="18"/>
                <w:szCs w:val="18"/>
              </w:rPr>
              <w:t>≥</w:t>
            </w:r>
          </w:p>
        </w:tc>
        <w:tc>
          <w:tcPr>
            <w:tcW w:w="871" w:type="dxa"/>
          </w:tcPr>
          <w:p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884" w:type="dxa"/>
          </w:tcPr>
          <w:p w:rsidR="009D0983" w:rsidRPr="00E73D09" w:rsidRDefault="009D0983" w:rsidP="005124FB">
            <w:pPr>
              <w:pStyle w:val="ListParagraph"/>
              <w:ind w:left="0"/>
              <w:rPr>
                <w:rStyle w:val="ipa1"/>
                <w:rFonts w:ascii="MS Mincho" w:eastAsia="MS Mincho" w:hAnsi="MS Mincho" w:cs="MS Mincho"/>
                <w:b/>
                <w:bCs/>
                <w:sz w:val="36"/>
                <w:szCs w:val="36"/>
              </w:rPr>
            </w:pPr>
            <w:r>
              <w:rPr>
                <w:rFonts w:ascii="Verdana" w:eastAsia="Times New Roman" w:hAnsi="Verdana" w:cs="Times New Roman"/>
                <w:color w:val="847872"/>
                <w:sz w:val="18"/>
                <w:szCs w:val="18"/>
              </w:rPr>
              <w:t>√</w:t>
            </w:r>
          </w:p>
        </w:tc>
        <w:tc>
          <w:tcPr>
            <w:tcW w:w="720" w:type="dxa"/>
          </w:tcPr>
          <w:p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n</w:t>
            </w:r>
            <w:r>
              <w:rPr>
                <w:rFonts w:ascii="Verdana" w:eastAsia="Times New Roman" w:hAnsi="Verdana" w:cs="Times New Roman"/>
                <w:color w:val="847872"/>
                <w:sz w:val="18"/>
                <w:szCs w:val="18"/>
              </w:rPr>
              <w:t>√</w:t>
            </w:r>
          </w:p>
        </w:tc>
        <w:tc>
          <w:tcPr>
            <w:tcW w:w="1000" w:type="dxa"/>
          </w:tcPr>
          <w:p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2</w:t>
            </w:r>
            <w:r>
              <w:rPr>
                <w:rFonts w:ascii="Verdana" w:eastAsia="Times New Roman" w:hAnsi="Verdana" w:cs="Times New Roman"/>
                <w:color w:val="847872"/>
                <w:sz w:val="18"/>
                <w:szCs w:val="18"/>
              </w:rPr>
              <w:t>√</w:t>
            </w:r>
          </w:p>
        </w:tc>
        <w:tc>
          <w:tcPr>
            <w:tcW w:w="789" w:type="dxa"/>
          </w:tcPr>
          <w:p w:rsidR="009D0983" w:rsidRDefault="009D0983" w:rsidP="005124FB">
            <w:pPr>
              <w:pStyle w:val="ListParagraph"/>
              <w:ind w:left="0"/>
            </w:pPr>
            <w:r>
              <w:rPr>
                <w:rFonts w:ascii="MS Mincho" w:eastAsia="MS Mincho" w:hAnsi="MS Mincho" w:cs="MS Mincho" w:hint="eastAsia"/>
              </w:rPr>
              <w:t>、</w:t>
            </w:r>
          </w:p>
        </w:tc>
        <w:tc>
          <w:tcPr>
            <w:tcW w:w="786" w:type="dxa"/>
          </w:tcPr>
          <w:p w:rsidR="009D0983" w:rsidRDefault="009D0983" w:rsidP="005124FB">
            <w:pPr>
              <w:pStyle w:val="ListParagraph"/>
              <w:ind w:left="0"/>
            </w:pPr>
            <w:r w:rsidRPr="009A6764">
              <w:rPr>
                <w:rFonts w:ascii="Tahoma" w:eastAsia="Times New Roman" w:hAnsi="Tahoma" w:cs="Tahoma"/>
                <w:b/>
                <w:bCs/>
                <w:sz w:val="17"/>
                <w:szCs w:val="17"/>
              </w:rPr>
              <w:t>°</w:t>
            </w:r>
          </w:p>
        </w:tc>
        <w:tc>
          <w:tcPr>
            <w:tcW w:w="864" w:type="dxa"/>
          </w:tcPr>
          <w:p w:rsidR="009D0983" w:rsidRDefault="009D0983" w:rsidP="005124FB">
            <w:pPr>
              <w:pStyle w:val="ListParagraph"/>
              <w:ind w:left="0"/>
            </w:pPr>
            <w:r w:rsidRPr="009A6764">
              <w:rPr>
                <w:rFonts w:ascii="Tahoma" w:eastAsia="Times New Roman" w:hAnsi="Tahoma" w:cs="Tahoma"/>
                <w:b/>
                <w:bCs/>
                <w:sz w:val="17"/>
                <w:szCs w:val="17"/>
              </w:rPr>
              <w:t>•</w:t>
            </w:r>
          </w:p>
        </w:tc>
        <w:tc>
          <w:tcPr>
            <w:tcW w:w="840" w:type="dxa"/>
          </w:tcPr>
          <w:p w:rsidR="009D0983" w:rsidRDefault="009D0983" w:rsidP="005124FB">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r w:rsidRPr="00035B79">
              <w:rPr>
                <w:rFonts w:ascii="Arial Unicode MS" w:eastAsia="Arial Unicode MS" w:hAnsi="Arial Unicode MS" w:cs="Arial Unicode MS"/>
                <w:sz w:val="32"/>
                <w:szCs w:val="32"/>
              </w:rPr>
              <w:t>ɜ</w:t>
            </w:r>
          </w:p>
        </w:tc>
        <w:tc>
          <w:tcPr>
            <w:tcW w:w="739" w:type="dxa"/>
          </w:tcPr>
          <w:p w:rsidR="009D0983" w:rsidRDefault="009D0983" w:rsidP="005124FB">
            <w:pPr>
              <w:pStyle w:val="ListParagraph"/>
              <w:ind w:left="0"/>
            </w:pPr>
          </w:p>
        </w:tc>
        <w:tc>
          <w:tcPr>
            <w:tcW w:w="727" w:type="dxa"/>
          </w:tcPr>
          <w:p w:rsidR="009D0983" w:rsidRDefault="009D0983" w:rsidP="005124FB">
            <w:pPr>
              <w:pStyle w:val="ListParagraph"/>
              <w:ind w:left="0"/>
            </w:pPr>
          </w:p>
        </w:tc>
        <w:tc>
          <w:tcPr>
            <w:tcW w:w="913" w:type="dxa"/>
            <w:shd w:val="clear" w:color="auto" w:fill="FFFF00"/>
          </w:tcPr>
          <w:p w:rsidR="009D0983" w:rsidRDefault="009D0983" w:rsidP="005124FB">
            <w:pPr>
              <w:pStyle w:val="ListParagraph"/>
              <w:ind w:left="0"/>
            </w:pPr>
            <w:r>
              <w:t>XAscii+</w:t>
            </w:r>
          </w:p>
        </w:tc>
      </w:tr>
      <w:tr w:rsidR="009D0983" w:rsidTr="00F33D2E">
        <w:tc>
          <w:tcPr>
            <w:tcW w:w="869" w:type="dxa"/>
          </w:tcPr>
          <w:p w:rsidR="009D0983" w:rsidRDefault="009D0983" w:rsidP="005124FB">
            <w:pPr>
              <w:pStyle w:val="ListParagraph"/>
              <w:ind w:left="0"/>
            </w:pPr>
          </w:p>
        </w:tc>
        <w:tc>
          <w:tcPr>
            <w:tcW w:w="1035" w:type="dxa"/>
          </w:tcPr>
          <w:p w:rsidR="009D0983" w:rsidRDefault="009D0983" w:rsidP="005124FB">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ɻ</w:t>
            </w:r>
          </w:p>
        </w:tc>
        <w:tc>
          <w:tcPr>
            <w:tcW w:w="948" w:type="dxa"/>
          </w:tcPr>
          <w:p w:rsidR="009D0983" w:rsidRDefault="009D0983" w:rsidP="005124FB">
            <w:pPr>
              <w:pStyle w:val="ListParagraph"/>
              <w:ind w:left="0"/>
            </w:pPr>
            <w:r>
              <w:rPr>
                <w:rFonts w:ascii="Doulos SIL" w:eastAsia="Arial Unicode MS" w:hAnsi="Doulos SIL" w:cs="Arial Unicode MS"/>
                <w:sz w:val="36"/>
                <w:szCs w:val="36"/>
              </w:rPr>
              <w:t xml:space="preserve">T </w:t>
            </w:r>
            <w:r w:rsidRPr="00E73D09">
              <w:rPr>
                <w:rFonts w:ascii="MS Mincho" w:eastAsia="MS Mincho" w:hAnsi="MS Mincho" w:cs="MS Mincho"/>
                <w:sz w:val="32"/>
                <w:szCs w:val="32"/>
              </w:rPr>
              <w:t>ɬ</w:t>
            </w:r>
            <w:r w:rsidRPr="00E73D09">
              <w:rPr>
                <w:rFonts w:ascii="MS Mincho" w:eastAsia="MS Mincho" w:hAnsi="MS Mincho" w:cs="MS Mincho"/>
                <w:sz w:val="44"/>
                <w:szCs w:val="44"/>
              </w:rPr>
              <w:t>ɬ</w:t>
            </w:r>
          </w:p>
        </w:tc>
        <w:tc>
          <w:tcPr>
            <w:tcW w:w="793" w:type="dxa"/>
          </w:tcPr>
          <w:p w:rsidR="009D0983" w:rsidRPr="00E73D09" w:rsidRDefault="009D0983" w:rsidP="005124FB">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71" w:type="dxa"/>
          </w:tcPr>
          <w:p w:rsidR="009D0983" w:rsidRDefault="009D0983" w:rsidP="005124FB">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ɽ</w:t>
            </w:r>
          </w:p>
        </w:tc>
        <w:tc>
          <w:tcPr>
            <w:tcW w:w="884" w:type="dxa"/>
          </w:tcPr>
          <w:p w:rsidR="009D0983" w:rsidRDefault="009D0983" w:rsidP="005124FB">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20" w:type="dxa"/>
          </w:tcPr>
          <w:p w:rsidR="009D0983" w:rsidRDefault="009D0983" w:rsidP="005124FB">
            <w:pPr>
              <w:pStyle w:val="ListParagraph"/>
              <w:ind w:left="0"/>
            </w:pPr>
            <w:r>
              <w:rPr>
                <w:rFonts w:ascii="Doulos SIL" w:eastAsia="Arial Unicode MS" w:hAnsi="Doulos SIL" w:cs="Arial Unicode MS"/>
                <w:sz w:val="36"/>
                <w:szCs w:val="36"/>
              </w:rPr>
              <w:t xml:space="preserve">Y </w:t>
            </w:r>
            <w:r w:rsidRPr="00EF7F97">
              <w:rPr>
                <w:rFonts w:ascii="Lucida Sans Unicode" w:eastAsia="Arial Unicode MS" w:hAnsi="Lucida Sans Unicode" w:cs="Lucida Sans Unicode"/>
                <w:b/>
                <w:bCs/>
                <w:sz w:val="36"/>
                <w:szCs w:val="36"/>
              </w:rPr>
              <w:t>ǃ</w:t>
            </w:r>
          </w:p>
        </w:tc>
        <w:tc>
          <w:tcPr>
            <w:tcW w:w="1000" w:type="dxa"/>
          </w:tcPr>
          <w:p w:rsidR="009D0983" w:rsidRDefault="00307969" w:rsidP="005124FB">
            <w:pPr>
              <w:pStyle w:val="ListParagraph"/>
              <w:ind w:left="0"/>
            </w:pPr>
            <w:r w:rsidRPr="00B55414">
              <w:rPr>
                <w:rFonts w:ascii="Bodoni MT Condensed" w:eastAsia="Batang" w:hAnsi="Bodoni MT Condensed" w:cs="Times New Roman"/>
                <w:sz w:val="52"/>
                <w:szCs w:val="52"/>
              </w:rPr>
              <w:t>u</w:t>
            </w:r>
            <w:r w:rsidR="009D0983">
              <w:rPr>
                <w:rFonts w:ascii="Doulos SIL" w:eastAsia="Arial Unicode MS" w:hAnsi="Doulos SIL" w:cs="Arial Unicode MS"/>
                <w:sz w:val="36"/>
                <w:szCs w:val="36"/>
              </w:rPr>
              <w:t xml:space="preserve"> </w:t>
            </w:r>
            <w:r w:rsidR="009D0983" w:rsidRPr="00EF7F97">
              <w:rPr>
                <w:rFonts w:ascii="Doulos SIL" w:eastAsia="Arial Unicode MS" w:hAnsi="Doulos SIL" w:cs="Arial Unicode MS"/>
                <w:sz w:val="36"/>
                <w:szCs w:val="36"/>
              </w:rPr>
              <w:t>’</w:t>
            </w:r>
          </w:p>
        </w:tc>
        <w:tc>
          <w:tcPr>
            <w:tcW w:w="789" w:type="dxa"/>
          </w:tcPr>
          <w:p w:rsidR="009D0983" w:rsidRDefault="009D0983" w:rsidP="005124FB">
            <w:pPr>
              <w:pStyle w:val="ListParagraph"/>
              <w:ind w:left="0"/>
            </w:pPr>
            <w:r w:rsidRPr="00EF7F97">
              <w:rPr>
                <w:rFonts w:ascii="Doulos SIL" w:eastAsia="Arial Unicode MS" w:hAnsi="Doulos SIL" w:cs="Arial Unicode MS" w:hint="eastAsia"/>
                <w:sz w:val="36"/>
                <w:szCs w:val="36"/>
              </w:rPr>
              <w:t>Ħ</w:t>
            </w:r>
          </w:p>
        </w:tc>
        <w:tc>
          <w:tcPr>
            <w:tcW w:w="786" w:type="dxa"/>
          </w:tcPr>
          <w:p w:rsidR="009D0983" w:rsidRDefault="009D0983" w:rsidP="005124FB">
            <w:pPr>
              <w:pStyle w:val="ListParagraph"/>
              <w:ind w:left="0"/>
            </w:pPr>
            <w:r w:rsidRPr="00FE04BD">
              <w:rPr>
                <w:rFonts w:ascii="Batang" w:eastAsia="Batang" w:hAnsi="Batang" w:cs="Batang" w:hint="eastAsia"/>
                <w:color w:val="000000"/>
                <w:sz w:val="40"/>
                <w:szCs w:val="40"/>
              </w:rPr>
              <w:t>ː</w:t>
            </w:r>
          </w:p>
        </w:tc>
        <w:tc>
          <w:tcPr>
            <w:tcW w:w="864" w:type="dxa"/>
          </w:tcPr>
          <w:p w:rsidR="009D0983" w:rsidRPr="004C5283" w:rsidRDefault="009D0983" w:rsidP="005124FB">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p>
        </w:tc>
        <w:tc>
          <w:tcPr>
            <w:tcW w:w="840" w:type="dxa"/>
          </w:tcPr>
          <w:p w:rsidR="009D0983" w:rsidRDefault="009D0983" w:rsidP="005124FB">
            <w:pPr>
              <w:pStyle w:val="ListParagraph"/>
              <w:ind w:left="0"/>
            </w:pPr>
            <w:r w:rsidRPr="00035B79">
              <w:rPr>
                <w:rFonts w:ascii="Arial Unicode MS" w:eastAsia="Arial Unicode MS" w:hAnsi="Arial Unicode MS" w:cs="Arial Unicode MS"/>
                <w:sz w:val="32"/>
                <w:szCs w:val="32"/>
              </w:rPr>
              <w:t>ʊ</w:t>
            </w:r>
          </w:p>
        </w:tc>
        <w:tc>
          <w:tcPr>
            <w:tcW w:w="739" w:type="dxa"/>
          </w:tcPr>
          <w:p w:rsidR="009D0983" w:rsidRDefault="009D0983" w:rsidP="005124FB">
            <w:pPr>
              <w:pStyle w:val="ListParagraph"/>
              <w:ind w:left="0"/>
            </w:pPr>
          </w:p>
        </w:tc>
        <w:tc>
          <w:tcPr>
            <w:tcW w:w="727" w:type="dxa"/>
            <w:shd w:val="clear" w:color="auto" w:fill="92D050"/>
          </w:tcPr>
          <w:p w:rsidR="009D0983" w:rsidRDefault="009D0983" w:rsidP="005124FB">
            <w:pPr>
              <w:pStyle w:val="ListParagraph"/>
              <w:ind w:left="0"/>
            </w:pPr>
            <w:r>
              <w:t>IPAs</w:t>
            </w:r>
          </w:p>
        </w:tc>
        <w:tc>
          <w:tcPr>
            <w:tcW w:w="913" w:type="dxa"/>
            <w:shd w:val="clear" w:color="auto" w:fill="92D050"/>
          </w:tcPr>
          <w:p w:rsidR="009D0983" w:rsidRDefault="009D0983" w:rsidP="005124FB">
            <w:pPr>
              <w:pStyle w:val="ListParagraph"/>
              <w:ind w:left="0"/>
            </w:pPr>
            <w:r>
              <w:t>IPA+</w:t>
            </w:r>
          </w:p>
        </w:tc>
      </w:tr>
      <w:tr w:rsidR="009D0983" w:rsidTr="00F33D2E">
        <w:trPr>
          <w:trHeight w:val="98"/>
        </w:trPr>
        <w:tc>
          <w:tcPr>
            <w:tcW w:w="869" w:type="dxa"/>
          </w:tcPr>
          <w:p w:rsidR="009D0983" w:rsidRDefault="009D0983" w:rsidP="005124FB">
            <w:pPr>
              <w:pStyle w:val="ListParagraph"/>
              <w:ind w:left="0"/>
            </w:pPr>
          </w:p>
        </w:tc>
        <w:tc>
          <w:tcPr>
            <w:tcW w:w="1035" w:type="dxa"/>
          </w:tcPr>
          <w:p w:rsidR="009D0983" w:rsidRDefault="009D0983" w:rsidP="005124FB">
            <w:pPr>
              <w:pStyle w:val="ListParagraph"/>
              <w:ind w:left="0"/>
            </w:pPr>
            <w:r w:rsidRPr="00EF7F97">
              <w:rPr>
                <w:rFonts w:ascii="Doulos SIL" w:eastAsia="Arial Unicode MS" w:hAnsi="Doulos SIL" w:cs="Arial Unicode MS"/>
                <w:sz w:val="36"/>
                <w:szCs w:val="36"/>
              </w:rPr>
              <w:t>k</w:t>
            </w:r>
            <w:r w:rsidRPr="00FE04BD">
              <w:rPr>
                <w:rFonts w:ascii="Gulim" w:eastAsia="Gulim" w:hAnsi="Gulim" w:cs="Gulim"/>
                <w:sz w:val="24"/>
                <w:szCs w:val="24"/>
              </w:rPr>
              <w:t>ㅋ</w:t>
            </w:r>
          </w:p>
        </w:tc>
        <w:tc>
          <w:tcPr>
            <w:tcW w:w="948" w:type="dxa"/>
          </w:tcPr>
          <w:p w:rsidR="009D0983" w:rsidRDefault="009D0983" w:rsidP="005124FB">
            <w:pPr>
              <w:pStyle w:val="ListParagraph"/>
              <w:ind w:left="0"/>
            </w:pPr>
            <w:r w:rsidRPr="00EF7F97">
              <w:rPr>
                <w:rFonts w:ascii="Doulos SIL" w:eastAsia="Arial Unicode MS" w:hAnsi="Doulos SIL" w:cs="Arial Unicode MS"/>
                <w:sz w:val="36"/>
                <w:szCs w:val="36"/>
              </w:rPr>
              <w:t>t</w:t>
            </w:r>
            <w:r w:rsidRPr="00FE04BD">
              <w:rPr>
                <w:rFonts w:ascii="Gulim" w:eastAsia="Gulim" w:hAnsi="Gulim" w:cs="Gulim"/>
                <w:sz w:val="24"/>
                <w:szCs w:val="24"/>
              </w:rPr>
              <w:t>ㅌ</w:t>
            </w:r>
          </w:p>
        </w:tc>
        <w:tc>
          <w:tcPr>
            <w:tcW w:w="793" w:type="dxa"/>
          </w:tcPr>
          <w:p w:rsidR="009D0983" w:rsidRDefault="009D0983" w:rsidP="005124FB">
            <w:pPr>
              <w:pStyle w:val="ListParagraph"/>
              <w:ind w:left="0"/>
            </w:pPr>
            <w:r>
              <w:rPr>
                <w:rStyle w:val="ipa1"/>
                <w:rFonts w:ascii="Tahoma" w:hAnsi="Tahoma" w:cs="Tahoma"/>
                <w:b/>
                <w:bCs/>
              </w:rPr>
              <w:t>ʒ</w:t>
            </w:r>
            <w:r w:rsidRPr="00FE04BD">
              <w:rPr>
                <w:rFonts w:ascii="Gulim" w:eastAsia="Gulim" w:hAnsi="Gulim" w:cs="Gulim"/>
                <w:sz w:val="24"/>
                <w:szCs w:val="24"/>
              </w:rPr>
              <w:t>ㅊ</w:t>
            </w:r>
          </w:p>
        </w:tc>
        <w:tc>
          <w:tcPr>
            <w:tcW w:w="871" w:type="dxa"/>
          </w:tcPr>
          <w:p w:rsidR="009D0983" w:rsidRDefault="009D0983" w:rsidP="005124FB">
            <w:pPr>
              <w:pStyle w:val="ListParagraph"/>
              <w:ind w:left="0"/>
            </w:pPr>
            <w:r>
              <w:t xml:space="preserve"> </w:t>
            </w:r>
            <w:r w:rsidRPr="00EF7F97">
              <w:rPr>
                <w:rFonts w:ascii="Doulos SIL" w:eastAsia="Arial Unicode MS" w:hAnsi="Doulos SIL" w:cs="Arial Unicode MS"/>
                <w:sz w:val="36"/>
                <w:szCs w:val="36"/>
              </w:rPr>
              <w:t>p</w:t>
            </w:r>
            <w:r w:rsidRPr="00FE04BD">
              <w:rPr>
                <w:rFonts w:ascii="Gulim" w:eastAsia="Gulim" w:hAnsi="Gulim" w:cs="Gulim"/>
                <w:sz w:val="24"/>
                <w:szCs w:val="24"/>
              </w:rPr>
              <w:t>ㅍ</w:t>
            </w:r>
          </w:p>
        </w:tc>
        <w:tc>
          <w:tcPr>
            <w:tcW w:w="884" w:type="dxa"/>
          </w:tcPr>
          <w:p w:rsidR="009D0983" w:rsidRDefault="009D0983" w:rsidP="005124FB">
            <w:pPr>
              <w:pStyle w:val="ListParagraph"/>
              <w:ind w:left="0"/>
            </w:pPr>
            <w:r>
              <w:rPr>
                <w:rStyle w:val="ipa1"/>
                <w:rFonts w:ascii="MS Mincho" w:eastAsia="MS Mincho" w:hAnsi="MS Mincho" w:cs="MS Mincho" w:hint="eastAsia"/>
                <w:b/>
                <w:bCs/>
              </w:rPr>
              <w:t>ʃ</w:t>
            </w:r>
            <w:r w:rsidRPr="00A26DF2">
              <w:rPr>
                <w:rFonts w:ascii="Gulim" w:eastAsia="Gulim" w:hAnsi="Gulim" w:cs="Gulim"/>
                <w:sz w:val="24"/>
                <w:szCs w:val="24"/>
              </w:rPr>
              <w:t>ㅠ</w:t>
            </w:r>
          </w:p>
        </w:tc>
        <w:tc>
          <w:tcPr>
            <w:tcW w:w="720" w:type="dxa"/>
          </w:tcPr>
          <w:p w:rsidR="009D0983" w:rsidRDefault="009D0983" w:rsidP="005124FB">
            <w:pPr>
              <w:pStyle w:val="ListParagraph"/>
              <w:ind w:left="0"/>
            </w:pPr>
            <w:r>
              <w:rPr>
                <w:rFonts w:ascii="Doulos SIL" w:eastAsia="Arial Unicode MS" w:hAnsi="Doulos SIL" w:cs="Arial Unicode MS"/>
                <w:sz w:val="36"/>
                <w:szCs w:val="36"/>
              </w:rPr>
              <w:t>y</w:t>
            </w:r>
            <w:r w:rsidRPr="00A26DF2">
              <w:rPr>
                <w:rFonts w:ascii="Gulim" w:eastAsia="Gulim" w:hAnsi="Gulim" w:cs="Gulim"/>
                <w:sz w:val="24"/>
                <w:szCs w:val="24"/>
              </w:rPr>
              <w:t>ㅜ</w:t>
            </w:r>
          </w:p>
        </w:tc>
        <w:tc>
          <w:tcPr>
            <w:tcW w:w="1000" w:type="dxa"/>
          </w:tcPr>
          <w:p w:rsidR="009D0983" w:rsidRDefault="009D0983" w:rsidP="005124FB">
            <w:pPr>
              <w:pStyle w:val="ListParagraph"/>
              <w:ind w:left="0"/>
            </w:pPr>
            <w:r>
              <w:rPr>
                <w:rFonts w:ascii="Doulos SIL" w:eastAsia="Arial Unicode MS" w:hAnsi="Doulos SIL" w:cs="Arial Unicode MS"/>
                <w:sz w:val="36"/>
                <w:szCs w:val="36"/>
              </w:rPr>
              <w:t>u</w:t>
            </w:r>
            <w:r w:rsidRPr="00A26DF2">
              <w:rPr>
                <w:rFonts w:ascii="Gulim" w:eastAsia="Gulim" w:hAnsi="Gulim" w:cs="Gulim"/>
                <w:sz w:val="24"/>
                <w:szCs w:val="24"/>
              </w:rPr>
              <w:t>ㅡ</w:t>
            </w:r>
          </w:p>
        </w:tc>
        <w:tc>
          <w:tcPr>
            <w:tcW w:w="789" w:type="dxa"/>
          </w:tcPr>
          <w:p w:rsidR="009D0983" w:rsidRDefault="009D0983" w:rsidP="005124FB">
            <w:pPr>
              <w:pStyle w:val="ListParagraph"/>
              <w:ind w:left="0"/>
            </w:pPr>
            <w:r w:rsidRPr="00EF7F97">
              <w:rPr>
                <w:rFonts w:ascii="Doulos SIL" w:eastAsia="Arial Unicode MS" w:hAnsi="Doulos SIL" w:cs="Arial Unicode MS"/>
                <w:sz w:val="36"/>
                <w:szCs w:val="36"/>
              </w:rPr>
              <w:t>ħ</w:t>
            </w:r>
          </w:p>
        </w:tc>
        <w:tc>
          <w:tcPr>
            <w:tcW w:w="786" w:type="dxa"/>
          </w:tcPr>
          <w:p w:rsidR="009D0983" w:rsidRDefault="009D0983" w:rsidP="005124FB">
            <w:pPr>
              <w:pStyle w:val="ListParagraph"/>
              <w:ind w:left="0"/>
            </w:pPr>
            <w:r>
              <w:rPr>
                <w:rFonts w:ascii="MS Mincho" w:eastAsia="MS Mincho" w:hAnsi="MS Mincho" w:cs="MS Mincho" w:hint="eastAsia"/>
              </w:rPr>
              <w:t>。</w:t>
            </w:r>
          </w:p>
        </w:tc>
        <w:tc>
          <w:tcPr>
            <w:tcW w:w="864" w:type="dxa"/>
          </w:tcPr>
          <w:p w:rsidR="009D0983" w:rsidRPr="00035B79" w:rsidRDefault="009D0983" w:rsidP="005124FB">
            <w:pPr>
              <w:pStyle w:val="ListParagraph"/>
              <w:ind w:left="0"/>
              <w:rPr>
                <w:sz w:val="32"/>
                <w:szCs w:val="32"/>
              </w:rPr>
            </w:pPr>
            <w:r w:rsidRPr="00035B79">
              <w:rPr>
                <w:rFonts w:ascii="MS Mincho" w:eastAsia="MS Mincho" w:hAnsi="MS Mincho" w:cs="MS Mincho"/>
                <w:sz w:val="32"/>
                <w:szCs w:val="32"/>
              </w:rPr>
              <w:t>ʂ</w:t>
            </w:r>
          </w:p>
        </w:tc>
        <w:tc>
          <w:tcPr>
            <w:tcW w:w="840" w:type="dxa"/>
          </w:tcPr>
          <w:p w:rsidR="009D0983" w:rsidRPr="00035B79" w:rsidRDefault="009D0983" w:rsidP="005124FB">
            <w:pPr>
              <w:pStyle w:val="ListParagraph"/>
              <w:ind w:left="0"/>
              <w:rPr>
                <w:sz w:val="24"/>
                <w:szCs w:val="24"/>
              </w:rPr>
            </w:pPr>
            <w:r w:rsidRPr="00035B79">
              <w:rPr>
                <w:rFonts w:ascii="Arial Unicode MS" w:eastAsia="Arial Unicode MS" w:hAnsi="Arial Unicode MS" w:cs="Arial Unicode MS"/>
                <w:sz w:val="24"/>
                <w:szCs w:val="24"/>
              </w:rPr>
              <w:t>ʊ</w:t>
            </w:r>
          </w:p>
        </w:tc>
        <w:tc>
          <w:tcPr>
            <w:tcW w:w="739" w:type="dxa"/>
          </w:tcPr>
          <w:p w:rsidR="009D0983" w:rsidRDefault="009D0983" w:rsidP="005124FB">
            <w:pPr>
              <w:pStyle w:val="ListParagraph"/>
              <w:ind w:left="0"/>
            </w:pPr>
          </w:p>
        </w:tc>
        <w:tc>
          <w:tcPr>
            <w:tcW w:w="727" w:type="dxa"/>
            <w:shd w:val="clear" w:color="auto" w:fill="92D050"/>
          </w:tcPr>
          <w:p w:rsidR="009D0983" w:rsidRDefault="009D0983" w:rsidP="005124FB">
            <w:pPr>
              <w:pStyle w:val="ListParagraph"/>
              <w:ind w:left="0"/>
            </w:pPr>
            <w:r>
              <w:t>IPA</w:t>
            </w:r>
          </w:p>
        </w:tc>
        <w:tc>
          <w:tcPr>
            <w:tcW w:w="913" w:type="dxa"/>
            <w:shd w:val="clear" w:color="auto" w:fill="92D050"/>
          </w:tcPr>
          <w:p w:rsidR="009D0983" w:rsidRDefault="009D0983" w:rsidP="005124FB">
            <w:pPr>
              <w:pStyle w:val="ListParagraph"/>
              <w:ind w:left="0"/>
            </w:pPr>
            <w:r>
              <w:t>Hangul</w:t>
            </w:r>
          </w:p>
        </w:tc>
      </w:tr>
      <w:tr w:rsidR="009D0983" w:rsidTr="00F33D2E">
        <w:tc>
          <w:tcPr>
            <w:tcW w:w="869" w:type="dxa"/>
          </w:tcPr>
          <w:p w:rsidR="009D0983" w:rsidRDefault="009D0983" w:rsidP="005124FB">
            <w:pPr>
              <w:pStyle w:val="ListParagraph"/>
              <w:ind w:left="0"/>
            </w:pPr>
          </w:p>
        </w:tc>
        <w:tc>
          <w:tcPr>
            <w:tcW w:w="1035"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つ</w:t>
            </w:r>
          </w:p>
        </w:tc>
        <w:tc>
          <w:tcPr>
            <w:tcW w:w="948" w:type="dxa"/>
          </w:tcPr>
          <w:p w:rsidR="009D0983" w:rsidRDefault="009D0983" w:rsidP="005124FB">
            <w:pPr>
              <w:pStyle w:val="ListParagraph"/>
              <w:ind w:left="0"/>
            </w:pPr>
            <w:r w:rsidRPr="002A787D">
              <w:rPr>
                <w:rFonts w:ascii="MS Gothic" w:eastAsia="MS Gothic" w:hAnsi="MS Gothic" w:cs="MS Gothic" w:hint="eastAsia"/>
                <w:sz w:val="32"/>
                <w:szCs w:val="32"/>
              </w:rPr>
              <w:t>さ</w:t>
            </w:r>
          </w:p>
        </w:tc>
        <w:tc>
          <w:tcPr>
            <w:tcW w:w="793" w:type="dxa"/>
          </w:tcPr>
          <w:p w:rsidR="009D0983" w:rsidRDefault="009D0983" w:rsidP="005124FB">
            <w:pPr>
              <w:pStyle w:val="ListParagraph"/>
              <w:ind w:left="0"/>
            </w:pPr>
            <w:r w:rsidRPr="00B86D09">
              <w:rPr>
                <w:rFonts w:ascii="MS Gothic" w:eastAsia="MS Gothic" w:hAnsi="MS Gothic" w:cs="MS Gothic" w:hint="eastAsia"/>
                <w:sz w:val="32"/>
                <w:szCs w:val="32"/>
              </w:rPr>
              <w:t>そ</w:t>
            </w:r>
          </w:p>
        </w:tc>
        <w:tc>
          <w:tcPr>
            <w:tcW w:w="871" w:type="dxa"/>
          </w:tcPr>
          <w:p w:rsidR="009D0983" w:rsidRDefault="009D0983" w:rsidP="005124FB">
            <w:pPr>
              <w:pStyle w:val="ListParagraph"/>
              <w:ind w:left="0"/>
            </w:pPr>
            <w:r w:rsidRPr="00CE2BAF">
              <w:rPr>
                <w:rFonts w:ascii="MS Gothic" w:eastAsia="MS Gothic" w:hAnsi="MS Gothic" w:cs="MS Gothic" w:hint="eastAsia"/>
                <w:sz w:val="32"/>
                <w:szCs w:val="32"/>
              </w:rPr>
              <w:t>ひ</w:t>
            </w:r>
          </w:p>
        </w:tc>
        <w:tc>
          <w:tcPr>
            <w:tcW w:w="884" w:type="dxa"/>
          </w:tcPr>
          <w:p w:rsidR="009D0983" w:rsidRDefault="009D0983" w:rsidP="005124FB">
            <w:pPr>
              <w:pStyle w:val="ListParagraph"/>
              <w:ind w:left="0"/>
            </w:pPr>
            <w:r w:rsidRPr="00B86D09">
              <w:rPr>
                <w:rFonts w:ascii="MS Gothic" w:eastAsia="MS Gothic" w:hAnsi="MS Gothic" w:cs="MS Gothic" w:hint="eastAsia"/>
                <w:sz w:val="32"/>
                <w:szCs w:val="32"/>
              </w:rPr>
              <w:t>こ</w:t>
            </w:r>
          </w:p>
        </w:tc>
        <w:tc>
          <w:tcPr>
            <w:tcW w:w="720" w:type="dxa"/>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み</w:t>
            </w:r>
          </w:p>
        </w:tc>
        <w:tc>
          <w:tcPr>
            <w:tcW w:w="1000" w:type="dxa"/>
          </w:tcPr>
          <w:p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よ</w:t>
            </w:r>
          </w:p>
        </w:tc>
        <w:tc>
          <w:tcPr>
            <w:tcW w:w="789"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ね</w:t>
            </w:r>
          </w:p>
        </w:tc>
        <w:tc>
          <w:tcPr>
            <w:tcW w:w="786" w:type="dxa"/>
          </w:tcPr>
          <w:p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る</w:t>
            </w:r>
          </w:p>
        </w:tc>
        <w:tc>
          <w:tcPr>
            <w:tcW w:w="864" w:type="dxa"/>
          </w:tcPr>
          <w:p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め</w:t>
            </w:r>
          </w:p>
        </w:tc>
        <w:tc>
          <w:tcPr>
            <w:tcW w:w="840" w:type="dxa"/>
          </w:tcPr>
          <w:p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ろ</w:t>
            </w:r>
          </w:p>
        </w:tc>
        <w:tc>
          <w:tcPr>
            <w:tcW w:w="739" w:type="dxa"/>
            <w:shd w:val="clear" w:color="auto" w:fill="FFFF00"/>
          </w:tcPr>
          <w:p w:rsidR="009D0983" w:rsidRDefault="009D0983" w:rsidP="005124FB">
            <w:pPr>
              <w:pStyle w:val="ListParagraph"/>
              <w:ind w:left="0"/>
            </w:pPr>
            <w:r>
              <w:t>ASCII</w:t>
            </w:r>
          </w:p>
        </w:tc>
        <w:tc>
          <w:tcPr>
            <w:tcW w:w="727" w:type="dxa"/>
            <w:shd w:val="clear" w:color="auto" w:fill="FFFF00"/>
          </w:tcPr>
          <w:p w:rsidR="009D0983" w:rsidRDefault="009D0983" w:rsidP="005124FB">
            <w:pPr>
              <w:pStyle w:val="ListParagraph"/>
              <w:ind w:left="0"/>
            </w:pPr>
            <w:r>
              <w:t>not</w:t>
            </w:r>
          </w:p>
        </w:tc>
        <w:tc>
          <w:tcPr>
            <w:tcW w:w="913" w:type="dxa"/>
            <w:shd w:val="clear" w:color="auto" w:fill="FFFF00"/>
          </w:tcPr>
          <w:p w:rsidR="009D0983" w:rsidRDefault="009D0983" w:rsidP="005124FB">
            <w:pPr>
              <w:pStyle w:val="ListParagraph"/>
              <w:ind w:left="0"/>
            </w:pPr>
            <w:r>
              <w:t>IPA</w:t>
            </w:r>
          </w:p>
        </w:tc>
      </w:tr>
      <w:tr w:rsidR="009D0983" w:rsidTr="00F33D2E">
        <w:tc>
          <w:tcPr>
            <w:tcW w:w="869" w:type="dxa"/>
          </w:tcPr>
          <w:p w:rsidR="009D0983" w:rsidRDefault="009D0983" w:rsidP="005124FB">
            <w:pPr>
              <w:pStyle w:val="ListParagraph"/>
              <w:ind w:left="0"/>
            </w:pPr>
            <w:r>
              <w:t>SHIFT</w:t>
            </w:r>
          </w:p>
        </w:tc>
        <w:tc>
          <w:tcPr>
            <w:tcW w:w="1035" w:type="dxa"/>
          </w:tcPr>
          <w:p w:rsidR="009D0983" w:rsidRDefault="009D0983" w:rsidP="005124FB">
            <w:pPr>
              <w:pStyle w:val="ListParagraph"/>
              <w:ind w:left="0"/>
            </w:pPr>
            <w:r>
              <w:t xml:space="preserve">Z </w:t>
            </w:r>
            <w:r w:rsidRPr="004C5283">
              <w:rPr>
                <w:rFonts w:ascii="Verdana" w:eastAsia="Times New Roman" w:hAnsi="Verdana" w:cs="Times New Roman"/>
                <w:color w:val="847872"/>
                <w:sz w:val="18"/>
                <w:szCs w:val="18"/>
              </w:rPr>
              <w:t>æ</w:t>
            </w:r>
          </w:p>
        </w:tc>
        <w:tc>
          <w:tcPr>
            <w:tcW w:w="948" w:type="dxa"/>
          </w:tcPr>
          <w:p w:rsidR="009D0983" w:rsidRDefault="009D0983" w:rsidP="005124FB">
            <w:pPr>
              <w:pStyle w:val="ListParagraph"/>
              <w:ind w:left="0"/>
            </w:pPr>
            <w:r>
              <w:t xml:space="preserve">X </w:t>
            </w:r>
            <w:r w:rsidRPr="004C5283">
              <w:rPr>
                <w:rFonts w:ascii="Verdana" w:eastAsia="Times New Roman" w:hAnsi="Verdana" w:cs="Times New Roman"/>
                <w:color w:val="847872"/>
                <w:sz w:val="18"/>
                <w:szCs w:val="18"/>
              </w:rPr>
              <w:t>ø</w:t>
            </w:r>
          </w:p>
        </w:tc>
        <w:tc>
          <w:tcPr>
            <w:tcW w:w="793" w:type="dxa"/>
          </w:tcPr>
          <w:p w:rsidR="009D0983" w:rsidRDefault="009D0983" w:rsidP="005124FB">
            <w:pPr>
              <w:pStyle w:val="ListParagraph"/>
              <w:ind w:left="0"/>
            </w:pPr>
            <w:r>
              <w:t xml:space="preserve">C </w:t>
            </w:r>
            <w:r w:rsidRPr="004C5283">
              <w:rPr>
                <w:rFonts w:ascii="Verdana" w:eastAsia="Times New Roman" w:hAnsi="Verdana" w:cs="Times New Roman"/>
                <w:color w:val="847872"/>
                <w:sz w:val="18"/>
                <w:szCs w:val="18"/>
              </w:rPr>
              <w:t>ç</w:t>
            </w:r>
          </w:p>
        </w:tc>
        <w:tc>
          <w:tcPr>
            <w:tcW w:w="871" w:type="dxa"/>
          </w:tcPr>
          <w:p w:rsidR="009D0983" w:rsidRDefault="009D0983" w:rsidP="005124FB">
            <w:pPr>
              <w:pStyle w:val="ListParagraph"/>
              <w:ind w:left="0"/>
            </w:pPr>
            <w:r>
              <w:t xml:space="preserve">V </w:t>
            </w:r>
            <w:r w:rsidRPr="004C5283">
              <w:rPr>
                <w:rFonts w:ascii="Verdana" w:eastAsia="Times New Roman" w:hAnsi="Verdana" w:cs="Times New Roman"/>
                <w:color w:val="847872"/>
                <w:sz w:val="18"/>
                <w:szCs w:val="18"/>
              </w:rPr>
              <w:t>í</w:t>
            </w:r>
          </w:p>
        </w:tc>
        <w:tc>
          <w:tcPr>
            <w:tcW w:w="884" w:type="dxa"/>
          </w:tcPr>
          <w:p w:rsidR="009D0983" w:rsidRDefault="009D0983" w:rsidP="005124FB">
            <w:pPr>
              <w:pStyle w:val="ListParagraph"/>
              <w:ind w:left="0"/>
            </w:pPr>
            <w:r>
              <w:t xml:space="preserve">B </w:t>
            </w:r>
            <w:r w:rsidRPr="004C5283">
              <w:rPr>
                <w:rFonts w:ascii="Verdana" w:eastAsia="Times New Roman" w:hAnsi="Verdana" w:cs="Times New Roman"/>
                <w:color w:val="847872"/>
                <w:sz w:val="18"/>
                <w:szCs w:val="18"/>
              </w:rPr>
              <w:t>¿</w:t>
            </w:r>
          </w:p>
        </w:tc>
        <w:tc>
          <w:tcPr>
            <w:tcW w:w="720" w:type="dxa"/>
          </w:tcPr>
          <w:p w:rsidR="009D0983" w:rsidRDefault="009D0983" w:rsidP="005124FB">
            <w:pPr>
              <w:pStyle w:val="ListParagraph"/>
              <w:ind w:left="0"/>
            </w:pPr>
            <w:r>
              <w:t xml:space="preserve">N </w:t>
            </w:r>
            <w:r w:rsidRPr="004C5283">
              <w:rPr>
                <w:rFonts w:ascii="Verdana" w:eastAsia="Times New Roman" w:hAnsi="Verdana" w:cs="Times New Roman"/>
                <w:color w:val="847872"/>
                <w:sz w:val="18"/>
                <w:szCs w:val="18"/>
              </w:rPr>
              <w:t>ñ</w:t>
            </w:r>
          </w:p>
        </w:tc>
        <w:tc>
          <w:tcPr>
            <w:tcW w:w="1000" w:type="dxa"/>
          </w:tcPr>
          <w:p w:rsidR="009D0983" w:rsidRDefault="009D0983" w:rsidP="005124FB">
            <w:pPr>
              <w:pStyle w:val="ListParagraph"/>
              <w:ind w:left="0"/>
            </w:pPr>
            <w:r>
              <w:t>M</w:t>
            </w:r>
          </w:p>
        </w:tc>
        <w:tc>
          <w:tcPr>
            <w:tcW w:w="789" w:type="dxa"/>
          </w:tcPr>
          <w:p w:rsidR="009D0983" w:rsidRDefault="009D0983" w:rsidP="005124FB">
            <w:pPr>
              <w:pStyle w:val="ListParagraph"/>
              <w:ind w:left="0"/>
            </w:pPr>
            <w:r>
              <w:t xml:space="preserve">, &lt; </w:t>
            </w:r>
            <w:r w:rsidRPr="004C5283">
              <w:rPr>
                <w:rFonts w:ascii="Verdana" w:eastAsia="Times New Roman" w:hAnsi="Verdana" w:cs="Times New Roman"/>
                <w:color w:val="847872"/>
                <w:sz w:val="18"/>
                <w:szCs w:val="18"/>
              </w:rPr>
              <w:t>á</w:t>
            </w:r>
          </w:p>
        </w:tc>
        <w:tc>
          <w:tcPr>
            <w:tcW w:w="786" w:type="dxa"/>
          </w:tcPr>
          <w:p w:rsidR="009D0983" w:rsidRDefault="009D0983" w:rsidP="005124FB">
            <w:pPr>
              <w:pStyle w:val="ListParagraph"/>
              <w:ind w:left="0"/>
            </w:pPr>
            <w:r>
              <w:t xml:space="preserve">. &gt; </w:t>
            </w:r>
            <w:r w:rsidRPr="004C5283">
              <w:rPr>
                <w:rFonts w:ascii="Verdana" w:eastAsia="Times New Roman" w:hAnsi="Verdana" w:cs="Times New Roman"/>
                <w:color w:val="847872"/>
                <w:sz w:val="18"/>
                <w:szCs w:val="18"/>
              </w:rPr>
              <w:t>è</w:t>
            </w:r>
          </w:p>
        </w:tc>
        <w:tc>
          <w:tcPr>
            <w:tcW w:w="864" w:type="dxa"/>
          </w:tcPr>
          <w:p w:rsidR="009D0983" w:rsidRDefault="009D0983" w:rsidP="005124FB">
            <w:pPr>
              <w:pStyle w:val="ListParagraph"/>
              <w:ind w:left="0"/>
            </w:pPr>
            <w:r>
              <w:t xml:space="preserve">/ ? </w:t>
            </w:r>
            <w:r w:rsidRPr="004C5283">
              <w:rPr>
                <w:rFonts w:ascii="Verdana" w:eastAsia="Times New Roman" w:hAnsi="Verdana" w:cs="Times New Roman"/>
                <w:color w:val="847872"/>
                <w:sz w:val="18"/>
                <w:szCs w:val="18"/>
              </w:rPr>
              <w:t>÷</w:t>
            </w:r>
          </w:p>
        </w:tc>
        <w:tc>
          <w:tcPr>
            <w:tcW w:w="840" w:type="dxa"/>
          </w:tcPr>
          <w:p w:rsidR="009D0983" w:rsidRDefault="009D0983" w:rsidP="005124FB">
            <w:pPr>
              <w:pStyle w:val="ListParagraph"/>
              <w:ind w:left="0"/>
            </w:pPr>
          </w:p>
        </w:tc>
        <w:tc>
          <w:tcPr>
            <w:tcW w:w="739" w:type="dxa"/>
            <w:shd w:val="clear" w:color="auto" w:fill="auto"/>
          </w:tcPr>
          <w:p w:rsidR="009D0983" w:rsidRDefault="009D0983" w:rsidP="005124FB">
            <w:pPr>
              <w:pStyle w:val="ListParagraph"/>
              <w:ind w:left="0"/>
            </w:pPr>
            <w:r>
              <w:t>SHIFT</w:t>
            </w:r>
          </w:p>
        </w:tc>
        <w:tc>
          <w:tcPr>
            <w:tcW w:w="727" w:type="dxa"/>
            <w:shd w:val="clear" w:color="auto" w:fill="B8CCE4" w:themeFill="accent1" w:themeFillTint="66"/>
          </w:tcPr>
          <w:p w:rsidR="009D0983" w:rsidRDefault="009D0983" w:rsidP="005124FB">
            <w:pPr>
              <w:pStyle w:val="ListParagraph"/>
              <w:ind w:left="0"/>
            </w:pPr>
            <w:r>
              <w:t>Base</w:t>
            </w:r>
          </w:p>
        </w:tc>
        <w:tc>
          <w:tcPr>
            <w:tcW w:w="913" w:type="dxa"/>
            <w:shd w:val="clear" w:color="auto" w:fill="B8CCE4" w:themeFill="accent1" w:themeFillTint="66"/>
          </w:tcPr>
          <w:p w:rsidR="009D0983" w:rsidRDefault="009D0983" w:rsidP="005124FB">
            <w:pPr>
              <w:pStyle w:val="ListParagraph"/>
              <w:ind w:left="0"/>
            </w:pPr>
            <w:r>
              <w:t>ALT</w:t>
            </w:r>
          </w:p>
        </w:tc>
      </w:tr>
      <w:tr w:rsidR="009D0983" w:rsidTr="00F33D2E">
        <w:trPr>
          <w:trHeight w:val="620"/>
        </w:trPr>
        <w:tc>
          <w:tcPr>
            <w:tcW w:w="869" w:type="dxa"/>
            <w:shd w:val="clear" w:color="auto" w:fill="FFFF00"/>
          </w:tcPr>
          <w:p w:rsidR="009D0983" w:rsidRDefault="009D0983" w:rsidP="005124FB">
            <w:pPr>
              <w:pStyle w:val="ListParagraph"/>
              <w:ind w:left="0"/>
            </w:pPr>
          </w:p>
        </w:tc>
        <w:tc>
          <w:tcPr>
            <w:tcW w:w="1035" w:type="dxa"/>
            <w:shd w:val="clear" w:color="auto" w:fill="FFFF00"/>
          </w:tcPr>
          <w:p w:rsidR="009D0983" w:rsidRDefault="009D0983" w:rsidP="005124FB">
            <w:pPr>
              <w:pStyle w:val="ListParagraph"/>
              <w:ind w:left="0"/>
            </w:pPr>
            <w:r>
              <w:t>Alpha-ALT</w:t>
            </w:r>
          </w:p>
        </w:tc>
        <w:tc>
          <w:tcPr>
            <w:tcW w:w="948" w:type="dxa"/>
            <w:shd w:val="clear" w:color="auto" w:fill="FFFF00"/>
          </w:tcPr>
          <w:p w:rsidR="009D0983" w:rsidRDefault="009D0983" w:rsidP="005124FB">
            <w:pPr>
              <w:pStyle w:val="ListParagraph"/>
              <w:ind w:left="0"/>
            </w:pPr>
            <w:r>
              <w:t>Or XAscii</w:t>
            </w:r>
          </w:p>
        </w:tc>
        <w:tc>
          <w:tcPr>
            <w:tcW w:w="793" w:type="dxa"/>
            <w:shd w:val="clear" w:color="auto" w:fill="FFFF00"/>
          </w:tcPr>
          <w:p w:rsidR="009D0983" w:rsidRDefault="009D0983" w:rsidP="005124FB">
            <w:pPr>
              <w:pStyle w:val="ListParagraph"/>
              <w:ind w:left="0"/>
            </w:pPr>
          </w:p>
        </w:tc>
        <w:tc>
          <w:tcPr>
            <w:tcW w:w="871" w:type="dxa"/>
            <w:shd w:val="clear" w:color="auto" w:fill="FFFF00"/>
          </w:tcPr>
          <w:p w:rsidR="009D0983" w:rsidRDefault="009D0983" w:rsidP="005124FB">
            <w:pPr>
              <w:pStyle w:val="ListParagraph"/>
              <w:ind w:left="0"/>
            </w:pPr>
          </w:p>
        </w:tc>
        <w:tc>
          <w:tcPr>
            <w:tcW w:w="884" w:type="dxa"/>
            <w:shd w:val="clear" w:color="auto" w:fill="FFFF00"/>
          </w:tcPr>
          <w:p w:rsidR="009D0983" w:rsidRDefault="009D0983" w:rsidP="005124FB">
            <w:pPr>
              <w:pStyle w:val="ListParagraph"/>
              <w:ind w:left="0"/>
            </w:pPr>
          </w:p>
        </w:tc>
        <w:tc>
          <w:tcPr>
            <w:tcW w:w="720" w:type="dxa"/>
            <w:shd w:val="clear" w:color="auto" w:fill="FFFF00"/>
          </w:tcPr>
          <w:p w:rsidR="009D0983" w:rsidRDefault="009D0983" w:rsidP="005124FB">
            <w:pPr>
              <w:pStyle w:val="ListParagraph"/>
              <w:ind w:left="0"/>
            </w:pPr>
          </w:p>
        </w:tc>
        <w:tc>
          <w:tcPr>
            <w:tcW w:w="1000" w:type="dxa"/>
            <w:shd w:val="clear" w:color="auto" w:fill="FFFF00"/>
          </w:tcPr>
          <w:p w:rsidR="009D0983" w:rsidRDefault="009D0983" w:rsidP="005124FB">
            <w:pPr>
              <w:pStyle w:val="ListParagraph"/>
              <w:ind w:left="0"/>
            </w:pPr>
          </w:p>
        </w:tc>
        <w:tc>
          <w:tcPr>
            <w:tcW w:w="789" w:type="dxa"/>
            <w:shd w:val="clear" w:color="auto" w:fill="FFFF00"/>
          </w:tcPr>
          <w:p w:rsidR="009D0983" w:rsidRDefault="009D0983" w:rsidP="005124FB">
            <w:pPr>
              <w:pStyle w:val="ListParagraph"/>
              <w:ind w:left="0"/>
            </w:pPr>
          </w:p>
        </w:tc>
        <w:tc>
          <w:tcPr>
            <w:tcW w:w="786" w:type="dxa"/>
            <w:shd w:val="clear" w:color="auto" w:fill="FFFF00"/>
          </w:tcPr>
          <w:p w:rsidR="009D0983" w:rsidRDefault="009D0983" w:rsidP="005124FB">
            <w:pPr>
              <w:pStyle w:val="ListParagraph"/>
              <w:ind w:left="0"/>
            </w:pPr>
          </w:p>
        </w:tc>
        <w:tc>
          <w:tcPr>
            <w:tcW w:w="864" w:type="dxa"/>
            <w:shd w:val="clear" w:color="auto" w:fill="FFFF00"/>
          </w:tcPr>
          <w:p w:rsidR="009D0983" w:rsidRDefault="009D0983" w:rsidP="005124FB">
            <w:pPr>
              <w:pStyle w:val="ListParagraph"/>
              <w:ind w:left="0"/>
            </w:pPr>
          </w:p>
        </w:tc>
        <w:tc>
          <w:tcPr>
            <w:tcW w:w="840" w:type="dxa"/>
            <w:shd w:val="clear" w:color="auto" w:fill="FFFF00"/>
          </w:tcPr>
          <w:p w:rsidR="009D0983" w:rsidRDefault="009D0983" w:rsidP="005124FB">
            <w:pPr>
              <w:pStyle w:val="ListParagraph"/>
              <w:ind w:left="0"/>
            </w:pPr>
          </w:p>
        </w:tc>
        <w:tc>
          <w:tcPr>
            <w:tcW w:w="739" w:type="dxa"/>
            <w:shd w:val="clear" w:color="auto" w:fill="FFFF00"/>
          </w:tcPr>
          <w:p w:rsidR="009D0983" w:rsidRDefault="009D0983" w:rsidP="005124FB">
            <w:pPr>
              <w:pStyle w:val="ListParagraph"/>
              <w:ind w:left="0"/>
            </w:pPr>
          </w:p>
        </w:tc>
        <w:tc>
          <w:tcPr>
            <w:tcW w:w="727" w:type="dxa"/>
            <w:shd w:val="clear" w:color="auto" w:fill="FFFF00"/>
          </w:tcPr>
          <w:p w:rsidR="009D0983" w:rsidRDefault="009D0983" w:rsidP="005124FB">
            <w:pPr>
              <w:pStyle w:val="ListParagraph"/>
              <w:ind w:left="0"/>
            </w:pPr>
            <w:r>
              <w:t>Norm ASCII</w:t>
            </w:r>
          </w:p>
        </w:tc>
        <w:tc>
          <w:tcPr>
            <w:tcW w:w="913" w:type="dxa"/>
            <w:shd w:val="clear" w:color="auto" w:fill="FFFF00"/>
          </w:tcPr>
          <w:p w:rsidR="009D0983" w:rsidRDefault="009D0983" w:rsidP="005124FB">
            <w:pPr>
              <w:pStyle w:val="ListParagraph"/>
              <w:ind w:left="0"/>
            </w:pPr>
            <w:r>
              <w:t>ALT/ XAscii</w:t>
            </w:r>
          </w:p>
        </w:tc>
      </w:tr>
    </w:tbl>
    <w:p w:rsidR="009A2066" w:rsidRPr="001E6E5B" w:rsidRDefault="009A2066" w:rsidP="009A2066"/>
    <w:p w:rsidR="009A2066" w:rsidRDefault="009A2066" w:rsidP="009A2066">
      <w:r>
        <w:rPr>
          <w:noProof/>
        </w:rPr>
        <w:lastRenderedPageBreak/>
        <w:drawing>
          <wp:inline distT="0" distB="0" distL="0" distR="0" wp14:anchorId="62579D28" wp14:editId="5634E305">
            <wp:extent cx="8229600" cy="3510348"/>
            <wp:effectExtent l="0" t="0" r="0" b="0"/>
            <wp:docPr id="2" name="Picture 2" descr="http://techpubs.sgi.com/library/dynaweb_docs/0620/SGI_EndUser/books/t3270_UG/sgi_html/figures/fi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pubs.sgi.com/library/dynaweb_docs/0620/SGI_EndUser/books/t3270_UG/sgi_html/figures/figE-4.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29600" cy="3510348"/>
                    </a:xfrm>
                    <a:prstGeom prst="rect">
                      <a:avLst/>
                    </a:prstGeom>
                    <a:noFill/>
                    <a:ln>
                      <a:noFill/>
                    </a:ln>
                  </pic:spPr>
                </pic:pic>
              </a:graphicData>
            </a:graphic>
          </wp:inline>
        </w:drawing>
      </w:r>
    </w:p>
    <w:p w:rsidR="009A2066" w:rsidRDefault="009A2066">
      <w:r>
        <w:br w:type="page"/>
      </w:r>
    </w:p>
    <w:tbl>
      <w:tblPr>
        <w:tblW w:w="12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001"/>
        <w:gridCol w:w="917"/>
        <w:gridCol w:w="780"/>
        <w:gridCol w:w="849"/>
        <w:gridCol w:w="920"/>
        <w:gridCol w:w="718"/>
        <w:gridCol w:w="920"/>
        <w:gridCol w:w="841"/>
        <w:gridCol w:w="767"/>
        <w:gridCol w:w="838"/>
        <w:gridCol w:w="825"/>
        <w:gridCol w:w="736"/>
        <w:gridCol w:w="727"/>
        <w:gridCol w:w="913"/>
      </w:tblGrid>
      <w:tr w:rsidR="009B6939" w:rsidTr="00262D80">
        <w:tc>
          <w:tcPr>
            <w:tcW w:w="1026" w:type="dxa"/>
          </w:tcPr>
          <w:p w:rsidR="009E40A1" w:rsidRDefault="009E40A1" w:rsidP="005124FB">
            <w:pPr>
              <w:pStyle w:val="ListParagraph"/>
              <w:ind w:left="0"/>
            </w:pPr>
            <w:r>
              <w:lastRenderedPageBreak/>
              <w:t>01</w:t>
            </w:r>
          </w:p>
        </w:tc>
        <w:tc>
          <w:tcPr>
            <w:tcW w:w="1001" w:type="dxa"/>
          </w:tcPr>
          <w:p w:rsidR="009E40A1" w:rsidRDefault="009E40A1" w:rsidP="005124FB">
            <w:pPr>
              <w:pStyle w:val="ListParagraph"/>
              <w:ind w:left="0"/>
            </w:pPr>
            <w:r>
              <w:t>3B</w:t>
            </w:r>
          </w:p>
        </w:tc>
        <w:tc>
          <w:tcPr>
            <w:tcW w:w="917" w:type="dxa"/>
          </w:tcPr>
          <w:p w:rsidR="009E40A1" w:rsidRDefault="009E40A1" w:rsidP="005124FB">
            <w:pPr>
              <w:pStyle w:val="ListParagraph"/>
              <w:ind w:left="0"/>
            </w:pPr>
            <w:r>
              <w:t>3C</w:t>
            </w:r>
          </w:p>
        </w:tc>
        <w:tc>
          <w:tcPr>
            <w:tcW w:w="780" w:type="dxa"/>
          </w:tcPr>
          <w:p w:rsidR="009E40A1" w:rsidRDefault="009E40A1" w:rsidP="005124FB">
            <w:pPr>
              <w:pStyle w:val="ListParagraph"/>
              <w:ind w:left="0"/>
            </w:pPr>
            <w:r>
              <w:t>3D</w:t>
            </w:r>
          </w:p>
        </w:tc>
        <w:tc>
          <w:tcPr>
            <w:tcW w:w="849" w:type="dxa"/>
          </w:tcPr>
          <w:p w:rsidR="009E40A1" w:rsidRDefault="009E40A1" w:rsidP="005124FB">
            <w:pPr>
              <w:pStyle w:val="ListParagraph"/>
              <w:ind w:left="0"/>
            </w:pPr>
            <w:r>
              <w:t>3E</w:t>
            </w:r>
          </w:p>
        </w:tc>
        <w:tc>
          <w:tcPr>
            <w:tcW w:w="920" w:type="dxa"/>
          </w:tcPr>
          <w:p w:rsidR="009E40A1" w:rsidRDefault="009E40A1" w:rsidP="005124FB">
            <w:pPr>
              <w:pStyle w:val="ListParagraph"/>
              <w:ind w:left="0"/>
            </w:pPr>
            <w:r>
              <w:t>3F</w:t>
            </w:r>
          </w:p>
        </w:tc>
        <w:tc>
          <w:tcPr>
            <w:tcW w:w="718" w:type="dxa"/>
          </w:tcPr>
          <w:p w:rsidR="009E40A1" w:rsidRDefault="009E40A1" w:rsidP="005124FB">
            <w:pPr>
              <w:pStyle w:val="ListParagraph"/>
              <w:ind w:left="0"/>
            </w:pPr>
            <w:r>
              <w:t>40</w:t>
            </w:r>
          </w:p>
        </w:tc>
        <w:tc>
          <w:tcPr>
            <w:tcW w:w="920" w:type="dxa"/>
          </w:tcPr>
          <w:p w:rsidR="009E40A1" w:rsidRDefault="009E40A1" w:rsidP="005124FB">
            <w:pPr>
              <w:pStyle w:val="ListParagraph"/>
              <w:ind w:left="0"/>
            </w:pPr>
            <w:r>
              <w:t>41</w:t>
            </w:r>
          </w:p>
        </w:tc>
        <w:tc>
          <w:tcPr>
            <w:tcW w:w="841" w:type="dxa"/>
          </w:tcPr>
          <w:p w:rsidR="009E40A1" w:rsidRDefault="009E40A1" w:rsidP="005124FB">
            <w:pPr>
              <w:pStyle w:val="ListParagraph"/>
              <w:ind w:left="0"/>
            </w:pPr>
            <w:r>
              <w:t>42</w:t>
            </w:r>
          </w:p>
        </w:tc>
        <w:tc>
          <w:tcPr>
            <w:tcW w:w="767" w:type="dxa"/>
          </w:tcPr>
          <w:p w:rsidR="009E40A1" w:rsidRDefault="009E40A1" w:rsidP="005124FB">
            <w:pPr>
              <w:pStyle w:val="ListParagraph"/>
              <w:ind w:left="0"/>
            </w:pPr>
            <w:r>
              <w:t>43</w:t>
            </w:r>
          </w:p>
        </w:tc>
        <w:tc>
          <w:tcPr>
            <w:tcW w:w="838" w:type="dxa"/>
          </w:tcPr>
          <w:p w:rsidR="009E40A1" w:rsidRDefault="009E40A1" w:rsidP="005124FB">
            <w:pPr>
              <w:pStyle w:val="ListParagraph"/>
              <w:ind w:left="0"/>
            </w:pPr>
            <w:r>
              <w:t>44</w:t>
            </w:r>
          </w:p>
        </w:tc>
        <w:tc>
          <w:tcPr>
            <w:tcW w:w="825" w:type="dxa"/>
          </w:tcPr>
          <w:p w:rsidR="009E40A1" w:rsidRDefault="009E40A1" w:rsidP="005124FB">
            <w:pPr>
              <w:pStyle w:val="ListParagraph"/>
              <w:ind w:left="0"/>
            </w:pPr>
            <w:r>
              <w:t>57</w:t>
            </w:r>
          </w:p>
        </w:tc>
        <w:tc>
          <w:tcPr>
            <w:tcW w:w="736" w:type="dxa"/>
          </w:tcPr>
          <w:p w:rsidR="009E40A1" w:rsidRDefault="009E40A1" w:rsidP="005124FB">
            <w:pPr>
              <w:pStyle w:val="ListParagraph"/>
              <w:ind w:left="0"/>
            </w:pPr>
            <w:r>
              <w:t>58</w:t>
            </w:r>
          </w:p>
        </w:tc>
        <w:tc>
          <w:tcPr>
            <w:tcW w:w="727" w:type="dxa"/>
          </w:tcPr>
          <w:p w:rsidR="009E40A1" w:rsidRDefault="009E40A1" w:rsidP="005124FB">
            <w:pPr>
              <w:pStyle w:val="ListParagraph"/>
              <w:ind w:left="0"/>
            </w:pPr>
          </w:p>
        </w:tc>
        <w:tc>
          <w:tcPr>
            <w:tcW w:w="913" w:type="dxa"/>
          </w:tcPr>
          <w:p w:rsidR="009E40A1" w:rsidRDefault="009E40A1" w:rsidP="005124FB">
            <w:pPr>
              <w:pStyle w:val="ListParagraph"/>
              <w:ind w:left="0"/>
            </w:pPr>
          </w:p>
        </w:tc>
      </w:tr>
      <w:tr w:rsidR="009B6939" w:rsidTr="00262D80">
        <w:tc>
          <w:tcPr>
            <w:tcW w:w="1026" w:type="dxa"/>
          </w:tcPr>
          <w:p w:rsidR="009D4FA9" w:rsidRDefault="009D4FA9" w:rsidP="005124FB">
            <w:pPr>
              <w:pStyle w:val="ListParagraph"/>
              <w:ind w:left="0"/>
            </w:pPr>
            <w:r>
              <w:t>ESC</w:t>
            </w:r>
          </w:p>
        </w:tc>
        <w:tc>
          <w:tcPr>
            <w:tcW w:w="1001" w:type="dxa"/>
          </w:tcPr>
          <w:p w:rsidR="009D4FA9" w:rsidRDefault="009D4FA9" w:rsidP="005124FB">
            <w:pPr>
              <w:pStyle w:val="ListParagraph"/>
              <w:ind w:left="0"/>
            </w:pPr>
            <w:r>
              <w:t>F1</w:t>
            </w:r>
          </w:p>
        </w:tc>
        <w:tc>
          <w:tcPr>
            <w:tcW w:w="917" w:type="dxa"/>
          </w:tcPr>
          <w:p w:rsidR="009D4FA9" w:rsidRDefault="009D4FA9" w:rsidP="005124FB">
            <w:pPr>
              <w:pStyle w:val="ListParagraph"/>
              <w:ind w:left="0"/>
            </w:pPr>
            <w:r>
              <w:t>F2</w:t>
            </w:r>
          </w:p>
        </w:tc>
        <w:tc>
          <w:tcPr>
            <w:tcW w:w="780" w:type="dxa"/>
          </w:tcPr>
          <w:p w:rsidR="009D4FA9" w:rsidRDefault="009D4FA9" w:rsidP="005124FB">
            <w:pPr>
              <w:pStyle w:val="ListParagraph"/>
              <w:ind w:left="0"/>
            </w:pPr>
            <w:r>
              <w:t>F3</w:t>
            </w:r>
          </w:p>
        </w:tc>
        <w:tc>
          <w:tcPr>
            <w:tcW w:w="849" w:type="dxa"/>
          </w:tcPr>
          <w:p w:rsidR="009D4FA9" w:rsidRDefault="009D4FA9" w:rsidP="005124FB">
            <w:pPr>
              <w:pStyle w:val="ListParagraph"/>
              <w:ind w:left="0"/>
            </w:pPr>
            <w:r>
              <w:t>F4</w:t>
            </w:r>
          </w:p>
        </w:tc>
        <w:tc>
          <w:tcPr>
            <w:tcW w:w="920" w:type="dxa"/>
          </w:tcPr>
          <w:p w:rsidR="009D4FA9" w:rsidRDefault="009D4FA9" w:rsidP="005124FB">
            <w:pPr>
              <w:pStyle w:val="ListParagraph"/>
              <w:ind w:left="0"/>
            </w:pPr>
            <w:r>
              <w:t>F5</w:t>
            </w:r>
          </w:p>
        </w:tc>
        <w:tc>
          <w:tcPr>
            <w:tcW w:w="718" w:type="dxa"/>
          </w:tcPr>
          <w:p w:rsidR="009D4FA9" w:rsidRDefault="009D4FA9" w:rsidP="005124FB">
            <w:pPr>
              <w:pStyle w:val="ListParagraph"/>
              <w:ind w:left="0"/>
            </w:pPr>
            <w:r>
              <w:t>F6</w:t>
            </w:r>
          </w:p>
        </w:tc>
        <w:tc>
          <w:tcPr>
            <w:tcW w:w="920" w:type="dxa"/>
          </w:tcPr>
          <w:p w:rsidR="009D4FA9" w:rsidRDefault="009D4FA9" w:rsidP="005124FB">
            <w:pPr>
              <w:pStyle w:val="ListParagraph"/>
              <w:ind w:left="0"/>
            </w:pPr>
            <w:r>
              <w:t>F7</w:t>
            </w:r>
          </w:p>
        </w:tc>
        <w:tc>
          <w:tcPr>
            <w:tcW w:w="841" w:type="dxa"/>
          </w:tcPr>
          <w:p w:rsidR="009D4FA9" w:rsidRDefault="009D4FA9" w:rsidP="005124FB">
            <w:pPr>
              <w:pStyle w:val="ListParagraph"/>
              <w:ind w:left="0"/>
            </w:pPr>
            <w:r>
              <w:t>F8</w:t>
            </w:r>
          </w:p>
        </w:tc>
        <w:tc>
          <w:tcPr>
            <w:tcW w:w="767" w:type="dxa"/>
          </w:tcPr>
          <w:p w:rsidR="009D4FA9" w:rsidRDefault="009D4FA9" w:rsidP="005124FB">
            <w:pPr>
              <w:pStyle w:val="ListParagraph"/>
              <w:ind w:left="0"/>
            </w:pPr>
            <w:r>
              <w:t>F9</w:t>
            </w:r>
          </w:p>
        </w:tc>
        <w:tc>
          <w:tcPr>
            <w:tcW w:w="838" w:type="dxa"/>
          </w:tcPr>
          <w:p w:rsidR="009D4FA9" w:rsidRDefault="009D4FA9" w:rsidP="005124FB">
            <w:pPr>
              <w:pStyle w:val="ListParagraph"/>
              <w:ind w:left="0"/>
            </w:pPr>
            <w:r>
              <w:t>F10</w:t>
            </w:r>
          </w:p>
        </w:tc>
        <w:tc>
          <w:tcPr>
            <w:tcW w:w="825" w:type="dxa"/>
          </w:tcPr>
          <w:p w:rsidR="009D4FA9" w:rsidRDefault="009D4FA9" w:rsidP="005124FB">
            <w:pPr>
              <w:pStyle w:val="ListParagraph"/>
              <w:ind w:left="0"/>
            </w:pPr>
            <w:r>
              <w:t>F11</w:t>
            </w:r>
          </w:p>
        </w:tc>
        <w:tc>
          <w:tcPr>
            <w:tcW w:w="736" w:type="dxa"/>
          </w:tcPr>
          <w:p w:rsidR="009D4FA9" w:rsidRDefault="009D4FA9" w:rsidP="005124FB">
            <w:pPr>
              <w:pStyle w:val="ListParagraph"/>
              <w:ind w:left="0"/>
            </w:pPr>
            <w:r>
              <w:t>F12</w:t>
            </w:r>
          </w:p>
        </w:tc>
        <w:tc>
          <w:tcPr>
            <w:tcW w:w="727" w:type="dxa"/>
          </w:tcPr>
          <w:p w:rsidR="009D4FA9" w:rsidRDefault="009D4FA9" w:rsidP="005124FB">
            <w:pPr>
              <w:pStyle w:val="ListParagraph"/>
              <w:ind w:left="0"/>
            </w:pPr>
          </w:p>
        </w:tc>
        <w:tc>
          <w:tcPr>
            <w:tcW w:w="913" w:type="dxa"/>
          </w:tcPr>
          <w:p w:rsidR="009D4FA9" w:rsidRDefault="009D4FA9" w:rsidP="005124FB">
            <w:pPr>
              <w:pStyle w:val="ListParagraph"/>
              <w:ind w:left="0"/>
            </w:pPr>
          </w:p>
        </w:tc>
      </w:tr>
      <w:tr w:rsidR="009B6939" w:rsidTr="00262D80">
        <w:tc>
          <w:tcPr>
            <w:tcW w:w="1026" w:type="dxa"/>
          </w:tcPr>
          <w:p w:rsidR="009E40A1" w:rsidRDefault="007A27A1" w:rsidP="005124FB">
            <w:pPr>
              <w:pStyle w:val="ListParagraph"/>
              <w:ind w:left="0"/>
            </w:pPr>
            <w:r>
              <w:t>29</w:t>
            </w:r>
          </w:p>
        </w:tc>
        <w:tc>
          <w:tcPr>
            <w:tcW w:w="1001" w:type="dxa"/>
          </w:tcPr>
          <w:p w:rsidR="009E40A1" w:rsidRPr="00571CF1" w:rsidRDefault="00571CF1" w:rsidP="005124FB">
            <w:pPr>
              <w:pStyle w:val="ListParagraph"/>
              <w:ind w:left="0"/>
              <w:rPr>
                <w:rFonts w:eastAsia="MS Gothic" w:cstheme="minorHAnsi"/>
              </w:rPr>
            </w:pPr>
            <w:r>
              <w:rPr>
                <w:rFonts w:eastAsia="MS Gothic" w:cstheme="minorHAnsi"/>
              </w:rPr>
              <w:t>02</w:t>
            </w:r>
          </w:p>
        </w:tc>
        <w:tc>
          <w:tcPr>
            <w:tcW w:w="917" w:type="dxa"/>
          </w:tcPr>
          <w:p w:rsidR="009E40A1" w:rsidRPr="00571CF1" w:rsidRDefault="00571CF1" w:rsidP="005124FB">
            <w:pPr>
              <w:pStyle w:val="ListParagraph"/>
              <w:ind w:left="0"/>
              <w:rPr>
                <w:rFonts w:eastAsia="MS Gothic" w:cstheme="minorHAnsi"/>
              </w:rPr>
            </w:pPr>
            <w:r>
              <w:rPr>
                <w:rFonts w:eastAsia="MS Gothic" w:cstheme="minorHAnsi"/>
              </w:rPr>
              <w:t>03</w:t>
            </w:r>
          </w:p>
        </w:tc>
        <w:tc>
          <w:tcPr>
            <w:tcW w:w="780" w:type="dxa"/>
          </w:tcPr>
          <w:p w:rsidR="009E40A1" w:rsidRPr="00571CF1" w:rsidRDefault="00571CF1" w:rsidP="005124FB">
            <w:pPr>
              <w:pStyle w:val="ListParagraph"/>
              <w:ind w:left="0"/>
              <w:rPr>
                <w:rFonts w:eastAsia="MS Gothic" w:cstheme="minorHAnsi"/>
              </w:rPr>
            </w:pPr>
            <w:r>
              <w:rPr>
                <w:rFonts w:eastAsia="MS Gothic" w:cstheme="minorHAnsi"/>
              </w:rPr>
              <w:t>04</w:t>
            </w:r>
          </w:p>
        </w:tc>
        <w:tc>
          <w:tcPr>
            <w:tcW w:w="849" w:type="dxa"/>
          </w:tcPr>
          <w:p w:rsidR="009E40A1" w:rsidRPr="00571CF1" w:rsidRDefault="00571CF1" w:rsidP="005124FB">
            <w:pPr>
              <w:pStyle w:val="ListParagraph"/>
              <w:ind w:left="0"/>
              <w:rPr>
                <w:rFonts w:eastAsia="MS Gothic" w:cstheme="minorHAnsi"/>
              </w:rPr>
            </w:pPr>
            <w:r>
              <w:rPr>
                <w:rFonts w:eastAsia="MS Gothic" w:cstheme="minorHAnsi"/>
              </w:rPr>
              <w:t>05</w:t>
            </w:r>
          </w:p>
        </w:tc>
        <w:tc>
          <w:tcPr>
            <w:tcW w:w="920" w:type="dxa"/>
          </w:tcPr>
          <w:p w:rsidR="009E40A1" w:rsidRPr="00571CF1" w:rsidRDefault="00571CF1" w:rsidP="005124FB">
            <w:pPr>
              <w:pStyle w:val="ListParagraph"/>
              <w:ind w:left="0"/>
              <w:rPr>
                <w:rFonts w:eastAsia="MS Gothic" w:cstheme="minorHAnsi"/>
              </w:rPr>
            </w:pPr>
            <w:r>
              <w:rPr>
                <w:rFonts w:eastAsia="MS Gothic" w:cstheme="minorHAnsi"/>
              </w:rPr>
              <w:t>06</w:t>
            </w:r>
          </w:p>
        </w:tc>
        <w:tc>
          <w:tcPr>
            <w:tcW w:w="718" w:type="dxa"/>
          </w:tcPr>
          <w:p w:rsidR="009E40A1" w:rsidRPr="00571CF1" w:rsidRDefault="00571CF1" w:rsidP="005124FB">
            <w:pPr>
              <w:pStyle w:val="ListParagraph"/>
              <w:ind w:left="0"/>
              <w:rPr>
                <w:rFonts w:eastAsia="MS Gothic" w:cstheme="minorHAnsi"/>
              </w:rPr>
            </w:pPr>
            <w:r>
              <w:rPr>
                <w:rFonts w:eastAsia="MS Gothic" w:cstheme="minorHAnsi"/>
              </w:rPr>
              <w:t>07</w:t>
            </w:r>
          </w:p>
        </w:tc>
        <w:tc>
          <w:tcPr>
            <w:tcW w:w="920" w:type="dxa"/>
          </w:tcPr>
          <w:p w:rsidR="009E40A1" w:rsidRPr="00571CF1" w:rsidRDefault="00571CF1" w:rsidP="005124FB">
            <w:pPr>
              <w:pStyle w:val="ListParagraph"/>
              <w:ind w:left="0"/>
              <w:rPr>
                <w:rFonts w:eastAsia="MS Gothic" w:cstheme="minorHAnsi"/>
              </w:rPr>
            </w:pPr>
            <w:r>
              <w:rPr>
                <w:rFonts w:eastAsia="MS Gothic" w:cstheme="minorHAnsi"/>
              </w:rPr>
              <w:t>08</w:t>
            </w:r>
          </w:p>
        </w:tc>
        <w:tc>
          <w:tcPr>
            <w:tcW w:w="841" w:type="dxa"/>
          </w:tcPr>
          <w:p w:rsidR="009E40A1" w:rsidRPr="00571CF1" w:rsidRDefault="00571CF1" w:rsidP="005124FB">
            <w:pPr>
              <w:pStyle w:val="ListParagraph"/>
              <w:ind w:left="0"/>
              <w:rPr>
                <w:rFonts w:eastAsia="MS Gothic" w:cstheme="minorHAnsi"/>
              </w:rPr>
            </w:pPr>
            <w:r>
              <w:rPr>
                <w:rFonts w:eastAsia="MS Gothic" w:cstheme="minorHAnsi"/>
              </w:rPr>
              <w:t>09</w:t>
            </w:r>
          </w:p>
        </w:tc>
        <w:tc>
          <w:tcPr>
            <w:tcW w:w="767" w:type="dxa"/>
          </w:tcPr>
          <w:p w:rsidR="009E40A1" w:rsidRPr="00571CF1" w:rsidRDefault="00571CF1" w:rsidP="005124FB">
            <w:pPr>
              <w:pStyle w:val="ListParagraph"/>
              <w:ind w:left="0"/>
              <w:rPr>
                <w:rFonts w:eastAsia="MS Gothic" w:cstheme="minorHAnsi"/>
              </w:rPr>
            </w:pPr>
            <w:r>
              <w:rPr>
                <w:rFonts w:eastAsia="MS Gothic" w:cstheme="minorHAnsi"/>
              </w:rPr>
              <w:t>0A</w:t>
            </w:r>
          </w:p>
        </w:tc>
        <w:tc>
          <w:tcPr>
            <w:tcW w:w="838" w:type="dxa"/>
          </w:tcPr>
          <w:p w:rsidR="009E40A1" w:rsidRPr="009E40A1" w:rsidRDefault="00571CF1" w:rsidP="005124FB">
            <w:pPr>
              <w:pStyle w:val="ListParagraph"/>
              <w:ind w:left="0"/>
              <w:rPr>
                <w:rFonts w:eastAsia="MS Gothic" w:cstheme="minorHAnsi"/>
              </w:rPr>
            </w:pPr>
            <w:r>
              <w:rPr>
                <w:rFonts w:eastAsia="MS Gothic" w:cstheme="minorHAnsi"/>
              </w:rPr>
              <w:t>0B</w:t>
            </w:r>
          </w:p>
        </w:tc>
        <w:tc>
          <w:tcPr>
            <w:tcW w:w="825" w:type="dxa"/>
          </w:tcPr>
          <w:p w:rsidR="009E40A1" w:rsidRPr="009E40A1" w:rsidRDefault="00571CF1" w:rsidP="005124FB">
            <w:pPr>
              <w:pStyle w:val="ListParagraph"/>
              <w:ind w:left="0"/>
              <w:rPr>
                <w:rFonts w:eastAsia="MS Gothic" w:cstheme="minorHAnsi"/>
              </w:rPr>
            </w:pPr>
            <w:r>
              <w:rPr>
                <w:rFonts w:eastAsia="MS Gothic" w:cstheme="minorHAnsi"/>
              </w:rPr>
              <w:t>0C</w:t>
            </w:r>
          </w:p>
        </w:tc>
        <w:tc>
          <w:tcPr>
            <w:tcW w:w="736" w:type="dxa"/>
          </w:tcPr>
          <w:p w:rsidR="009E40A1" w:rsidRPr="007A27A1" w:rsidRDefault="00571CF1" w:rsidP="005124FB">
            <w:pPr>
              <w:pStyle w:val="ListParagraph"/>
              <w:ind w:left="0"/>
              <w:rPr>
                <w:rFonts w:eastAsia="Times New Roman" w:cstheme="minorHAnsi"/>
                <w:bCs/>
              </w:rPr>
            </w:pPr>
            <w:r>
              <w:rPr>
                <w:rFonts w:eastAsia="Times New Roman" w:cstheme="minorHAnsi"/>
                <w:bCs/>
              </w:rPr>
              <w:t>0</w:t>
            </w:r>
            <w:r w:rsidR="007A27A1">
              <w:rPr>
                <w:rFonts w:eastAsia="Times New Roman" w:cstheme="minorHAnsi"/>
                <w:bCs/>
              </w:rPr>
              <w:t>D</w:t>
            </w:r>
          </w:p>
        </w:tc>
        <w:tc>
          <w:tcPr>
            <w:tcW w:w="727" w:type="dxa"/>
          </w:tcPr>
          <w:p w:rsidR="009E40A1" w:rsidRDefault="007A27A1" w:rsidP="005124FB">
            <w:pPr>
              <w:pStyle w:val="ListParagraph"/>
              <w:ind w:left="0"/>
            </w:pPr>
            <w:r>
              <w:t>0E</w:t>
            </w:r>
          </w:p>
        </w:tc>
        <w:tc>
          <w:tcPr>
            <w:tcW w:w="913" w:type="dxa"/>
            <w:shd w:val="clear" w:color="auto" w:fill="FFFF00"/>
          </w:tcPr>
          <w:p w:rsidR="009E40A1" w:rsidRDefault="009E40A1" w:rsidP="005124FB">
            <w:pPr>
              <w:pStyle w:val="ListParagraph"/>
              <w:ind w:left="0"/>
            </w:pPr>
          </w:p>
        </w:tc>
      </w:tr>
      <w:tr w:rsidR="009B6939" w:rsidTr="00262D80">
        <w:tc>
          <w:tcPr>
            <w:tcW w:w="1026" w:type="dxa"/>
          </w:tcPr>
          <w:p w:rsidR="009D4FA9" w:rsidRDefault="009D4FA9" w:rsidP="005124FB">
            <w:pPr>
              <w:pStyle w:val="ListParagraph"/>
              <w:ind w:left="0"/>
            </w:pPr>
          </w:p>
        </w:tc>
        <w:tc>
          <w:tcPr>
            <w:tcW w:w="1001" w:type="dxa"/>
          </w:tcPr>
          <w:p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ぬ</w:t>
            </w:r>
          </w:p>
        </w:tc>
        <w:tc>
          <w:tcPr>
            <w:tcW w:w="917" w:type="dxa"/>
          </w:tcPr>
          <w:p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ふ</w:t>
            </w:r>
          </w:p>
        </w:tc>
        <w:tc>
          <w:tcPr>
            <w:tcW w:w="780" w:type="dxa"/>
          </w:tcPr>
          <w:p w:rsidR="009D4FA9" w:rsidRPr="002A787D" w:rsidRDefault="009D4FA9" w:rsidP="005124FB">
            <w:pPr>
              <w:pStyle w:val="ListParagraph"/>
              <w:ind w:left="0"/>
              <w:rPr>
                <w:sz w:val="32"/>
                <w:szCs w:val="32"/>
              </w:rPr>
            </w:pPr>
            <w:r w:rsidRPr="002A787D">
              <w:rPr>
                <w:rFonts w:ascii="MS Gothic" w:eastAsia="MS Gothic" w:hAnsi="MS Gothic" w:cs="MS Gothic" w:hint="eastAsia"/>
                <w:sz w:val="32"/>
                <w:szCs w:val="32"/>
              </w:rPr>
              <w:t>あ</w:t>
            </w:r>
          </w:p>
        </w:tc>
        <w:tc>
          <w:tcPr>
            <w:tcW w:w="849" w:type="dxa"/>
          </w:tcPr>
          <w:p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う</w:t>
            </w:r>
          </w:p>
        </w:tc>
        <w:tc>
          <w:tcPr>
            <w:tcW w:w="920" w:type="dxa"/>
          </w:tcPr>
          <w:p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え</w:t>
            </w:r>
          </w:p>
        </w:tc>
        <w:tc>
          <w:tcPr>
            <w:tcW w:w="718" w:type="dxa"/>
          </w:tcPr>
          <w:p w:rsidR="009D4FA9" w:rsidRPr="002265AB" w:rsidRDefault="009D4FA9" w:rsidP="005124FB">
            <w:pPr>
              <w:pStyle w:val="ListParagraph"/>
              <w:ind w:left="0"/>
              <w:rPr>
                <w:sz w:val="32"/>
                <w:szCs w:val="32"/>
              </w:rPr>
            </w:pPr>
            <w:r w:rsidRPr="002265AB">
              <w:rPr>
                <w:rFonts w:ascii="MS Gothic" w:eastAsia="MS Gothic" w:hAnsi="MS Gothic" w:cs="MS Gothic" w:hint="eastAsia"/>
                <w:sz w:val="32"/>
                <w:szCs w:val="32"/>
              </w:rPr>
              <w:t>お</w:t>
            </w:r>
          </w:p>
        </w:tc>
        <w:tc>
          <w:tcPr>
            <w:tcW w:w="920" w:type="dxa"/>
          </w:tcPr>
          <w:p w:rsidR="009D4FA9" w:rsidRPr="002A787D" w:rsidRDefault="009D4FA9" w:rsidP="005124FB">
            <w:pPr>
              <w:pStyle w:val="ListParagraph"/>
              <w:ind w:left="0"/>
              <w:rPr>
                <w:sz w:val="32"/>
                <w:szCs w:val="32"/>
              </w:rPr>
            </w:pPr>
            <w:r w:rsidRPr="002A787D">
              <w:rPr>
                <w:rFonts w:ascii="MS Gothic" w:eastAsia="MS Gothic" w:hAnsi="MS Gothic" w:cs="MS Gothic" w:hint="eastAsia"/>
                <w:sz w:val="32"/>
                <w:szCs w:val="32"/>
              </w:rPr>
              <w:t>や</w:t>
            </w:r>
          </w:p>
        </w:tc>
        <w:tc>
          <w:tcPr>
            <w:tcW w:w="841" w:type="dxa"/>
          </w:tcPr>
          <w:p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ゆ</w:t>
            </w:r>
          </w:p>
        </w:tc>
        <w:tc>
          <w:tcPr>
            <w:tcW w:w="767" w:type="dxa"/>
          </w:tcPr>
          <w:p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よ</w:t>
            </w:r>
          </w:p>
        </w:tc>
        <w:tc>
          <w:tcPr>
            <w:tcW w:w="838" w:type="dxa"/>
          </w:tcPr>
          <w:p w:rsidR="009D4FA9" w:rsidRPr="00BD62A5" w:rsidRDefault="009D4FA9" w:rsidP="005124FB">
            <w:pPr>
              <w:pStyle w:val="ListParagraph"/>
              <w:ind w:left="0"/>
              <w:rPr>
                <w:sz w:val="32"/>
                <w:szCs w:val="32"/>
              </w:rPr>
            </w:pPr>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
        </w:tc>
        <w:tc>
          <w:tcPr>
            <w:tcW w:w="825" w:type="dxa"/>
          </w:tcPr>
          <w:p w:rsidR="009D4FA9" w:rsidRPr="002A787D" w:rsidRDefault="009D4FA9" w:rsidP="005124FB">
            <w:pPr>
              <w:pStyle w:val="ListParagraph"/>
              <w:ind w:left="0"/>
              <w:rPr>
                <w:sz w:val="32"/>
                <w:szCs w:val="32"/>
              </w:rPr>
            </w:pPr>
            <w:r w:rsidRPr="00B86D09">
              <w:rPr>
                <w:rFonts w:ascii="MS Gothic" w:eastAsia="MS Gothic" w:hAnsi="MS Gothic" w:cs="MS Gothic" w:hint="eastAsia"/>
                <w:sz w:val="32"/>
                <w:szCs w:val="32"/>
              </w:rPr>
              <w:t>ほ</w:t>
            </w:r>
            <w:r w:rsidR="00FC40B7">
              <w:t>=</w:t>
            </w:r>
          </w:p>
        </w:tc>
        <w:tc>
          <w:tcPr>
            <w:tcW w:w="736" w:type="dxa"/>
          </w:tcPr>
          <w:p w:rsidR="009D4FA9" w:rsidRDefault="009D4FA9" w:rsidP="005124FB">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rsidR="00FC40B7">
              <w:t>~^</w:t>
            </w:r>
          </w:p>
        </w:tc>
        <w:tc>
          <w:tcPr>
            <w:tcW w:w="727" w:type="dxa"/>
          </w:tcPr>
          <w:p w:rsidR="009D4FA9" w:rsidRDefault="009D4FA9" w:rsidP="005124FB">
            <w:pPr>
              <w:pStyle w:val="ListParagraph"/>
              <w:ind w:left="0"/>
            </w:pPr>
          </w:p>
        </w:tc>
        <w:tc>
          <w:tcPr>
            <w:tcW w:w="913" w:type="dxa"/>
            <w:shd w:val="clear" w:color="auto" w:fill="FFFF00"/>
          </w:tcPr>
          <w:p w:rsidR="009D4FA9" w:rsidRDefault="009D4FA9" w:rsidP="005124FB">
            <w:pPr>
              <w:pStyle w:val="ListParagraph"/>
              <w:ind w:left="0"/>
            </w:pPr>
            <w:r>
              <w:t>XAscii+</w:t>
            </w:r>
          </w:p>
        </w:tc>
      </w:tr>
      <w:tr w:rsidR="009B6939" w:rsidTr="00262D80">
        <w:tc>
          <w:tcPr>
            <w:tcW w:w="1026" w:type="dxa"/>
          </w:tcPr>
          <w:p w:rsidR="009D4FA9" w:rsidRDefault="009D0983" w:rsidP="005124FB">
            <w:pPr>
              <w:pStyle w:val="ListParagraph"/>
              <w:ind w:left="0"/>
            </w:pPr>
            <w:r>
              <w:t>Jp.</w:t>
            </w:r>
            <w:r w:rsidR="00AD544A">
              <w:t>Small/</w:t>
            </w:r>
          </w:p>
          <w:p w:rsidR="00AD544A" w:rsidRDefault="009D0983" w:rsidP="005124FB">
            <w:pPr>
              <w:pStyle w:val="ListParagraph"/>
              <w:ind w:left="0"/>
            </w:pPr>
            <w:r>
              <w:t>N</w:t>
            </w:r>
            <w:r w:rsidR="00AD544A">
              <w:t>ormal</w:t>
            </w:r>
          </w:p>
          <w:p w:rsidR="009D0983" w:rsidRDefault="009D0983" w:rsidP="005124FB">
            <w:pPr>
              <w:pStyle w:val="ListParagraph"/>
              <w:ind w:left="0"/>
            </w:pPr>
            <w:r>
              <w:t>Reg/ext</w:t>
            </w:r>
          </w:p>
          <w:p w:rsidR="009D0983" w:rsidRPr="00AD544A" w:rsidRDefault="009D0983" w:rsidP="005124FB">
            <w:pPr>
              <w:pStyle w:val="ListParagraph"/>
              <w:ind w:left="0"/>
            </w:pPr>
            <w:r>
              <w:t>Cyrillic</w:t>
            </w:r>
          </w:p>
        </w:tc>
        <w:tc>
          <w:tcPr>
            <w:tcW w:w="1001"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ɦ</w:t>
            </w:r>
            <w:r w:rsidR="00515D5F">
              <w:rPr>
                <w:rFonts w:ascii="MS Gothic" w:eastAsia="MS Gothic" w:hAnsi="MS Gothic" w:cs="MS Gothic" w:hint="eastAsia"/>
                <w:sz w:val="40"/>
                <w:szCs w:val="40"/>
              </w:rPr>
              <w:t>ヌ</w:t>
            </w:r>
          </w:p>
        </w:tc>
        <w:tc>
          <w:tcPr>
            <w:tcW w:w="917"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ɭ</w:t>
            </w:r>
            <w:r w:rsidR="00515D5F">
              <w:rPr>
                <w:rFonts w:ascii="MS Gothic" w:eastAsia="MS Gothic" w:hAnsi="MS Gothic" w:cs="MS Gothic" w:hint="eastAsia"/>
                <w:sz w:val="40"/>
                <w:szCs w:val="40"/>
              </w:rPr>
              <w:t>フ</w:t>
            </w:r>
          </w:p>
        </w:tc>
        <w:tc>
          <w:tcPr>
            <w:tcW w:w="780"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ɮ</w:t>
            </w:r>
            <w:r w:rsidR="00BB0C35">
              <w:rPr>
                <w:rFonts w:ascii="MS Gothic" w:eastAsia="MS Gothic" w:hAnsi="MS Gothic" w:cs="MS Gothic" w:hint="eastAsia"/>
                <w:sz w:val="40"/>
                <w:szCs w:val="40"/>
              </w:rPr>
              <w:t>ア</w:t>
            </w:r>
          </w:p>
        </w:tc>
        <w:tc>
          <w:tcPr>
            <w:tcW w:w="849"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ʁ</w:t>
            </w:r>
            <w:r w:rsidR="00A91A58">
              <w:rPr>
                <w:rFonts w:ascii="MS Gothic" w:eastAsia="MS Gothic" w:hAnsi="MS Gothic" w:cs="MS Gothic" w:hint="eastAsia"/>
                <w:sz w:val="40"/>
                <w:szCs w:val="40"/>
              </w:rPr>
              <w:t>ウ</w:t>
            </w:r>
          </w:p>
        </w:tc>
        <w:tc>
          <w:tcPr>
            <w:tcW w:w="920"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ʎ</w:t>
            </w:r>
            <w:r w:rsidR="00DA3149">
              <w:rPr>
                <w:rFonts w:ascii="MS Gothic" w:eastAsia="MS Gothic" w:hAnsi="MS Gothic" w:cs="MS Gothic" w:hint="eastAsia"/>
                <w:sz w:val="40"/>
                <w:szCs w:val="40"/>
              </w:rPr>
              <w:t>エ</w:t>
            </w:r>
          </w:p>
        </w:tc>
        <w:tc>
          <w:tcPr>
            <w:tcW w:w="718"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ɰ</w:t>
            </w:r>
            <w:r w:rsidR="00F320C2">
              <w:rPr>
                <w:rFonts w:ascii="MS Gothic" w:eastAsia="MS Gothic" w:hAnsi="MS Gothic" w:cs="MS Gothic" w:hint="eastAsia"/>
                <w:sz w:val="40"/>
                <w:szCs w:val="40"/>
              </w:rPr>
              <w:t>オ</w:t>
            </w:r>
          </w:p>
        </w:tc>
        <w:tc>
          <w:tcPr>
            <w:tcW w:w="920"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ɳ</w:t>
            </w:r>
            <w:r>
              <w:rPr>
                <w:rFonts w:ascii="MS Gothic" w:eastAsia="MS Gothic" w:hAnsi="MS Gothic" w:cs="MS Gothic" w:hint="eastAsia"/>
                <w:sz w:val="40"/>
                <w:szCs w:val="40"/>
              </w:rPr>
              <w:t>ヤ</w:t>
            </w:r>
          </w:p>
        </w:tc>
        <w:tc>
          <w:tcPr>
            <w:tcW w:w="841" w:type="dxa"/>
          </w:tcPr>
          <w:p w:rsidR="009D4FA9" w:rsidRDefault="00515D5F" w:rsidP="005124FB">
            <w:pPr>
              <w:pStyle w:val="ListParagraph"/>
              <w:ind w:left="0"/>
            </w:pPr>
            <w:r>
              <w:rPr>
                <w:rFonts w:ascii="MS Gothic" w:eastAsia="MS Gothic" w:hAnsi="MS Gothic" w:cs="MS Gothic" w:hint="eastAsia"/>
                <w:sz w:val="40"/>
                <w:szCs w:val="40"/>
              </w:rPr>
              <w:t>ユ</w:t>
            </w:r>
          </w:p>
        </w:tc>
        <w:tc>
          <w:tcPr>
            <w:tcW w:w="767" w:type="dxa"/>
          </w:tcPr>
          <w:p w:rsidR="009D4FA9" w:rsidRPr="00701D13" w:rsidRDefault="009D4FA9" w:rsidP="005124FB">
            <w:pPr>
              <w:pStyle w:val="ListParagraph"/>
              <w:ind w:left="0"/>
              <w:rPr>
                <w:sz w:val="44"/>
                <w:szCs w:val="44"/>
              </w:rPr>
            </w:pPr>
            <w:r w:rsidRPr="00701D13">
              <w:rPr>
                <w:rFonts w:ascii="Doulos SIL" w:eastAsia="Arial Unicode MS" w:hAnsi="Doulos SIL" w:cs="Arial Unicode MS"/>
                <w:sz w:val="44"/>
                <w:szCs w:val="44"/>
              </w:rPr>
              <w:t>ç</w:t>
            </w:r>
            <w:r w:rsidR="00DA3149">
              <w:rPr>
                <w:rFonts w:ascii="MS Gothic" w:eastAsia="MS Gothic" w:hAnsi="MS Gothic" w:cs="MS Gothic" w:hint="eastAsia"/>
                <w:sz w:val="40"/>
                <w:szCs w:val="40"/>
              </w:rPr>
              <w:t>ヨ</w:t>
            </w:r>
          </w:p>
        </w:tc>
        <w:tc>
          <w:tcPr>
            <w:tcW w:w="838"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ɣ</w:t>
            </w:r>
            <w:r>
              <w:rPr>
                <w:rFonts w:ascii="MS Gothic" w:eastAsia="MS Gothic" w:hAnsi="MS Gothic" w:cs="MS Gothic" w:hint="eastAsia"/>
                <w:sz w:val="40"/>
                <w:szCs w:val="40"/>
              </w:rPr>
              <w:t>ワ</w:t>
            </w:r>
          </w:p>
        </w:tc>
        <w:tc>
          <w:tcPr>
            <w:tcW w:w="825" w:type="dxa"/>
          </w:tcPr>
          <w:p w:rsidR="009D4FA9" w:rsidRPr="00701D13" w:rsidRDefault="009D4FA9" w:rsidP="005124FB">
            <w:pPr>
              <w:pStyle w:val="ListParagraph"/>
              <w:ind w:left="0"/>
              <w:rPr>
                <w:sz w:val="44"/>
                <w:szCs w:val="44"/>
              </w:rPr>
            </w:pPr>
            <w:r w:rsidRPr="00701D13">
              <w:rPr>
                <w:rFonts w:ascii="MS Mincho" w:eastAsia="MS Mincho" w:hAnsi="MS Mincho" w:cs="MS Mincho"/>
                <w:sz w:val="44"/>
                <w:szCs w:val="44"/>
              </w:rPr>
              <w:t>ɖ</w:t>
            </w:r>
            <w:r w:rsidR="00F2614A">
              <w:rPr>
                <w:rFonts w:ascii="MS Gothic" w:eastAsia="MS Gothic" w:hAnsi="MS Gothic" w:cs="MS Gothic" w:hint="eastAsia"/>
                <w:sz w:val="40"/>
                <w:szCs w:val="40"/>
              </w:rPr>
              <w:t>ホ</w:t>
            </w:r>
          </w:p>
        </w:tc>
        <w:tc>
          <w:tcPr>
            <w:tcW w:w="736" w:type="dxa"/>
          </w:tcPr>
          <w:p w:rsidR="009D4FA9" w:rsidRPr="00701D13" w:rsidRDefault="009D4FA9" w:rsidP="005124FB">
            <w:pPr>
              <w:pStyle w:val="ListParagraph"/>
              <w:ind w:left="0"/>
              <w:rPr>
                <w:sz w:val="44"/>
                <w:szCs w:val="44"/>
              </w:rPr>
            </w:pPr>
            <w:r w:rsidRPr="00701D13">
              <w:rPr>
                <w:rFonts w:ascii="Doulos SIL" w:eastAsia="Arial Unicode MS" w:hAnsi="Doulos SIL" w:cs="Arial Unicode MS"/>
                <w:sz w:val="44"/>
                <w:szCs w:val="44"/>
              </w:rPr>
              <w:t>χ</w:t>
            </w:r>
            <w:r w:rsidR="00A91A58">
              <w:rPr>
                <w:rFonts w:ascii="MS Gothic" w:eastAsia="MS Gothic" w:hAnsi="MS Gothic" w:cs="MS Gothic" w:hint="eastAsia"/>
                <w:sz w:val="40"/>
                <w:szCs w:val="40"/>
              </w:rPr>
              <w:t>ヘ</w:t>
            </w:r>
          </w:p>
        </w:tc>
        <w:tc>
          <w:tcPr>
            <w:tcW w:w="727" w:type="dxa"/>
          </w:tcPr>
          <w:p w:rsidR="009D4FA9" w:rsidRDefault="009D4FA9" w:rsidP="005124FB">
            <w:pPr>
              <w:pStyle w:val="ListParagraph"/>
              <w:ind w:left="0"/>
            </w:pPr>
          </w:p>
        </w:tc>
        <w:tc>
          <w:tcPr>
            <w:tcW w:w="913" w:type="dxa"/>
            <w:shd w:val="clear" w:color="auto" w:fill="FFFF00"/>
          </w:tcPr>
          <w:p w:rsidR="009D4FA9" w:rsidRDefault="009D4FA9" w:rsidP="005124FB">
            <w:pPr>
              <w:pStyle w:val="ListParagraph"/>
              <w:ind w:left="0"/>
            </w:pPr>
            <w:r>
              <w:t>IPAs</w:t>
            </w:r>
          </w:p>
        </w:tc>
      </w:tr>
      <w:tr w:rsidR="009B6939" w:rsidTr="00262D80">
        <w:tc>
          <w:tcPr>
            <w:tcW w:w="1026" w:type="dxa"/>
          </w:tcPr>
          <w:p w:rsidR="009D4FA9" w:rsidRPr="00701D13" w:rsidRDefault="009D4FA9" w:rsidP="005124FB">
            <w:pPr>
              <w:pStyle w:val="ListParagraph"/>
              <w:ind w:left="0"/>
              <w:rPr>
                <w:sz w:val="32"/>
                <w:szCs w:val="32"/>
              </w:rPr>
            </w:pPr>
          </w:p>
        </w:tc>
        <w:tc>
          <w:tcPr>
            <w:tcW w:w="1001"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ɦ</w:t>
            </w:r>
          </w:p>
        </w:tc>
        <w:tc>
          <w:tcPr>
            <w:tcW w:w="917"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ɭ</w:t>
            </w:r>
          </w:p>
        </w:tc>
        <w:tc>
          <w:tcPr>
            <w:tcW w:w="780"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ɮ</w:t>
            </w:r>
          </w:p>
        </w:tc>
        <w:tc>
          <w:tcPr>
            <w:tcW w:w="849"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ʁ</w:t>
            </w:r>
          </w:p>
        </w:tc>
        <w:tc>
          <w:tcPr>
            <w:tcW w:w="920"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ʎ</w:t>
            </w:r>
          </w:p>
        </w:tc>
        <w:tc>
          <w:tcPr>
            <w:tcW w:w="718"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ɰ</w:t>
            </w:r>
          </w:p>
        </w:tc>
        <w:tc>
          <w:tcPr>
            <w:tcW w:w="920"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ɳ</w:t>
            </w:r>
          </w:p>
        </w:tc>
        <w:tc>
          <w:tcPr>
            <w:tcW w:w="841" w:type="dxa"/>
          </w:tcPr>
          <w:p w:rsidR="009D4FA9" w:rsidRDefault="009D4FA9" w:rsidP="005124FB">
            <w:pPr>
              <w:pStyle w:val="ListParagraph"/>
              <w:ind w:left="0"/>
            </w:pPr>
            <w:r w:rsidRPr="004C5283">
              <w:rPr>
                <w:rFonts w:ascii="Verdana" w:eastAsia="Times New Roman" w:hAnsi="Verdana" w:cs="Times New Roman"/>
                <w:color w:val="847872"/>
                <w:sz w:val="18"/>
                <w:szCs w:val="18"/>
              </w:rPr>
              <w:t>×</w:t>
            </w:r>
          </w:p>
        </w:tc>
        <w:tc>
          <w:tcPr>
            <w:tcW w:w="767" w:type="dxa"/>
          </w:tcPr>
          <w:p w:rsidR="009D4FA9" w:rsidRPr="00701D13" w:rsidRDefault="009D4FA9" w:rsidP="005124FB">
            <w:pPr>
              <w:pStyle w:val="ListParagraph"/>
              <w:ind w:left="0"/>
              <w:rPr>
                <w:sz w:val="32"/>
                <w:szCs w:val="32"/>
              </w:rPr>
            </w:pPr>
            <w:r w:rsidRPr="00701D13">
              <w:rPr>
                <w:rFonts w:ascii="Doulos SIL" w:eastAsia="Arial Unicode MS" w:hAnsi="Doulos SIL" w:cs="Arial Unicode MS"/>
                <w:sz w:val="32"/>
                <w:szCs w:val="32"/>
              </w:rPr>
              <w:t>ç</w:t>
            </w:r>
          </w:p>
        </w:tc>
        <w:tc>
          <w:tcPr>
            <w:tcW w:w="838"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ɣ</w:t>
            </w:r>
          </w:p>
        </w:tc>
        <w:tc>
          <w:tcPr>
            <w:tcW w:w="825" w:type="dxa"/>
          </w:tcPr>
          <w:p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ɖ</w:t>
            </w:r>
          </w:p>
        </w:tc>
        <w:tc>
          <w:tcPr>
            <w:tcW w:w="736" w:type="dxa"/>
          </w:tcPr>
          <w:p w:rsidR="009D4FA9" w:rsidRPr="00701D13" w:rsidRDefault="009D4FA9" w:rsidP="005124FB">
            <w:pPr>
              <w:pStyle w:val="ListParagraph"/>
              <w:ind w:left="0"/>
              <w:rPr>
                <w:sz w:val="32"/>
                <w:szCs w:val="32"/>
              </w:rPr>
            </w:pPr>
            <w:r w:rsidRPr="00701D13">
              <w:rPr>
                <w:rFonts w:ascii="Doulos SIL" w:eastAsia="Arial Unicode MS" w:hAnsi="Doulos SIL" w:cs="Arial Unicode MS"/>
                <w:sz w:val="32"/>
                <w:szCs w:val="32"/>
              </w:rPr>
              <w:t>χ</w:t>
            </w:r>
          </w:p>
        </w:tc>
        <w:tc>
          <w:tcPr>
            <w:tcW w:w="727" w:type="dxa"/>
          </w:tcPr>
          <w:p w:rsidR="009D4FA9" w:rsidRDefault="009D4FA9" w:rsidP="005124FB">
            <w:pPr>
              <w:pStyle w:val="ListParagraph"/>
              <w:ind w:left="0"/>
            </w:pPr>
          </w:p>
        </w:tc>
        <w:tc>
          <w:tcPr>
            <w:tcW w:w="913" w:type="dxa"/>
            <w:shd w:val="clear" w:color="auto" w:fill="FFFF00"/>
          </w:tcPr>
          <w:p w:rsidR="009D4FA9" w:rsidRDefault="009D4FA9" w:rsidP="005124FB">
            <w:pPr>
              <w:pStyle w:val="ListParagraph"/>
              <w:ind w:left="0"/>
            </w:pPr>
            <w:r>
              <w:t>IPA</w:t>
            </w:r>
          </w:p>
        </w:tc>
      </w:tr>
      <w:tr w:rsidR="009B6939" w:rsidTr="00262D80">
        <w:tc>
          <w:tcPr>
            <w:tcW w:w="1026" w:type="dxa"/>
          </w:tcPr>
          <w:p w:rsidR="009D4FA9" w:rsidRDefault="009D4FA9" w:rsidP="005124FB">
            <w:pPr>
              <w:pStyle w:val="ListParagraph"/>
              <w:ind w:left="0"/>
            </w:pPr>
          </w:p>
        </w:tc>
        <w:tc>
          <w:tcPr>
            <w:tcW w:w="1001" w:type="dxa"/>
          </w:tcPr>
          <w:p w:rsidR="009D4FA9" w:rsidRDefault="009D4FA9" w:rsidP="005124FB">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917" w:type="dxa"/>
          </w:tcPr>
          <w:p w:rsidR="009D4FA9" w:rsidRDefault="009D4FA9" w:rsidP="005124FB">
            <w:pPr>
              <w:pStyle w:val="ListParagraph"/>
              <w:ind w:left="0"/>
            </w:pPr>
            <w:r>
              <w:t xml:space="preserve">2 @ </w:t>
            </w:r>
            <w:r w:rsidRPr="004C5283">
              <w:rPr>
                <w:rFonts w:ascii="Verdana" w:eastAsia="Times New Roman" w:hAnsi="Verdana" w:cs="Times New Roman"/>
                <w:color w:val="847872"/>
                <w:sz w:val="18"/>
                <w:szCs w:val="18"/>
              </w:rPr>
              <w:t>â</w:t>
            </w:r>
          </w:p>
        </w:tc>
        <w:tc>
          <w:tcPr>
            <w:tcW w:w="780" w:type="dxa"/>
          </w:tcPr>
          <w:p w:rsidR="009D4FA9" w:rsidRDefault="009D4FA9" w:rsidP="005124FB">
            <w:pPr>
              <w:pStyle w:val="ListParagraph"/>
              <w:ind w:left="0"/>
            </w:pPr>
            <w:r>
              <w:t xml:space="preserve">3 # </w:t>
            </w:r>
            <w:r w:rsidRPr="004C5283">
              <w:rPr>
                <w:rFonts w:ascii="Verdana" w:eastAsia="Times New Roman" w:hAnsi="Verdana" w:cs="Times New Roman"/>
                <w:color w:val="847872"/>
                <w:sz w:val="18"/>
                <w:szCs w:val="18"/>
              </w:rPr>
              <w:t>î</w:t>
            </w:r>
          </w:p>
        </w:tc>
        <w:tc>
          <w:tcPr>
            <w:tcW w:w="849" w:type="dxa"/>
          </w:tcPr>
          <w:p w:rsidR="009D4FA9" w:rsidRDefault="009D4FA9" w:rsidP="005124FB">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920" w:type="dxa"/>
          </w:tcPr>
          <w:p w:rsidR="009D4FA9" w:rsidRDefault="009D4FA9" w:rsidP="005124FB">
            <w:pPr>
              <w:pStyle w:val="ListParagraph"/>
              <w:ind w:left="0"/>
            </w:pPr>
            <w:r>
              <w:t xml:space="preserve">5 % </w:t>
            </w:r>
            <w:r w:rsidRPr="009A6764">
              <w:rPr>
                <w:rFonts w:ascii="Tahoma" w:eastAsia="Times New Roman" w:hAnsi="Tahoma" w:cs="Tahoma"/>
                <w:b/>
                <w:bCs/>
                <w:sz w:val="17"/>
                <w:szCs w:val="17"/>
              </w:rPr>
              <w:t>£</w:t>
            </w:r>
          </w:p>
        </w:tc>
        <w:tc>
          <w:tcPr>
            <w:tcW w:w="718" w:type="dxa"/>
          </w:tcPr>
          <w:p w:rsidR="009D4FA9" w:rsidRDefault="009D4FA9" w:rsidP="005124FB">
            <w:pPr>
              <w:pStyle w:val="ListParagraph"/>
              <w:ind w:left="0"/>
            </w:pPr>
            <w:r>
              <w:t xml:space="preserve">6 ^ </w:t>
            </w:r>
            <w:r w:rsidRPr="009A6764">
              <w:rPr>
                <w:rFonts w:ascii="Tahoma" w:eastAsia="Times New Roman" w:hAnsi="Tahoma" w:cs="Tahoma"/>
                <w:b/>
                <w:bCs/>
                <w:sz w:val="17"/>
                <w:szCs w:val="17"/>
              </w:rPr>
              <w:t>¥</w:t>
            </w:r>
          </w:p>
        </w:tc>
        <w:tc>
          <w:tcPr>
            <w:tcW w:w="920" w:type="dxa"/>
          </w:tcPr>
          <w:p w:rsidR="009D4FA9" w:rsidRDefault="009D4FA9" w:rsidP="005124FB">
            <w:pPr>
              <w:pStyle w:val="ListParagraph"/>
              <w:ind w:left="0"/>
            </w:pPr>
            <w:r>
              <w:t xml:space="preserve">7 &amp; </w:t>
            </w:r>
            <w:r w:rsidRPr="009A6764">
              <w:rPr>
                <w:rFonts w:ascii="Tahoma" w:eastAsia="Times New Roman" w:hAnsi="Tahoma" w:cs="Tahoma"/>
                <w:b/>
                <w:bCs/>
                <w:sz w:val="17"/>
                <w:szCs w:val="17"/>
              </w:rPr>
              <w:t>¤</w:t>
            </w:r>
          </w:p>
        </w:tc>
        <w:tc>
          <w:tcPr>
            <w:tcW w:w="841" w:type="dxa"/>
          </w:tcPr>
          <w:p w:rsidR="009D4FA9" w:rsidRDefault="009D4FA9" w:rsidP="005124FB">
            <w:pPr>
              <w:pStyle w:val="ListParagraph"/>
              <w:ind w:left="0"/>
            </w:pPr>
            <w:r>
              <w:t xml:space="preserve">8 * </w:t>
            </w:r>
            <w:r w:rsidR="00DB348A">
              <w:t>Bold</w:t>
            </w:r>
          </w:p>
        </w:tc>
        <w:tc>
          <w:tcPr>
            <w:tcW w:w="767" w:type="dxa"/>
          </w:tcPr>
          <w:p w:rsidR="009D4FA9" w:rsidRDefault="009D4FA9" w:rsidP="005124FB">
            <w:pPr>
              <w:pStyle w:val="ListParagraph"/>
              <w:ind w:left="0"/>
            </w:pPr>
            <w:r>
              <w:t>9 (</w:t>
            </w:r>
            <w:r w:rsidRPr="004C5283">
              <w:rPr>
                <w:rFonts w:ascii="Verdana" w:eastAsia="Times New Roman" w:hAnsi="Verdana" w:cs="Times New Roman"/>
                <w:color w:val="847872"/>
                <w:sz w:val="18"/>
                <w:szCs w:val="18"/>
              </w:rPr>
              <w:t>é</w:t>
            </w:r>
          </w:p>
        </w:tc>
        <w:tc>
          <w:tcPr>
            <w:tcW w:w="838" w:type="dxa"/>
          </w:tcPr>
          <w:p w:rsidR="009D4FA9" w:rsidRDefault="009D4FA9" w:rsidP="005124FB">
            <w:pPr>
              <w:pStyle w:val="ListParagraph"/>
              <w:ind w:left="0"/>
            </w:pPr>
            <w:r>
              <w:t>0 )</w:t>
            </w:r>
            <w:r w:rsidR="00DB348A">
              <w:t xml:space="preserve"> Italic</w:t>
            </w:r>
            <w:r>
              <w:t xml:space="preserve"> </w:t>
            </w:r>
          </w:p>
        </w:tc>
        <w:tc>
          <w:tcPr>
            <w:tcW w:w="825" w:type="dxa"/>
          </w:tcPr>
          <w:p w:rsidR="009D4FA9" w:rsidRPr="00DB348A" w:rsidRDefault="009D4FA9" w:rsidP="005124FB">
            <w:pPr>
              <w:pStyle w:val="ListParagraph"/>
              <w:ind w:left="0"/>
              <w:rPr>
                <w:color w:val="000000" w:themeColor="text1"/>
              </w:rPr>
            </w:pPr>
            <w:r>
              <w:t>-  _</w:t>
            </w:r>
            <w:r w:rsidRPr="004C5283">
              <w:rPr>
                <w:rFonts w:ascii="Verdana" w:eastAsia="Times New Roman" w:hAnsi="Verdana" w:cs="Times New Roman"/>
                <w:color w:val="847872"/>
                <w:sz w:val="18"/>
                <w:szCs w:val="18"/>
              </w:rPr>
              <w:t xml:space="preserve"> </w:t>
            </w:r>
            <w:r w:rsidR="00DB348A">
              <w:rPr>
                <w:rFonts w:ascii="Verdana" w:eastAsia="Times New Roman" w:hAnsi="Verdana" w:cs="Times New Roman"/>
                <w:color w:val="000000" w:themeColor="text1"/>
                <w:sz w:val="18"/>
                <w:szCs w:val="18"/>
              </w:rPr>
              <w:t>__</w:t>
            </w:r>
          </w:p>
        </w:tc>
        <w:tc>
          <w:tcPr>
            <w:tcW w:w="736" w:type="dxa"/>
          </w:tcPr>
          <w:p w:rsidR="009D4FA9" w:rsidRDefault="009D4FA9" w:rsidP="005124FB">
            <w:pPr>
              <w:pStyle w:val="ListParagraph"/>
              <w:ind w:left="0"/>
            </w:pPr>
            <w:r>
              <w:t xml:space="preserve">= + </w:t>
            </w:r>
            <w:r w:rsidRPr="004C5283">
              <w:rPr>
                <w:rFonts w:ascii="Verdana" w:eastAsia="Times New Roman" w:hAnsi="Verdana" w:cs="Times New Roman"/>
                <w:color w:val="847872"/>
                <w:sz w:val="18"/>
                <w:szCs w:val="18"/>
              </w:rPr>
              <w:t>ë</w:t>
            </w:r>
          </w:p>
        </w:tc>
        <w:tc>
          <w:tcPr>
            <w:tcW w:w="727" w:type="dxa"/>
          </w:tcPr>
          <w:p w:rsidR="009D4FA9" w:rsidRDefault="009D4FA9" w:rsidP="005124FB">
            <w:pPr>
              <w:pStyle w:val="ListParagraph"/>
              <w:ind w:left="0"/>
            </w:pPr>
            <w:r>
              <w:t>BS</w:t>
            </w:r>
          </w:p>
        </w:tc>
        <w:tc>
          <w:tcPr>
            <w:tcW w:w="913" w:type="dxa"/>
            <w:shd w:val="clear" w:color="auto" w:fill="B8CCE4" w:themeFill="accent1" w:themeFillTint="66"/>
          </w:tcPr>
          <w:p w:rsidR="009D4FA9" w:rsidRDefault="009D4FA9" w:rsidP="005124FB">
            <w:pPr>
              <w:pStyle w:val="ListParagraph"/>
              <w:ind w:left="0"/>
            </w:pPr>
            <w:r>
              <w:t>ALT</w:t>
            </w:r>
          </w:p>
        </w:tc>
      </w:tr>
      <w:tr w:rsidR="009B6939" w:rsidRPr="007A27A1" w:rsidTr="00262D80">
        <w:tc>
          <w:tcPr>
            <w:tcW w:w="1026" w:type="dxa"/>
          </w:tcPr>
          <w:p w:rsidR="007A27A1" w:rsidRPr="007A27A1" w:rsidRDefault="00571CF1" w:rsidP="005124FB">
            <w:pPr>
              <w:pStyle w:val="ListParagraph"/>
              <w:ind w:left="0"/>
              <w:rPr>
                <w:rFonts w:eastAsia="Arial Unicode MS" w:cstheme="minorHAnsi"/>
              </w:rPr>
            </w:pPr>
            <w:r>
              <w:rPr>
                <w:rFonts w:eastAsia="Arial Unicode MS" w:cstheme="minorHAnsi"/>
              </w:rPr>
              <w:t>0F</w:t>
            </w:r>
          </w:p>
        </w:tc>
        <w:tc>
          <w:tcPr>
            <w:tcW w:w="1001" w:type="dxa"/>
          </w:tcPr>
          <w:p w:rsidR="007A27A1" w:rsidRPr="00571CF1" w:rsidRDefault="00571CF1" w:rsidP="005124FB">
            <w:pPr>
              <w:pStyle w:val="ListParagraph"/>
              <w:ind w:left="0"/>
              <w:rPr>
                <w:rFonts w:eastAsia="Times New Roman" w:cstheme="minorHAnsi"/>
                <w:bCs/>
              </w:rPr>
            </w:pPr>
            <w:r>
              <w:rPr>
                <w:rFonts w:eastAsia="Times New Roman" w:cstheme="minorHAnsi"/>
                <w:bCs/>
              </w:rPr>
              <w:t>10</w:t>
            </w:r>
          </w:p>
        </w:tc>
        <w:tc>
          <w:tcPr>
            <w:tcW w:w="917" w:type="dxa"/>
          </w:tcPr>
          <w:p w:rsidR="007A27A1" w:rsidRPr="00571CF1" w:rsidRDefault="00571CF1" w:rsidP="005124FB">
            <w:pPr>
              <w:pStyle w:val="ListParagraph"/>
              <w:ind w:left="0"/>
              <w:rPr>
                <w:rFonts w:eastAsia="Times New Roman" w:cstheme="minorHAnsi"/>
                <w:bCs/>
              </w:rPr>
            </w:pPr>
            <w:r>
              <w:rPr>
                <w:rFonts w:eastAsia="Times New Roman" w:cstheme="minorHAnsi"/>
                <w:bCs/>
              </w:rPr>
              <w:t>11</w:t>
            </w:r>
          </w:p>
        </w:tc>
        <w:tc>
          <w:tcPr>
            <w:tcW w:w="780" w:type="dxa"/>
          </w:tcPr>
          <w:p w:rsidR="007A27A1" w:rsidRPr="00571CF1" w:rsidRDefault="00571CF1" w:rsidP="005124FB">
            <w:pPr>
              <w:pStyle w:val="ListParagraph"/>
              <w:ind w:left="0"/>
              <w:rPr>
                <w:rFonts w:eastAsia="Times New Roman" w:cstheme="minorHAnsi"/>
                <w:bCs/>
              </w:rPr>
            </w:pPr>
            <w:r>
              <w:rPr>
                <w:rFonts w:eastAsia="Times New Roman" w:cstheme="minorHAnsi"/>
                <w:bCs/>
              </w:rPr>
              <w:t>12</w:t>
            </w:r>
          </w:p>
        </w:tc>
        <w:tc>
          <w:tcPr>
            <w:tcW w:w="849" w:type="dxa"/>
          </w:tcPr>
          <w:p w:rsidR="007A27A1" w:rsidRPr="00571CF1" w:rsidRDefault="00571CF1" w:rsidP="005124FB">
            <w:pPr>
              <w:pStyle w:val="ListParagraph"/>
              <w:ind w:left="0"/>
              <w:rPr>
                <w:rFonts w:eastAsia="Times New Roman" w:cstheme="minorHAnsi"/>
                <w:bCs/>
              </w:rPr>
            </w:pPr>
            <w:r>
              <w:rPr>
                <w:rFonts w:eastAsia="Times New Roman" w:cstheme="minorHAnsi"/>
                <w:bCs/>
              </w:rPr>
              <w:t>13</w:t>
            </w:r>
          </w:p>
        </w:tc>
        <w:tc>
          <w:tcPr>
            <w:tcW w:w="920" w:type="dxa"/>
          </w:tcPr>
          <w:p w:rsidR="007A27A1" w:rsidRPr="00571CF1" w:rsidRDefault="00571CF1" w:rsidP="005124FB">
            <w:pPr>
              <w:pStyle w:val="ListParagraph"/>
              <w:ind w:left="0"/>
              <w:rPr>
                <w:rFonts w:eastAsia="Times New Roman" w:cstheme="minorHAnsi"/>
                <w:bCs/>
              </w:rPr>
            </w:pPr>
            <w:r>
              <w:rPr>
                <w:rFonts w:eastAsia="Times New Roman" w:cstheme="minorHAnsi"/>
                <w:bCs/>
              </w:rPr>
              <w:t>14</w:t>
            </w:r>
          </w:p>
        </w:tc>
        <w:tc>
          <w:tcPr>
            <w:tcW w:w="718" w:type="dxa"/>
          </w:tcPr>
          <w:p w:rsidR="007A27A1" w:rsidRPr="00571CF1" w:rsidRDefault="00571CF1" w:rsidP="005124FB">
            <w:pPr>
              <w:pStyle w:val="ListParagraph"/>
              <w:ind w:left="0"/>
              <w:rPr>
                <w:rFonts w:eastAsia="Times New Roman" w:cstheme="minorHAnsi"/>
                <w:bCs/>
              </w:rPr>
            </w:pPr>
            <w:r>
              <w:rPr>
                <w:rFonts w:eastAsia="Times New Roman" w:cstheme="minorHAnsi"/>
                <w:bCs/>
              </w:rPr>
              <w:t>15</w:t>
            </w:r>
          </w:p>
        </w:tc>
        <w:tc>
          <w:tcPr>
            <w:tcW w:w="920" w:type="dxa"/>
          </w:tcPr>
          <w:p w:rsidR="007A27A1" w:rsidRPr="00571CF1" w:rsidRDefault="00571CF1" w:rsidP="005124FB">
            <w:pPr>
              <w:pStyle w:val="ListParagraph"/>
              <w:ind w:left="0"/>
              <w:rPr>
                <w:rFonts w:eastAsia="Times New Roman" w:cstheme="minorHAnsi"/>
                <w:bCs/>
              </w:rPr>
            </w:pPr>
            <w:r>
              <w:rPr>
                <w:rFonts w:eastAsia="Times New Roman" w:cstheme="minorHAnsi"/>
                <w:bCs/>
              </w:rPr>
              <w:t>16</w:t>
            </w:r>
          </w:p>
        </w:tc>
        <w:tc>
          <w:tcPr>
            <w:tcW w:w="841" w:type="dxa"/>
          </w:tcPr>
          <w:p w:rsidR="007A27A1" w:rsidRPr="00571CF1" w:rsidRDefault="00571CF1" w:rsidP="005124FB">
            <w:pPr>
              <w:pStyle w:val="ListParagraph"/>
              <w:ind w:left="0"/>
              <w:rPr>
                <w:rFonts w:eastAsia="Times New Roman" w:cstheme="minorHAnsi"/>
                <w:bCs/>
              </w:rPr>
            </w:pPr>
            <w:r>
              <w:rPr>
                <w:rFonts w:eastAsia="Times New Roman" w:cstheme="minorHAnsi"/>
                <w:bCs/>
              </w:rPr>
              <w:t>17</w:t>
            </w:r>
          </w:p>
        </w:tc>
        <w:tc>
          <w:tcPr>
            <w:tcW w:w="767" w:type="dxa"/>
          </w:tcPr>
          <w:p w:rsidR="007A27A1" w:rsidRPr="00571CF1" w:rsidRDefault="00571CF1" w:rsidP="005124FB">
            <w:pPr>
              <w:pStyle w:val="ListParagraph"/>
              <w:ind w:left="0"/>
              <w:rPr>
                <w:rFonts w:eastAsia="Times New Roman" w:cstheme="minorHAnsi"/>
                <w:bCs/>
              </w:rPr>
            </w:pPr>
            <w:r>
              <w:rPr>
                <w:rFonts w:eastAsia="Times New Roman" w:cstheme="minorHAnsi"/>
                <w:bCs/>
              </w:rPr>
              <w:t>18</w:t>
            </w:r>
          </w:p>
        </w:tc>
        <w:tc>
          <w:tcPr>
            <w:tcW w:w="838" w:type="dxa"/>
          </w:tcPr>
          <w:p w:rsidR="007A27A1" w:rsidRPr="00571CF1" w:rsidRDefault="00571CF1" w:rsidP="005124FB">
            <w:pPr>
              <w:pStyle w:val="ListParagraph"/>
              <w:ind w:left="0"/>
              <w:rPr>
                <w:rFonts w:eastAsia="Times New Roman" w:cstheme="minorHAnsi"/>
                <w:bCs/>
              </w:rPr>
            </w:pPr>
            <w:r>
              <w:rPr>
                <w:rFonts w:eastAsia="Times New Roman" w:cstheme="minorHAnsi"/>
                <w:bCs/>
              </w:rPr>
              <w:t>19</w:t>
            </w:r>
          </w:p>
        </w:tc>
        <w:tc>
          <w:tcPr>
            <w:tcW w:w="825" w:type="dxa"/>
          </w:tcPr>
          <w:p w:rsidR="007A27A1" w:rsidRPr="007A27A1" w:rsidRDefault="007A27A1" w:rsidP="005124FB">
            <w:pPr>
              <w:pStyle w:val="ListParagraph"/>
              <w:ind w:left="0"/>
              <w:rPr>
                <w:rFonts w:eastAsia="Arial Unicode MS" w:cstheme="minorHAnsi"/>
                <w:color w:val="000000"/>
              </w:rPr>
            </w:pPr>
            <w:r w:rsidRPr="007A27A1">
              <w:rPr>
                <w:rFonts w:eastAsia="Arial Unicode MS" w:cstheme="minorHAnsi"/>
                <w:color w:val="000000"/>
              </w:rPr>
              <w:t>1A</w:t>
            </w:r>
          </w:p>
        </w:tc>
        <w:tc>
          <w:tcPr>
            <w:tcW w:w="736" w:type="dxa"/>
          </w:tcPr>
          <w:p w:rsidR="007A27A1" w:rsidRPr="007A27A1" w:rsidRDefault="007A27A1" w:rsidP="005124FB">
            <w:pPr>
              <w:pStyle w:val="ListParagraph"/>
              <w:ind w:left="0"/>
              <w:rPr>
                <w:rFonts w:eastAsia="Arial Unicode MS" w:cstheme="minorHAnsi"/>
                <w:color w:val="000000"/>
              </w:rPr>
            </w:pPr>
            <w:r w:rsidRPr="007A27A1">
              <w:rPr>
                <w:rFonts w:eastAsia="Arial Unicode MS" w:cstheme="minorHAnsi"/>
                <w:color w:val="000000"/>
              </w:rPr>
              <w:t>1B</w:t>
            </w:r>
          </w:p>
        </w:tc>
        <w:tc>
          <w:tcPr>
            <w:tcW w:w="727" w:type="dxa"/>
          </w:tcPr>
          <w:p w:rsidR="007A27A1" w:rsidRPr="00D04666" w:rsidRDefault="00D04666" w:rsidP="005124FB">
            <w:pPr>
              <w:pStyle w:val="ListParagraph"/>
              <w:ind w:left="0"/>
              <w:rPr>
                <w:rFonts w:eastAsia="Arial Unicode MS" w:cstheme="minorHAnsi"/>
                <w:color w:val="000000"/>
              </w:rPr>
            </w:pPr>
            <w:r>
              <w:rPr>
                <w:rFonts w:eastAsia="Arial Unicode MS" w:cstheme="minorHAnsi"/>
                <w:color w:val="000000"/>
              </w:rPr>
              <w:t>7D</w:t>
            </w:r>
          </w:p>
        </w:tc>
        <w:tc>
          <w:tcPr>
            <w:tcW w:w="913" w:type="dxa"/>
            <w:shd w:val="clear" w:color="auto" w:fill="FFFF00"/>
          </w:tcPr>
          <w:p w:rsidR="007A27A1" w:rsidRPr="007A27A1" w:rsidRDefault="007A27A1" w:rsidP="005124FB">
            <w:pPr>
              <w:pStyle w:val="ListParagraph"/>
              <w:ind w:left="0"/>
              <w:rPr>
                <w:rFonts w:cstheme="minorHAnsi"/>
              </w:rPr>
            </w:pPr>
          </w:p>
        </w:tc>
      </w:tr>
      <w:tr w:rsidR="009B6939" w:rsidTr="00262D80">
        <w:tc>
          <w:tcPr>
            <w:tcW w:w="1026" w:type="dxa"/>
          </w:tcPr>
          <w:p w:rsidR="009D4FA9" w:rsidRDefault="009D4FA9" w:rsidP="005124FB">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r w:rsidRPr="00D86C7C">
              <w:rPr>
                <w:rFonts w:ascii="Arial Unicode MS" w:eastAsia="Arial Unicode MS" w:hAnsi="Arial Unicode MS" w:cs="Arial Unicode MS"/>
                <w:sz w:val="32"/>
                <w:szCs w:val="32"/>
              </w:rPr>
              <w:t>ɔ</w:t>
            </w:r>
          </w:p>
        </w:tc>
        <w:tc>
          <w:tcPr>
            <w:tcW w:w="1001"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Γ</w:t>
            </w:r>
          </w:p>
        </w:tc>
        <w:tc>
          <w:tcPr>
            <w:tcW w:w="917" w:type="dxa"/>
          </w:tcPr>
          <w:p w:rsidR="009D4FA9" w:rsidRDefault="009D4FA9"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Δ</w:t>
            </w:r>
          </w:p>
        </w:tc>
        <w:tc>
          <w:tcPr>
            <w:tcW w:w="780"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Ζ</w:t>
            </w:r>
          </w:p>
        </w:tc>
        <w:tc>
          <w:tcPr>
            <w:tcW w:w="849" w:type="dxa"/>
          </w:tcPr>
          <w:p w:rsidR="009D4FA9" w:rsidRDefault="009D4FA9"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Η</w:t>
            </w:r>
          </w:p>
        </w:tc>
        <w:tc>
          <w:tcPr>
            <w:tcW w:w="920"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Θ</w:t>
            </w:r>
          </w:p>
        </w:tc>
        <w:tc>
          <w:tcPr>
            <w:tcW w:w="718"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λ Λ</w:t>
            </w:r>
            <w:r>
              <w:rPr>
                <w:rFonts w:ascii="Tahoma" w:eastAsia="Times New Roman" w:hAnsi="Tahoma" w:cs="Tahoma"/>
                <w:b/>
                <w:bCs/>
                <w:sz w:val="17"/>
                <w:szCs w:val="17"/>
              </w:rPr>
              <w:t xml:space="preserve"> </w:t>
            </w:r>
          </w:p>
        </w:tc>
        <w:tc>
          <w:tcPr>
            <w:tcW w:w="920"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μ Μ</w:t>
            </w:r>
            <w:r>
              <w:rPr>
                <w:rFonts w:ascii="Tahoma" w:eastAsia="Times New Roman" w:hAnsi="Tahoma" w:cs="Tahoma"/>
                <w:b/>
                <w:bCs/>
                <w:sz w:val="17"/>
                <w:szCs w:val="17"/>
              </w:rPr>
              <w:t xml:space="preserve"> </w:t>
            </w:r>
          </w:p>
        </w:tc>
        <w:tc>
          <w:tcPr>
            <w:tcW w:w="841"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ξ Ξ</w:t>
            </w:r>
            <w:r>
              <w:rPr>
                <w:rFonts w:ascii="Tahoma" w:eastAsia="Times New Roman" w:hAnsi="Tahoma" w:cs="Tahoma"/>
                <w:b/>
                <w:bCs/>
                <w:sz w:val="17"/>
                <w:szCs w:val="17"/>
              </w:rPr>
              <w:t xml:space="preserve"> </w:t>
            </w:r>
          </w:p>
        </w:tc>
        <w:tc>
          <w:tcPr>
            <w:tcW w:w="767" w:type="dxa"/>
          </w:tcPr>
          <w:p w:rsidR="009D4FA9" w:rsidRDefault="009D4FA9" w:rsidP="005124FB">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38" w:type="dxa"/>
          </w:tcPr>
          <w:p w:rsidR="009D4FA9" w:rsidRDefault="009D4FA9" w:rsidP="005124FB">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ρ Ρ</w:t>
            </w:r>
            <w:r>
              <w:rPr>
                <w:rFonts w:ascii="Tahoma" w:eastAsia="Times New Roman" w:hAnsi="Tahoma" w:cs="Tahoma"/>
                <w:b/>
                <w:bCs/>
                <w:sz w:val="17"/>
                <w:szCs w:val="17"/>
              </w:rPr>
              <w:t xml:space="preserve"> </w:t>
            </w:r>
            <w:r w:rsidR="00FC40B7">
              <w:rPr>
                <w:rFonts w:ascii="MS Mincho" w:eastAsia="MS Mincho" w:hAnsi="MS Mincho" w:cs="MS Mincho" w:hint="eastAsia"/>
              </w:rPr>
              <w:t>』</w:t>
            </w:r>
          </w:p>
        </w:tc>
        <w:tc>
          <w:tcPr>
            <w:tcW w:w="825" w:type="dxa"/>
          </w:tcPr>
          <w:p w:rsidR="009D4FA9" w:rsidRPr="00701D13" w:rsidRDefault="009D4FA9" w:rsidP="005124FB">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00DD1717" w:rsidRPr="006E55C4">
              <w:rPr>
                <w:rFonts w:ascii="Cambria Math" w:eastAsia="Arial Unicode MS" w:hAnsi="Cambria Math" w:cs="Cambria Math"/>
                <w:color w:val="000000"/>
                <w:sz w:val="40"/>
                <w:szCs w:val="40"/>
              </w:rPr>
              <w:t xml:space="preserve"> </w:t>
            </w:r>
            <w:r w:rsidR="00DD1717">
              <w:rPr>
                <w:rFonts w:ascii="MS Mincho" w:eastAsia="MS Mincho" w:hAnsi="MS Mincho" w:cs="MS Mincho" w:hint="eastAsia"/>
              </w:rPr>
              <w:t>、</w:t>
            </w:r>
          </w:p>
        </w:tc>
        <w:tc>
          <w:tcPr>
            <w:tcW w:w="736" w:type="dxa"/>
          </w:tcPr>
          <w:p w:rsidR="009D4FA9" w:rsidRPr="00701D13" w:rsidRDefault="009D4FA9" w:rsidP="005124FB">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00DD1717" w:rsidRPr="00DD1717">
              <w:rPr>
                <w:rFonts w:ascii="Microsoft Sans Serif" w:eastAsia="Arial Unicode MS" w:hAnsi="Microsoft Sans Serif" w:cs="Microsoft Sans Serif"/>
                <w:color w:val="000000"/>
                <w:sz w:val="40"/>
                <w:szCs w:val="40"/>
              </w:rPr>
              <w:t xml:space="preserve"> </w:t>
            </w:r>
            <w:r w:rsidR="00DD1717" w:rsidRPr="009A6764">
              <w:rPr>
                <w:rFonts w:ascii="Tahoma" w:eastAsia="Times New Roman" w:hAnsi="Tahoma" w:cs="Tahoma"/>
                <w:b/>
                <w:bCs/>
                <w:sz w:val="17"/>
                <w:szCs w:val="17"/>
              </w:rPr>
              <w:t>°</w:t>
            </w:r>
          </w:p>
        </w:tc>
        <w:tc>
          <w:tcPr>
            <w:tcW w:w="727" w:type="dxa"/>
          </w:tcPr>
          <w:p w:rsidR="009D4FA9" w:rsidRPr="00701D13" w:rsidRDefault="009D4FA9" w:rsidP="005124FB">
            <w:pPr>
              <w:pStyle w:val="ListParagraph"/>
              <w:ind w:left="0"/>
              <w:rPr>
                <w:u w:val="single"/>
              </w:rPr>
            </w:pPr>
            <w:r w:rsidRPr="00701D13">
              <w:rPr>
                <w:rFonts w:ascii="Doulos SIL" w:eastAsia="Arial Unicode MS" w:hAnsi="Doulos SIL" w:cs="Doulos SIL"/>
                <w:color w:val="000000"/>
                <w:sz w:val="40"/>
                <w:szCs w:val="40"/>
                <w:u w:val="single"/>
              </w:rPr>
              <w:t>ě</w:t>
            </w:r>
            <w:r w:rsidR="002C66C5">
              <w:rPr>
                <w:rFonts w:ascii="MS Mincho" w:eastAsia="MS Mincho" w:hAnsi="MS Mincho" w:cs="MS Mincho" w:hint="eastAsia"/>
              </w:rPr>
              <w:t>「</w:t>
            </w:r>
          </w:p>
        </w:tc>
        <w:tc>
          <w:tcPr>
            <w:tcW w:w="913" w:type="dxa"/>
            <w:shd w:val="clear" w:color="auto" w:fill="FFFF00"/>
          </w:tcPr>
          <w:p w:rsidR="009D4FA9" w:rsidRDefault="009D4FA9" w:rsidP="005124FB">
            <w:pPr>
              <w:pStyle w:val="ListParagraph"/>
              <w:ind w:left="0"/>
            </w:pPr>
            <w:r>
              <w:t>Grk/IPA</w:t>
            </w:r>
          </w:p>
        </w:tc>
      </w:tr>
      <w:tr w:rsidR="009B6939" w:rsidTr="00262D80">
        <w:tc>
          <w:tcPr>
            <w:tcW w:w="1026" w:type="dxa"/>
          </w:tcPr>
          <w:p w:rsidR="009D4FA9" w:rsidRDefault="009D4FA9" w:rsidP="005124FB">
            <w:pPr>
              <w:pStyle w:val="ListParagraph"/>
              <w:ind w:left="0"/>
            </w:pPr>
            <w:r w:rsidRPr="00FE04BD">
              <w:rPr>
                <w:rFonts w:ascii="Doulos SIL" w:eastAsia="Arial Unicode MS" w:hAnsi="Doulos SIL" w:cs="Doulos SIL"/>
                <w:color w:val="000000"/>
                <w:sz w:val="40"/>
                <w:szCs w:val="40"/>
              </w:rPr>
              <w:t>↑</w:t>
            </w:r>
          </w:p>
        </w:tc>
        <w:tc>
          <w:tcPr>
            <w:tcW w:w="1001" w:type="dxa"/>
          </w:tcPr>
          <w:p w:rsidR="009D4FA9" w:rsidRDefault="009D4FA9" w:rsidP="005124FB">
            <w:pPr>
              <w:pStyle w:val="ListParagraph"/>
              <w:ind w:left="0"/>
            </w:pPr>
            <w:r>
              <w:rPr>
                <w:rFonts w:ascii="Doulos SIL" w:eastAsia="Arial Unicode MS" w:hAnsi="Doulos SIL" w:cs="Arial Unicode MS"/>
                <w:sz w:val="36"/>
                <w:szCs w:val="36"/>
              </w:rPr>
              <w:t xml:space="preserve">B </w:t>
            </w:r>
            <w:r w:rsidR="00BB0C35">
              <w:rPr>
                <w:rFonts w:ascii="MS Gothic" w:eastAsia="MS Gothic" w:hAnsi="MS Gothic" w:cs="MS Gothic" w:hint="eastAsia"/>
                <w:sz w:val="40"/>
                <w:szCs w:val="40"/>
              </w:rPr>
              <w:t>タ</w:t>
            </w:r>
          </w:p>
        </w:tc>
        <w:tc>
          <w:tcPr>
            <w:tcW w:w="917" w:type="dxa"/>
          </w:tcPr>
          <w:p w:rsidR="009D4FA9" w:rsidRDefault="009D4FA9" w:rsidP="005124FB">
            <w:pPr>
              <w:pStyle w:val="ListParagraph"/>
              <w:ind w:left="0"/>
            </w:pPr>
            <w:r>
              <w:rPr>
                <w:rFonts w:ascii="MS Mincho" w:eastAsia="MS Mincho" w:hAnsi="MS Mincho" w:cs="MS Mincho" w:hint="eastAsia"/>
                <w:sz w:val="36"/>
                <w:szCs w:val="36"/>
              </w:rPr>
              <w:t>ℑ</w:t>
            </w:r>
            <w:r w:rsidR="00A91A58">
              <w:rPr>
                <w:rFonts w:ascii="MS Gothic" w:eastAsia="MS Gothic" w:hAnsi="MS Gothic" w:cs="MS Gothic" w:hint="eastAsia"/>
                <w:sz w:val="40"/>
                <w:szCs w:val="40"/>
              </w:rPr>
              <w:t>テ</w:t>
            </w:r>
          </w:p>
        </w:tc>
        <w:tc>
          <w:tcPr>
            <w:tcW w:w="780" w:type="dxa"/>
          </w:tcPr>
          <w:p w:rsidR="009D4FA9" w:rsidRDefault="009D4FA9" w:rsidP="005124FB">
            <w:pPr>
              <w:pStyle w:val="ListParagraph"/>
              <w:ind w:left="0"/>
            </w:pPr>
            <w:r>
              <w:rPr>
                <w:rFonts w:ascii="Doulos SIL" w:eastAsia="Arial Unicode MS" w:hAnsi="Doulos SIL" w:cs="Arial Unicode MS"/>
                <w:sz w:val="36"/>
                <w:szCs w:val="36"/>
              </w:rPr>
              <w:t xml:space="preserve">D </w:t>
            </w:r>
            <w:r w:rsidR="00515D5F">
              <w:rPr>
                <w:rFonts w:ascii="MS Gothic" w:eastAsia="MS Gothic" w:hAnsi="MS Gothic" w:cs="MS Gothic" w:hint="eastAsia"/>
                <w:sz w:val="40"/>
                <w:szCs w:val="40"/>
              </w:rPr>
              <w:t>イ</w:t>
            </w:r>
          </w:p>
        </w:tc>
        <w:tc>
          <w:tcPr>
            <w:tcW w:w="849" w:type="dxa"/>
          </w:tcPr>
          <w:p w:rsidR="009D4FA9" w:rsidRDefault="009D4FA9" w:rsidP="005124FB">
            <w:pPr>
              <w:pStyle w:val="ListParagraph"/>
              <w:ind w:left="0"/>
            </w:pPr>
            <w:r>
              <w:rPr>
                <w:rFonts w:ascii="MS Mincho" w:eastAsia="MS Mincho" w:hAnsi="MS Mincho" w:cs="MS Mincho"/>
                <w:sz w:val="36"/>
                <w:szCs w:val="36"/>
              </w:rPr>
              <w:t xml:space="preserve">G </w:t>
            </w:r>
            <w:r w:rsidR="00A91A58">
              <w:rPr>
                <w:rFonts w:ascii="MS Gothic" w:eastAsia="MS Gothic" w:hAnsi="MS Gothic" w:cs="MS Gothic" w:hint="eastAsia"/>
                <w:sz w:val="40"/>
                <w:szCs w:val="40"/>
              </w:rPr>
              <w:t>ス</w:t>
            </w:r>
          </w:p>
        </w:tc>
        <w:tc>
          <w:tcPr>
            <w:tcW w:w="920" w:type="dxa"/>
          </w:tcPr>
          <w:p w:rsidR="009D4FA9" w:rsidRDefault="009D4FA9" w:rsidP="005124FB">
            <w:pPr>
              <w:pStyle w:val="ListParagraph"/>
              <w:ind w:left="0"/>
            </w:pPr>
            <w:r>
              <w:rPr>
                <w:rFonts w:ascii="Doulos SIL" w:eastAsia="Arial Unicode MS" w:hAnsi="Doulos SIL" w:cs="Arial Unicode MS"/>
                <w:sz w:val="36"/>
                <w:szCs w:val="36"/>
              </w:rPr>
              <w:t xml:space="preserve">S </w:t>
            </w:r>
            <w:r w:rsidR="00BB0C35">
              <w:rPr>
                <w:rFonts w:ascii="MS Gothic" w:eastAsia="MS Gothic" w:hAnsi="MS Gothic" w:cs="MS Gothic" w:hint="eastAsia"/>
                <w:sz w:val="40"/>
                <w:szCs w:val="40"/>
              </w:rPr>
              <w:t>カ</w:t>
            </w:r>
          </w:p>
        </w:tc>
        <w:tc>
          <w:tcPr>
            <w:tcW w:w="718" w:type="dxa"/>
          </w:tcPr>
          <w:p w:rsidR="009D4FA9" w:rsidRDefault="009D4FA9" w:rsidP="00F2614A">
            <w:pPr>
              <w:pStyle w:val="ListParagraph"/>
              <w:ind w:left="0"/>
            </w:pPr>
            <w:r>
              <w:rPr>
                <w:rFonts w:ascii="Doulos SIL" w:eastAsia="Arial Unicode MS" w:hAnsi="Doulos SIL" w:cs="Arial Unicode MS"/>
                <w:sz w:val="36"/>
                <w:szCs w:val="36"/>
              </w:rPr>
              <w:t xml:space="preserve">J </w:t>
            </w:r>
            <w:r w:rsidR="00F2614A">
              <w:rPr>
                <w:rFonts w:ascii="MS Gothic" w:eastAsia="MS Gothic" w:hAnsi="MS Gothic" w:cs="MS Gothic" w:hint="eastAsia"/>
                <w:sz w:val="40"/>
                <w:szCs w:val="40"/>
              </w:rPr>
              <w:t>ン</w:t>
            </w:r>
          </w:p>
        </w:tc>
        <w:tc>
          <w:tcPr>
            <w:tcW w:w="920" w:type="dxa"/>
          </w:tcPr>
          <w:p w:rsidR="009D4FA9" w:rsidRDefault="009D4FA9" w:rsidP="005124FB">
            <w:pPr>
              <w:pStyle w:val="ListParagraph"/>
              <w:ind w:left="0"/>
            </w:pPr>
            <w:r>
              <w:rPr>
                <w:rFonts w:ascii="Doulos SIL" w:eastAsia="Arial Unicode MS" w:hAnsi="Doulos SIL" w:cs="Arial Unicode MS"/>
                <w:sz w:val="36"/>
                <w:szCs w:val="36"/>
              </w:rPr>
              <w:t xml:space="preserve">Z </w:t>
            </w:r>
            <w:r>
              <w:rPr>
                <w:rFonts w:ascii="MS Gothic" w:eastAsia="MS Gothic" w:hAnsi="MS Gothic" w:cs="MS Gothic" w:hint="eastAsia"/>
                <w:sz w:val="40"/>
                <w:szCs w:val="40"/>
              </w:rPr>
              <w:t>ナ</w:t>
            </w:r>
          </w:p>
        </w:tc>
        <w:tc>
          <w:tcPr>
            <w:tcW w:w="841" w:type="dxa"/>
          </w:tcPr>
          <w:p w:rsidR="009D4FA9" w:rsidRDefault="009D4FA9" w:rsidP="005124FB">
            <w:pPr>
              <w:pStyle w:val="ListParagraph"/>
              <w:ind w:left="0"/>
            </w:pPr>
            <w:r>
              <w:rPr>
                <w:rFonts w:ascii="Doulos SIL" w:eastAsia="Arial Unicode MS" w:hAnsi="Doulos SIL" w:cs="Arial Unicode MS"/>
                <w:sz w:val="36"/>
                <w:szCs w:val="36"/>
              </w:rPr>
              <w:t xml:space="preserve">L </w:t>
            </w:r>
            <w:r w:rsidR="00515D5F">
              <w:rPr>
                <w:rFonts w:ascii="MS Gothic" w:eastAsia="MS Gothic" w:hAnsi="MS Gothic" w:cs="MS Gothic" w:hint="eastAsia"/>
                <w:sz w:val="40"/>
                <w:szCs w:val="40"/>
              </w:rPr>
              <w:t>ニ</w:t>
            </w:r>
          </w:p>
        </w:tc>
        <w:tc>
          <w:tcPr>
            <w:tcW w:w="767" w:type="dxa"/>
          </w:tcPr>
          <w:p w:rsidR="009D4FA9" w:rsidRDefault="009D4FA9" w:rsidP="005124FB">
            <w:pPr>
              <w:pStyle w:val="ListParagraph"/>
              <w:ind w:left="0"/>
            </w:pPr>
            <w:r>
              <w:rPr>
                <w:rStyle w:val="ipa1"/>
                <w:b/>
                <w:bCs/>
              </w:rPr>
              <w:t xml:space="preserve">Æ </w:t>
            </w:r>
            <w:r>
              <w:rPr>
                <w:rFonts w:ascii="MS Gothic" w:eastAsia="MS Gothic" w:hAnsi="MS Gothic" w:cs="MS Gothic" w:hint="eastAsia"/>
                <w:sz w:val="40"/>
                <w:szCs w:val="40"/>
              </w:rPr>
              <w:t>ラ</w:t>
            </w:r>
          </w:p>
        </w:tc>
        <w:tc>
          <w:tcPr>
            <w:tcW w:w="838" w:type="dxa"/>
          </w:tcPr>
          <w:p w:rsidR="009D4FA9" w:rsidRDefault="009D4FA9" w:rsidP="00FC40B7">
            <w:pPr>
              <w:pStyle w:val="ListParagraph"/>
              <w:ind w:left="0"/>
            </w:pPr>
            <w:r>
              <w:rPr>
                <w:rFonts w:ascii="Doulos SIL" w:eastAsia="Arial Unicode MS" w:hAnsi="Doulos SIL" w:cs="Arial Unicode MS"/>
                <w:sz w:val="36"/>
                <w:szCs w:val="36"/>
              </w:rPr>
              <w:t>E</w:t>
            </w:r>
            <w:r w:rsidR="008D25B7">
              <w:rPr>
                <w:rFonts w:ascii="MS Gothic" w:eastAsia="MS Gothic" w:hAnsi="MS Gothic" w:cs="MS Gothic" w:hint="eastAsia"/>
                <w:sz w:val="40"/>
                <w:szCs w:val="40"/>
              </w:rPr>
              <w:t>セ</w:t>
            </w:r>
          </w:p>
        </w:tc>
        <w:tc>
          <w:tcPr>
            <w:tcW w:w="825" w:type="dxa"/>
          </w:tcPr>
          <w:p w:rsidR="009D4FA9" w:rsidRPr="009E1F15" w:rsidRDefault="009D4FA9" w:rsidP="00DD1717">
            <w:pPr>
              <w:pStyle w:val="ListParagraph"/>
              <w:ind w:left="0"/>
              <w:rPr>
                <w:sz w:val="44"/>
                <w:szCs w:val="44"/>
              </w:rPr>
            </w:pPr>
            <w:r w:rsidRPr="009E1F15">
              <w:rPr>
                <w:rFonts w:ascii="MS Mincho" w:eastAsia="MS Mincho" w:hAnsi="MS Mincho" w:cs="MS Mincho"/>
                <w:sz w:val="44"/>
                <w:szCs w:val="44"/>
              </w:rPr>
              <w:t>ɕ</w:t>
            </w:r>
            <w:r w:rsidR="00DA3149">
              <w:rPr>
                <w:rFonts w:ascii="MS Gothic" w:eastAsia="MS Gothic" w:hAnsi="MS Gothic" w:cs="MS Gothic" w:hint="eastAsia"/>
                <w:sz w:val="40"/>
                <w:szCs w:val="40"/>
              </w:rPr>
              <w:t>ロ</w:t>
            </w:r>
          </w:p>
        </w:tc>
        <w:tc>
          <w:tcPr>
            <w:tcW w:w="736" w:type="dxa"/>
          </w:tcPr>
          <w:p w:rsidR="009D4FA9" w:rsidRPr="009E1F15" w:rsidRDefault="009D4FA9" w:rsidP="005124FB">
            <w:pPr>
              <w:pStyle w:val="ListParagraph"/>
              <w:ind w:left="0"/>
              <w:rPr>
                <w:sz w:val="44"/>
                <w:szCs w:val="44"/>
              </w:rPr>
            </w:pPr>
            <w:r w:rsidRPr="009E1F15">
              <w:rPr>
                <w:rFonts w:ascii="MS Mincho" w:eastAsia="MS Mincho" w:hAnsi="MS Mincho" w:cs="MS Mincho"/>
                <w:sz w:val="44"/>
                <w:szCs w:val="44"/>
              </w:rPr>
              <w:t>ɹ</w:t>
            </w:r>
          </w:p>
        </w:tc>
        <w:tc>
          <w:tcPr>
            <w:tcW w:w="727" w:type="dxa"/>
          </w:tcPr>
          <w:p w:rsidR="009D4FA9" w:rsidRPr="009E1F15" w:rsidRDefault="009D4FA9" w:rsidP="005124FB">
            <w:pPr>
              <w:pStyle w:val="ListParagraph"/>
              <w:ind w:left="0"/>
              <w:rPr>
                <w:sz w:val="44"/>
                <w:szCs w:val="44"/>
              </w:rPr>
            </w:pPr>
            <w:r w:rsidRPr="009E1F15">
              <w:rPr>
                <w:rFonts w:ascii="MS Mincho" w:eastAsia="MS Mincho" w:hAnsi="MS Mincho" w:cs="MS Mincho"/>
                <w:sz w:val="44"/>
                <w:szCs w:val="44"/>
              </w:rPr>
              <w:t>ʍ</w:t>
            </w:r>
            <w:r w:rsidR="00515D5F">
              <w:rPr>
                <w:rFonts w:ascii="MS Gothic" w:eastAsia="MS Gothic" w:hAnsi="MS Gothic" w:cs="MS Gothic" w:hint="eastAsia"/>
                <w:sz w:val="40"/>
                <w:szCs w:val="40"/>
              </w:rPr>
              <w:t>ム</w:t>
            </w:r>
          </w:p>
        </w:tc>
        <w:tc>
          <w:tcPr>
            <w:tcW w:w="913" w:type="dxa"/>
            <w:shd w:val="clear" w:color="auto" w:fill="92D050"/>
          </w:tcPr>
          <w:p w:rsidR="009D4FA9" w:rsidRDefault="009D4FA9" w:rsidP="005124FB">
            <w:pPr>
              <w:pStyle w:val="ListParagraph"/>
              <w:ind w:left="0"/>
            </w:pPr>
            <w:r>
              <w:t>IPA+</w:t>
            </w:r>
          </w:p>
        </w:tc>
      </w:tr>
      <w:tr w:rsidR="009B6939" w:rsidTr="00262D80">
        <w:tc>
          <w:tcPr>
            <w:tcW w:w="1026" w:type="dxa"/>
          </w:tcPr>
          <w:p w:rsidR="009D4FA9" w:rsidRDefault="009D4FA9" w:rsidP="005124FB">
            <w:pPr>
              <w:pStyle w:val="ListParagraph"/>
              <w:ind w:left="0"/>
            </w:pPr>
            <w:r w:rsidRPr="00FE04BD">
              <w:rPr>
                <w:rFonts w:ascii="Doulos SIL" w:eastAsia="Arial Unicode MS" w:hAnsi="Doulos SIL" w:cs="Doulos SIL"/>
                <w:color w:val="000000"/>
                <w:sz w:val="40"/>
                <w:szCs w:val="40"/>
              </w:rPr>
              <w:t>↓</w:t>
            </w:r>
          </w:p>
        </w:tc>
        <w:tc>
          <w:tcPr>
            <w:tcW w:w="1001" w:type="dxa"/>
          </w:tcPr>
          <w:p w:rsidR="009D4FA9" w:rsidRDefault="009D4FA9" w:rsidP="005124FB">
            <w:pPr>
              <w:pStyle w:val="ListParagraph"/>
              <w:ind w:left="0"/>
            </w:pPr>
            <w:r w:rsidRPr="00EF7F97">
              <w:rPr>
                <w:rFonts w:ascii="Doulos SIL" w:eastAsia="Arial Unicode MS" w:hAnsi="Doulos SIL" w:cs="Arial Unicode MS"/>
                <w:sz w:val="36"/>
                <w:szCs w:val="36"/>
              </w:rPr>
              <w:t>b</w:t>
            </w:r>
            <w:r w:rsidRPr="00FE04BD">
              <w:rPr>
                <w:rFonts w:ascii="Gulim" w:eastAsia="Gulim" w:hAnsi="Gulim" w:cs="Gulim"/>
                <w:sz w:val="24"/>
                <w:szCs w:val="24"/>
              </w:rPr>
              <w:t>ㅂ</w:t>
            </w:r>
          </w:p>
        </w:tc>
        <w:tc>
          <w:tcPr>
            <w:tcW w:w="917" w:type="dxa"/>
          </w:tcPr>
          <w:p w:rsidR="009D4FA9" w:rsidRDefault="009D4FA9" w:rsidP="005124FB">
            <w:pPr>
              <w:pStyle w:val="ListParagraph"/>
              <w:ind w:left="0"/>
            </w:pPr>
            <w:r w:rsidRPr="00EF7F97">
              <w:rPr>
                <w:rFonts w:ascii="MS Mincho" w:eastAsia="MS Mincho" w:hAnsi="MS Mincho" w:cs="MS Mincho"/>
                <w:sz w:val="36"/>
                <w:szCs w:val="36"/>
              </w:rPr>
              <w:t>ʝ</w:t>
            </w:r>
            <w:r w:rsidRPr="00FE04BD">
              <w:rPr>
                <w:rFonts w:ascii="Gulim" w:eastAsia="Gulim" w:hAnsi="Gulim" w:cs="Gulim"/>
                <w:sz w:val="24"/>
                <w:szCs w:val="24"/>
              </w:rPr>
              <w:t>ㅈ</w:t>
            </w:r>
          </w:p>
        </w:tc>
        <w:tc>
          <w:tcPr>
            <w:tcW w:w="780" w:type="dxa"/>
          </w:tcPr>
          <w:p w:rsidR="009D4FA9" w:rsidRDefault="009D4FA9" w:rsidP="005124FB">
            <w:pPr>
              <w:pStyle w:val="ListParagraph"/>
              <w:ind w:left="0"/>
            </w:pPr>
            <w:r w:rsidRPr="00EF7F97">
              <w:rPr>
                <w:rFonts w:ascii="Doulos SIL" w:eastAsia="Arial Unicode MS" w:hAnsi="Doulos SIL" w:cs="Arial Unicode MS"/>
                <w:sz w:val="36"/>
                <w:szCs w:val="36"/>
              </w:rPr>
              <w:t>d</w:t>
            </w:r>
            <w:r w:rsidRPr="00FE04BD">
              <w:rPr>
                <w:rFonts w:ascii="Gulim" w:eastAsia="Gulim" w:hAnsi="Gulim" w:cs="Gulim"/>
                <w:sz w:val="24"/>
                <w:szCs w:val="24"/>
              </w:rPr>
              <w:t>ㄷ</w:t>
            </w:r>
          </w:p>
        </w:tc>
        <w:tc>
          <w:tcPr>
            <w:tcW w:w="849" w:type="dxa"/>
          </w:tcPr>
          <w:p w:rsidR="009D4FA9" w:rsidRDefault="009D4FA9" w:rsidP="005124FB">
            <w:pPr>
              <w:pStyle w:val="ListParagraph"/>
              <w:ind w:left="0"/>
            </w:pPr>
            <w:r w:rsidRPr="00EF7F97">
              <w:rPr>
                <w:rFonts w:ascii="MS Mincho" w:eastAsia="MS Mincho" w:hAnsi="MS Mincho" w:cs="MS Mincho"/>
                <w:sz w:val="36"/>
                <w:szCs w:val="36"/>
              </w:rPr>
              <w:t>ɡ</w:t>
            </w:r>
            <w:r w:rsidRPr="00FE04BD">
              <w:rPr>
                <w:rFonts w:ascii="Gulim" w:eastAsia="Gulim" w:hAnsi="Gulim" w:cs="Gulim"/>
                <w:sz w:val="24"/>
                <w:szCs w:val="24"/>
              </w:rPr>
              <w:t>ㄱ</w:t>
            </w:r>
          </w:p>
        </w:tc>
        <w:tc>
          <w:tcPr>
            <w:tcW w:w="920" w:type="dxa"/>
          </w:tcPr>
          <w:p w:rsidR="009D4FA9" w:rsidRDefault="009D4FA9" w:rsidP="005124FB">
            <w:pPr>
              <w:pStyle w:val="ListParagraph"/>
              <w:ind w:left="0"/>
            </w:pPr>
            <w:r w:rsidRPr="00EF7F97">
              <w:rPr>
                <w:rFonts w:ascii="Doulos SIL" w:eastAsia="Arial Unicode MS" w:hAnsi="Doulos SIL" w:cs="Arial Unicode MS"/>
                <w:sz w:val="36"/>
                <w:szCs w:val="36"/>
              </w:rPr>
              <w:t>s</w:t>
            </w:r>
            <w:r w:rsidRPr="00FE04BD">
              <w:rPr>
                <w:rFonts w:ascii="Gulim" w:eastAsia="Gulim" w:hAnsi="Gulim" w:cs="Gulim"/>
                <w:sz w:val="24"/>
                <w:szCs w:val="24"/>
              </w:rPr>
              <w:t>ㅅ</w:t>
            </w:r>
          </w:p>
        </w:tc>
        <w:tc>
          <w:tcPr>
            <w:tcW w:w="718" w:type="dxa"/>
          </w:tcPr>
          <w:p w:rsidR="009D4FA9" w:rsidRDefault="009D4FA9" w:rsidP="005124FB">
            <w:pPr>
              <w:pStyle w:val="ListParagraph"/>
              <w:ind w:left="0"/>
            </w:pPr>
            <w:r w:rsidRPr="00EF7F97">
              <w:rPr>
                <w:rFonts w:ascii="Doulos SIL" w:eastAsia="Arial Unicode MS" w:hAnsi="Doulos SIL" w:cs="Arial Unicode MS"/>
                <w:sz w:val="36"/>
                <w:szCs w:val="36"/>
              </w:rPr>
              <w:t>j</w:t>
            </w:r>
            <w:r w:rsidRPr="00A26DF2">
              <w:rPr>
                <w:rFonts w:ascii="Gulim" w:eastAsia="Gulim" w:hAnsi="Gulim" w:cs="Gulim"/>
                <w:sz w:val="24"/>
                <w:szCs w:val="24"/>
              </w:rPr>
              <w:t>ㅛ</w:t>
            </w:r>
          </w:p>
        </w:tc>
        <w:tc>
          <w:tcPr>
            <w:tcW w:w="920" w:type="dxa"/>
          </w:tcPr>
          <w:p w:rsidR="009D4FA9" w:rsidRDefault="009D4FA9" w:rsidP="005124FB">
            <w:pPr>
              <w:pStyle w:val="ListParagraph"/>
              <w:ind w:left="0"/>
            </w:pPr>
            <w:r>
              <w:rPr>
                <w:rFonts w:ascii="Doulos SIL" w:eastAsia="Arial Unicode MS" w:hAnsi="Doulos SIL" w:cs="Arial Unicode MS"/>
                <w:sz w:val="36"/>
                <w:szCs w:val="36"/>
              </w:rPr>
              <w:t>z</w:t>
            </w:r>
            <w:r w:rsidRPr="00A26DF2">
              <w:rPr>
                <w:rFonts w:ascii="Gulim" w:eastAsia="Gulim" w:hAnsi="Gulim" w:cs="Gulim"/>
                <w:sz w:val="24"/>
                <w:szCs w:val="24"/>
              </w:rPr>
              <w:t>ㅕ</w:t>
            </w:r>
          </w:p>
        </w:tc>
        <w:tc>
          <w:tcPr>
            <w:tcW w:w="841" w:type="dxa"/>
          </w:tcPr>
          <w:p w:rsidR="009D4FA9" w:rsidRDefault="009D4FA9" w:rsidP="005124FB">
            <w:pPr>
              <w:pStyle w:val="ListParagraph"/>
              <w:ind w:left="0"/>
            </w:pPr>
            <w:r>
              <w:rPr>
                <w:rFonts w:ascii="Doulos SIL" w:eastAsia="Arial Unicode MS" w:hAnsi="Doulos SIL" w:cs="Arial Unicode MS"/>
                <w:sz w:val="36"/>
                <w:szCs w:val="36"/>
              </w:rPr>
              <w:t>i</w:t>
            </w:r>
            <w:r w:rsidRPr="00A26DF2">
              <w:rPr>
                <w:rFonts w:ascii="Gulim" w:eastAsia="Gulim" w:hAnsi="Gulim" w:cs="Gulim"/>
                <w:sz w:val="24"/>
                <w:szCs w:val="24"/>
              </w:rPr>
              <w:t>ㅑ</w:t>
            </w:r>
          </w:p>
        </w:tc>
        <w:tc>
          <w:tcPr>
            <w:tcW w:w="767" w:type="dxa"/>
          </w:tcPr>
          <w:p w:rsidR="009D4FA9" w:rsidRDefault="009D4FA9" w:rsidP="005124FB">
            <w:pPr>
              <w:pStyle w:val="ListParagraph"/>
              <w:ind w:left="0"/>
            </w:pPr>
            <w:r>
              <w:t xml:space="preserve"> </w:t>
            </w:r>
            <w:r>
              <w:rPr>
                <w:rStyle w:val="ipa1"/>
                <w:b/>
                <w:bCs/>
              </w:rPr>
              <w:t>æ</w:t>
            </w:r>
            <w:r w:rsidRPr="00A26DF2">
              <w:rPr>
                <w:rFonts w:ascii="Gulim" w:eastAsia="Gulim" w:hAnsi="Gulim" w:cs="Gulim"/>
                <w:sz w:val="24"/>
                <w:szCs w:val="24"/>
              </w:rPr>
              <w:t>ㅐ</w:t>
            </w:r>
          </w:p>
        </w:tc>
        <w:tc>
          <w:tcPr>
            <w:tcW w:w="838" w:type="dxa"/>
          </w:tcPr>
          <w:p w:rsidR="009D4FA9" w:rsidRDefault="009D4FA9" w:rsidP="005124FB">
            <w:pPr>
              <w:pStyle w:val="ListParagraph"/>
              <w:ind w:left="0"/>
            </w:pPr>
            <w:r>
              <w:rPr>
                <w:rFonts w:ascii="Doulos SIL" w:eastAsia="Arial Unicode MS" w:hAnsi="Doulos SIL" w:cs="Arial Unicode MS"/>
                <w:sz w:val="36"/>
                <w:szCs w:val="36"/>
              </w:rPr>
              <w:t>e</w:t>
            </w:r>
            <w:r w:rsidRPr="00A26DF2">
              <w:rPr>
                <w:rFonts w:ascii="Gulim" w:eastAsia="Gulim" w:hAnsi="Gulim" w:cs="Gulim"/>
                <w:sz w:val="24"/>
                <w:szCs w:val="24"/>
              </w:rPr>
              <w:t>ㅔ</w:t>
            </w:r>
          </w:p>
        </w:tc>
        <w:tc>
          <w:tcPr>
            <w:tcW w:w="825" w:type="dxa"/>
          </w:tcPr>
          <w:p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ɕ</w:t>
            </w:r>
          </w:p>
        </w:tc>
        <w:tc>
          <w:tcPr>
            <w:tcW w:w="736" w:type="dxa"/>
          </w:tcPr>
          <w:p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ɹ</w:t>
            </w:r>
          </w:p>
        </w:tc>
        <w:tc>
          <w:tcPr>
            <w:tcW w:w="727" w:type="dxa"/>
          </w:tcPr>
          <w:p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ʍ</w:t>
            </w:r>
          </w:p>
        </w:tc>
        <w:tc>
          <w:tcPr>
            <w:tcW w:w="913" w:type="dxa"/>
            <w:shd w:val="clear" w:color="auto" w:fill="92D050"/>
          </w:tcPr>
          <w:p w:rsidR="009D4FA9" w:rsidRDefault="009D4FA9" w:rsidP="005124FB">
            <w:pPr>
              <w:pStyle w:val="ListParagraph"/>
              <w:ind w:left="0"/>
            </w:pPr>
            <w:r>
              <w:t>Hangul</w:t>
            </w:r>
          </w:p>
        </w:tc>
      </w:tr>
      <w:tr w:rsidR="00262D80" w:rsidTr="00262D80">
        <w:tc>
          <w:tcPr>
            <w:tcW w:w="1026" w:type="dxa"/>
          </w:tcPr>
          <w:p w:rsidR="00262D80" w:rsidRDefault="00262D80" w:rsidP="005124FB">
            <w:pPr>
              <w:pStyle w:val="ListParagraph"/>
              <w:ind w:left="0"/>
            </w:pPr>
          </w:p>
        </w:tc>
        <w:tc>
          <w:tcPr>
            <w:tcW w:w="1001" w:type="dxa"/>
          </w:tcPr>
          <w:p w:rsidR="00262D80" w:rsidRDefault="00262D80" w:rsidP="005124FB">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917" w:type="dxa"/>
          </w:tcPr>
          <w:p w:rsidR="00262D80" w:rsidRDefault="00262D80" w:rsidP="005124FB">
            <w:pPr>
              <w:pStyle w:val="ListParagraph"/>
              <w:ind w:left="0"/>
            </w:pPr>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
        </w:tc>
        <w:tc>
          <w:tcPr>
            <w:tcW w:w="780" w:type="dxa"/>
          </w:tcPr>
          <w:p w:rsidR="00262D80" w:rsidRPr="00CE2BAF" w:rsidRDefault="00262D80" w:rsidP="005124FB">
            <w:pPr>
              <w:pStyle w:val="ListParagraph"/>
              <w:ind w:left="0"/>
              <w:rPr>
                <w:sz w:val="32"/>
                <w:szCs w:val="32"/>
              </w:rPr>
            </w:pPr>
            <w:r w:rsidRPr="00CE2BAF">
              <w:rPr>
                <w:rFonts w:ascii="MS Gothic" w:eastAsia="MS Gothic" w:hAnsi="MS Gothic" w:cs="MS Gothic" w:hint="eastAsia"/>
                <w:sz w:val="32"/>
                <w:szCs w:val="32"/>
              </w:rPr>
              <w:t>い</w:t>
            </w:r>
          </w:p>
        </w:tc>
        <w:tc>
          <w:tcPr>
            <w:tcW w:w="849" w:type="dxa"/>
          </w:tcPr>
          <w:p w:rsidR="00262D80" w:rsidRDefault="00262D80" w:rsidP="005124FB">
            <w:pPr>
              <w:pStyle w:val="ListParagraph"/>
              <w:ind w:left="0"/>
            </w:pPr>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
        </w:tc>
        <w:tc>
          <w:tcPr>
            <w:tcW w:w="920" w:type="dxa"/>
          </w:tcPr>
          <w:p w:rsidR="00262D80" w:rsidRPr="002A787D" w:rsidRDefault="00262D80" w:rsidP="005124FB">
            <w:pPr>
              <w:pStyle w:val="ListParagraph"/>
              <w:ind w:left="0"/>
              <w:rPr>
                <w:sz w:val="32"/>
                <w:szCs w:val="32"/>
              </w:rPr>
            </w:pPr>
            <w:r w:rsidRPr="002A787D">
              <w:rPr>
                <w:rFonts w:ascii="MS Gothic" w:eastAsia="MS Gothic" w:hAnsi="MS Gothic" w:cs="MS Gothic" w:hint="eastAsia"/>
                <w:sz w:val="32"/>
                <w:szCs w:val="32"/>
              </w:rPr>
              <w:t>か</w:t>
            </w:r>
          </w:p>
        </w:tc>
        <w:tc>
          <w:tcPr>
            <w:tcW w:w="718" w:type="dxa"/>
          </w:tcPr>
          <w:p w:rsidR="00262D80" w:rsidRPr="00BD62A5" w:rsidRDefault="00262D80" w:rsidP="005124FB">
            <w:pPr>
              <w:pStyle w:val="ListParagraph"/>
              <w:ind w:left="0"/>
              <w:rPr>
                <w:sz w:val="32"/>
                <w:szCs w:val="32"/>
              </w:rPr>
            </w:pPr>
            <w:r w:rsidRPr="00BD62A5">
              <w:rPr>
                <w:rFonts w:ascii="MS Gothic" w:eastAsia="MS Gothic" w:hAnsi="MS Gothic" w:cs="MS Gothic" w:hint="eastAsia"/>
                <w:sz w:val="32"/>
                <w:szCs w:val="32"/>
              </w:rPr>
              <w:t>ん</w:t>
            </w:r>
          </w:p>
        </w:tc>
        <w:tc>
          <w:tcPr>
            <w:tcW w:w="920" w:type="dxa"/>
          </w:tcPr>
          <w:p w:rsidR="00262D80" w:rsidRDefault="00262D80" w:rsidP="00C637CF">
            <w:pPr>
              <w:pStyle w:val="ListParagraph"/>
              <w:ind w:left="0"/>
            </w:pPr>
            <w:r>
              <w:rPr>
                <w:rFonts w:ascii="Bodoni MT Condensed" w:eastAsia="Batang" w:hAnsi="Bodoni MT Condensed" w:cs="Times New Roman"/>
                <w:sz w:val="36"/>
                <w:szCs w:val="36"/>
              </w:rPr>
              <w:t>u</w:t>
            </w:r>
            <w:r w:rsidRPr="002A787D">
              <w:rPr>
                <w:rFonts w:ascii="MS Gothic" w:eastAsia="MS Gothic" w:hAnsi="MS Gothic" w:cs="MS Gothic" w:hint="eastAsia"/>
                <w:sz w:val="32"/>
                <w:szCs w:val="32"/>
              </w:rPr>
              <w:t>な</w:t>
            </w:r>
          </w:p>
        </w:tc>
        <w:tc>
          <w:tcPr>
            <w:tcW w:w="841" w:type="dxa"/>
          </w:tcPr>
          <w:p w:rsidR="00262D80" w:rsidRPr="00CE2BAF" w:rsidRDefault="00262D80" w:rsidP="005124FB">
            <w:pPr>
              <w:pStyle w:val="ListParagraph"/>
              <w:ind w:left="0"/>
              <w:rPr>
                <w:sz w:val="32"/>
                <w:szCs w:val="32"/>
              </w:rPr>
            </w:pPr>
            <w:r w:rsidRPr="00CE2BAF">
              <w:rPr>
                <w:rFonts w:ascii="MS Gothic" w:eastAsia="MS Gothic" w:hAnsi="MS Gothic" w:cs="MS Gothic" w:hint="eastAsia"/>
                <w:sz w:val="32"/>
                <w:szCs w:val="32"/>
              </w:rPr>
              <w:t>に</w:t>
            </w:r>
          </w:p>
        </w:tc>
        <w:tc>
          <w:tcPr>
            <w:tcW w:w="767" w:type="dxa"/>
          </w:tcPr>
          <w:p w:rsidR="00262D80" w:rsidRPr="002A787D" w:rsidRDefault="00262D80" w:rsidP="005124FB">
            <w:pPr>
              <w:pStyle w:val="ListParagraph"/>
              <w:ind w:left="0"/>
              <w:rPr>
                <w:sz w:val="32"/>
                <w:szCs w:val="32"/>
              </w:rPr>
            </w:pPr>
            <w:r w:rsidRPr="002A787D">
              <w:rPr>
                <w:rFonts w:ascii="MS Gothic" w:eastAsia="MS Gothic" w:hAnsi="MS Gothic" w:cs="MS Gothic" w:hint="eastAsia"/>
                <w:sz w:val="32"/>
                <w:szCs w:val="32"/>
              </w:rPr>
              <w:t>ら</w:t>
            </w:r>
          </w:p>
        </w:tc>
        <w:tc>
          <w:tcPr>
            <w:tcW w:w="838" w:type="dxa"/>
          </w:tcPr>
          <w:p w:rsidR="00262D80" w:rsidRPr="006F31C0" w:rsidRDefault="00262D80" w:rsidP="005124FB">
            <w:pPr>
              <w:pStyle w:val="ListParagraph"/>
              <w:ind w:left="0"/>
              <w:rPr>
                <w:sz w:val="32"/>
                <w:szCs w:val="32"/>
              </w:rPr>
            </w:pPr>
            <w:r w:rsidRPr="006F31C0">
              <w:rPr>
                <w:rFonts w:ascii="MS Gothic" w:eastAsia="MS Gothic" w:hAnsi="MS Gothic" w:cs="MS Gothic" w:hint="eastAsia"/>
                <w:sz w:val="32"/>
                <w:szCs w:val="32"/>
              </w:rPr>
              <w:t>せ</w:t>
            </w:r>
          </w:p>
        </w:tc>
        <w:tc>
          <w:tcPr>
            <w:tcW w:w="825" w:type="dxa"/>
          </w:tcPr>
          <w:p w:rsidR="00262D80" w:rsidRDefault="00262D80" w:rsidP="005124FB">
            <w:pPr>
              <w:pStyle w:val="ListParagraph"/>
              <w:ind w:left="0"/>
            </w:pPr>
          </w:p>
        </w:tc>
        <w:tc>
          <w:tcPr>
            <w:tcW w:w="736" w:type="dxa"/>
            <w:shd w:val="clear" w:color="auto" w:fill="FFFF00"/>
          </w:tcPr>
          <w:p w:rsidR="00262D80" w:rsidRDefault="00262D80" w:rsidP="005124FB">
            <w:pPr>
              <w:pStyle w:val="ListParagraph"/>
              <w:ind w:left="0"/>
            </w:pPr>
            <w:r>
              <w:t>ASCII</w:t>
            </w:r>
          </w:p>
        </w:tc>
        <w:tc>
          <w:tcPr>
            <w:tcW w:w="727" w:type="dxa"/>
            <w:shd w:val="clear" w:color="auto" w:fill="FFFF00"/>
          </w:tcPr>
          <w:p w:rsidR="00262D80" w:rsidRDefault="00262D80" w:rsidP="005124FB">
            <w:pPr>
              <w:pStyle w:val="ListParagraph"/>
              <w:ind w:left="0"/>
            </w:pPr>
            <w:r>
              <w:t>not</w:t>
            </w:r>
          </w:p>
        </w:tc>
        <w:tc>
          <w:tcPr>
            <w:tcW w:w="913" w:type="dxa"/>
            <w:shd w:val="clear" w:color="auto" w:fill="FFFF00"/>
          </w:tcPr>
          <w:p w:rsidR="00262D80" w:rsidRDefault="00262D80" w:rsidP="005124FB">
            <w:pPr>
              <w:pStyle w:val="ListParagraph"/>
              <w:ind w:left="0"/>
            </w:pPr>
            <w:r>
              <w:t>IPA</w:t>
            </w:r>
          </w:p>
        </w:tc>
      </w:tr>
      <w:tr w:rsidR="00262D80" w:rsidTr="00262D80">
        <w:tc>
          <w:tcPr>
            <w:tcW w:w="1026" w:type="dxa"/>
          </w:tcPr>
          <w:p w:rsidR="00262D80" w:rsidRDefault="00262D80" w:rsidP="005124FB">
            <w:pPr>
              <w:pStyle w:val="ListParagraph"/>
              <w:ind w:left="0"/>
            </w:pPr>
            <w:r>
              <w:t>TAB</w:t>
            </w:r>
          </w:p>
        </w:tc>
        <w:tc>
          <w:tcPr>
            <w:tcW w:w="1001" w:type="dxa"/>
          </w:tcPr>
          <w:p w:rsidR="00262D80" w:rsidRDefault="00262D80" w:rsidP="005124FB">
            <w:pPr>
              <w:pStyle w:val="ListParagraph"/>
              <w:ind w:left="0"/>
            </w:pPr>
            <w:r w:rsidRPr="007B22CB">
              <w:rPr>
                <w:u w:val="single"/>
              </w:rPr>
              <w:t>q</w:t>
            </w:r>
            <w:r>
              <w:t xml:space="preserve"> </w:t>
            </w:r>
            <w:r w:rsidRPr="004C5283">
              <w:rPr>
                <w:rFonts w:ascii="Verdana" w:eastAsia="Times New Roman" w:hAnsi="Verdana" w:cs="Times New Roman"/>
                <w:color w:val="847872"/>
                <w:sz w:val="18"/>
                <w:szCs w:val="18"/>
              </w:rPr>
              <w:t>õ</w:t>
            </w:r>
          </w:p>
        </w:tc>
        <w:tc>
          <w:tcPr>
            <w:tcW w:w="917" w:type="dxa"/>
          </w:tcPr>
          <w:p w:rsidR="00262D80" w:rsidRDefault="00262D80" w:rsidP="005124FB">
            <w:pPr>
              <w:pStyle w:val="ListParagraph"/>
              <w:ind w:left="0"/>
            </w:pPr>
            <w:r w:rsidRPr="007B22CB">
              <w:rPr>
                <w:u w:val="single"/>
              </w:rPr>
              <w:t>W</w:t>
            </w:r>
            <w:r>
              <w:t xml:space="preserve"> </w:t>
            </w:r>
            <w:r w:rsidRPr="004C5283">
              <w:rPr>
                <w:rFonts w:ascii="Verdana" w:eastAsia="Times New Roman" w:hAnsi="Verdana" w:cs="Times New Roman"/>
                <w:color w:val="847872"/>
                <w:sz w:val="18"/>
                <w:szCs w:val="18"/>
              </w:rPr>
              <w:t>å</w:t>
            </w:r>
          </w:p>
        </w:tc>
        <w:tc>
          <w:tcPr>
            <w:tcW w:w="780" w:type="dxa"/>
          </w:tcPr>
          <w:p w:rsidR="00262D80" w:rsidRDefault="00262D80" w:rsidP="005124FB">
            <w:pPr>
              <w:pStyle w:val="ListParagraph"/>
              <w:ind w:left="0"/>
            </w:pPr>
            <w:r>
              <w:t>E</w:t>
            </w:r>
          </w:p>
        </w:tc>
        <w:tc>
          <w:tcPr>
            <w:tcW w:w="849" w:type="dxa"/>
          </w:tcPr>
          <w:p w:rsidR="00262D80" w:rsidRPr="007B22CB" w:rsidRDefault="00262D80" w:rsidP="005124FB">
            <w:pPr>
              <w:pStyle w:val="ListParagraph"/>
              <w:ind w:left="0"/>
              <w:rPr>
                <w:u w:val="single"/>
              </w:rPr>
            </w:pPr>
            <w:r w:rsidRPr="007B22CB">
              <w:rPr>
                <w:u w:val="single"/>
              </w:rPr>
              <w:t>R</w:t>
            </w:r>
          </w:p>
        </w:tc>
        <w:tc>
          <w:tcPr>
            <w:tcW w:w="920" w:type="dxa"/>
          </w:tcPr>
          <w:p w:rsidR="00262D80" w:rsidRDefault="00262D80" w:rsidP="005124FB">
            <w:pPr>
              <w:pStyle w:val="ListParagraph"/>
              <w:ind w:left="0"/>
            </w:pPr>
            <w:r>
              <w:t>T</w:t>
            </w:r>
          </w:p>
        </w:tc>
        <w:tc>
          <w:tcPr>
            <w:tcW w:w="718" w:type="dxa"/>
          </w:tcPr>
          <w:p w:rsidR="00262D80" w:rsidRDefault="00262D80" w:rsidP="005124FB">
            <w:pPr>
              <w:pStyle w:val="ListParagraph"/>
              <w:ind w:left="0"/>
            </w:pPr>
            <w:r>
              <w:t xml:space="preserve">Y </w:t>
            </w:r>
            <w:r w:rsidRPr="004C5283">
              <w:rPr>
                <w:rFonts w:ascii="Verdana" w:eastAsia="Times New Roman" w:hAnsi="Verdana" w:cs="Times New Roman"/>
                <w:color w:val="847872"/>
                <w:sz w:val="18"/>
                <w:szCs w:val="18"/>
              </w:rPr>
              <w:t>ý</w:t>
            </w:r>
          </w:p>
        </w:tc>
        <w:tc>
          <w:tcPr>
            <w:tcW w:w="920" w:type="dxa"/>
          </w:tcPr>
          <w:p w:rsidR="00262D80" w:rsidRDefault="00262D80" w:rsidP="00C637CF">
            <w:pPr>
              <w:pStyle w:val="ListParagraph"/>
              <w:ind w:left="0"/>
            </w:pPr>
            <w:r>
              <w:t>U</w:t>
            </w:r>
            <w:r w:rsidRPr="004C5283">
              <w:rPr>
                <w:rFonts w:ascii="Verdana" w:eastAsia="Times New Roman" w:hAnsi="Verdana" w:cs="Times New Roman"/>
                <w:color w:val="847872"/>
                <w:sz w:val="18"/>
                <w:szCs w:val="18"/>
              </w:rPr>
              <w:t xml:space="preserve"> ú</w:t>
            </w:r>
          </w:p>
        </w:tc>
        <w:tc>
          <w:tcPr>
            <w:tcW w:w="841" w:type="dxa"/>
          </w:tcPr>
          <w:p w:rsidR="00262D80" w:rsidRDefault="00262D80" w:rsidP="005124FB">
            <w:pPr>
              <w:pStyle w:val="ListParagraph"/>
              <w:ind w:left="0"/>
            </w:pPr>
            <w:r>
              <w:t xml:space="preserve">I </w:t>
            </w:r>
            <w:r w:rsidRPr="004C5283">
              <w:rPr>
                <w:rFonts w:ascii="Verdana" w:eastAsia="Times New Roman" w:hAnsi="Verdana" w:cs="Times New Roman"/>
                <w:color w:val="847872"/>
                <w:sz w:val="18"/>
                <w:szCs w:val="18"/>
              </w:rPr>
              <w:t>û</w:t>
            </w:r>
          </w:p>
        </w:tc>
        <w:tc>
          <w:tcPr>
            <w:tcW w:w="767" w:type="dxa"/>
          </w:tcPr>
          <w:p w:rsidR="00262D80" w:rsidRDefault="00262D80" w:rsidP="005124FB">
            <w:pPr>
              <w:pStyle w:val="ListParagraph"/>
              <w:ind w:left="0"/>
            </w:pPr>
            <w:r>
              <w:t xml:space="preserve">O </w:t>
            </w:r>
            <w:r w:rsidRPr="004C5283">
              <w:rPr>
                <w:rFonts w:ascii="Verdana" w:eastAsia="Times New Roman" w:hAnsi="Verdana" w:cs="Times New Roman"/>
                <w:color w:val="847872"/>
                <w:sz w:val="18"/>
                <w:szCs w:val="18"/>
              </w:rPr>
              <w:t>ó</w:t>
            </w:r>
          </w:p>
        </w:tc>
        <w:tc>
          <w:tcPr>
            <w:tcW w:w="838" w:type="dxa"/>
          </w:tcPr>
          <w:p w:rsidR="00262D80" w:rsidRDefault="00262D80" w:rsidP="005124FB">
            <w:pPr>
              <w:pStyle w:val="ListParagraph"/>
              <w:ind w:left="0"/>
            </w:pPr>
            <w:r>
              <w:t xml:space="preserve">P </w:t>
            </w:r>
            <w:r w:rsidRPr="004C5283">
              <w:rPr>
                <w:rFonts w:ascii="Verdana" w:eastAsia="Times New Roman" w:hAnsi="Verdana" w:cs="Times New Roman"/>
                <w:color w:val="847872"/>
                <w:sz w:val="18"/>
                <w:szCs w:val="18"/>
              </w:rPr>
              <w:t>ù</w:t>
            </w:r>
          </w:p>
        </w:tc>
        <w:tc>
          <w:tcPr>
            <w:tcW w:w="825" w:type="dxa"/>
          </w:tcPr>
          <w:p w:rsidR="00262D80" w:rsidRDefault="00262D80" w:rsidP="005124FB">
            <w:pPr>
              <w:pStyle w:val="ListParagraph"/>
              <w:ind w:left="0"/>
            </w:pPr>
            <w:r>
              <w:t>[ {</w:t>
            </w:r>
          </w:p>
        </w:tc>
        <w:tc>
          <w:tcPr>
            <w:tcW w:w="736" w:type="dxa"/>
          </w:tcPr>
          <w:p w:rsidR="00262D80" w:rsidRDefault="00262D80" w:rsidP="005124FB">
            <w:pPr>
              <w:pStyle w:val="ListParagraph"/>
              <w:ind w:left="0"/>
            </w:pPr>
            <w:r>
              <w:t>] }</w:t>
            </w:r>
          </w:p>
        </w:tc>
        <w:tc>
          <w:tcPr>
            <w:tcW w:w="727" w:type="dxa"/>
          </w:tcPr>
          <w:p w:rsidR="00262D80" w:rsidRDefault="00262D80" w:rsidP="005124FB">
            <w:pPr>
              <w:pStyle w:val="ListParagraph"/>
              <w:ind w:left="0"/>
            </w:pPr>
            <w:r>
              <w:t>\ |</w:t>
            </w:r>
          </w:p>
        </w:tc>
        <w:tc>
          <w:tcPr>
            <w:tcW w:w="913" w:type="dxa"/>
            <w:shd w:val="clear" w:color="auto" w:fill="B8CCE4" w:themeFill="accent1" w:themeFillTint="66"/>
          </w:tcPr>
          <w:p w:rsidR="00262D80" w:rsidRDefault="00262D80" w:rsidP="005124FB">
            <w:pPr>
              <w:pStyle w:val="ListParagraph"/>
              <w:ind w:left="0"/>
            </w:pPr>
            <w:r>
              <w:t>ALT</w:t>
            </w:r>
          </w:p>
        </w:tc>
      </w:tr>
      <w:tr w:rsidR="009B6939" w:rsidTr="00262D80">
        <w:tc>
          <w:tcPr>
            <w:tcW w:w="1026" w:type="dxa"/>
          </w:tcPr>
          <w:p w:rsidR="007A27A1" w:rsidRDefault="007A27A1" w:rsidP="005124FB">
            <w:pPr>
              <w:pStyle w:val="ListParagraph"/>
              <w:ind w:left="0"/>
            </w:pPr>
            <w:r>
              <w:lastRenderedPageBreak/>
              <w:t>3A</w:t>
            </w:r>
          </w:p>
        </w:tc>
        <w:tc>
          <w:tcPr>
            <w:tcW w:w="1001" w:type="dxa"/>
          </w:tcPr>
          <w:p w:rsidR="007A27A1" w:rsidRPr="00D04666" w:rsidRDefault="00D04666" w:rsidP="005124FB">
            <w:pPr>
              <w:pStyle w:val="ListParagraph"/>
              <w:ind w:left="0"/>
              <w:rPr>
                <w:rFonts w:eastAsia="Times New Roman" w:cstheme="minorHAnsi"/>
                <w:bCs/>
              </w:rPr>
            </w:pPr>
            <w:r>
              <w:rPr>
                <w:rFonts w:eastAsia="Times New Roman" w:cstheme="minorHAnsi"/>
                <w:bCs/>
              </w:rPr>
              <w:t>1E</w:t>
            </w:r>
          </w:p>
        </w:tc>
        <w:tc>
          <w:tcPr>
            <w:tcW w:w="917" w:type="dxa"/>
          </w:tcPr>
          <w:p w:rsidR="007A27A1" w:rsidRPr="00D04666" w:rsidRDefault="00D04666" w:rsidP="005124FB">
            <w:pPr>
              <w:pStyle w:val="ListParagraph"/>
              <w:ind w:left="0"/>
              <w:rPr>
                <w:rFonts w:eastAsia="Times New Roman" w:cstheme="minorHAnsi"/>
                <w:bCs/>
              </w:rPr>
            </w:pPr>
            <w:r>
              <w:rPr>
                <w:rFonts w:eastAsia="Times New Roman" w:cstheme="minorHAnsi"/>
                <w:bCs/>
              </w:rPr>
              <w:t>1F</w:t>
            </w:r>
          </w:p>
        </w:tc>
        <w:tc>
          <w:tcPr>
            <w:tcW w:w="780" w:type="dxa"/>
          </w:tcPr>
          <w:p w:rsidR="007A27A1" w:rsidRPr="00D04666" w:rsidRDefault="00D04666" w:rsidP="005124FB">
            <w:pPr>
              <w:pStyle w:val="ListParagraph"/>
              <w:ind w:left="0"/>
              <w:rPr>
                <w:rFonts w:eastAsia="Times New Roman" w:cstheme="minorHAnsi"/>
                <w:bCs/>
              </w:rPr>
            </w:pPr>
            <w:r>
              <w:rPr>
                <w:rFonts w:eastAsia="Times New Roman" w:cstheme="minorHAnsi"/>
                <w:bCs/>
              </w:rPr>
              <w:t>20</w:t>
            </w:r>
          </w:p>
        </w:tc>
        <w:tc>
          <w:tcPr>
            <w:tcW w:w="849" w:type="dxa"/>
          </w:tcPr>
          <w:p w:rsidR="007A27A1" w:rsidRPr="00D04666" w:rsidRDefault="00D04666" w:rsidP="005124FB">
            <w:pPr>
              <w:pStyle w:val="ListParagraph"/>
              <w:ind w:left="0"/>
              <w:rPr>
                <w:rFonts w:eastAsia="Times New Roman" w:cstheme="minorHAnsi"/>
                <w:bCs/>
              </w:rPr>
            </w:pPr>
            <w:r>
              <w:rPr>
                <w:rFonts w:eastAsia="Times New Roman" w:cstheme="minorHAnsi"/>
                <w:bCs/>
              </w:rPr>
              <w:t>21</w:t>
            </w:r>
          </w:p>
        </w:tc>
        <w:tc>
          <w:tcPr>
            <w:tcW w:w="920" w:type="dxa"/>
          </w:tcPr>
          <w:p w:rsidR="007A27A1" w:rsidRPr="00D04666" w:rsidRDefault="00D04666" w:rsidP="005124FB">
            <w:pPr>
              <w:pStyle w:val="ListParagraph"/>
              <w:ind w:left="0"/>
              <w:rPr>
                <w:rFonts w:eastAsia="Times New Roman" w:cstheme="minorHAnsi"/>
                <w:bCs/>
              </w:rPr>
            </w:pPr>
            <w:r>
              <w:rPr>
                <w:rFonts w:eastAsia="Times New Roman" w:cstheme="minorHAnsi"/>
                <w:bCs/>
              </w:rPr>
              <w:t>22</w:t>
            </w:r>
          </w:p>
        </w:tc>
        <w:tc>
          <w:tcPr>
            <w:tcW w:w="718" w:type="dxa"/>
          </w:tcPr>
          <w:p w:rsidR="007A27A1" w:rsidRPr="00D04666" w:rsidRDefault="00D04666" w:rsidP="005124FB">
            <w:pPr>
              <w:pStyle w:val="ListParagraph"/>
              <w:ind w:left="0"/>
              <w:rPr>
                <w:rFonts w:eastAsia="Times New Roman" w:cstheme="minorHAnsi"/>
                <w:bCs/>
              </w:rPr>
            </w:pPr>
            <w:r>
              <w:rPr>
                <w:rFonts w:eastAsia="Times New Roman" w:cstheme="minorHAnsi"/>
                <w:bCs/>
              </w:rPr>
              <w:t>23</w:t>
            </w:r>
          </w:p>
        </w:tc>
        <w:tc>
          <w:tcPr>
            <w:tcW w:w="920" w:type="dxa"/>
          </w:tcPr>
          <w:p w:rsidR="007A27A1" w:rsidRPr="00D04666" w:rsidRDefault="00D04666" w:rsidP="005124FB">
            <w:pPr>
              <w:pStyle w:val="ListParagraph"/>
              <w:ind w:left="0"/>
              <w:rPr>
                <w:rFonts w:eastAsia="MS Mincho" w:cstheme="minorHAnsi"/>
              </w:rPr>
            </w:pPr>
            <w:r>
              <w:rPr>
                <w:rFonts w:eastAsia="MS Mincho" w:cstheme="minorHAnsi"/>
              </w:rPr>
              <w:t>24</w:t>
            </w:r>
          </w:p>
        </w:tc>
        <w:tc>
          <w:tcPr>
            <w:tcW w:w="841" w:type="dxa"/>
          </w:tcPr>
          <w:p w:rsidR="007A27A1" w:rsidRPr="00D04666" w:rsidRDefault="00D04666" w:rsidP="005124FB">
            <w:pPr>
              <w:pStyle w:val="ListParagraph"/>
              <w:ind w:left="0"/>
              <w:rPr>
                <w:rFonts w:eastAsia="MS Mincho" w:cstheme="minorHAnsi"/>
              </w:rPr>
            </w:pPr>
            <w:r>
              <w:rPr>
                <w:rFonts w:eastAsia="MS Mincho" w:cstheme="minorHAnsi"/>
              </w:rPr>
              <w:t>25</w:t>
            </w:r>
          </w:p>
        </w:tc>
        <w:tc>
          <w:tcPr>
            <w:tcW w:w="767" w:type="dxa"/>
          </w:tcPr>
          <w:p w:rsidR="007A27A1" w:rsidRPr="00D04666" w:rsidRDefault="00D04666" w:rsidP="00BB0C35">
            <w:pPr>
              <w:pStyle w:val="ListParagraph"/>
              <w:ind w:left="0"/>
              <w:rPr>
                <w:rFonts w:eastAsia="MS Mincho" w:cstheme="minorHAnsi"/>
              </w:rPr>
            </w:pPr>
            <w:r>
              <w:rPr>
                <w:rFonts w:eastAsia="MS Mincho" w:cstheme="minorHAnsi"/>
              </w:rPr>
              <w:t>26</w:t>
            </w:r>
          </w:p>
        </w:tc>
        <w:tc>
          <w:tcPr>
            <w:tcW w:w="838" w:type="dxa"/>
          </w:tcPr>
          <w:p w:rsidR="007A27A1" w:rsidRPr="007A27A1" w:rsidRDefault="007A27A1" w:rsidP="005124FB">
            <w:pPr>
              <w:pStyle w:val="ListParagraph"/>
              <w:ind w:left="0"/>
              <w:rPr>
                <w:rFonts w:eastAsia="Arial Unicode MS" w:cstheme="minorHAnsi"/>
              </w:rPr>
            </w:pPr>
            <w:r>
              <w:rPr>
                <w:rFonts w:eastAsia="Arial Unicode MS" w:cstheme="minorHAnsi"/>
              </w:rPr>
              <w:t>27</w:t>
            </w:r>
          </w:p>
        </w:tc>
        <w:tc>
          <w:tcPr>
            <w:tcW w:w="825" w:type="dxa"/>
          </w:tcPr>
          <w:p w:rsidR="007A27A1" w:rsidRPr="007A27A1" w:rsidRDefault="007A27A1" w:rsidP="005124FB">
            <w:pPr>
              <w:pStyle w:val="ListParagraph"/>
              <w:ind w:left="0"/>
              <w:rPr>
                <w:rFonts w:eastAsia="Times New Roman" w:cstheme="minorHAnsi"/>
                <w:color w:val="847872"/>
              </w:rPr>
            </w:pPr>
            <w:r w:rsidRPr="00D04666">
              <w:rPr>
                <w:rFonts w:eastAsia="Times New Roman" w:cstheme="minorHAnsi"/>
              </w:rPr>
              <w:t>28</w:t>
            </w:r>
          </w:p>
        </w:tc>
        <w:tc>
          <w:tcPr>
            <w:tcW w:w="736" w:type="dxa"/>
          </w:tcPr>
          <w:p w:rsidR="007A27A1" w:rsidRDefault="007A27A1" w:rsidP="005124FB">
            <w:pPr>
              <w:pStyle w:val="ListParagraph"/>
              <w:ind w:left="0"/>
            </w:pPr>
            <w:r>
              <w:t>2B</w:t>
            </w:r>
          </w:p>
        </w:tc>
        <w:tc>
          <w:tcPr>
            <w:tcW w:w="727" w:type="dxa"/>
          </w:tcPr>
          <w:p w:rsidR="007A27A1" w:rsidRDefault="00D04666" w:rsidP="005124FB">
            <w:pPr>
              <w:pStyle w:val="ListParagraph"/>
              <w:ind w:left="0"/>
            </w:pPr>
            <w:r>
              <w:t>1C</w:t>
            </w:r>
          </w:p>
        </w:tc>
        <w:tc>
          <w:tcPr>
            <w:tcW w:w="913" w:type="dxa"/>
            <w:shd w:val="clear" w:color="auto" w:fill="FFFF00"/>
          </w:tcPr>
          <w:p w:rsidR="007A27A1" w:rsidRDefault="007A27A1" w:rsidP="005124FB">
            <w:pPr>
              <w:pStyle w:val="ListParagraph"/>
              <w:ind w:left="0"/>
            </w:pPr>
          </w:p>
        </w:tc>
      </w:tr>
      <w:tr w:rsidR="009B6939" w:rsidTr="00262D80">
        <w:tc>
          <w:tcPr>
            <w:tcW w:w="1026" w:type="dxa"/>
          </w:tcPr>
          <w:p w:rsidR="00AD544A" w:rsidRDefault="00AD544A" w:rsidP="005124FB">
            <w:pPr>
              <w:pStyle w:val="ListParagraph"/>
              <w:ind w:left="0"/>
            </w:pPr>
            <w:r>
              <w:t>See</w:t>
            </w:r>
          </w:p>
          <w:p w:rsidR="00AD544A" w:rsidRDefault="00966AA9" w:rsidP="005124FB">
            <w:pPr>
              <w:pStyle w:val="ListParagraph"/>
              <w:ind w:left="0"/>
            </w:pPr>
            <w:r>
              <w:t>T</w:t>
            </w:r>
            <w:r w:rsidR="00AD544A">
              <w:t>able</w:t>
            </w:r>
          </w:p>
        </w:tc>
        <w:tc>
          <w:tcPr>
            <w:tcW w:w="1001"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r w:rsidR="00223A04">
              <w:rPr>
                <w:rFonts w:ascii="MS Gothic" w:eastAsia="MS Gothic" w:hAnsi="MS Gothic" w:cs="MS Gothic" w:hint="eastAsia"/>
                <w:sz w:val="40"/>
                <w:szCs w:val="40"/>
              </w:rPr>
              <w:t>チ</w:t>
            </w:r>
          </w:p>
        </w:tc>
        <w:tc>
          <w:tcPr>
            <w:tcW w:w="917"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σ Σ</w:t>
            </w:r>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ト</w:t>
            </w:r>
          </w:p>
        </w:tc>
        <w:tc>
          <w:tcPr>
            <w:tcW w:w="780" w:type="dxa"/>
          </w:tcPr>
          <w:p w:rsidR="009D4FA9" w:rsidRPr="00EF7F97"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τ Τ</w:t>
            </w:r>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シ</w:t>
            </w:r>
          </w:p>
        </w:tc>
        <w:tc>
          <w:tcPr>
            <w:tcW w:w="849"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φ Φ</w:t>
            </w:r>
            <w:r>
              <w:rPr>
                <w:rFonts w:ascii="Tahoma" w:eastAsia="Times New Roman" w:hAnsi="Tahoma" w:cs="Tahoma"/>
                <w:b/>
                <w:bCs/>
                <w:sz w:val="17"/>
                <w:szCs w:val="17"/>
              </w:rPr>
              <w:t xml:space="preserve"> </w:t>
            </w:r>
            <w:r>
              <w:rPr>
                <w:rFonts w:ascii="MS Gothic" w:eastAsia="MS Gothic" w:hAnsi="MS Gothic" w:cs="MS Gothic" w:hint="eastAsia"/>
                <w:sz w:val="40"/>
                <w:szCs w:val="40"/>
              </w:rPr>
              <w:t>ハ</w:t>
            </w:r>
          </w:p>
        </w:tc>
        <w:tc>
          <w:tcPr>
            <w:tcW w:w="920"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ψ Ψ</w:t>
            </w:r>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キ</w:t>
            </w:r>
          </w:p>
        </w:tc>
        <w:tc>
          <w:tcPr>
            <w:tcW w:w="718"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ω Ω</w:t>
            </w:r>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ク</w:t>
            </w:r>
          </w:p>
        </w:tc>
        <w:tc>
          <w:tcPr>
            <w:tcW w:w="920" w:type="dxa"/>
          </w:tcPr>
          <w:p w:rsidR="009D4FA9" w:rsidRPr="00B11ABD" w:rsidRDefault="009D4FA9" w:rsidP="005124FB">
            <w:pPr>
              <w:pStyle w:val="ListParagraph"/>
              <w:ind w:left="0"/>
              <w:rPr>
                <w:rStyle w:val="ipa1"/>
                <w:rFonts w:ascii="Times New Roman" w:hAnsi="Times New Roman" w:cs="Times New Roman"/>
                <w:b/>
                <w:bCs/>
                <w:sz w:val="36"/>
                <w:szCs w:val="36"/>
              </w:rPr>
            </w:pPr>
            <w:r w:rsidRPr="00D71A0B">
              <w:rPr>
                <w:rFonts w:ascii="MS Mincho" w:eastAsia="MS Mincho" w:hAnsi="MS Mincho" w:cs="MS Mincho"/>
                <w:sz w:val="32"/>
                <w:szCs w:val="32"/>
              </w:rPr>
              <w:t>ɾ</w:t>
            </w:r>
            <w:r w:rsidR="00D71A0B" w:rsidRPr="00EF7F97">
              <w:rPr>
                <w:rFonts w:ascii="MS Mincho" w:eastAsia="MS Mincho" w:hAnsi="MS Mincho" w:cs="MS Mincho"/>
                <w:sz w:val="36"/>
                <w:szCs w:val="36"/>
              </w:rPr>
              <w:t xml:space="preserve"> </w:t>
            </w:r>
            <w:r w:rsidR="00D71A0B" w:rsidRPr="00D71A0B">
              <w:rPr>
                <w:rFonts w:ascii="MS Mincho" w:eastAsia="MS Mincho" w:hAnsi="MS Mincho" w:cs="MS Mincho"/>
                <w:sz w:val="40"/>
                <w:szCs w:val="40"/>
              </w:rPr>
              <w:t>ɾ</w:t>
            </w:r>
            <w:r w:rsidR="00F320C2">
              <w:rPr>
                <w:rFonts w:ascii="MS Gothic" w:eastAsia="MS Gothic" w:hAnsi="MS Gothic" w:cs="MS Gothic" w:hint="eastAsia"/>
                <w:sz w:val="40"/>
                <w:szCs w:val="40"/>
              </w:rPr>
              <w:t>マ</w:t>
            </w:r>
          </w:p>
        </w:tc>
        <w:tc>
          <w:tcPr>
            <w:tcW w:w="841" w:type="dxa"/>
          </w:tcPr>
          <w:p w:rsidR="009D4FA9" w:rsidRDefault="009D4FA9" w:rsidP="005124FB">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ʑ</w:t>
            </w:r>
            <w:r w:rsidR="00D71A0B" w:rsidRPr="00D71A0B">
              <w:rPr>
                <w:rFonts w:ascii="MS Mincho" w:eastAsia="MS Mincho" w:hAnsi="MS Mincho" w:cs="MS Mincho"/>
                <w:sz w:val="32"/>
                <w:szCs w:val="32"/>
              </w:rPr>
              <w:t xml:space="preserve"> </w:t>
            </w:r>
            <w:r w:rsidR="00D71A0B" w:rsidRPr="00D71A0B">
              <w:rPr>
                <w:rFonts w:ascii="MS Mincho" w:eastAsia="MS Mincho" w:hAnsi="MS Mincho" w:cs="MS Mincho"/>
                <w:sz w:val="40"/>
                <w:szCs w:val="40"/>
              </w:rPr>
              <w:t>ʑ</w:t>
            </w:r>
            <w:r w:rsidR="00F320C2">
              <w:rPr>
                <w:rFonts w:ascii="MS Gothic" w:eastAsia="MS Gothic" w:hAnsi="MS Gothic" w:cs="MS Gothic" w:hint="eastAsia"/>
                <w:sz w:val="40"/>
                <w:szCs w:val="40"/>
              </w:rPr>
              <w:t>ノ</w:t>
            </w:r>
          </w:p>
        </w:tc>
        <w:tc>
          <w:tcPr>
            <w:tcW w:w="767" w:type="dxa"/>
          </w:tcPr>
          <w:p w:rsidR="009D4FA9" w:rsidRDefault="009D4FA9" w:rsidP="00BB0C35">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ɧ</w:t>
            </w:r>
            <w:r w:rsidR="00D71A0B" w:rsidRPr="00D71A0B">
              <w:rPr>
                <w:rFonts w:ascii="MS Mincho" w:eastAsia="MS Mincho" w:hAnsi="MS Mincho" w:cs="MS Mincho"/>
                <w:sz w:val="32"/>
                <w:szCs w:val="32"/>
              </w:rPr>
              <w:t xml:space="preserve"> </w:t>
            </w:r>
            <w:r w:rsidR="00D71A0B" w:rsidRPr="00D71A0B">
              <w:rPr>
                <w:rFonts w:ascii="MS Mincho" w:eastAsia="MS Mincho" w:hAnsi="MS Mincho" w:cs="MS Mincho"/>
                <w:sz w:val="40"/>
                <w:szCs w:val="40"/>
              </w:rPr>
              <w:t>ɧ</w:t>
            </w:r>
            <w:r w:rsidR="00BB0C35">
              <w:rPr>
                <w:rFonts w:ascii="MS Gothic" w:eastAsia="MS Gothic" w:hAnsi="MS Gothic" w:cs="MS Gothic" w:hint="eastAsia"/>
                <w:sz w:val="40"/>
                <w:szCs w:val="40"/>
              </w:rPr>
              <w:t>リ</w:t>
            </w:r>
          </w:p>
        </w:tc>
        <w:tc>
          <w:tcPr>
            <w:tcW w:w="838" w:type="dxa"/>
          </w:tcPr>
          <w:p w:rsidR="009D4FA9" w:rsidRDefault="009D4FA9" w:rsidP="005124FB">
            <w:pPr>
              <w:pStyle w:val="ListParagraph"/>
              <w:ind w:left="0"/>
            </w:pPr>
            <w:r w:rsidRPr="00C40092">
              <w:rPr>
                <w:rFonts w:ascii="Arial Unicode MS" w:eastAsia="Arial Unicode MS" w:hAnsi="Arial Unicode MS" w:cs="Arial Unicode MS"/>
                <w:sz w:val="24"/>
                <w:szCs w:val="24"/>
              </w:rPr>
              <w:t>ʊ</w:t>
            </w:r>
            <w:r w:rsidR="00D71A0B" w:rsidRPr="00C40092">
              <w:rPr>
                <w:rFonts w:ascii="Arial Unicode MS" w:eastAsia="Arial Unicode MS" w:hAnsi="Arial Unicode MS" w:cs="Arial Unicode MS"/>
                <w:sz w:val="24"/>
                <w:szCs w:val="24"/>
              </w:rPr>
              <w:t xml:space="preserve"> </w:t>
            </w:r>
            <w:r w:rsidR="00D71A0B" w:rsidRPr="00D71A0B">
              <w:rPr>
                <w:rFonts w:ascii="Arial Unicode MS" w:eastAsia="Arial Unicode MS" w:hAnsi="Arial Unicode MS" w:cs="Arial Unicode MS"/>
                <w:sz w:val="36"/>
                <w:szCs w:val="36"/>
              </w:rPr>
              <w:t>ʊ</w:t>
            </w:r>
            <w:r w:rsidR="00F320C2">
              <w:rPr>
                <w:rFonts w:ascii="MS Gothic" w:eastAsia="MS Gothic" w:hAnsi="MS Gothic" w:cs="MS Gothic" w:hint="eastAsia"/>
                <w:sz w:val="40"/>
                <w:szCs w:val="40"/>
              </w:rPr>
              <w:t>レ</w:t>
            </w:r>
            <w:r w:rsidR="002C66C5">
              <w:rPr>
                <w:rFonts w:ascii="MS Mincho" w:eastAsia="MS Mincho" w:hAnsi="MS Mincho" w:cs="MS Mincho" w:hint="eastAsia"/>
              </w:rPr>
              <w:t>『</w:t>
            </w:r>
          </w:p>
        </w:tc>
        <w:tc>
          <w:tcPr>
            <w:tcW w:w="825" w:type="dxa"/>
          </w:tcPr>
          <w:p w:rsidR="009D4FA9" w:rsidRDefault="009D4FA9" w:rsidP="005124FB">
            <w:pPr>
              <w:pStyle w:val="ListParagraph"/>
              <w:ind w:left="0"/>
            </w:pPr>
            <w:r>
              <w:rPr>
                <w:rFonts w:ascii="Verdana" w:eastAsia="Times New Roman" w:hAnsi="Verdana" w:cs="Times New Roman"/>
                <w:color w:val="847872"/>
                <w:sz w:val="18"/>
                <w:szCs w:val="18"/>
              </w:rPr>
              <w:t>≈</w:t>
            </w:r>
            <w:r w:rsidR="00F320C2">
              <w:rPr>
                <w:rFonts w:ascii="MS Gothic" w:eastAsia="MS Gothic" w:hAnsi="MS Gothic" w:cs="MS Gothic" w:hint="eastAsia"/>
                <w:sz w:val="40"/>
                <w:szCs w:val="40"/>
              </w:rPr>
              <w:t>ケ</w:t>
            </w:r>
          </w:p>
        </w:tc>
        <w:tc>
          <w:tcPr>
            <w:tcW w:w="736" w:type="dxa"/>
          </w:tcPr>
          <w:p w:rsidR="009D4FA9" w:rsidRDefault="002C66C5" w:rsidP="005124FB">
            <w:pPr>
              <w:pStyle w:val="ListParagraph"/>
              <w:ind w:left="0"/>
            </w:pPr>
            <w:r>
              <w:rPr>
                <w:rFonts w:ascii="MS Mincho" w:eastAsia="MS Mincho" w:hAnsi="MS Mincho" w:cs="MS Mincho" w:hint="eastAsia"/>
              </w:rPr>
              <w:t>」</w:t>
            </w:r>
            <w:r w:rsidR="00BF56FC">
              <w:rPr>
                <w:rFonts w:ascii="PMingLiU" w:eastAsia="PMingLiU" w:hAnsi="PMingLiU" w:cs="PMingLiU" w:hint="eastAsia"/>
              </w:rPr>
              <w:t>﹁</w:t>
            </w:r>
          </w:p>
        </w:tc>
        <w:tc>
          <w:tcPr>
            <w:tcW w:w="727" w:type="dxa"/>
          </w:tcPr>
          <w:p w:rsidR="009D4FA9" w:rsidRDefault="00D04666" w:rsidP="005124FB">
            <w:pPr>
              <w:pStyle w:val="ListParagraph"/>
              <w:ind w:left="0"/>
            </w:pPr>
            <w:r>
              <w:t>CRLF</w:t>
            </w:r>
            <w:r w:rsidR="00A411AC">
              <w:t xml:space="preserve"> Enter</w:t>
            </w:r>
          </w:p>
        </w:tc>
        <w:tc>
          <w:tcPr>
            <w:tcW w:w="913" w:type="dxa"/>
            <w:shd w:val="clear" w:color="auto" w:fill="FFFF00"/>
          </w:tcPr>
          <w:p w:rsidR="009D4FA9" w:rsidRDefault="009D4FA9" w:rsidP="005124FB">
            <w:pPr>
              <w:pStyle w:val="ListParagraph"/>
              <w:ind w:left="0"/>
            </w:pPr>
            <w:r>
              <w:t>Grk/IPA</w:t>
            </w:r>
          </w:p>
        </w:tc>
      </w:tr>
      <w:tr w:rsidR="009B6939" w:rsidTr="00262D80">
        <w:trPr>
          <w:trHeight w:val="872"/>
        </w:trPr>
        <w:tc>
          <w:tcPr>
            <w:tcW w:w="1026" w:type="dxa"/>
          </w:tcPr>
          <w:p w:rsidR="009D4FA9" w:rsidRDefault="009D4FA9" w:rsidP="005124FB">
            <w:pPr>
              <w:pStyle w:val="ListParagraph"/>
              <w:ind w:left="0"/>
            </w:pPr>
          </w:p>
        </w:tc>
        <w:tc>
          <w:tcPr>
            <w:tcW w:w="1001" w:type="dxa"/>
          </w:tcPr>
          <w:p w:rsidR="009D4FA9" w:rsidRDefault="009D4FA9" w:rsidP="00223A04">
            <w:pPr>
              <w:pStyle w:val="ListParagraph"/>
              <w:ind w:left="0"/>
            </w:pPr>
            <w:r>
              <w:rPr>
                <w:rFonts w:ascii="Doulos SIL" w:eastAsia="Arial Unicode MS" w:hAnsi="Doulos SIL" w:cs="Arial Unicode MS"/>
                <w:sz w:val="36"/>
                <w:szCs w:val="36"/>
              </w:rPr>
              <w:t xml:space="preserve">M </w:t>
            </w:r>
          </w:p>
        </w:tc>
        <w:tc>
          <w:tcPr>
            <w:tcW w:w="917" w:type="dxa"/>
          </w:tcPr>
          <w:p w:rsidR="009D4FA9" w:rsidRDefault="009D4FA9" w:rsidP="00F320C2">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ʛ</w:t>
            </w:r>
          </w:p>
        </w:tc>
        <w:tc>
          <w:tcPr>
            <w:tcW w:w="780" w:type="dxa"/>
          </w:tcPr>
          <w:p w:rsidR="009D4FA9" w:rsidRDefault="009D4FA9" w:rsidP="00F320C2">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49" w:type="dxa"/>
          </w:tcPr>
          <w:p w:rsidR="009D4FA9" w:rsidRDefault="009D4FA9" w:rsidP="005124FB">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920" w:type="dxa"/>
          </w:tcPr>
          <w:p w:rsidR="00515D5F" w:rsidRDefault="009D4FA9"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p w:rsidR="009D4FA9" w:rsidRDefault="009D4FA9" w:rsidP="005124FB">
            <w:pPr>
              <w:pStyle w:val="ListParagraph"/>
              <w:ind w:left="0"/>
            </w:pPr>
          </w:p>
        </w:tc>
        <w:tc>
          <w:tcPr>
            <w:tcW w:w="718" w:type="dxa"/>
          </w:tcPr>
          <w:p w:rsidR="009D4FA9" w:rsidRDefault="009D4FA9" w:rsidP="00F320C2">
            <w:pPr>
              <w:pStyle w:val="ListParagraph"/>
              <w:ind w:left="0"/>
            </w:pPr>
            <w:r>
              <w:rPr>
                <w:rFonts w:ascii="Doulos SIL" w:eastAsia="Arial Unicode MS" w:hAnsi="Doulos SIL" w:cs="Arial Unicode MS"/>
                <w:sz w:val="36"/>
                <w:szCs w:val="36"/>
              </w:rPr>
              <w:t>O</w:t>
            </w:r>
            <w:r w:rsidRPr="0093265F">
              <w:rPr>
                <w:rFonts w:ascii="MS Mincho" w:eastAsia="MS Mincho" w:hAnsi="MS Mincho" w:cs="MS Mincho"/>
                <w:sz w:val="32"/>
                <w:szCs w:val="32"/>
              </w:rPr>
              <w:t>ɠ</w:t>
            </w:r>
            <w:r w:rsidRPr="00592C7B">
              <w:rPr>
                <w:rFonts w:ascii="MS Mincho" w:eastAsia="MS Mincho" w:hAnsi="MS Mincho" w:cs="MS Mincho"/>
                <w:sz w:val="40"/>
                <w:szCs w:val="40"/>
              </w:rPr>
              <w:t xml:space="preserve"> ɠ</w:t>
            </w:r>
          </w:p>
        </w:tc>
        <w:tc>
          <w:tcPr>
            <w:tcW w:w="920" w:type="dxa"/>
          </w:tcPr>
          <w:p w:rsidR="009D4FA9" w:rsidRPr="00B11ABD" w:rsidRDefault="009D4FA9" w:rsidP="00F320C2">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ɓ</w:t>
            </w:r>
            <w:r>
              <w:rPr>
                <w:rFonts w:ascii="MS Mincho" w:eastAsia="MS Mincho" w:hAnsi="MS Mincho" w:cs="MS Mincho"/>
                <w:sz w:val="32"/>
                <w:szCs w:val="32"/>
              </w:rPr>
              <w:t xml:space="preserve">        </w:t>
            </w:r>
          </w:p>
        </w:tc>
        <w:tc>
          <w:tcPr>
            <w:tcW w:w="841" w:type="dxa"/>
          </w:tcPr>
          <w:p w:rsidR="009D4FA9" w:rsidRDefault="009D4FA9" w:rsidP="00F320C2">
            <w:pPr>
              <w:pStyle w:val="ListParagraph"/>
              <w:ind w:left="0"/>
            </w:pPr>
            <w:r>
              <w:rPr>
                <w:rFonts w:ascii="Doulos SIL" w:eastAsia="Arial Unicode MS" w:hAnsi="Doulos SIL" w:cs="Arial Unicode MS"/>
                <w:sz w:val="36"/>
                <w:szCs w:val="36"/>
              </w:rPr>
              <w:t>A</w:t>
            </w:r>
            <w:r w:rsidRPr="00E2399E">
              <w:rPr>
                <w:rFonts w:ascii="MS Mincho" w:eastAsia="MS Mincho" w:hAnsi="MS Mincho" w:cs="MS Mincho"/>
                <w:sz w:val="32"/>
                <w:szCs w:val="32"/>
              </w:rPr>
              <w:t>ɗ</w:t>
            </w:r>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767" w:type="dxa"/>
          </w:tcPr>
          <w:p w:rsidR="009D4FA9" w:rsidRDefault="009D4FA9" w:rsidP="005124FB">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ʄ</w:t>
            </w:r>
          </w:p>
        </w:tc>
        <w:tc>
          <w:tcPr>
            <w:tcW w:w="838" w:type="dxa"/>
          </w:tcPr>
          <w:p w:rsidR="009D4FA9" w:rsidRPr="009E1F15" w:rsidRDefault="009D4FA9" w:rsidP="00F320C2">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825" w:type="dxa"/>
          </w:tcPr>
          <w:p w:rsidR="009D4FA9" w:rsidRPr="009E1F15" w:rsidRDefault="009D4FA9" w:rsidP="00F320C2">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736" w:type="dxa"/>
          </w:tcPr>
          <w:p w:rsidR="009D4FA9" w:rsidRPr="00701D13" w:rsidRDefault="009D4FA9" w:rsidP="005124FB">
            <w:pPr>
              <w:pStyle w:val="ListParagraph"/>
              <w:ind w:left="0"/>
              <w:rPr>
                <w:sz w:val="44"/>
                <w:szCs w:val="44"/>
              </w:rPr>
            </w:pPr>
            <w:r w:rsidRPr="00701D13">
              <w:rPr>
                <w:rFonts w:ascii="Doulos SIL" w:eastAsia="Arial Unicode MS" w:hAnsi="Doulos SIL" w:cs="Arial Unicode MS"/>
                <w:sz w:val="44"/>
                <w:szCs w:val="44"/>
              </w:rPr>
              <w:t>ð</w:t>
            </w:r>
            <w:r w:rsidR="00BF56FC">
              <w:t>—</w:t>
            </w:r>
            <w:r w:rsidR="00FC40B7" w:rsidRPr="009A6764">
              <w:rPr>
                <w:rFonts w:ascii="Tahoma" w:eastAsia="Times New Roman" w:hAnsi="Tahoma" w:cs="Tahoma"/>
                <w:b/>
                <w:bCs/>
                <w:sz w:val="17"/>
                <w:szCs w:val="17"/>
              </w:rPr>
              <w:t>¥</w:t>
            </w:r>
            <w:r w:rsidR="00FC40B7">
              <w:rPr>
                <w:rFonts w:ascii="PMingLiU" w:eastAsia="PMingLiU" w:hAnsi="PMingLiU" w:cs="PMingLiU" w:hint="eastAsia"/>
              </w:rPr>
              <w:t>︳</w:t>
            </w:r>
          </w:p>
        </w:tc>
        <w:tc>
          <w:tcPr>
            <w:tcW w:w="727" w:type="dxa"/>
            <w:shd w:val="clear" w:color="auto" w:fill="92D050"/>
          </w:tcPr>
          <w:p w:rsidR="009D4FA9" w:rsidRDefault="009D4FA9" w:rsidP="005124FB">
            <w:pPr>
              <w:pStyle w:val="ListParagraph"/>
              <w:ind w:left="0"/>
            </w:pPr>
            <w:r>
              <w:t>IPAs</w:t>
            </w:r>
          </w:p>
        </w:tc>
        <w:tc>
          <w:tcPr>
            <w:tcW w:w="913" w:type="dxa"/>
            <w:shd w:val="clear" w:color="auto" w:fill="92D050"/>
          </w:tcPr>
          <w:p w:rsidR="009D4FA9" w:rsidRDefault="009D4FA9" w:rsidP="005124FB">
            <w:pPr>
              <w:pStyle w:val="ListParagraph"/>
              <w:ind w:left="0"/>
            </w:pPr>
            <w:r>
              <w:t>IPA+</w:t>
            </w:r>
          </w:p>
        </w:tc>
      </w:tr>
      <w:tr w:rsidR="009B6939" w:rsidTr="00262D80">
        <w:tc>
          <w:tcPr>
            <w:tcW w:w="1026" w:type="dxa"/>
          </w:tcPr>
          <w:p w:rsidR="009D4FA9" w:rsidRDefault="009D4FA9" w:rsidP="005124FB">
            <w:pPr>
              <w:pStyle w:val="ListParagraph"/>
              <w:ind w:left="0"/>
            </w:pPr>
          </w:p>
        </w:tc>
        <w:tc>
          <w:tcPr>
            <w:tcW w:w="1001" w:type="dxa"/>
          </w:tcPr>
          <w:p w:rsidR="009D4FA9" w:rsidRDefault="009D4FA9" w:rsidP="005124FB">
            <w:pPr>
              <w:pStyle w:val="ListParagraph"/>
              <w:ind w:left="0"/>
            </w:pPr>
            <w:r w:rsidRPr="00EF7F97">
              <w:rPr>
                <w:rFonts w:ascii="Doulos SIL" w:eastAsia="Arial Unicode MS" w:hAnsi="Doulos SIL" w:cs="Arial Unicode MS"/>
                <w:sz w:val="36"/>
                <w:szCs w:val="36"/>
              </w:rPr>
              <w:t>m</w:t>
            </w:r>
            <w:r w:rsidRPr="00FE04BD">
              <w:rPr>
                <w:rFonts w:ascii="Gulim" w:eastAsia="Gulim" w:hAnsi="Gulim" w:cs="Gulim"/>
                <w:sz w:val="24"/>
                <w:szCs w:val="24"/>
              </w:rPr>
              <w:t>ㅁ</w:t>
            </w:r>
          </w:p>
        </w:tc>
        <w:tc>
          <w:tcPr>
            <w:tcW w:w="917" w:type="dxa"/>
          </w:tcPr>
          <w:p w:rsidR="009D4FA9" w:rsidRDefault="009D4FA9" w:rsidP="005124FB">
            <w:pPr>
              <w:pStyle w:val="ListParagraph"/>
              <w:ind w:left="0"/>
            </w:pPr>
            <w:r w:rsidRPr="00EF7F97">
              <w:rPr>
                <w:rFonts w:ascii="Doulos SIL" w:eastAsia="Arial Unicode MS" w:hAnsi="Doulos SIL" w:cs="Arial Unicode MS"/>
                <w:sz w:val="36"/>
                <w:szCs w:val="36"/>
              </w:rPr>
              <w:t>n</w:t>
            </w:r>
            <w:r w:rsidRPr="00FE04BD">
              <w:rPr>
                <w:rFonts w:ascii="Gulim" w:eastAsia="Gulim" w:hAnsi="Gulim" w:cs="Gulim"/>
                <w:sz w:val="24"/>
                <w:szCs w:val="24"/>
              </w:rPr>
              <w:t>ㄴ</w:t>
            </w:r>
          </w:p>
        </w:tc>
        <w:tc>
          <w:tcPr>
            <w:tcW w:w="780" w:type="dxa"/>
          </w:tcPr>
          <w:p w:rsidR="009D4FA9" w:rsidRDefault="009D4FA9" w:rsidP="005124FB">
            <w:pPr>
              <w:pStyle w:val="ListParagraph"/>
              <w:ind w:left="0"/>
            </w:pPr>
            <w:r w:rsidRPr="00EF7F97">
              <w:rPr>
                <w:rFonts w:ascii="Doulos SIL" w:eastAsia="Arial Unicode MS" w:hAnsi="Doulos SIL" w:cs="Arial Unicode MS"/>
                <w:sz w:val="36"/>
                <w:szCs w:val="36"/>
              </w:rPr>
              <w:t>ŋ</w:t>
            </w:r>
            <w:r w:rsidRPr="00FE04BD">
              <w:rPr>
                <w:rFonts w:ascii="Gulim" w:eastAsia="Gulim" w:hAnsi="Gulim" w:cs="Gulim"/>
                <w:sz w:val="24"/>
                <w:szCs w:val="24"/>
              </w:rPr>
              <w:t>ㅇ</w:t>
            </w:r>
          </w:p>
        </w:tc>
        <w:tc>
          <w:tcPr>
            <w:tcW w:w="849" w:type="dxa"/>
          </w:tcPr>
          <w:p w:rsidR="009D4FA9" w:rsidRDefault="009D4FA9" w:rsidP="005124FB">
            <w:pPr>
              <w:pStyle w:val="ListParagraph"/>
              <w:ind w:left="0"/>
            </w:pPr>
            <w:r>
              <w:rPr>
                <w:rFonts w:ascii="Doulos SIL" w:eastAsia="Arial Unicode MS" w:hAnsi="Doulos SIL" w:cs="Arial Unicode MS"/>
                <w:sz w:val="36"/>
                <w:szCs w:val="36"/>
              </w:rPr>
              <w:t>r</w:t>
            </w:r>
            <w:r w:rsidRPr="00FE04BD">
              <w:rPr>
                <w:rFonts w:ascii="Gulim" w:eastAsia="Gulim" w:hAnsi="Gulim" w:cs="Gulim"/>
                <w:sz w:val="24"/>
                <w:szCs w:val="24"/>
              </w:rPr>
              <w:t>ㄹ</w:t>
            </w:r>
          </w:p>
        </w:tc>
        <w:tc>
          <w:tcPr>
            <w:tcW w:w="920" w:type="dxa"/>
          </w:tcPr>
          <w:p w:rsidR="009D4FA9" w:rsidRDefault="009D4FA9" w:rsidP="005124FB">
            <w:pPr>
              <w:pStyle w:val="ListParagraph"/>
              <w:ind w:left="0"/>
            </w:pPr>
            <w:r w:rsidRPr="00EF7F97">
              <w:rPr>
                <w:rFonts w:ascii="Doulos SIL" w:eastAsia="Arial Unicode MS" w:hAnsi="Doulos SIL" w:cs="Arial Unicode MS"/>
                <w:sz w:val="36"/>
                <w:szCs w:val="36"/>
              </w:rPr>
              <w:t>h</w:t>
            </w:r>
            <w:r w:rsidRPr="00FE04BD">
              <w:rPr>
                <w:rFonts w:ascii="Gulim" w:eastAsia="Gulim" w:hAnsi="Gulim" w:cs="Gulim"/>
                <w:sz w:val="24"/>
                <w:szCs w:val="24"/>
              </w:rPr>
              <w:t>ㅎ</w:t>
            </w:r>
          </w:p>
        </w:tc>
        <w:tc>
          <w:tcPr>
            <w:tcW w:w="718" w:type="dxa"/>
          </w:tcPr>
          <w:p w:rsidR="009D4FA9" w:rsidRDefault="009D4FA9" w:rsidP="005124FB">
            <w:pPr>
              <w:pStyle w:val="ListParagraph"/>
              <w:ind w:left="0"/>
            </w:pPr>
            <w:r>
              <w:rPr>
                <w:rFonts w:ascii="Doulos SIL" w:eastAsia="Arial Unicode MS" w:hAnsi="Doulos SIL" w:cs="Arial Unicode MS"/>
                <w:sz w:val="36"/>
                <w:szCs w:val="36"/>
              </w:rPr>
              <w:t>o</w:t>
            </w:r>
            <w:r w:rsidRPr="00A26DF2">
              <w:rPr>
                <w:rFonts w:ascii="Gulim" w:eastAsia="Gulim" w:hAnsi="Gulim" w:cs="Gulim"/>
                <w:sz w:val="24"/>
                <w:szCs w:val="24"/>
              </w:rPr>
              <w:t>ㅗ</w:t>
            </w:r>
          </w:p>
        </w:tc>
        <w:tc>
          <w:tcPr>
            <w:tcW w:w="920" w:type="dxa"/>
          </w:tcPr>
          <w:p w:rsidR="009D4FA9" w:rsidRDefault="009D4FA9" w:rsidP="005124FB">
            <w:pPr>
              <w:pStyle w:val="ListParagraph"/>
              <w:ind w:left="0"/>
            </w:pPr>
            <w:r w:rsidRPr="00B11ABD">
              <w:rPr>
                <w:rStyle w:val="ipa1"/>
                <w:b/>
                <w:bCs/>
                <w:sz w:val="28"/>
                <w:szCs w:val="28"/>
              </w:rPr>
              <w:t>ə</w:t>
            </w:r>
            <w:r w:rsidRPr="00A26DF2">
              <w:rPr>
                <w:rFonts w:ascii="Gulim" w:eastAsia="Gulim" w:hAnsi="Gulim" w:cs="Gulim"/>
                <w:sz w:val="24"/>
                <w:szCs w:val="24"/>
              </w:rPr>
              <w:t>ㅓ</w:t>
            </w:r>
          </w:p>
        </w:tc>
        <w:tc>
          <w:tcPr>
            <w:tcW w:w="841" w:type="dxa"/>
          </w:tcPr>
          <w:p w:rsidR="009D4FA9" w:rsidRDefault="009D4FA9" w:rsidP="005124FB">
            <w:pPr>
              <w:pStyle w:val="ListParagraph"/>
              <w:ind w:left="0"/>
            </w:pPr>
            <w:r>
              <w:rPr>
                <w:rFonts w:ascii="Doulos SIL" w:eastAsia="Arial Unicode MS" w:hAnsi="Doulos SIL" w:cs="Arial Unicode MS"/>
                <w:sz w:val="36"/>
                <w:szCs w:val="36"/>
              </w:rPr>
              <w:t>a</w:t>
            </w:r>
            <w:r w:rsidRPr="00A26DF2">
              <w:rPr>
                <w:rFonts w:ascii="Gulim" w:eastAsia="Gulim" w:hAnsi="Gulim" w:cs="Gulim"/>
                <w:sz w:val="24"/>
                <w:szCs w:val="24"/>
              </w:rPr>
              <w:t>ㅏ</w:t>
            </w:r>
          </w:p>
        </w:tc>
        <w:tc>
          <w:tcPr>
            <w:tcW w:w="767" w:type="dxa"/>
          </w:tcPr>
          <w:p w:rsidR="009D4FA9" w:rsidRDefault="009D4FA9" w:rsidP="005124FB">
            <w:pPr>
              <w:pStyle w:val="ListParagraph"/>
              <w:ind w:left="0"/>
            </w:pPr>
            <w:r>
              <w:rPr>
                <w:rFonts w:ascii="Doulos SIL" w:eastAsia="Arial Unicode MS" w:hAnsi="Doulos SIL" w:cs="Arial Unicode MS"/>
                <w:sz w:val="36"/>
                <w:szCs w:val="36"/>
              </w:rPr>
              <w:t>i</w:t>
            </w:r>
            <w:r w:rsidRPr="00A26DF2">
              <w:rPr>
                <w:rFonts w:ascii="Gulim" w:eastAsia="Gulim" w:hAnsi="Gulim" w:cs="Gulim"/>
                <w:sz w:val="24"/>
                <w:szCs w:val="24"/>
              </w:rPr>
              <w:t>ㅣ</w:t>
            </w:r>
          </w:p>
        </w:tc>
        <w:tc>
          <w:tcPr>
            <w:tcW w:w="838" w:type="dxa"/>
          </w:tcPr>
          <w:p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825" w:type="dxa"/>
          </w:tcPr>
          <w:p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36" w:type="dxa"/>
          </w:tcPr>
          <w:p w:rsidR="009D4FA9" w:rsidRPr="00701D13" w:rsidRDefault="009D4FA9" w:rsidP="005124FB">
            <w:pPr>
              <w:pStyle w:val="ListParagraph"/>
              <w:ind w:left="0"/>
              <w:rPr>
                <w:sz w:val="32"/>
                <w:szCs w:val="32"/>
              </w:rPr>
            </w:pPr>
            <w:r w:rsidRPr="00701D13">
              <w:rPr>
                <w:rFonts w:ascii="Doulos SIL" w:eastAsia="Arial Unicode MS" w:hAnsi="Doulos SIL" w:cs="Arial Unicode MS"/>
                <w:sz w:val="32"/>
                <w:szCs w:val="32"/>
              </w:rPr>
              <w:t>ð</w:t>
            </w:r>
          </w:p>
        </w:tc>
        <w:tc>
          <w:tcPr>
            <w:tcW w:w="727" w:type="dxa"/>
            <w:shd w:val="clear" w:color="auto" w:fill="92D050"/>
          </w:tcPr>
          <w:p w:rsidR="009D4FA9" w:rsidRDefault="009D4FA9" w:rsidP="005124FB">
            <w:pPr>
              <w:pStyle w:val="ListParagraph"/>
              <w:ind w:left="0"/>
            </w:pPr>
            <w:r>
              <w:t>IPA</w:t>
            </w:r>
          </w:p>
        </w:tc>
        <w:tc>
          <w:tcPr>
            <w:tcW w:w="913" w:type="dxa"/>
            <w:shd w:val="clear" w:color="auto" w:fill="92D050"/>
          </w:tcPr>
          <w:p w:rsidR="009D4FA9" w:rsidRDefault="009D4FA9" w:rsidP="005124FB">
            <w:pPr>
              <w:pStyle w:val="ListParagraph"/>
              <w:ind w:left="0"/>
            </w:pPr>
            <w:r>
              <w:t>Hangul</w:t>
            </w:r>
          </w:p>
        </w:tc>
      </w:tr>
      <w:tr w:rsidR="009B6939" w:rsidTr="00262D80">
        <w:trPr>
          <w:trHeight w:val="377"/>
        </w:trPr>
        <w:tc>
          <w:tcPr>
            <w:tcW w:w="1026" w:type="dxa"/>
          </w:tcPr>
          <w:p w:rsidR="009D4FA9" w:rsidRDefault="00966AA9" w:rsidP="005124FB">
            <w:pPr>
              <w:pStyle w:val="ListParagraph"/>
              <w:ind w:left="0"/>
            </w:pPr>
            <w:r>
              <w:t>K</w:t>
            </w:r>
            <w:r w:rsidR="002E1AE8">
              <w:t>ana</w:t>
            </w:r>
          </w:p>
        </w:tc>
        <w:tc>
          <w:tcPr>
            <w:tcW w:w="1001" w:type="dxa"/>
          </w:tcPr>
          <w:p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ち</w:t>
            </w:r>
          </w:p>
        </w:tc>
        <w:tc>
          <w:tcPr>
            <w:tcW w:w="917" w:type="dxa"/>
          </w:tcPr>
          <w:p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と</w:t>
            </w:r>
          </w:p>
        </w:tc>
        <w:tc>
          <w:tcPr>
            <w:tcW w:w="780" w:type="dxa"/>
          </w:tcPr>
          <w:p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し</w:t>
            </w:r>
          </w:p>
        </w:tc>
        <w:tc>
          <w:tcPr>
            <w:tcW w:w="849" w:type="dxa"/>
          </w:tcPr>
          <w:p w:rsidR="009D4FA9" w:rsidRDefault="009D4FA9" w:rsidP="005124FB">
            <w:pPr>
              <w:pStyle w:val="ListParagraph"/>
              <w:ind w:left="0"/>
            </w:pPr>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
        </w:tc>
        <w:tc>
          <w:tcPr>
            <w:tcW w:w="920" w:type="dxa"/>
          </w:tcPr>
          <w:p w:rsidR="009D4FA9" w:rsidRDefault="009D4FA9" w:rsidP="005124FB">
            <w:pPr>
              <w:pStyle w:val="ListParagraph"/>
              <w:ind w:left="0"/>
            </w:pPr>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
        </w:tc>
        <w:tc>
          <w:tcPr>
            <w:tcW w:w="718" w:type="dxa"/>
          </w:tcPr>
          <w:p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く</w:t>
            </w:r>
          </w:p>
        </w:tc>
        <w:tc>
          <w:tcPr>
            <w:tcW w:w="920" w:type="dxa"/>
          </w:tcPr>
          <w:p w:rsidR="009D4FA9" w:rsidRDefault="00262D80" w:rsidP="005124FB">
            <w:pPr>
              <w:pStyle w:val="ListParagraph"/>
              <w:ind w:left="0"/>
            </w:pPr>
            <w:r>
              <w:t>J</w:t>
            </w:r>
            <w:r w:rsidR="009D4FA9" w:rsidRPr="002A787D">
              <w:rPr>
                <w:rFonts w:ascii="MS Gothic" w:eastAsia="MS Gothic" w:hAnsi="MS Gothic" w:cs="MS Gothic" w:hint="eastAsia"/>
                <w:sz w:val="32"/>
                <w:szCs w:val="32"/>
              </w:rPr>
              <w:t>ま</w:t>
            </w:r>
          </w:p>
        </w:tc>
        <w:tc>
          <w:tcPr>
            <w:tcW w:w="841" w:type="dxa"/>
          </w:tcPr>
          <w:p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の</w:t>
            </w:r>
          </w:p>
        </w:tc>
        <w:tc>
          <w:tcPr>
            <w:tcW w:w="767" w:type="dxa"/>
          </w:tcPr>
          <w:p w:rsidR="009D4FA9" w:rsidRDefault="009D4FA9" w:rsidP="005124FB">
            <w:pPr>
              <w:pStyle w:val="ListParagraph"/>
              <w:ind w:left="0"/>
            </w:pPr>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
        </w:tc>
        <w:tc>
          <w:tcPr>
            <w:tcW w:w="838" w:type="dxa"/>
          </w:tcPr>
          <w:p w:rsidR="009D4FA9" w:rsidRPr="006F31C0" w:rsidRDefault="009D4FA9" w:rsidP="005124FB">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825" w:type="dxa"/>
          </w:tcPr>
          <w:p w:rsidR="009D4FA9" w:rsidRPr="00CE2BAF" w:rsidRDefault="009D4FA9" w:rsidP="005124FB">
            <w:pPr>
              <w:pStyle w:val="ListParagraph"/>
              <w:ind w:left="0"/>
              <w:rPr>
                <w:sz w:val="32"/>
                <w:szCs w:val="32"/>
              </w:rPr>
            </w:pPr>
            <w:r w:rsidRPr="00B86D09">
              <w:rPr>
                <w:rFonts w:ascii="MS Gothic" w:eastAsia="MS Gothic" w:hAnsi="MS Gothic" w:cs="MS Gothic" w:hint="eastAsia"/>
                <w:sz w:val="32"/>
                <w:szCs w:val="32"/>
              </w:rPr>
              <w:t>け</w:t>
            </w:r>
          </w:p>
        </w:tc>
        <w:tc>
          <w:tcPr>
            <w:tcW w:w="736" w:type="dxa"/>
            <w:shd w:val="clear" w:color="auto" w:fill="auto"/>
          </w:tcPr>
          <w:p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む</w:t>
            </w:r>
          </w:p>
        </w:tc>
        <w:tc>
          <w:tcPr>
            <w:tcW w:w="727" w:type="dxa"/>
            <w:shd w:val="clear" w:color="auto" w:fill="FFFF00"/>
          </w:tcPr>
          <w:p w:rsidR="009D4FA9" w:rsidRDefault="009D4FA9" w:rsidP="005124FB">
            <w:pPr>
              <w:pStyle w:val="ListParagraph"/>
              <w:ind w:left="0"/>
            </w:pPr>
            <w:r>
              <w:t>not</w:t>
            </w:r>
          </w:p>
        </w:tc>
        <w:tc>
          <w:tcPr>
            <w:tcW w:w="913" w:type="dxa"/>
            <w:shd w:val="clear" w:color="auto" w:fill="FFFF00"/>
          </w:tcPr>
          <w:p w:rsidR="009D4FA9" w:rsidRDefault="009D4FA9" w:rsidP="005124FB">
            <w:pPr>
              <w:pStyle w:val="ListParagraph"/>
              <w:ind w:left="0"/>
            </w:pPr>
            <w:r>
              <w:t>IPA</w:t>
            </w:r>
          </w:p>
        </w:tc>
      </w:tr>
      <w:tr w:rsidR="009B6939" w:rsidTr="00262D80">
        <w:tc>
          <w:tcPr>
            <w:tcW w:w="1026" w:type="dxa"/>
          </w:tcPr>
          <w:p w:rsidR="009D4FA9" w:rsidRDefault="009D4FA9" w:rsidP="005124FB">
            <w:pPr>
              <w:pStyle w:val="ListParagraph"/>
              <w:ind w:left="0"/>
            </w:pPr>
            <w:r>
              <w:t>CAPS</w:t>
            </w:r>
          </w:p>
        </w:tc>
        <w:tc>
          <w:tcPr>
            <w:tcW w:w="1001" w:type="dxa"/>
          </w:tcPr>
          <w:p w:rsidR="009D4FA9" w:rsidRDefault="009D4FA9" w:rsidP="005124FB">
            <w:pPr>
              <w:pStyle w:val="ListParagraph"/>
              <w:ind w:left="0"/>
            </w:pPr>
            <w:r>
              <w:t xml:space="preserve">A </w:t>
            </w:r>
            <w:r w:rsidRPr="004C5283">
              <w:rPr>
                <w:rFonts w:ascii="Verdana" w:eastAsia="Times New Roman" w:hAnsi="Verdana" w:cs="Times New Roman"/>
                <w:color w:val="847872"/>
                <w:sz w:val="18"/>
                <w:szCs w:val="18"/>
              </w:rPr>
              <w:t>ô</w:t>
            </w:r>
          </w:p>
        </w:tc>
        <w:tc>
          <w:tcPr>
            <w:tcW w:w="917" w:type="dxa"/>
          </w:tcPr>
          <w:p w:rsidR="009D4FA9" w:rsidRDefault="009D4FA9" w:rsidP="005124FB">
            <w:pPr>
              <w:pStyle w:val="ListParagraph"/>
              <w:ind w:left="0"/>
            </w:pPr>
            <w:r>
              <w:t xml:space="preserve">S </w:t>
            </w:r>
            <w:r w:rsidRPr="004C5283">
              <w:rPr>
                <w:rFonts w:ascii="Verdana" w:eastAsia="Times New Roman" w:hAnsi="Verdana" w:cs="Times New Roman"/>
                <w:color w:val="847872"/>
                <w:sz w:val="18"/>
                <w:szCs w:val="18"/>
              </w:rPr>
              <w:t>ä</w:t>
            </w:r>
          </w:p>
        </w:tc>
        <w:tc>
          <w:tcPr>
            <w:tcW w:w="780" w:type="dxa"/>
          </w:tcPr>
          <w:p w:rsidR="009D4FA9" w:rsidRDefault="009D4FA9" w:rsidP="005124FB">
            <w:pPr>
              <w:pStyle w:val="ListParagraph"/>
              <w:ind w:left="0"/>
            </w:pPr>
            <w:r>
              <w:t xml:space="preserve">D </w:t>
            </w:r>
            <w:r w:rsidRPr="004C5283">
              <w:rPr>
                <w:rFonts w:ascii="Verdana" w:eastAsia="Times New Roman" w:hAnsi="Verdana" w:cs="Times New Roman"/>
                <w:color w:val="847872"/>
                <w:sz w:val="18"/>
                <w:szCs w:val="18"/>
              </w:rPr>
              <w:t>ê</w:t>
            </w:r>
          </w:p>
        </w:tc>
        <w:tc>
          <w:tcPr>
            <w:tcW w:w="849" w:type="dxa"/>
          </w:tcPr>
          <w:p w:rsidR="009D4FA9" w:rsidRPr="007B22CB" w:rsidRDefault="007B22CB" w:rsidP="005124FB">
            <w:pPr>
              <w:pStyle w:val="ListParagraph"/>
              <w:ind w:left="0"/>
              <w:rPr>
                <w:u w:val="single"/>
              </w:rPr>
            </w:pPr>
            <w:r w:rsidRPr="007B22CB">
              <w:rPr>
                <w:u w:val="single"/>
              </w:rPr>
              <w:t>f</w:t>
            </w:r>
            <w:r w:rsidR="009D4FA9" w:rsidRPr="007B22CB">
              <w:rPr>
                <w:u w:val="single"/>
              </w:rPr>
              <w:t xml:space="preserve"> </w:t>
            </w:r>
          </w:p>
        </w:tc>
        <w:tc>
          <w:tcPr>
            <w:tcW w:w="920" w:type="dxa"/>
          </w:tcPr>
          <w:p w:rsidR="009D4FA9" w:rsidRDefault="009D4FA9" w:rsidP="005124FB">
            <w:pPr>
              <w:pStyle w:val="ListParagraph"/>
              <w:ind w:left="0"/>
            </w:pPr>
            <w:r w:rsidRPr="007B22CB">
              <w:rPr>
                <w:u w:val="single"/>
              </w:rPr>
              <w:t>G</w:t>
            </w:r>
            <w:r>
              <w:t xml:space="preserve"> </w:t>
            </w:r>
            <w:r w:rsidRPr="004C5283">
              <w:rPr>
                <w:rFonts w:ascii="Verdana" w:eastAsia="Times New Roman" w:hAnsi="Verdana" w:cs="Times New Roman"/>
                <w:color w:val="847872"/>
                <w:sz w:val="18"/>
                <w:szCs w:val="18"/>
              </w:rPr>
              <w:t>ÿ</w:t>
            </w:r>
          </w:p>
        </w:tc>
        <w:tc>
          <w:tcPr>
            <w:tcW w:w="718" w:type="dxa"/>
          </w:tcPr>
          <w:p w:rsidR="009D4FA9" w:rsidRDefault="009D4FA9" w:rsidP="005124FB">
            <w:pPr>
              <w:pStyle w:val="ListParagraph"/>
              <w:ind w:left="0"/>
            </w:pPr>
            <w:r>
              <w:t xml:space="preserve">H </w:t>
            </w:r>
            <w:r w:rsidRPr="004C5283">
              <w:rPr>
                <w:rFonts w:ascii="Verdana" w:eastAsia="Times New Roman" w:hAnsi="Verdana" w:cs="Times New Roman"/>
                <w:color w:val="847872"/>
                <w:sz w:val="18"/>
                <w:szCs w:val="18"/>
              </w:rPr>
              <w:t>à</w:t>
            </w:r>
          </w:p>
        </w:tc>
        <w:tc>
          <w:tcPr>
            <w:tcW w:w="920" w:type="dxa"/>
          </w:tcPr>
          <w:p w:rsidR="009D4FA9" w:rsidRDefault="00262D80" w:rsidP="005124FB">
            <w:pPr>
              <w:pStyle w:val="ListParagraph"/>
              <w:ind w:left="0"/>
            </w:pPr>
            <w:r w:rsidRPr="00EF7F97">
              <w:rPr>
                <w:rFonts w:ascii="MS Mincho" w:eastAsia="MS Mincho" w:hAnsi="MS Mincho" w:cs="MS Mincho"/>
                <w:sz w:val="36"/>
                <w:szCs w:val="36"/>
              </w:rPr>
              <w:t>ʋ</w:t>
            </w:r>
            <w:r w:rsidRPr="004C5283">
              <w:rPr>
                <w:rFonts w:ascii="Verdana" w:eastAsia="Times New Roman" w:hAnsi="Verdana" w:cs="Times New Roman"/>
                <w:color w:val="847872"/>
                <w:sz w:val="18"/>
                <w:szCs w:val="18"/>
              </w:rPr>
              <w:t xml:space="preserve"> </w:t>
            </w:r>
            <w:r w:rsidR="009D4FA9" w:rsidRPr="004C5283">
              <w:rPr>
                <w:rFonts w:ascii="Verdana" w:eastAsia="Times New Roman" w:hAnsi="Verdana" w:cs="Times New Roman"/>
                <w:color w:val="847872"/>
                <w:sz w:val="18"/>
                <w:szCs w:val="18"/>
              </w:rPr>
              <w:t>ü</w:t>
            </w:r>
          </w:p>
        </w:tc>
        <w:tc>
          <w:tcPr>
            <w:tcW w:w="841" w:type="dxa"/>
          </w:tcPr>
          <w:p w:rsidR="009D4FA9" w:rsidRDefault="009D4FA9" w:rsidP="005124FB">
            <w:pPr>
              <w:pStyle w:val="ListParagraph"/>
              <w:ind w:left="0"/>
            </w:pPr>
            <w:r>
              <w:t xml:space="preserve">K </w:t>
            </w:r>
            <w:r w:rsidRPr="004C5283">
              <w:rPr>
                <w:rFonts w:ascii="Verdana" w:eastAsia="Times New Roman" w:hAnsi="Verdana" w:cs="Times New Roman"/>
                <w:color w:val="847872"/>
                <w:sz w:val="18"/>
                <w:szCs w:val="18"/>
              </w:rPr>
              <w:t>ò</w:t>
            </w:r>
          </w:p>
        </w:tc>
        <w:tc>
          <w:tcPr>
            <w:tcW w:w="767" w:type="dxa"/>
          </w:tcPr>
          <w:p w:rsidR="009D4FA9" w:rsidRDefault="009D4FA9" w:rsidP="005124FB">
            <w:pPr>
              <w:pStyle w:val="ListParagraph"/>
              <w:ind w:left="0"/>
            </w:pPr>
            <w:r w:rsidRPr="007B22CB">
              <w:rPr>
                <w:u w:val="single"/>
              </w:rPr>
              <w:t>L</w:t>
            </w:r>
            <w:r>
              <w:t xml:space="preserve"> </w:t>
            </w:r>
            <w:r w:rsidRPr="004C5283">
              <w:rPr>
                <w:rFonts w:ascii="Verdana" w:eastAsia="Times New Roman" w:hAnsi="Verdana" w:cs="Times New Roman"/>
                <w:color w:val="847872"/>
                <w:sz w:val="18"/>
                <w:szCs w:val="18"/>
              </w:rPr>
              <w:t>ö</w:t>
            </w:r>
          </w:p>
        </w:tc>
        <w:tc>
          <w:tcPr>
            <w:tcW w:w="838" w:type="dxa"/>
          </w:tcPr>
          <w:p w:rsidR="009D4FA9" w:rsidRDefault="009D4FA9" w:rsidP="005124FB">
            <w:pPr>
              <w:pStyle w:val="ListParagraph"/>
              <w:ind w:left="0"/>
            </w:pPr>
            <w:r>
              <w:t xml:space="preserve">; : </w:t>
            </w:r>
          </w:p>
        </w:tc>
        <w:tc>
          <w:tcPr>
            <w:tcW w:w="825" w:type="dxa"/>
          </w:tcPr>
          <w:p w:rsidR="009D4FA9" w:rsidRDefault="009D4FA9" w:rsidP="005124FB">
            <w:pPr>
              <w:pStyle w:val="ListParagraph"/>
              <w:ind w:left="0"/>
            </w:pPr>
            <w:r>
              <w:t>‘ “</w:t>
            </w:r>
          </w:p>
        </w:tc>
        <w:tc>
          <w:tcPr>
            <w:tcW w:w="736" w:type="dxa"/>
          </w:tcPr>
          <w:p w:rsidR="009D4FA9" w:rsidRPr="00701D13" w:rsidRDefault="009D4FA9" w:rsidP="005124FB">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727" w:type="dxa"/>
            <w:shd w:val="clear" w:color="auto" w:fill="B8CCE4" w:themeFill="accent1" w:themeFillTint="66"/>
          </w:tcPr>
          <w:p w:rsidR="009D4FA9" w:rsidRDefault="009D4FA9" w:rsidP="005124FB">
            <w:pPr>
              <w:pStyle w:val="ListParagraph"/>
              <w:ind w:left="0"/>
            </w:pPr>
            <w:r>
              <w:t>CRLF</w:t>
            </w:r>
          </w:p>
        </w:tc>
        <w:tc>
          <w:tcPr>
            <w:tcW w:w="913" w:type="dxa"/>
            <w:shd w:val="clear" w:color="auto" w:fill="B8CCE4" w:themeFill="accent1" w:themeFillTint="66"/>
          </w:tcPr>
          <w:p w:rsidR="009D4FA9" w:rsidRDefault="009D4FA9" w:rsidP="005124FB">
            <w:pPr>
              <w:pStyle w:val="ListParagraph"/>
              <w:ind w:left="0"/>
            </w:pPr>
            <w:r>
              <w:t>ALT</w:t>
            </w:r>
          </w:p>
        </w:tc>
      </w:tr>
      <w:tr w:rsidR="009B6939" w:rsidTr="00262D80">
        <w:tc>
          <w:tcPr>
            <w:tcW w:w="1026" w:type="dxa"/>
          </w:tcPr>
          <w:p w:rsidR="006978D3" w:rsidRDefault="00D04666" w:rsidP="005124FB">
            <w:pPr>
              <w:pStyle w:val="ListParagraph"/>
              <w:ind w:left="0"/>
            </w:pPr>
            <w:r>
              <w:t>2A</w:t>
            </w:r>
          </w:p>
        </w:tc>
        <w:tc>
          <w:tcPr>
            <w:tcW w:w="1001" w:type="dxa"/>
          </w:tcPr>
          <w:p w:rsidR="006978D3" w:rsidRPr="00D04666" w:rsidRDefault="00D04666" w:rsidP="005124FB">
            <w:pPr>
              <w:pStyle w:val="ListParagraph"/>
              <w:ind w:left="0"/>
              <w:rPr>
                <w:rFonts w:eastAsia="Times New Roman" w:cstheme="minorHAnsi"/>
                <w:bCs/>
              </w:rPr>
            </w:pPr>
            <w:r>
              <w:rPr>
                <w:rFonts w:eastAsia="Times New Roman" w:cstheme="minorHAnsi"/>
                <w:bCs/>
              </w:rPr>
              <w:t>2C</w:t>
            </w:r>
          </w:p>
        </w:tc>
        <w:tc>
          <w:tcPr>
            <w:tcW w:w="917" w:type="dxa"/>
          </w:tcPr>
          <w:p w:rsidR="006978D3" w:rsidRPr="00D04666" w:rsidRDefault="00D04666" w:rsidP="005124FB">
            <w:pPr>
              <w:pStyle w:val="ListParagraph"/>
              <w:ind w:left="0"/>
              <w:rPr>
                <w:rFonts w:eastAsia="Times New Roman" w:cstheme="minorHAnsi"/>
              </w:rPr>
            </w:pPr>
            <w:r>
              <w:rPr>
                <w:rFonts w:eastAsia="Times New Roman" w:cstheme="minorHAnsi"/>
              </w:rPr>
              <w:t>2D</w:t>
            </w:r>
          </w:p>
        </w:tc>
        <w:tc>
          <w:tcPr>
            <w:tcW w:w="780" w:type="dxa"/>
          </w:tcPr>
          <w:p w:rsidR="006978D3" w:rsidRPr="00D04666" w:rsidRDefault="00D04666" w:rsidP="005124FB">
            <w:pPr>
              <w:pStyle w:val="ListParagraph"/>
              <w:ind w:left="0"/>
              <w:rPr>
                <w:rFonts w:eastAsia="Times New Roman" w:cstheme="minorHAnsi"/>
              </w:rPr>
            </w:pPr>
            <w:r>
              <w:rPr>
                <w:rFonts w:eastAsia="Times New Roman" w:cstheme="minorHAnsi"/>
              </w:rPr>
              <w:t>2E</w:t>
            </w:r>
          </w:p>
        </w:tc>
        <w:tc>
          <w:tcPr>
            <w:tcW w:w="849" w:type="dxa"/>
          </w:tcPr>
          <w:p w:rsidR="006978D3" w:rsidRPr="00A411AC" w:rsidRDefault="00A411AC" w:rsidP="005124FB">
            <w:pPr>
              <w:pStyle w:val="ListParagraph"/>
              <w:ind w:left="0"/>
              <w:rPr>
                <w:rFonts w:eastAsia="Times New Roman" w:cstheme="minorHAnsi"/>
              </w:rPr>
            </w:pPr>
            <w:r>
              <w:rPr>
                <w:rFonts w:eastAsia="Times New Roman" w:cstheme="minorHAnsi"/>
              </w:rPr>
              <w:t>2F</w:t>
            </w:r>
          </w:p>
        </w:tc>
        <w:tc>
          <w:tcPr>
            <w:tcW w:w="920" w:type="dxa"/>
          </w:tcPr>
          <w:p w:rsidR="006978D3" w:rsidRPr="00A411AC" w:rsidRDefault="00A411AC" w:rsidP="005124FB">
            <w:pPr>
              <w:pStyle w:val="ListParagraph"/>
              <w:ind w:left="0"/>
              <w:rPr>
                <w:rFonts w:eastAsia="Times New Roman" w:cstheme="minorHAnsi"/>
              </w:rPr>
            </w:pPr>
            <w:r>
              <w:rPr>
                <w:rFonts w:eastAsia="Times New Roman" w:cstheme="minorHAnsi"/>
              </w:rPr>
              <w:t>30</w:t>
            </w:r>
          </w:p>
        </w:tc>
        <w:tc>
          <w:tcPr>
            <w:tcW w:w="718" w:type="dxa"/>
          </w:tcPr>
          <w:p w:rsidR="006978D3" w:rsidRPr="00A411AC" w:rsidRDefault="00A411AC" w:rsidP="006978D3">
            <w:pPr>
              <w:pStyle w:val="ListParagraph"/>
              <w:ind w:left="0"/>
              <w:rPr>
                <w:rFonts w:eastAsia="Times New Roman" w:cstheme="minorHAnsi"/>
              </w:rPr>
            </w:pPr>
            <w:r>
              <w:rPr>
                <w:rFonts w:eastAsia="Times New Roman" w:cstheme="minorHAnsi"/>
              </w:rPr>
              <w:t>31</w:t>
            </w:r>
          </w:p>
        </w:tc>
        <w:tc>
          <w:tcPr>
            <w:tcW w:w="920" w:type="dxa"/>
          </w:tcPr>
          <w:p w:rsidR="006978D3" w:rsidRPr="00A411AC" w:rsidRDefault="00A411AC" w:rsidP="005124FB">
            <w:pPr>
              <w:pStyle w:val="ListParagraph"/>
              <w:ind w:left="0"/>
              <w:rPr>
                <w:rFonts w:eastAsia="Times New Roman" w:cstheme="minorHAnsi"/>
              </w:rPr>
            </w:pPr>
            <w:r>
              <w:rPr>
                <w:rFonts w:eastAsia="Times New Roman" w:cstheme="minorHAnsi"/>
              </w:rPr>
              <w:t>32</w:t>
            </w:r>
          </w:p>
        </w:tc>
        <w:tc>
          <w:tcPr>
            <w:tcW w:w="841" w:type="dxa"/>
          </w:tcPr>
          <w:p w:rsidR="006978D3" w:rsidRPr="00BF56FC" w:rsidRDefault="00BF56FC" w:rsidP="005124FB">
            <w:pPr>
              <w:pStyle w:val="ListParagraph"/>
              <w:ind w:left="0"/>
              <w:rPr>
                <w:rFonts w:eastAsia="Times New Roman" w:cstheme="minorHAnsi"/>
                <w:bCs/>
              </w:rPr>
            </w:pPr>
            <w:r>
              <w:rPr>
                <w:rFonts w:eastAsia="Times New Roman" w:cstheme="minorHAnsi"/>
                <w:bCs/>
              </w:rPr>
              <w:t>33</w:t>
            </w:r>
          </w:p>
        </w:tc>
        <w:tc>
          <w:tcPr>
            <w:tcW w:w="767" w:type="dxa"/>
          </w:tcPr>
          <w:p w:rsidR="006978D3" w:rsidRPr="00BF56FC" w:rsidRDefault="00BF56FC" w:rsidP="005124FB">
            <w:pPr>
              <w:pStyle w:val="ListParagraph"/>
              <w:ind w:left="0"/>
              <w:rPr>
                <w:rFonts w:eastAsia="Times New Roman" w:cstheme="minorHAnsi"/>
                <w:bCs/>
              </w:rPr>
            </w:pPr>
            <w:r>
              <w:rPr>
                <w:rFonts w:eastAsia="Times New Roman" w:cstheme="minorHAnsi"/>
                <w:bCs/>
              </w:rPr>
              <w:t>34</w:t>
            </w:r>
          </w:p>
        </w:tc>
        <w:tc>
          <w:tcPr>
            <w:tcW w:w="838" w:type="dxa"/>
          </w:tcPr>
          <w:p w:rsidR="006978D3" w:rsidRPr="00BF56FC" w:rsidRDefault="0087193C" w:rsidP="005124FB">
            <w:pPr>
              <w:pStyle w:val="ListParagraph"/>
              <w:ind w:left="0"/>
              <w:rPr>
                <w:rFonts w:eastAsia="Arial Unicode MS" w:cstheme="minorHAnsi"/>
              </w:rPr>
            </w:pPr>
            <w:r>
              <w:rPr>
                <w:rFonts w:eastAsia="Arial Unicode MS" w:cstheme="minorHAnsi"/>
              </w:rPr>
              <w:t>35</w:t>
            </w:r>
          </w:p>
        </w:tc>
        <w:tc>
          <w:tcPr>
            <w:tcW w:w="825" w:type="dxa"/>
          </w:tcPr>
          <w:p w:rsidR="006978D3" w:rsidRDefault="0087193C" w:rsidP="005124FB">
            <w:pPr>
              <w:pStyle w:val="ListParagraph"/>
              <w:ind w:left="0"/>
            </w:pPr>
            <w:r>
              <w:t>73</w:t>
            </w:r>
          </w:p>
        </w:tc>
        <w:tc>
          <w:tcPr>
            <w:tcW w:w="736" w:type="dxa"/>
          </w:tcPr>
          <w:p w:rsidR="006978D3" w:rsidRDefault="00A411AC" w:rsidP="005124FB">
            <w:pPr>
              <w:pStyle w:val="ListParagraph"/>
              <w:ind w:left="0"/>
            </w:pPr>
            <w:r>
              <w:t>36</w:t>
            </w:r>
          </w:p>
        </w:tc>
        <w:tc>
          <w:tcPr>
            <w:tcW w:w="727" w:type="dxa"/>
          </w:tcPr>
          <w:p w:rsidR="006978D3" w:rsidRDefault="006978D3" w:rsidP="005124FB">
            <w:pPr>
              <w:pStyle w:val="ListParagraph"/>
              <w:ind w:left="0"/>
            </w:pPr>
          </w:p>
        </w:tc>
        <w:tc>
          <w:tcPr>
            <w:tcW w:w="913" w:type="dxa"/>
            <w:shd w:val="clear" w:color="auto" w:fill="FFFF00"/>
          </w:tcPr>
          <w:p w:rsidR="006978D3" w:rsidRDefault="006978D3" w:rsidP="005124FB">
            <w:pPr>
              <w:pStyle w:val="ListParagraph"/>
              <w:ind w:left="0"/>
            </w:pPr>
          </w:p>
        </w:tc>
      </w:tr>
      <w:tr w:rsidR="009B6939" w:rsidTr="00262D80">
        <w:tc>
          <w:tcPr>
            <w:tcW w:w="1026" w:type="dxa"/>
          </w:tcPr>
          <w:p w:rsidR="009D4FA9" w:rsidRDefault="009D4FA9" w:rsidP="005124FB">
            <w:pPr>
              <w:pStyle w:val="ListParagraph"/>
              <w:ind w:left="0"/>
            </w:pPr>
          </w:p>
        </w:tc>
        <w:tc>
          <w:tcPr>
            <w:tcW w:w="1001" w:type="dxa"/>
          </w:tcPr>
          <w:p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r w:rsidR="00A91A58">
              <w:rPr>
                <w:rFonts w:ascii="MS Gothic" w:eastAsia="MS Gothic" w:hAnsi="MS Gothic" w:cs="MS Gothic" w:hint="eastAsia"/>
                <w:sz w:val="40"/>
                <w:szCs w:val="40"/>
              </w:rPr>
              <w:t>ツ</w:t>
            </w:r>
          </w:p>
        </w:tc>
        <w:tc>
          <w:tcPr>
            <w:tcW w:w="917" w:type="dxa"/>
          </w:tcPr>
          <w:p w:rsidR="009D4FA9" w:rsidRDefault="009D4FA9" w:rsidP="005124FB">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sidR="00BB0C35">
              <w:rPr>
                <w:rFonts w:ascii="MS Gothic" w:eastAsia="MS Gothic" w:hAnsi="MS Gothic" w:cs="MS Gothic" w:hint="eastAsia"/>
                <w:sz w:val="40"/>
                <w:szCs w:val="40"/>
              </w:rPr>
              <w:t>サ</w:t>
            </w:r>
          </w:p>
        </w:tc>
        <w:tc>
          <w:tcPr>
            <w:tcW w:w="780" w:type="dxa"/>
          </w:tcPr>
          <w:p w:rsidR="009D4FA9" w:rsidRPr="00E73D09" w:rsidRDefault="009D4FA9" w:rsidP="005124FB">
            <w:pPr>
              <w:pStyle w:val="ListParagraph"/>
              <w:ind w:left="0"/>
              <w:rPr>
                <w:rStyle w:val="ipa1"/>
                <w:rFonts w:ascii="Tahoma" w:hAnsi="Tahoma" w:cs="Tahoma"/>
                <w:b/>
                <w:bCs/>
                <w:sz w:val="32"/>
                <w:szCs w:val="32"/>
              </w:rPr>
            </w:pPr>
            <w:r w:rsidRPr="00D04666">
              <w:rPr>
                <w:rFonts w:ascii="Verdana" w:eastAsia="Times New Roman" w:hAnsi="Verdana" w:cs="Times New Roman"/>
                <w:sz w:val="18"/>
                <w:szCs w:val="18"/>
              </w:rPr>
              <w:t>≥</w:t>
            </w:r>
            <w:r w:rsidR="00BB0C35">
              <w:rPr>
                <w:rFonts w:ascii="MS Gothic" w:eastAsia="MS Gothic" w:hAnsi="MS Gothic" w:cs="MS Gothic" w:hint="eastAsia"/>
                <w:sz w:val="40"/>
                <w:szCs w:val="40"/>
              </w:rPr>
              <w:t>ン</w:t>
            </w:r>
          </w:p>
        </w:tc>
        <w:tc>
          <w:tcPr>
            <w:tcW w:w="849" w:type="dxa"/>
          </w:tcPr>
          <w:p w:rsidR="009D4FA9" w:rsidRDefault="009D4FA9" w:rsidP="005124FB">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sidR="00BB0C35">
              <w:rPr>
                <w:rFonts w:ascii="MS Gothic" w:eastAsia="MS Gothic" w:hAnsi="MS Gothic" w:cs="MS Gothic" w:hint="eastAsia"/>
                <w:sz w:val="40"/>
                <w:szCs w:val="40"/>
              </w:rPr>
              <w:t>ヒ</w:t>
            </w:r>
          </w:p>
        </w:tc>
        <w:tc>
          <w:tcPr>
            <w:tcW w:w="920" w:type="dxa"/>
          </w:tcPr>
          <w:p w:rsidR="009D4FA9" w:rsidRPr="00E73D09" w:rsidRDefault="009D4FA9" w:rsidP="005124FB">
            <w:pPr>
              <w:pStyle w:val="ListParagraph"/>
              <w:ind w:left="0"/>
              <w:rPr>
                <w:rStyle w:val="ipa1"/>
                <w:rFonts w:ascii="MS Mincho" w:eastAsia="MS Mincho" w:hAnsi="MS Mincho" w:cs="MS Mincho"/>
                <w:b/>
                <w:bCs/>
                <w:sz w:val="36"/>
                <w:szCs w:val="36"/>
              </w:rPr>
            </w:pPr>
            <w:r w:rsidRPr="00D04666">
              <w:rPr>
                <w:rFonts w:ascii="Verdana" w:eastAsia="Times New Roman" w:hAnsi="Verdana" w:cs="Times New Roman"/>
                <w:sz w:val="18"/>
                <w:szCs w:val="18"/>
              </w:rPr>
              <w:t>√</w:t>
            </w:r>
            <w:r w:rsidR="00F320C2">
              <w:rPr>
                <w:rFonts w:ascii="MS Gothic" w:eastAsia="MS Gothic" w:hAnsi="MS Gothic" w:cs="MS Gothic" w:hint="eastAsia"/>
                <w:sz w:val="40"/>
                <w:szCs w:val="40"/>
              </w:rPr>
              <w:t>コ</w:t>
            </w:r>
          </w:p>
        </w:tc>
        <w:tc>
          <w:tcPr>
            <w:tcW w:w="718" w:type="dxa"/>
          </w:tcPr>
          <w:p w:rsidR="009D4FA9" w:rsidRDefault="009D4FA9" w:rsidP="006978D3">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vertAlign w:val="superscript"/>
              </w:rPr>
              <w:t>n</w:t>
            </w:r>
            <w:r w:rsidRPr="00D04666">
              <w:rPr>
                <w:rFonts w:ascii="Verdana" w:eastAsia="Times New Roman" w:hAnsi="Verdana" w:cs="Times New Roman"/>
                <w:sz w:val="18"/>
                <w:szCs w:val="18"/>
              </w:rPr>
              <w:t>√</w:t>
            </w:r>
          </w:p>
        </w:tc>
        <w:tc>
          <w:tcPr>
            <w:tcW w:w="920" w:type="dxa"/>
          </w:tcPr>
          <w:p w:rsidR="009D4FA9" w:rsidRDefault="009D4FA9" w:rsidP="005124FB">
            <w:pPr>
              <w:pStyle w:val="ListParagraph"/>
              <w:ind w:left="0"/>
              <w:rPr>
                <w:rFonts w:ascii="Doulos SIL" w:eastAsia="Arial Unicode MS" w:hAnsi="Doulos SIL" w:cs="Arial Unicode MS"/>
                <w:sz w:val="36"/>
                <w:szCs w:val="36"/>
              </w:rPr>
            </w:pPr>
            <w:r w:rsidRPr="00A411AC">
              <w:rPr>
                <w:rFonts w:ascii="Verdana" w:eastAsia="Times New Roman" w:hAnsi="Verdana" w:cs="Times New Roman"/>
                <w:sz w:val="18"/>
                <w:szCs w:val="18"/>
                <w:vertAlign w:val="superscript"/>
              </w:rPr>
              <w:t>2</w:t>
            </w:r>
            <w:r w:rsidRPr="00A411AC">
              <w:rPr>
                <w:rFonts w:ascii="Verdana" w:eastAsia="Times New Roman" w:hAnsi="Verdana" w:cs="Times New Roman"/>
                <w:sz w:val="18"/>
                <w:szCs w:val="18"/>
              </w:rPr>
              <w:t>√</w:t>
            </w:r>
            <w:r w:rsidR="00DA3149">
              <w:rPr>
                <w:rFonts w:ascii="MS Gothic" w:eastAsia="MS Gothic" w:hAnsi="MS Gothic" w:cs="MS Gothic" w:hint="eastAsia"/>
                <w:sz w:val="40"/>
                <w:szCs w:val="40"/>
              </w:rPr>
              <w:t>モ</w:t>
            </w:r>
          </w:p>
        </w:tc>
        <w:tc>
          <w:tcPr>
            <w:tcW w:w="841" w:type="dxa"/>
          </w:tcPr>
          <w:p w:rsidR="009D4FA9" w:rsidRDefault="00F320C2" w:rsidP="005124FB">
            <w:pPr>
              <w:pStyle w:val="ListParagraph"/>
              <w:ind w:left="0"/>
            </w:pPr>
            <w:r>
              <w:rPr>
                <w:rFonts w:ascii="MS Gothic" w:eastAsia="MS Gothic" w:hAnsi="MS Gothic" w:cs="MS Gothic" w:hint="eastAsia"/>
                <w:sz w:val="40"/>
                <w:szCs w:val="40"/>
              </w:rPr>
              <w:t>ネ</w:t>
            </w:r>
          </w:p>
        </w:tc>
        <w:tc>
          <w:tcPr>
            <w:tcW w:w="767" w:type="dxa"/>
          </w:tcPr>
          <w:p w:rsidR="009D4FA9" w:rsidRDefault="00515D5F" w:rsidP="005124FB">
            <w:pPr>
              <w:pStyle w:val="ListParagraph"/>
              <w:ind w:left="0"/>
            </w:pPr>
            <w:r>
              <w:rPr>
                <w:rFonts w:ascii="MS Gothic" w:eastAsia="MS Gothic" w:hAnsi="MS Gothic" w:cs="MS Gothic" w:hint="eastAsia"/>
                <w:sz w:val="40"/>
                <w:szCs w:val="40"/>
              </w:rPr>
              <w:t>ル</w:t>
            </w:r>
          </w:p>
        </w:tc>
        <w:tc>
          <w:tcPr>
            <w:tcW w:w="838" w:type="dxa"/>
          </w:tcPr>
          <w:p w:rsidR="009D4FA9" w:rsidRDefault="003568E4" w:rsidP="005124FB">
            <w:pPr>
              <w:pStyle w:val="ListParagraph"/>
              <w:ind w:left="0"/>
            </w:pPr>
            <w:r w:rsidRPr="009A6764">
              <w:rPr>
                <w:rFonts w:ascii="Tahoma" w:eastAsia="Times New Roman" w:hAnsi="Tahoma" w:cs="Tahoma"/>
                <w:b/>
                <w:bCs/>
                <w:sz w:val="17"/>
                <w:szCs w:val="17"/>
              </w:rPr>
              <w:t>•</w:t>
            </w:r>
          </w:p>
        </w:tc>
        <w:tc>
          <w:tcPr>
            <w:tcW w:w="825" w:type="dxa"/>
          </w:tcPr>
          <w:p w:rsidR="009D4FA9" w:rsidRDefault="003568E4" w:rsidP="005124FB">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r w:rsidRPr="00035B79">
              <w:rPr>
                <w:rFonts w:ascii="Arial Unicode MS" w:eastAsia="Arial Unicode MS" w:hAnsi="Arial Unicode MS" w:cs="Arial Unicode MS"/>
                <w:sz w:val="32"/>
                <w:szCs w:val="32"/>
              </w:rPr>
              <w:t>ɜ</w:t>
            </w:r>
          </w:p>
        </w:tc>
        <w:tc>
          <w:tcPr>
            <w:tcW w:w="736" w:type="dxa"/>
          </w:tcPr>
          <w:p w:rsidR="009D4FA9" w:rsidRDefault="009D4FA9" w:rsidP="005124FB">
            <w:pPr>
              <w:pStyle w:val="ListParagraph"/>
              <w:ind w:left="0"/>
            </w:pPr>
          </w:p>
        </w:tc>
        <w:tc>
          <w:tcPr>
            <w:tcW w:w="727" w:type="dxa"/>
          </w:tcPr>
          <w:p w:rsidR="009D4FA9" w:rsidRDefault="009D4FA9" w:rsidP="005124FB">
            <w:pPr>
              <w:pStyle w:val="ListParagraph"/>
              <w:ind w:left="0"/>
            </w:pPr>
          </w:p>
        </w:tc>
        <w:tc>
          <w:tcPr>
            <w:tcW w:w="913" w:type="dxa"/>
            <w:shd w:val="clear" w:color="auto" w:fill="FFFF00"/>
          </w:tcPr>
          <w:p w:rsidR="009D4FA9" w:rsidRDefault="009D4FA9" w:rsidP="005124FB">
            <w:pPr>
              <w:pStyle w:val="ListParagraph"/>
              <w:ind w:left="0"/>
            </w:pPr>
            <w:r>
              <w:t>XAscii+</w:t>
            </w:r>
          </w:p>
        </w:tc>
      </w:tr>
      <w:tr w:rsidR="009B6939" w:rsidTr="00262D80">
        <w:tc>
          <w:tcPr>
            <w:tcW w:w="1026" w:type="dxa"/>
          </w:tcPr>
          <w:p w:rsidR="009D4FA9" w:rsidRDefault="009D4FA9" w:rsidP="005124FB">
            <w:pPr>
              <w:pStyle w:val="ListParagraph"/>
              <w:ind w:left="0"/>
            </w:pPr>
          </w:p>
        </w:tc>
        <w:tc>
          <w:tcPr>
            <w:tcW w:w="1001" w:type="dxa"/>
          </w:tcPr>
          <w:p w:rsidR="009D4FA9" w:rsidRDefault="009D4FA9" w:rsidP="005124FB">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ɻ</w:t>
            </w:r>
          </w:p>
        </w:tc>
        <w:tc>
          <w:tcPr>
            <w:tcW w:w="917" w:type="dxa"/>
          </w:tcPr>
          <w:p w:rsidR="009D4FA9" w:rsidRDefault="009D4FA9" w:rsidP="005124FB">
            <w:pPr>
              <w:pStyle w:val="ListParagraph"/>
              <w:ind w:left="0"/>
            </w:pPr>
            <w:r>
              <w:rPr>
                <w:rFonts w:ascii="Doulos SIL" w:eastAsia="Arial Unicode MS" w:hAnsi="Doulos SIL" w:cs="Arial Unicode MS"/>
                <w:sz w:val="36"/>
                <w:szCs w:val="36"/>
              </w:rPr>
              <w:t xml:space="preserve">T </w:t>
            </w:r>
            <w:r w:rsidRPr="00E73D09">
              <w:rPr>
                <w:rFonts w:ascii="MS Mincho" w:eastAsia="MS Mincho" w:hAnsi="MS Mincho" w:cs="MS Mincho"/>
                <w:sz w:val="32"/>
                <w:szCs w:val="32"/>
              </w:rPr>
              <w:t>ɬ</w:t>
            </w:r>
            <w:r w:rsidRPr="00E73D09">
              <w:rPr>
                <w:rFonts w:ascii="MS Mincho" w:eastAsia="MS Mincho" w:hAnsi="MS Mincho" w:cs="MS Mincho"/>
                <w:sz w:val="44"/>
                <w:szCs w:val="44"/>
              </w:rPr>
              <w:t>ɬ</w:t>
            </w:r>
          </w:p>
        </w:tc>
        <w:tc>
          <w:tcPr>
            <w:tcW w:w="780" w:type="dxa"/>
          </w:tcPr>
          <w:p w:rsidR="009D4FA9" w:rsidRPr="00E73D09" w:rsidRDefault="009D4FA9" w:rsidP="005124FB">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49" w:type="dxa"/>
          </w:tcPr>
          <w:p w:rsidR="009D4FA9" w:rsidRDefault="009D4FA9" w:rsidP="005124FB">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ɽ</w:t>
            </w:r>
          </w:p>
        </w:tc>
        <w:tc>
          <w:tcPr>
            <w:tcW w:w="920" w:type="dxa"/>
          </w:tcPr>
          <w:p w:rsidR="009D4FA9" w:rsidRDefault="009D4FA9" w:rsidP="00F320C2">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18" w:type="dxa"/>
          </w:tcPr>
          <w:p w:rsidR="009D4FA9" w:rsidRDefault="009D4FA9" w:rsidP="005124FB">
            <w:pPr>
              <w:pStyle w:val="ListParagraph"/>
              <w:ind w:left="0"/>
            </w:pPr>
            <w:r>
              <w:rPr>
                <w:rFonts w:ascii="Doulos SIL" w:eastAsia="Arial Unicode MS" w:hAnsi="Doulos SIL" w:cs="Arial Unicode MS"/>
                <w:sz w:val="36"/>
                <w:szCs w:val="36"/>
              </w:rPr>
              <w:t xml:space="preserve">Y </w:t>
            </w:r>
            <w:r w:rsidRPr="00EF7F97">
              <w:rPr>
                <w:rFonts w:ascii="Lucida Sans Unicode" w:eastAsia="Arial Unicode MS" w:hAnsi="Lucida Sans Unicode" w:cs="Lucida Sans Unicode"/>
                <w:b/>
                <w:bCs/>
                <w:sz w:val="36"/>
                <w:szCs w:val="36"/>
              </w:rPr>
              <w:t>ǃ</w:t>
            </w:r>
            <w:r w:rsidR="006978D3">
              <w:rPr>
                <w:rFonts w:ascii="MS Gothic" w:eastAsia="MS Gothic" w:hAnsi="MS Gothic" w:cs="MS Gothic" w:hint="eastAsia"/>
                <w:sz w:val="40"/>
                <w:szCs w:val="40"/>
              </w:rPr>
              <w:t>ミ</w:t>
            </w:r>
          </w:p>
        </w:tc>
        <w:tc>
          <w:tcPr>
            <w:tcW w:w="920" w:type="dxa"/>
          </w:tcPr>
          <w:p w:rsidR="009D4FA9" w:rsidRDefault="00262D80" w:rsidP="005124FB">
            <w:pPr>
              <w:pStyle w:val="ListParagraph"/>
              <w:ind w:left="0"/>
            </w:pPr>
            <w:r w:rsidRPr="00B55414">
              <w:rPr>
                <w:rFonts w:ascii="Bodoni MT Condensed" w:eastAsia="Batang" w:hAnsi="Bodoni MT Condensed" w:cs="Times New Roman"/>
                <w:sz w:val="52"/>
                <w:szCs w:val="52"/>
              </w:rPr>
              <w:t>u</w:t>
            </w:r>
            <w:r w:rsidR="009D4FA9">
              <w:rPr>
                <w:rFonts w:ascii="Doulos SIL" w:eastAsia="Arial Unicode MS" w:hAnsi="Doulos SIL" w:cs="Arial Unicode MS"/>
                <w:sz w:val="36"/>
                <w:szCs w:val="36"/>
              </w:rPr>
              <w:t xml:space="preserve"> </w:t>
            </w:r>
            <w:r w:rsidR="009D4FA9" w:rsidRPr="00EF7F97">
              <w:rPr>
                <w:rFonts w:ascii="Doulos SIL" w:eastAsia="Arial Unicode MS" w:hAnsi="Doulos SIL" w:cs="Arial Unicode MS"/>
                <w:sz w:val="36"/>
                <w:szCs w:val="36"/>
              </w:rPr>
              <w:t>’</w:t>
            </w:r>
          </w:p>
        </w:tc>
        <w:tc>
          <w:tcPr>
            <w:tcW w:w="841" w:type="dxa"/>
          </w:tcPr>
          <w:p w:rsidR="009D4FA9" w:rsidRDefault="009D4FA9" w:rsidP="00F320C2">
            <w:pPr>
              <w:pStyle w:val="ListParagraph"/>
              <w:ind w:left="0"/>
            </w:pPr>
            <w:r w:rsidRPr="00EF7F97">
              <w:rPr>
                <w:rFonts w:ascii="Doulos SIL" w:eastAsia="Arial Unicode MS" w:hAnsi="Doulos SIL" w:cs="Arial Unicode MS" w:hint="eastAsia"/>
                <w:sz w:val="36"/>
                <w:szCs w:val="36"/>
              </w:rPr>
              <w:t>Ħ</w:t>
            </w:r>
          </w:p>
        </w:tc>
        <w:tc>
          <w:tcPr>
            <w:tcW w:w="767" w:type="dxa"/>
          </w:tcPr>
          <w:p w:rsidR="009D4FA9" w:rsidRDefault="009D4FA9" w:rsidP="005124FB">
            <w:pPr>
              <w:pStyle w:val="ListParagraph"/>
              <w:ind w:left="0"/>
            </w:pPr>
            <w:r w:rsidRPr="00FE04BD">
              <w:rPr>
                <w:rFonts w:ascii="Batang" w:eastAsia="Batang" w:hAnsi="Batang" w:cs="Batang" w:hint="eastAsia"/>
                <w:color w:val="000000"/>
                <w:sz w:val="40"/>
                <w:szCs w:val="40"/>
              </w:rPr>
              <w:t>ː</w:t>
            </w:r>
          </w:p>
        </w:tc>
        <w:tc>
          <w:tcPr>
            <w:tcW w:w="838" w:type="dxa"/>
          </w:tcPr>
          <w:p w:rsidR="009D4FA9" w:rsidRPr="004C5283" w:rsidRDefault="009D4FA9" w:rsidP="005124FB">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r w:rsidR="00A91A58">
              <w:rPr>
                <w:rFonts w:ascii="MS Gothic" w:eastAsia="MS Gothic" w:hAnsi="MS Gothic" w:cs="MS Gothic" w:hint="eastAsia"/>
                <w:sz w:val="40"/>
                <w:szCs w:val="40"/>
              </w:rPr>
              <w:t>メ</w:t>
            </w:r>
          </w:p>
        </w:tc>
        <w:tc>
          <w:tcPr>
            <w:tcW w:w="825" w:type="dxa"/>
          </w:tcPr>
          <w:p w:rsidR="009D4FA9" w:rsidRDefault="009D4FA9" w:rsidP="005124FB">
            <w:pPr>
              <w:pStyle w:val="ListParagraph"/>
              <w:ind w:left="0"/>
            </w:pPr>
            <w:r w:rsidRPr="00035B79">
              <w:rPr>
                <w:rFonts w:ascii="Arial Unicode MS" w:eastAsia="Arial Unicode MS" w:hAnsi="Arial Unicode MS" w:cs="Arial Unicode MS"/>
                <w:sz w:val="32"/>
                <w:szCs w:val="32"/>
              </w:rPr>
              <w:t>ʊ</w:t>
            </w:r>
          </w:p>
        </w:tc>
        <w:tc>
          <w:tcPr>
            <w:tcW w:w="736" w:type="dxa"/>
          </w:tcPr>
          <w:p w:rsidR="009D4FA9" w:rsidRDefault="009D4FA9" w:rsidP="005124FB">
            <w:pPr>
              <w:pStyle w:val="ListParagraph"/>
              <w:ind w:left="0"/>
            </w:pPr>
          </w:p>
        </w:tc>
        <w:tc>
          <w:tcPr>
            <w:tcW w:w="727" w:type="dxa"/>
            <w:shd w:val="clear" w:color="auto" w:fill="92D050"/>
          </w:tcPr>
          <w:p w:rsidR="009D4FA9" w:rsidRDefault="009D4FA9" w:rsidP="005124FB">
            <w:pPr>
              <w:pStyle w:val="ListParagraph"/>
              <w:ind w:left="0"/>
            </w:pPr>
            <w:r>
              <w:t>IPAs</w:t>
            </w:r>
          </w:p>
        </w:tc>
        <w:tc>
          <w:tcPr>
            <w:tcW w:w="913" w:type="dxa"/>
            <w:shd w:val="clear" w:color="auto" w:fill="92D050"/>
          </w:tcPr>
          <w:p w:rsidR="009D4FA9" w:rsidRDefault="009D4FA9" w:rsidP="006E55C4">
            <w:pPr>
              <w:pStyle w:val="ListParagraph"/>
              <w:ind w:left="0"/>
            </w:pPr>
            <w:r>
              <w:t>IPA+</w:t>
            </w:r>
          </w:p>
        </w:tc>
      </w:tr>
      <w:tr w:rsidR="009B6939" w:rsidTr="00262D80">
        <w:trPr>
          <w:trHeight w:val="98"/>
        </w:trPr>
        <w:tc>
          <w:tcPr>
            <w:tcW w:w="1026" w:type="dxa"/>
          </w:tcPr>
          <w:p w:rsidR="009D4FA9" w:rsidRDefault="009D4FA9" w:rsidP="005124FB">
            <w:pPr>
              <w:pStyle w:val="ListParagraph"/>
              <w:ind w:left="0"/>
            </w:pPr>
          </w:p>
        </w:tc>
        <w:tc>
          <w:tcPr>
            <w:tcW w:w="1001" w:type="dxa"/>
          </w:tcPr>
          <w:p w:rsidR="009D4FA9" w:rsidRDefault="009D4FA9" w:rsidP="005124FB">
            <w:pPr>
              <w:pStyle w:val="ListParagraph"/>
              <w:ind w:left="0"/>
            </w:pPr>
            <w:r w:rsidRPr="00EF7F97">
              <w:rPr>
                <w:rFonts w:ascii="Doulos SIL" w:eastAsia="Arial Unicode MS" w:hAnsi="Doulos SIL" w:cs="Arial Unicode MS"/>
                <w:sz w:val="36"/>
                <w:szCs w:val="36"/>
              </w:rPr>
              <w:t>k</w:t>
            </w:r>
            <w:r w:rsidRPr="00FE04BD">
              <w:rPr>
                <w:rFonts w:ascii="Gulim" w:eastAsia="Gulim" w:hAnsi="Gulim" w:cs="Gulim"/>
                <w:sz w:val="24"/>
                <w:szCs w:val="24"/>
              </w:rPr>
              <w:t>ㅋ</w:t>
            </w:r>
          </w:p>
        </w:tc>
        <w:tc>
          <w:tcPr>
            <w:tcW w:w="917" w:type="dxa"/>
          </w:tcPr>
          <w:p w:rsidR="009D4FA9" w:rsidRDefault="009D4FA9" w:rsidP="005124FB">
            <w:pPr>
              <w:pStyle w:val="ListParagraph"/>
              <w:ind w:left="0"/>
            </w:pPr>
            <w:r w:rsidRPr="00EF7F97">
              <w:rPr>
                <w:rFonts w:ascii="Doulos SIL" w:eastAsia="Arial Unicode MS" w:hAnsi="Doulos SIL" w:cs="Arial Unicode MS"/>
                <w:sz w:val="36"/>
                <w:szCs w:val="36"/>
              </w:rPr>
              <w:t>t</w:t>
            </w:r>
            <w:r w:rsidRPr="00FE04BD">
              <w:rPr>
                <w:rFonts w:ascii="Gulim" w:eastAsia="Gulim" w:hAnsi="Gulim" w:cs="Gulim"/>
                <w:sz w:val="24"/>
                <w:szCs w:val="24"/>
              </w:rPr>
              <w:t>ㅌ</w:t>
            </w:r>
          </w:p>
        </w:tc>
        <w:tc>
          <w:tcPr>
            <w:tcW w:w="780" w:type="dxa"/>
          </w:tcPr>
          <w:p w:rsidR="009D4FA9" w:rsidRDefault="009D4FA9" w:rsidP="005124FB">
            <w:pPr>
              <w:pStyle w:val="ListParagraph"/>
              <w:ind w:left="0"/>
            </w:pPr>
            <w:r>
              <w:rPr>
                <w:rStyle w:val="ipa1"/>
                <w:rFonts w:ascii="Tahoma" w:hAnsi="Tahoma" w:cs="Tahoma"/>
                <w:b/>
                <w:bCs/>
              </w:rPr>
              <w:t>ʒ</w:t>
            </w:r>
            <w:r w:rsidRPr="00FE04BD">
              <w:rPr>
                <w:rFonts w:ascii="Gulim" w:eastAsia="Gulim" w:hAnsi="Gulim" w:cs="Gulim"/>
                <w:sz w:val="24"/>
                <w:szCs w:val="24"/>
              </w:rPr>
              <w:t>ㅊ</w:t>
            </w:r>
          </w:p>
        </w:tc>
        <w:tc>
          <w:tcPr>
            <w:tcW w:w="849" w:type="dxa"/>
          </w:tcPr>
          <w:p w:rsidR="009D4FA9" w:rsidRDefault="009D4FA9" w:rsidP="005124FB">
            <w:pPr>
              <w:pStyle w:val="ListParagraph"/>
              <w:ind w:left="0"/>
            </w:pPr>
            <w:r>
              <w:t xml:space="preserve"> </w:t>
            </w:r>
            <w:r w:rsidRPr="00EF7F97">
              <w:rPr>
                <w:rFonts w:ascii="Doulos SIL" w:eastAsia="Arial Unicode MS" w:hAnsi="Doulos SIL" w:cs="Arial Unicode MS"/>
                <w:sz w:val="36"/>
                <w:szCs w:val="36"/>
              </w:rPr>
              <w:t>p</w:t>
            </w:r>
            <w:r w:rsidRPr="00FE04BD">
              <w:rPr>
                <w:rFonts w:ascii="Gulim" w:eastAsia="Gulim" w:hAnsi="Gulim" w:cs="Gulim"/>
                <w:sz w:val="24"/>
                <w:szCs w:val="24"/>
              </w:rPr>
              <w:t>ㅍ</w:t>
            </w:r>
          </w:p>
        </w:tc>
        <w:tc>
          <w:tcPr>
            <w:tcW w:w="920" w:type="dxa"/>
          </w:tcPr>
          <w:p w:rsidR="009D4FA9" w:rsidRDefault="009D4FA9" w:rsidP="005124FB">
            <w:pPr>
              <w:pStyle w:val="ListParagraph"/>
              <w:ind w:left="0"/>
            </w:pPr>
            <w:r>
              <w:rPr>
                <w:rStyle w:val="ipa1"/>
                <w:rFonts w:ascii="MS Mincho" w:eastAsia="MS Mincho" w:hAnsi="MS Mincho" w:cs="MS Mincho" w:hint="eastAsia"/>
                <w:b/>
                <w:bCs/>
              </w:rPr>
              <w:t>ʃ</w:t>
            </w:r>
            <w:r w:rsidRPr="00A26DF2">
              <w:rPr>
                <w:rFonts w:ascii="Gulim" w:eastAsia="Gulim" w:hAnsi="Gulim" w:cs="Gulim"/>
                <w:sz w:val="24"/>
                <w:szCs w:val="24"/>
              </w:rPr>
              <w:t>ㅠ</w:t>
            </w:r>
          </w:p>
        </w:tc>
        <w:tc>
          <w:tcPr>
            <w:tcW w:w="718" w:type="dxa"/>
          </w:tcPr>
          <w:p w:rsidR="009D4FA9" w:rsidRDefault="009D4FA9" w:rsidP="005124FB">
            <w:pPr>
              <w:pStyle w:val="ListParagraph"/>
              <w:ind w:left="0"/>
            </w:pPr>
            <w:r>
              <w:rPr>
                <w:rFonts w:ascii="Doulos SIL" w:eastAsia="Arial Unicode MS" w:hAnsi="Doulos SIL" w:cs="Arial Unicode MS"/>
                <w:sz w:val="36"/>
                <w:szCs w:val="36"/>
              </w:rPr>
              <w:t>y</w:t>
            </w:r>
            <w:r w:rsidRPr="00A26DF2">
              <w:rPr>
                <w:rFonts w:ascii="Gulim" w:eastAsia="Gulim" w:hAnsi="Gulim" w:cs="Gulim"/>
                <w:sz w:val="24"/>
                <w:szCs w:val="24"/>
              </w:rPr>
              <w:t>ㅜ</w:t>
            </w:r>
          </w:p>
        </w:tc>
        <w:tc>
          <w:tcPr>
            <w:tcW w:w="920" w:type="dxa"/>
          </w:tcPr>
          <w:p w:rsidR="009D4FA9" w:rsidRDefault="009D4FA9" w:rsidP="005124FB">
            <w:pPr>
              <w:pStyle w:val="ListParagraph"/>
              <w:ind w:left="0"/>
            </w:pPr>
            <w:r>
              <w:rPr>
                <w:rFonts w:ascii="Doulos SIL" w:eastAsia="Arial Unicode MS" w:hAnsi="Doulos SIL" w:cs="Arial Unicode MS"/>
                <w:sz w:val="36"/>
                <w:szCs w:val="36"/>
              </w:rPr>
              <w:t>u</w:t>
            </w:r>
            <w:r w:rsidRPr="00A26DF2">
              <w:rPr>
                <w:rFonts w:ascii="Gulim" w:eastAsia="Gulim" w:hAnsi="Gulim" w:cs="Gulim"/>
                <w:sz w:val="24"/>
                <w:szCs w:val="24"/>
              </w:rPr>
              <w:t>ㅡ</w:t>
            </w:r>
          </w:p>
        </w:tc>
        <w:tc>
          <w:tcPr>
            <w:tcW w:w="841" w:type="dxa"/>
          </w:tcPr>
          <w:p w:rsidR="009D4FA9" w:rsidRDefault="009D4FA9" w:rsidP="005124FB">
            <w:pPr>
              <w:pStyle w:val="ListParagraph"/>
              <w:ind w:left="0"/>
            </w:pPr>
            <w:r w:rsidRPr="00EF7F97">
              <w:rPr>
                <w:rFonts w:ascii="Doulos SIL" w:eastAsia="Arial Unicode MS" w:hAnsi="Doulos SIL" w:cs="Arial Unicode MS"/>
                <w:sz w:val="36"/>
                <w:szCs w:val="36"/>
              </w:rPr>
              <w:t>ħ</w:t>
            </w:r>
            <w:r w:rsidR="002C66C5">
              <w:rPr>
                <w:rFonts w:ascii="MS Mincho" w:eastAsia="MS Mincho" w:hAnsi="MS Mincho" w:cs="MS Mincho" w:hint="eastAsia"/>
              </w:rPr>
              <w:t>、</w:t>
            </w:r>
          </w:p>
        </w:tc>
        <w:tc>
          <w:tcPr>
            <w:tcW w:w="767" w:type="dxa"/>
          </w:tcPr>
          <w:p w:rsidR="009D4FA9" w:rsidRDefault="00E7066E" w:rsidP="005124FB">
            <w:pPr>
              <w:pStyle w:val="ListParagraph"/>
              <w:ind w:left="0"/>
            </w:pPr>
            <w:r>
              <w:rPr>
                <w:rFonts w:ascii="MS Mincho" w:eastAsia="MS Mincho" w:hAnsi="MS Mincho" w:cs="MS Mincho" w:hint="eastAsia"/>
              </w:rPr>
              <w:t>。</w:t>
            </w:r>
          </w:p>
        </w:tc>
        <w:tc>
          <w:tcPr>
            <w:tcW w:w="838" w:type="dxa"/>
          </w:tcPr>
          <w:p w:rsidR="009D4FA9" w:rsidRPr="00035B79" w:rsidRDefault="009D4FA9" w:rsidP="005124FB">
            <w:pPr>
              <w:pStyle w:val="ListParagraph"/>
              <w:ind w:left="0"/>
              <w:rPr>
                <w:sz w:val="32"/>
                <w:szCs w:val="32"/>
              </w:rPr>
            </w:pPr>
            <w:r w:rsidRPr="00035B79">
              <w:rPr>
                <w:rFonts w:ascii="MS Mincho" w:eastAsia="MS Mincho" w:hAnsi="MS Mincho" w:cs="MS Mincho"/>
                <w:sz w:val="32"/>
                <w:szCs w:val="32"/>
              </w:rPr>
              <w:t>ʂ</w:t>
            </w:r>
          </w:p>
        </w:tc>
        <w:tc>
          <w:tcPr>
            <w:tcW w:w="825" w:type="dxa"/>
          </w:tcPr>
          <w:p w:rsidR="009D4FA9" w:rsidRPr="00035B79" w:rsidRDefault="009D4FA9" w:rsidP="005124FB">
            <w:pPr>
              <w:pStyle w:val="ListParagraph"/>
              <w:ind w:left="0"/>
              <w:rPr>
                <w:sz w:val="24"/>
                <w:szCs w:val="24"/>
              </w:rPr>
            </w:pPr>
            <w:r w:rsidRPr="00035B79">
              <w:rPr>
                <w:rFonts w:ascii="Arial Unicode MS" w:eastAsia="Arial Unicode MS" w:hAnsi="Arial Unicode MS" w:cs="Arial Unicode MS"/>
                <w:sz w:val="24"/>
                <w:szCs w:val="24"/>
              </w:rPr>
              <w:t>ʊ</w:t>
            </w:r>
          </w:p>
        </w:tc>
        <w:tc>
          <w:tcPr>
            <w:tcW w:w="736" w:type="dxa"/>
          </w:tcPr>
          <w:p w:rsidR="009D4FA9" w:rsidRDefault="009D4FA9" w:rsidP="005124FB">
            <w:pPr>
              <w:pStyle w:val="ListParagraph"/>
              <w:ind w:left="0"/>
            </w:pPr>
          </w:p>
        </w:tc>
        <w:tc>
          <w:tcPr>
            <w:tcW w:w="727" w:type="dxa"/>
            <w:shd w:val="clear" w:color="auto" w:fill="92D050"/>
          </w:tcPr>
          <w:p w:rsidR="009D4FA9" w:rsidRDefault="009D4FA9" w:rsidP="005124FB">
            <w:pPr>
              <w:pStyle w:val="ListParagraph"/>
              <w:ind w:left="0"/>
            </w:pPr>
            <w:r>
              <w:t>IPA</w:t>
            </w:r>
          </w:p>
        </w:tc>
        <w:tc>
          <w:tcPr>
            <w:tcW w:w="913" w:type="dxa"/>
            <w:shd w:val="clear" w:color="auto" w:fill="92D050"/>
          </w:tcPr>
          <w:p w:rsidR="009D4FA9" w:rsidRDefault="009D4FA9" w:rsidP="005124FB">
            <w:pPr>
              <w:pStyle w:val="ListParagraph"/>
              <w:ind w:left="0"/>
            </w:pPr>
            <w:r>
              <w:t>Hangul</w:t>
            </w:r>
          </w:p>
        </w:tc>
      </w:tr>
      <w:tr w:rsidR="009B6939" w:rsidTr="00262D80">
        <w:tc>
          <w:tcPr>
            <w:tcW w:w="1026" w:type="dxa"/>
          </w:tcPr>
          <w:p w:rsidR="009D4FA9" w:rsidRDefault="009D4FA9" w:rsidP="005124FB">
            <w:pPr>
              <w:pStyle w:val="ListParagraph"/>
              <w:ind w:left="0"/>
            </w:pPr>
          </w:p>
        </w:tc>
        <w:tc>
          <w:tcPr>
            <w:tcW w:w="1001" w:type="dxa"/>
          </w:tcPr>
          <w:p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つ</w:t>
            </w:r>
          </w:p>
        </w:tc>
        <w:tc>
          <w:tcPr>
            <w:tcW w:w="917" w:type="dxa"/>
          </w:tcPr>
          <w:p w:rsidR="009D4FA9" w:rsidRDefault="009D4FA9" w:rsidP="005124FB">
            <w:pPr>
              <w:pStyle w:val="ListParagraph"/>
              <w:ind w:left="0"/>
            </w:pPr>
            <w:r w:rsidRPr="00EF7F97">
              <w:rPr>
                <w:rFonts w:ascii="Doulos SIL" w:eastAsia="Arial Unicode MS" w:hAnsi="Doulos SIL" w:cs="Arial Unicode MS"/>
                <w:sz w:val="36"/>
                <w:szCs w:val="36"/>
              </w:rPr>
              <w:t>x</w:t>
            </w:r>
            <w:r w:rsidRPr="002A787D">
              <w:rPr>
                <w:rFonts w:ascii="MS Gothic" w:eastAsia="MS Gothic" w:hAnsi="MS Gothic" w:cs="MS Gothic" w:hint="eastAsia"/>
                <w:sz w:val="32"/>
                <w:szCs w:val="32"/>
              </w:rPr>
              <w:t>さ</w:t>
            </w:r>
          </w:p>
        </w:tc>
        <w:tc>
          <w:tcPr>
            <w:tcW w:w="780" w:type="dxa"/>
          </w:tcPr>
          <w:p w:rsidR="009D4FA9" w:rsidRDefault="009D4FA9" w:rsidP="005124FB">
            <w:pPr>
              <w:pStyle w:val="ListParagraph"/>
              <w:ind w:left="0"/>
            </w:pPr>
            <w:r w:rsidRPr="00EF7F97">
              <w:rPr>
                <w:rFonts w:ascii="Doulos SIL" w:eastAsia="Arial Unicode MS" w:hAnsi="Doulos SIL" w:cs="Arial Unicode MS"/>
                <w:sz w:val="36"/>
                <w:szCs w:val="36"/>
              </w:rPr>
              <w:t>c</w:t>
            </w:r>
            <w:r w:rsidRPr="00B86D09">
              <w:rPr>
                <w:rFonts w:ascii="MS Gothic" w:eastAsia="MS Gothic" w:hAnsi="MS Gothic" w:cs="MS Gothic" w:hint="eastAsia"/>
                <w:sz w:val="32"/>
                <w:szCs w:val="32"/>
              </w:rPr>
              <w:t>そ</w:t>
            </w:r>
          </w:p>
        </w:tc>
        <w:tc>
          <w:tcPr>
            <w:tcW w:w="849" w:type="dxa"/>
          </w:tcPr>
          <w:p w:rsidR="009D4FA9" w:rsidRDefault="009D4FA9" w:rsidP="005124FB">
            <w:pPr>
              <w:pStyle w:val="ListParagraph"/>
              <w:ind w:left="0"/>
            </w:pPr>
            <w:r w:rsidRPr="00EF7F97">
              <w:rPr>
                <w:rFonts w:ascii="Doulos SIL" w:eastAsia="Arial Unicode MS" w:hAnsi="Doulos SIL" w:cs="Arial Unicode MS"/>
                <w:sz w:val="36"/>
                <w:szCs w:val="36"/>
              </w:rPr>
              <w:t>v</w:t>
            </w:r>
            <w:r w:rsidRPr="00CE2BAF">
              <w:rPr>
                <w:rFonts w:ascii="MS Gothic" w:eastAsia="MS Gothic" w:hAnsi="MS Gothic" w:cs="MS Gothic" w:hint="eastAsia"/>
                <w:sz w:val="32"/>
                <w:szCs w:val="32"/>
              </w:rPr>
              <w:t>ひ</w:t>
            </w:r>
          </w:p>
        </w:tc>
        <w:tc>
          <w:tcPr>
            <w:tcW w:w="920" w:type="dxa"/>
          </w:tcPr>
          <w:p w:rsidR="009D4FA9" w:rsidRDefault="009D4FA9" w:rsidP="005124FB">
            <w:pPr>
              <w:pStyle w:val="ListParagraph"/>
              <w:ind w:left="0"/>
            </w:pPr>
            <w:r w:rsidRPr="00EF7F97">
              <w:rPr>
                <w:rFonts w:ascii="MS Mincho" w:eastAsia="MS Mincho" w:hAnsi="MS Mincho" w:cs="MS Mincho"/>
                <w:sz w:val="36"/>
                <w:szCs w:val="36"/>
              </w:rPr>
              <w:t>ʙ</w:t>
            </w:r>
            <w:r w:rsidRPr="00B86D09">
              <w:rPr>
                <w:rFonts w:ascii="MS Gothic" w:eastAsia="MS Gothic" w:hAnsi="MS Gothic" w:cs="MS Gothic" w:hint="eastAsia"/>
                <w:sz w:val="32"/>
                <w:szCs w:val="32"/>
              </w:rPr>
              <w:t>こ</w:t>
            </w:r>
          </w:p>
        </w:tc>
        <w:tc>
          <w:tcPr>
            <w:tcW w:w="718" w:type="dxa"/>
          </w:tcPr>
          <w:p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み</w:t>
            </w:r>
          </w:p>
        </w:tc>
        <w:tc>
          <w:tcPr>
            <w:tcW w:w="920" w:type="dxa"/>
          </w:tcPr>
          <w:p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よ</w:t>
            </w:r>
          </w:p>
        </w:tc>
        <w:tc>
          <w:tcPr>
            <w:tcW w:w="841" w:type="dxa"/>
          </w:tcPr>
          <w:p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ね</w:t>
            </w:r>
          </w:p>
        </w:tc>
        <w:tc>
          <w:tcPr>
            <w:tcW w:w="767" w:type="dxa"/>
          </w:tcPr>
          <w:p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る</w:t>
            </w:r>
          </w:p>
        </w:tc>
        <w:tc>
          <w:tcPr>
            <w:tcW w:w="838" w:type="dxa"/>
          </w:tcPr>
          <w:p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め</w:t>
            </w:r>
          </w:p>
        </w:tc>
        <w:tc>
          <w:tcPr>
            <w:tcW w:w="825" w:type="dxa"/>
          </w:tcPr>
          <w:p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ろ</w:t>
            </w:r>
          </w:p>
        </w:tc>
        <w:tc>
          <w:tcPr>
            <w:tcW w:w="736" w:type="dxa"/>
            <w:shd w:val="clear" w:color="auto" w:fill="FFFF00"/>
          </w:tcPr>
          <w:p w:rsidR="009D4FA9" w:rsidRDefault="009D4FA9" w:rsidP="005124FB">
            <w:pPr>
              <w:pStyle w:val="ListParagraph"/>
              <w:ind w:left="0"/>
            </w:pPr>
            <w:r>
              <w:t>ASCII</w:t>
            </w:r>
          </w:p>
        </w:tc>
        <w:tc>
          <w:tcPr>
            <w:tcW w:w="727" w:type="dxa"/>
            <w:shd w:val="clear" w:color="auto" w:fill="FFFF00"/>
          </w:tcPr>
          <w:p w:rsidR="009D4FA9" w:rsidRDefault="009D4FA9" w:rsidP="005124FB">
            <w:pPr>
              <w:pStyle w:val="ListParagraph"/>
              <w:ind w:left="0"/>
            </w:pPr>
            <w:r>
              <w:t>not</w:t>
            </w:r>
          </w:p>
        </w:tc>
        <w:tc>
          <w:tcPr>
            <w:tcW w:w="913" w:type="dxa"/>
            <w:shd w:val="clear" w:color="auto" w:fill="FFFF00"/>
          </w:tcPr>
          <w:p w:rsidR="009D4FA9" w:rsidRDefault="009D4FA9" w:rsidP="005124FB">
            <w:pPr>
              <w:pStyle w:val="ListParagraph"/>
              <w:ind w:left="0"/>
            </w:pPr>
            <w:r>
              <w:t>IPA</w:t>
            </w:r>
          </w:p>
        </w:tc>
      </w:tr>
      <w:tr w:rsidR="009B6939" w:rsidTr="00262D80">
        <w:tc>
          <w:tcPr>
            <w:tcW w:w="1026" w:type="dxa"/>
          </w:tcPr>
          <w:p w:rsidR="009D4FA9" w:rsidRDefault="009D4FA9" w:rsidP="005124FB">
            <w:pPr>
              <w:pStyle w:val="ListParagraph"/>
              <w:ind w:left="0"/>
            </w:pPr>
            <w:r>
              <w:t>SHIFT</w:t>
            </w:r>
          </w:p>
        </w:tc>
        <w:tc>
          <w:tcPr>
            <w:tcW w:w="1001" w:type="dxa"/>
          </w:tcPr>
          <w:p w:rsidR="009D4FA9" w:rsidRDefault="009D4FA9" w:rsidP="005124FB">
            <w:pPr>
              <w:pStyle w:val="ListParagraph"/>
              <w:ind w:left="0"/>
            </w:pPr>
            <w:r>
              <w:t xml:space="preserve">Z </w:t>
            </w:r>
            <w:r w:rsidRPr="004C5283">
              <w:rPr>
                <w:rFonts w:ascii="Verdana" w:eastAsia="Times New Roman" w:hAnsi="Verdana" w:cs="Times New Roman"/>
                <w:color w:val="847872"/>
                <w:sz w:val="18"/>
                <w:szCs w:val="18"/>
              </w:rPr>
              <w:t>æ</w:t>
            </w:r>
          </w:p>
        </w:tc>
        <w:tc>
          <w:tcPr>
            <w:tcW w:w="917" w:type="dxa"/>
          </w:tcPr>
          <w:p w:rsidR="009D4FA9" w:rsidRDefault="009D4FA9" w:rsidP="005124FB">
            <w:pPr>
              <w:pStyle w:val="ListParagraph"/>
              <w:ind w:left="0"/>
            </w:pPr>
            <w:r w:rsidRPr="007B22CB">
              <w:rPr>
                <w:u w:val="single"/>
              </w:rPr>
              <w:t>X</w:t>
            </w:r>
            <w:r>
              <w:t xml:space="preserve"> </w:t>
            </w:r>
            <w:r w:rsidRPr="004C5283">
              <w:rPr>
                <w:rFonts w:ascii="Verdana" w:eastAsia="Times New Roman" w:hAnsi="Verdana" w:cs="Times New Roman"/>
                <w:color w:val="847872"/>
                <w:sz w:val="18"/>
                <w:szCs w:val="18"/>
              </w:rPr>
              <w:t>ø</w:t>
            </w:r>
          </w:p>
        </w:tc>
        <w:tc>
          <w:tcPr>
            <w:tcW w:w="780" w:type="dxa"/>
          </w:tcPr>
          <w:p w:rsidR="009D4FA9" w:rsidRDefault="009D4FA9" w:rsidP="005124FB">
            <w:pPr>
              <w:pStyle w:val="ListParagraph"/>
              <w:ind w:left="0"/>
            </w:pPr>
            <w:r w:rsidRPr="007B22CB">
              <w:rPr>
                <w:u w:val="single"/>
              </w:rPr>
              <w:t>C</w:t>
            </w:r>
            <w:r>
              <w:t xml:space="preserve"> </w:t>
            </w:r>
            <w:r w:rsidRPr="004C5283">
              <w:rPr>
                <w:rFonts w:ascii="Verdana" w:eastAsia="Times New Roman" w:hAnsi="Verdana" w:cs="Times New Roman"/>
                <w:color w:val="847872"/>
                <w:sz w:val="18"/>
                <w:szCs w:val="18"/>
              </w:rPr>
              <w:t>ç</w:t>
            </w:r>
          </w:p>
        </w:tc>
        <w:tc>
          <w:tcPr>
            <w:tcW w:w="849" w:type="dxa"/>
          </w:tcPr>
          <w:p w:rsidR="009D4FA9" w:rsidRDefault="009D4FA9" w:rsidP="005124FB">
            <w:pPr>
              <w:pStyle w:val="ListParagraph"/>
              <w:ind w:left="0"/>
            </w:pPr>
            <w:r w:rsidRPr="007B22CB">
              <w:rPr>
                <w:u w:val="single"/>
              </w:rPr>
              <w:t>V</w:t>
            </w:r>
            <w:r>
              <w:t xml:space="preserve"> </w:t>
            </w:r>
            <w:r w:rsidRPr="004C5283">
              <w:rPr>
                <w:rFonts w:ascii="Verdana" w:eastAsia="Times New Roman" w:hAnsi="Verdana" w:cs="Times New Roman"/>
                <w:color w:val="847872"/>
                <w:sz w:val="18"/>
                <w:szCs w:val="18"/>
              </w:rPr>
              <w:t>í</w:t>
            </w:r>
          </w:p>
        </w:tc>
        <w:tc>
          <w:tcPr>
            <w:tcW w:w="920" w:type="dxa"/>
          </w:tcPr>
          <w:p w:rsidR="009D4FA9" w:rsidRDefault="009D4FA9" w:rsidP="005124FB">
            <w:pPr>
              <w:pStyle w:val="ListParagraph"/>
              <w:ind w:left="0"/>
            </w:pPr>
            <w:r w:rsidRPr="007B22CB">
              <w:rPr>
                <w:u w:val="single"/>
              </w:rPr>
              <w:t>B</w:t>
            </w:r>
            <w:r>
              <w:t xml:space="preserve"> </w:t>
            </w:r>
            <w:r w:rsidRPr="004C5283">
              <w:rPr>
                <w:rFonts w:ascii="Verdana" w:eastAsia="Times New Roman" w:hAnsi="Verdana" w:cs="Times New Roman"/>
                <w:color w:val="847872"/>
                <w:sz w:val="18"/>
                <w:szCs w:val="18"/>
              </w:rPr>
              <w:t>¿</w:t>
            </w:r>
          </w:p>
        </w:tc>
        <w:tc>
          <w:tcPr>
            <w:tcW w:w="718" w:type="dxa"/>
          </w:tcPr>
          <w:p w:rsidR="009D4FA9" w:rsidRDefault="009D4FA9" w:rsidP="005124FB">
            <w:pPr>
              <w:pStyle w:val="ListParagraph"/>
              <w:ind w:left="0"/>
            </w:pPr>
            <w:r>
              <w:t xml:space="preserve">N </w:t>
            </w:r>
            <w:r w:rsidRPr="004C5283">
              <w:rPr>
                <w:rFonts w:ascii="Verdana" w:eastAsia="Times New Roman" w:hAnsi="Verdana" w:cs="Times New Roman"/>
                <w:color w:val="847872"/>
                <w:sz w:val="18"/>
                <w:szCs w:val="18"/>
              </w:rPr>
              <w:t>ñ</w:t>
            </w:r>
          </w:p>
        </w:tc>
        <w:tc>
          <w:tcPr>
            <w:tcW w:w="920" w:type="dxa"/>
          </w:tcPr>
          <w:p w:rsidR="009D4FA9" w:rsidRDefault="009D4FA9" w:rsidP="005124FB">
            <w:pPr>
              <w:pStyle w:val="ListParagraph"/>
              <w:ind w:left="0"/>
            </w:pPr>
            <w:r>
              <w:t>M</w:t>
            </w:r>
          </w:p>
        </w:tc>
        <w:tc>
          <w:tcPr>
            <w:tcW w:w="841" w:type="dxa"/>
          </w:tcPr>
          <w:p w:rsidR="009D4FA9" w:rsidRDefault="009D4FA9" w:rsidP="005124FB">
            <w:pPr>
              <w:pStyle w:val="ListParagraph"/>
              <w:ind w:left="0"/>
            </w:pPr>
            <w:r>
              <w:t xml:space="preserve">, &lt; </w:t>
            </w:r>
            <w:r w:rsidRPr="004C5283">
              <w:rPr>
                <w:rFonts w:ascii="Verdana" w:eastAsia="Times New Roman" w:hAnsi="Verdana" w:cs="Times New Roman"/>
                <w:color w:val="847872"/>
                <w:sz w:val="18"/>
                <w:szCs w:val="18"/>
              </w:rPr>
              <w:t>á</w:t>
            </w:r>
          </w:p>
        </w:tc>
        <w:tc>
          <w:tcPr>
            <w:tcW w:w="767" w:type="dxa"/>
          </w:tcPr>
          <w:p w:rsidR="009D4FA9" w:rsidRDefault="009D4FA9" w:rsidP="005124FB">
            <w:pPr>
              <w:pStyle w:val="ListParagraph"/>
              <w:ind w:left="0"/>
            </w:pPr>
            <w:r>
              <w:t xml:space="preserve">. &gt; </w:t>
            </w:r>
            <w:r w:rsidRPr="004C5283">
              <w:rPr>
                <w:rFonts w:ascii="Verdana" w:eastAsia="Times New Roman" w:hAnsi="Verdana" w:cs="Times New Roman"/>
                <w:color w:val="847872"/>
                <w:sz w:val="18"/>
                <w:szCs w:val="18"/>
              </w:rPr>
              <w:t>è</w:t>
            </w:r>
          </w:p>
        </w:tc>
        <w:tc>
          <w:tcPr>
            <w:tcW w:w="838" w:type="dxa"/>
          </w:tcPr>
          <w:p w:rsidR="009D4FA9" w:rsidRDefault="009D4FA9" w:rsidP="005124FB">
            <w:pPr>
              <w:pStyle w:val="ListParagraph"/>
              <w:ind w:left="0"/>
            </w:pPr>
            <w:r>
              <w:t xml:space="preserve">/ ? </w:t>
            </w:r>
            <w:r w:rsidRPr="004C5283">
              <w:rPr>
                <w:rFonts w:ascii="Verdana" w:eastAsia="Times New Roman" w:hAnsi="Verdana" w:cs="Times New Roman"/>
                <w:color w:val="847872"/>
                <w:sz w:val="18"/>
                <w:szCs w:val="18"/>
              </w:rPr>
              <w:t>÷</w:t>
            </w:r>
          </w:p>
        </w:tc>
        <w:tc>
          <w:tcPr>
            <w:tcW w:w="825" w:type="dxa"/>
          </w:tcPr>
          <w:p w:rsidR="009D4FA9" w:rsidRDefault="009D4FA9" w:rsidP="005124FB">
            <w:pPr>
              <w:pStyle w:val="ListParagraph"/>
              <w:ind w:left="0"/>
            </w:pPr>
          </w:p>
        </w:tc>
        <w:tc>
          <w:tcPr>
            <w:tcW w:w="736" w:type="dxa"/>
            <w:shd w:val="clear" w:color="auto" w:fill="auto"/>
          </w:tcPr>
          <w:p w:rsidR="009D4FA9" w:rsidRDefault="009D4FA9" w:rsidP="005124FB">
            <w:pPr>
              <w:pStyle w:val="ListParagraph"/>
              <w:ind w:left="0"/>
            </w:pPr>
            <w:r>
              <w:t>SHIFT</w:t>
            </w:r>
          </w:p>
        </w:tc>
        <w:tc>
          <w:tcPr>
            <w:tcW w:w="727" w:type="dxa"/>
            <w:shd w:val="clear" w:color="auto" w:fill="B8CCE4" w:themeFill="accent1" w:themeFillTint="66"/>
          </w:tcPr>
          <w:p w:rsidR="009D4FA9" w:rsidRDefault="009D4FA9" w:rsidP="005124FB">
            <w:pPr>
              <w:pStyle w:val="ListParagraph"/>
              <w:ind w:left="0"/>
            </w:pPr>
            <w:r>
              <w:t>Base</w:t>
            </w:r>
          </w:p>
        </w:tc>
        <w:tc>
          <w:tcPr>
            <w:tcW w:w="913" w:type="dxa"/>
            <w:shd w:val="clear" w:color="auto" w:fill="B8CCE4" w:themeFill="accent1" w:themeFillTint="66"/>
          </w:tcPr>
          <w:p w:rsidR="009D4FA9" w:rsidRDefault="009D4FA9" w:rsidP="005124FB">
            <w:pPr>
              <w:pStyle w:val="ListParagraph"/>
              <w:ind w:left="0"/>
            </w:pPr>
            <w:r>
              <w:t>ALT</w:t>
            </w:r>
          </w:p>
        </w:tc>
      </w:tr>
      <w:tr w:rsidR="009B6939" w:rsidTr="00262D80">
        <w:trPr>
          <w:trHeight w:val="620"/>
        </w:trPr>
        <w:tc>
          <w:tcPr>
            <w:tcW w:w="1026" w:type="dxa"/>
            <w:shd w:val="clear" w:color="auto" w:fill="FFFF00"/>
          </w:tcPr>
          <w:p w:rsidR="009D4FA9" w:rsidRDefault="0087193C" w:rsidP="005124FB">
            <w:pPr>
              <w:pStyle w:val="ListParagraph"/>
              <w:ind w:left="0"/>
            </w:pPr>
            <w:r>
              <w:lastRenderedPageBreak/>
              <w:t>Ctl 1D</w:t>
            </w:r>
          </w:p>
        </w:tc>
        <w:tc>
          <w:tcPr>
            <w:tcW w:w="1001" w:type="dxa"/>
            <w:shd w:val="clear" w:color="auto" w:fill="FFFF00"/>
          </w:tcPr>
          <w:p w:rsidR="009D4FA9" w:rsidRDefault="009D4FA9" w:rsidP="005124FB">
            <w:pPr>
              <w:pStyle w:val="ListParagraph"/>
              <w:ind w:left="0"/>
            </w:pPr>
            <w:r>
              <w:t>Alpha-ALT</w:t>
            </w:r>
          </w:p>
        </w:tc>
        <w:tc>
          <w:tcPr>
            <w:tcW w:w="917" w:type="dxa"/>
            <w:shd w:val="clear" w:color="auto" w:fill="FFFF00"/>
          </w:tcPr>
          <w:p w:rsidR="009D4FA9" w:rsidRDefault="009D4FA9" w:rsidP="005124FB">
            <w:pPr>
              <w:pStyle w:val="ListParagraph"/>
              <w:ind w:left="0"/>
            </w:pPr>
            <w:r>
              <w:t>Or XAscii</w:t>
            </w:r>
          </w:p>
        </w:tc>
        <w:tc>
          <w:tcPr>
            <w:tcW w:w="780" w:type="dxa"/>
            <w:shd w:val="clear" w:color="auto" w:fill="FFFF00"/>
          </w:tcPr>
          <w:p w:rsidR="009D4FA9" w:rsidRDefault="0087193C" w:rsidP="005124FB">
            <w:pPr>
              <w:pStyle w:val="ListParagraph"/>
              <w:ind w:left="0"/>
            </w:pPr>
            <w:r>
              <w:t>WIN E0 5B</w:t>
            </w:r>
          </w:p>
        </w:tc>
        <w:tc>
          <w:tcPr>
            <w:tcW w:w="849" w:type="dxa"/>
            <w:shd w:val="clear" w:color="auto" w:fill="FFFF00"/>
          </w:tcPr>
          <w:p w:rsidR="009D4FA9" w:rsidRDefault="0087193C" w:rsidP="005124FB">
            <w:pPr>
              <w:pStyle w:val="ListParagraph"/>
              <w:ind w:left="0"/>
            </w:pPr>
            <w:r>
              <w:t>Alt 38</w:t>
            </w:r>
          </w:p>
        </w:tc>
        <w:tc>
          <w:tcPr>
            <w:tcW w:w="920" w:type="dxa"/>
            <w:shd w:val="clear" w:color="auto" w:fill="FFFF00"/>
          </w:tcPr>
          <w:p w:rsidR="009D4FA9" w:rsidRDefault="00AD544A" w:rsidP="00AD544A">
            <w:pPr>
              <w:pStyle w:val="ListParagraph"/>
              <w:ind w:left="0"/>
            </w:pPr>
            <w:r>
              <w:t>7B  No change</w:t>
            </w:r>
            <w:r w:rsidR="009B6939">
              <w:t xml:space="preserve"> Chinese</w:t>
            </w:r>
          </w:p>
        </w:tc>
        <w:tc>
          <w:tcPr>
            <w:tcW w:w="718" w:type="dxa"/>
            <w:shd w:val="clear" w:color="auto" w:fill="FFFF00"/>
          </w:tcPr>
          <w:p w:rsidR="009D4FA9" w:rsidRDefault="0087193C" w:rsidP="005124FB">
            <w:pPr>
              <w:pStyle w:val="ListParagraph"/>
              <w:ind w:left="0"/>
            </w:pPr>
            <w:r>
              <w:t>SP</w:t>
            </w:r>
          </w:p>
          <w:p w:rsidR="00AD544A" w:rsidRDefault="00AD544A" w:rsidP="005124FB">
            <w:pPr>
              <w:pStyle w:val="ListParagraph"/>
              <w:ind w:left="0"/>
            </w:pPr>
            <w:r>
              <w:t>39</w:t>
            </w:r>
          </w:p>
        </w:tc>
        <w:tc>
          <w:tcPr>
            <w:tcW w:w="920" w:type="dxa"/>
            <w:shd w:val="clear" w:color="auto" w:fill="FFFF00"/>
          </w:tcPr>
          <w:p w:rsidR="009D4FA9" w:rsidRDefault="0087193C" w:rsidP="005124FB">
            <w:pPr>
              <w:pStyle w:val="ListParagraph"/>
              <w:ind w:left="0"/>
            </w:pPr>
            <w:r>
              <w:t>79</w:t>
            </w:r>
          </w:p>
          <w:p w:rsidR="00AD544A" w:rsidRDefault="009B6939" w:rsidP="005124FB">
            <w:pPr>
              <w:pStyle w:val="ListParagraph"/>
              <w:ind w:left="0"/>
            </w:pPr>
            <w:r>
              <w:t>C</w:t>
            </w:r>
            <w:r w:rsidR="00AD544A">
              <w:t>hange</w:t>
            </w:r>
          </w:p>
          <w:p w:rsidR="009B6939" w:rsidRDefault="009B6939" w:rsidP="005124FB">
            <w:pPr>
              <w:pStyle w:val="ListParagraph"/>
              <w:ind w:left="0"/>
            </w:pPr>
            <w:r>
              <w:t>Chinese</w:t>
            </w:r>
          </w:p>
        </w:tc>
        <w:tc>
          <w:tcPr>
            <w:tcW w:w="841" w:type="dxa"/>
            <w:shd w:val="clear" w:color="auto" w:fill="FFFF00"/>
          </w:tcPr>
          <w:p w:rsidR="00AD544A" w:rsidRDefault="0087193C" w:rsidP="005124FB">
            <w:pPr>
              <w:pStyle w:val="ListParagraph"/>
              <w:ind w:left="0"/>
            </w:pPr>
            <w:r>
              <w:t>70</w:t>
            </w:r>
            <w:r w:rsidR="00AD544A">
              <w:t xml:space="preserve"> kata</w:t>
            </w:r>
          </w:p>
          <w:p w:rsidR="009B6939" w:rsidRDefault="00AD544A" w:rsidP="005124FB">
            <w:pPr>
              <w:pStyle w:val="ListParagraph"/>
              <w:ind w:left="0"/>
            </w:pPr>
            <w:r>
              <w:t>/hira</w:t>
            </w:r>
            <w:r w:rsidR="009B6939">
              <w:t>/</w:t>
            </w:r>
          </w:p>
          <w:p w:rsidR="009D4FA9" w:rsidRDefault="009B6939" w:rsidP="005124FB">
            <w:pPr>
              <w:pStyle w:val="ListParagraph"/>
              <w:ind w:left="0"/>
            </w:pPr>
            <w:r>
              <w:t>Cyrillic</w:t>
            </w:r>
          </w:p>
        </w:tc>
        <w:tc>
          <w:tcPr>
            <w:tcW w:w="767" w:type="dxa"/>
            <w:shd w:val="clear" w:color="auto" w:fill="FFFF00"/>
          </w:tcPr>
          <w:p w:rsidR="009D4FA9" w:rsidRDefault="0087193C" w:rsidP="005124FB">
            <w:pPr>
              <w:pStyle w:val="ListParagraph"/>
              <w:ind w:left="0"/>
            </w:pPr>
            <w:r>
              <w:t>Alt E0 38</w:t>
            </w:r>
          </w:p>
        </w:tc>
        <w:tc>
          <w:tcPr>
            <w:tcW w:w="838" w:type="dxa"/>
            <w:shd w:val="clear" w:color="auto" w:fill="FFFF00"/>
          </w:tcPr>
          <w:p w:rsidR="009D4FA9" w:rsidRDefault="0087193C" w:rsidP="005124FB">
            <w:pPr>
              <w:pStyle w:val="ListParagraph"/>
              <w:ind w:left="0"/>
            </w:pPr>
            <w:r>
              <w:t>WIN E0 5c</w:t>
            </w:r>
          </w:p>
        </w:tc>
        <w:tc>
          <w:tcPr>
            <w:tcW w:w="825" w:type="dxa"/>
            <w:shd w:val="clear" w:color="auto" w:fill="FFFF00"/>
          </w:tcPr>
          <w:p w:rsidR="009D4FA9" w:rsidRDefault="0087193C" w:rsidP="005124FB">
            <w:pPr>
              <w:pStyle w:val="ListParagraph"/>
              <w:ind w:left="0"/>
            </w:pPr>
            <w:r>
              <w:t>Menu E0 5d</w:t>
            </w:r>
          </w:p>
        </w:tc>
        <w:tc>
          <w:tcPr>
            <w:tcW w:w="736" w:type="dxa"/>
            <w:shd w:val="clear" w:color="auto" w:fill="FFFF00"/>
          </w:tcPr>
          <w:p w:rsidR="009D4FA9" w:rsidRDefault="0087193C" w:rsidP="005124FB">
            <w:pPr>
              <w:pStyle w:val="ListParagraph"/>
              <w:ind w:left="0"/>
            </w:pPr>
            <w:r>
              <w:t>Ctl E0 1D</w:t>
            </w:r>
          </w:p>
        </w:tc>
        <w:tc>
          <w:tcPr>
            <w:tcW w:w="727" w:type="dxa"/>
            <w:shd w:val="clear" w:color="auto" w:fill="FFFF00"/>
          </w:tcPr>
          <w:p w:rsidR="009D4FA9" w:rsidRDefault="009D4FA9" w:rsidP="005124FB">
            <w:pPr>
              <w:pStyle w:val="ListParagraph"/>
              <w:ind w:left="0"/>
            </w:pPr>
            <w:r>
              <w:t>Norm ASCII</w:t>
            </w:r>
          </w:p>
        </w:tc>
        <w:tc>
          <w:tcPr>
            <w:tcW w:w="913" w:type="dxa"/>
            <w:shd w:val="clear" w:color="auto" w:fill="FFFF00"/>
          </w:tcPr>
          <w:p w:rsidR="009D4FA9" w:rsidRDefault="009D4FA9" w:rsidP="005124FB">
            <w:pPr>
              <w:pStyle w:val="ListParagraph"/>
              <w:ind w:left="0"/>
            </w:pPr>
            <w:r>
              <w:t>ALT/ XAscii</w:t>
            </w:r>
          </w:p>
        </w:tc>
      </w:tr>
    </w:tbl>
    <w:p w:rsidR="005F1C06" w:rsidRDefault="005F1C06" w:rsidP="009A2066"/>
    <w:p w:rsidR="003674D0" w:rsidRDefault="009E4499" w:rsidP="009A2066">
      <w:r>
        <w:t xml:space="preserve">WITH VIDEO </w:t>
      </w:r>
      <w:r w:rsidR="003674D0">
        <w:t>EDITING FOR ADOBE</w:t>
      </w:r>
      <w:r>
        <w:t xml:space="preserve"> CS6</w:t>
      </w:r>
    </w:p>
    <w:tbl>
      <w:tblPr>
        <w:tblW w:w="13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834"/>
        <w:gridCol w:w="828"/>
        <w:gridCol w:w="837"/>
        <w:gridCol w:w="712"/>
        <w:gridCol w:w="1019"/>
        <w:gridCol w:w="779"/>
        <w:gridCol w:w="931"/>
        <w:gridCol w:w="1036"/>
        <w:gridCol w:w="884"/>
        <w:gridCol w:w="804"/>
        <w:gridCol w:w="731"/>
        <w:gridCol w:w="949"/>
        <w:gridCol w:w="1076"/>
        <w:gridCol w:w="894"/>
      </w:tblGrid>
      <w:tr w:rsidR="009D0983" w:rsidTr="009B6939">
        <w:tc>
          <w:tcPr>
            <w:tcW w:w="1098" w:type="dxa"/>
            <w:shd w:val="clear" w:color="auto" w:fill="548DD4" w:themeFill="text2" w:themeFillTint="99"/>
          </w:tcPr>
          <w:p w:rsidR="003674D0" w:rsidRDefault="003674D0" w:rsidP="00504B94">
            <w:pPr>
              <w:pStyle w:val="ListParagraph"/>
              <w:ind w:left="0"/>
            </w:pPr>
            <w:r>
              <w:t>01</w:t>
            </w:r>
          </w:p>
        </w:tc>
        <w:tc>
          <w:tcPr>
            <w:tcW w:w="834" w:type="dxa"/>
            <w:shd w:val="clear" w:color="auto" w:fill="FF0000"/>
          </w:tcPr>
          <w:p w:rsidR="003674D0" w:rsidRDefault="003674D0" w:rsidP="00504B94">
            <w:pPr>
              <w:pStyle w:val="ListParagraph"/>
              <w:ind w:left="0"/>
            </w:pPr>
            <w:r>
              <w:t>3B</w:t>
            </w:r>
          </w:p>
        </w:tc>
        <w:tc>
          <w:tcPr>
            <w:tcW w:w="828" w:type="dxa"/>
          </w:tcPr>
          <w:p w:rsidR="003674D0" w:rsidRDefault="003674D0" w:rsidP="00504B94">
            <w:pPr>
              <w:pStyle w:val="ListParagraph"/>
              <w:ind w:left="0"/>
            </w:pPr>
            <w:r>
              <w:t>3C</w:t>
            </w:r>
          </w:p>
        </w:tc>
        <w:tc>
          <w:tcPr>
            <w:tcW w:w="837" w:type="dxa"/>
          </w:tcPr>
          <w:p w:rsidR="003674D0" w:rsidRDefault="003674D0" w:rsidP="00504B94">
            <w:pPr>
              <w:pStyle w:val="ListParagraph"/>
              <w:ind w:left="0"/>
            </w:pPr>
            <w:r>
              <w:t>3D</w:t>
            </w:r>
          </w:p>
        </w:tc>
        <w:tc>
          <w:tcPr>
            <w:tcW w:w="712" w:type="dxa"/>
          </w:tcPr>
          <w:p w:rsidR="003674D0" w:rsidRDefault="003674D0" w:rsidP="00504B94">
            <w:pPr>
              <w:pStyle w:val="ListParagraph"/>
              <w:ind w:left="0"/>
            </w:pPr>
            <w:r>
              <w:t>3E</w:t>
            </w:r>
          </w:p>
        </w:tc>
        <w:tc>
          <w:tcPr>
            <w:tcW w:w="1019" w:type="dxa"/>
            <w:shd w:val="clear" w:color="auto" w:fill="95B3D7" w:themeFill="accent1" w:themeFillTint="99"/>
          </w:tcPr>
          <w:p w:rsidR="003674D0" w:rsidRDefault="003674D0" w:rsidP="00504B94">
            <w:pPr>
              <w:pStyle w:val="ListParagraph"/>
              <w:ind w:left="0"/>
            </w:pPr>
            <w:r>
              <w:t>3F</w:t>
            </w:r>
          </w:p>
        </w:tc>
        <w:tc>
          <w:tcPr>
            <w:tcW w:w="779" w:type="dxa"/>
            <w:shd w:val="clear" w:color="auto" w:fill="95B3D7" w:themeFill="accent1" w:themeFillTint="99"/>
          </w:tcPr>
          <w:p w:rsidR="003674D0" w:rsidRDefault="003674D0" w:rsidP="00504B94">
            <w:pPr>
              <w:pStyle w:val="ListParagraph"/>
              <w:ind w:left="0"/>
            </w:pPr>
            <w:r>
              <w:t>40</w:t>
            </w:r>
          </w:p>
        </w:tc>
        <w:tc>
          <w:tcPr>
            <w:tcW w:w="931" w:type="dxa"/>
          </w:tcPr>
          <w:p w:rsidR="003674D0" w:rsidRDefault="003674D0" w:rsidP="00504B94">
            <w:pPr>
              <w:pStyle w:val="ListParagraph"/>
              <w:ind w:left="0"/>
            </w:pPr>
            <w:r>
              <w:t>41</w:t>
            </w:r>
          </w:p>
        </w:tc>
        <w:tc>
          <w:tcPr>
            <w:tcW w:w="1036" w:type="dxa"/>
          </w:tcPr>
          <w:p w:rsidR="003674D0" w:rsidRDefault="003674D0" w:rsidP="00504B94">
            <w:pPr>
              <w:pStyle w:val="ListParagraph"/>
              <w:ind w:left="0"/>
            </w:pPr>
            <w:r>
              <w:t>42</w:t>
            </w:r>
          </w:p>
        </w:tc>
        <w:tc>
          <w:tcPr>
            <w:tcW w:w="884" w:type="dxa"/>
          </w:tcPr>
          <w:p w:rsidR="003674D0" w:rsidRDefault="003674D0" w:rsidP="00504B94">
            <w:pPr>
              <w:pStyle w:val="ListParagraph"/>
              <w:ind w:left="0"/>
            </w:pPr>
            <w:r>
              <w:t>43</w:t>
            </w:r>
          </w:p>
        </w:tc>
        <w:tc>
          <w:tcPr>
            <w:tcW w:w="804" w:type="dxa"/>
          </w:tcPr>
          <w:p w:rsidR="003674D0" w:rsidRDefault="003674D0" w:rsidP="00504B94">
            <w:pPr>
              <w:pStyle w:val="ListParagraph"/>
              <w:ind w:left="0"/>
            </w:pPr>
            <w:r>
              <w:t>44</w:t>
            </w:r>
          </w:p>
        </w:tc>
        <w:tc>
          <w:tcPr>
            <w:tcW w:w="731" w:type="dxa"/>
          </w:tcPr>
          <w:p w:rsidR="003674D0" w:rsidRDefault="003674D0" w:rsidP="00504B94">
            <w:pPr>
              <w:pStyle w:val="ListParagraph"/>
              <w:ind w:left="0"/>
            </w:pPr>
            <w:r>
              <w:t>57</w:t>
            </w:r>
          </w:p>
        </w:tc>
        <w:tc>
          <w:tcPr>
            <w:tcW w:w="949" w:type="dxa"/>
          </w:tcPr>
          <w:p w:rsidR="003674D0" w:rsidRDefault="003674D0" w:rsidP="00504B94">
            <w:pPr>
              <w:pStyle w:val="ListParagraph"/>
              <w:ind w:left="0"/>
            </w:pPr>
            <w:r>
              <w:t>58</w:t>
            </w:r>
          </w:p>
        </w:tc>
        <w:tc>
          <w:tcPr>
            <w:tcW w:w="1076" w:type="dxa"/>
          </w:tcPr>
          <w:p w:rsidR="003674D0" w:rsidRDefault="003674D0" w:rsidP="00504B94">
            <w:pPr>
              <w:pStyle w:val="ListParagraph"/>
              <w:ind w:left="0"/>
            </w:pPr>
          </w:p>
        </w:tc>
        <w:tc>
          <w:tcPr>
            <w:tcW w:w="894" w:type="dxa"/>
          </w:tcPr>
          <w:p w:rsidR="003674D0" w:rsidRDefault="003674D0" w:rsidP="00504B94">
            <w:pPr>
              <w:pStyle w:val="ListParagraph"/>
              <w:ind w:left="0"/>
            </w:pPr>
          </w:p>
        </w:tc>
      </w:tr>
      <w:tr w:rsidR="009D0983" w:rsidTr="009B6939">
        <w:tc>
          <w:tcPr>
            <w:tcW w:w="1098" w:type="dxa"/>
            <w:shd w:val="clear" w:color="auto" w:fill="548DD4" w:themeFill="text2" w:themeFillTint="99"/>
          </w:tcPr>
          <w:p w:rsidR="00E71D39" w:rsidRDefault="00E71D39" w:rsidP="00504B94">
            <w:pPr>
              <w:pStyle w:val="ListParagraph"/>
              <w:ind w:left="0"/>
            </w:pPr>
          </w:p>
        </w:tc>
        <w:tc>
          <w:tcPr>
            <w:tcW w:w="834" w:type="dxa"/>
            <w:shd w:val="clear" w:color="auto" w:fill="FF0000"/>
          </w:tcPr>
          <w:p w:rsidR="00E71D39" w:rsidRDefault="00E71D39" w:rsidP="00504B94">
            <w:pPr>
              <w:pStyle w:val="ListParagraph"/>
              <w:ind w:left="0"/>
            </w:pPr>
          </w:p>
        </w:tc>
        <w:tc>
          <w:tcPr>
            <w:tcW w:w="828" w:type="dxa"/>
          </w:tcPr>
          <w:p w:rsidR="00E71D39" w:rsidRDefault="00E71D39" w:rsidP="00504B94">
            <w:pPr>
              <w:pStyle w:val="ListParagraph"/>
              <w:ind w:left="0"/>
            </w:pPr>
          </w:p>
        </w:tc>
        <w:tc>
          <w:tcPr>
            <w:tcW w:w="837" w:type="dxa"/>
          </w:tcPr>
          <w:p w:rsidR="00E71D39" w:rsidRDefault="00E71D39" w:rsidP="00504B94">
            <w:pPr>
              <w:pStyle w:val="ListParagraph"/>
              <w:ind w:left="0"/>
            </w:pPr>
          </w:p>
        </w:tc>
        <w:tc>
          <w:tcPr>
            <w:tcW w:w="712" w:type="dxa"/>
          </w:tcPr>
          <w:p w:rsidR="00E71D39" w:rsidRDefault="00E71D39" w:rsidP="00504B94">
            <w:pPr>
              <w:pStyle w:val="ListParagraph"/>
              <w:ind w:left="0"/>
            </w:pPr>
          </w:p>
        </w:tc>
        <w:tc>
          <w:tcPr>
            <w:tcW w:w="1019" w:type="dxa"/>
            <w:shd w:val="clear" w:color="auto" w:fill="95B3D7" w:themeFill="accent1" w:themeFillTint="99"/>
          </w:tcPr>
          <w:p w:rsidR="00E71D39" w:rsidRDefault="00E71D39" w:rsidP="00504B94">
            <w:pPr>
              <w:pStyle w:val="ListParagraph"/>
              <w:ind w:left="0"/>
            </w:pPr>
            <w:r>
              <w:t>Capture</w:t>
            </w:r>
          </w:p>
        </w:tc>
        <w:tc>
          <w:tcPr>
            <w:tcW w:w="779" w:type="dxa"/>
            <w:shd w:val="clear" w:color="auto" w:fill="95B3D7" w:themeFill="accent1" w:themeFillTint="99"/>
          </w:tcPr>
          <w:p w:rsidR="00E71D39" w:rsidRDefault="00E71D39" w:rsidP="00504B94">
            <w:pPr>
              <w:pStyle w:val="ListParagraph"/>
              <w:ind w:left="0"/>
            </w:pPr>
            <w:r>
              <w:t>Batch capture</w:t>
            </w:r>
          </w:p>
        </w:tc>
        <w:tc>
          <w:tcPr>
            <w:tcW w:w="931" w:type="dxa"/>
          </w:tcPr>
          <w:p w:rsidR="00E71D39" w:rsidRDefault="00E71D39" w:rsidP="00504B94">
            <w:pPr>
              <w:pStyle w:val="ListParagraph"/>
              <w:ind w:left="0"/>
            </w:pPr>
          </w:p>
        </w:tc>
        <w:tc>
          <w:tcPr>
            <w:tcW w:w="1036" w:type="dxa"/>
          </w:tcPr>
          <w:p w:rsidR="00E71D39" w:rsidRDefault="00E71D39" w:rsidP="00504B94">
            <w:pPr>
              <w:pStyle w:val="ListParagraph"/>
              <w:ind w:left="0"/>
            </w:pPr>
          </w:p>
        </w:tc>
        <w:tc>
          <w:tcPr>
            <w:tcW w:w="884" w:type="dxa"/>
          </w:tcPr>
          <w:p w:rsidR="00E71D39" w:rsidRPr="00E71D39" w:rsidRDefault="00E71D39" w:rsidP="00504B94">
            <w:pPr>
              <w:pStyle w:val="ListParagraph"/>
              <w:ind w:left="0"/>
              <w:rPr>
                <w:u w:val="single"/>
              </w:rPr>
            </w:pPr>
            <w:r>
              <w:t xml:space="preserve">Title design </w:t>
            </w:r>
            <w:r>
              <w:rPr>
                <w:u w:val="single"/>
              </w:rPr>
              <w:t>Shift, Edit Work space</w:t>
            </w:r>
          </w:p>
        </w:tc>
        <w:tc>
          <w:tcPr>
            <w:tcW w:w="804" w:type="dxa"/>
          </w:tcPr>
          <w:p w:rsidR="00E71D39" w:rsidRDefault="00E71D39" w:rsidP="00504B94">
            <w:pPr>
              <w:pStyle w:val="ListParagraph"/>
              <w:ind w:left="0"/>
            </w:pPr>
            <w:r>
              <w:t>Shift Effects Work Space</w:t>
            </w:r>
          </w:p>
        </w:tc>
        <w:tc>
          <w:tcPr>
            <w:tcW w:w="731" w:type="dxa"/>
          </w:tcPr>
          <w:p w:rsidR="00E71D39" w:rsidRDefault="00E71D39" w:rsidP="00504B94">
            <w:pPr>
              <w:pStyle w:val="ListParagraph"/>
              <w:ind w:left="0"/>
            </w:pPr>
            <w:r>
              <w:t>Shift Audio Work space</w:t>
            </w:r>
          </w:p>
        </w:tc>
        <w:tc>
          <w:tcPr>
            <w:tcW w:w="949" w:type="dxa"/>
          </w:tcPr>
          <w:p w:rsidR="00E71D39" w:rsidRDefault="00E71D39" w:rsidP="00504B94">
            <w:pPr>
              <w:pStyle w:val="ListParagraph"/>
              <w:ind w:left="0"/>
            </w:pPr>
          </w:p>
        </w:tc>
        <w:tc>
          <w:tcPr>
            <w:tcW w:w="1076" w:type="dxa"/>
          </w:tcPr>
          <w:p w:rsidR="00E71D39" w:rsidRDefault="00E71D39" w:rsidP="00504B94">
            <w:pPr>
              <w:pStyle w:val="ListParagraph"/>
              <w:ind w:left="0"/>
            </w:pPr>
          </w:p>
        </w:tc>
        <w:tc>
          <w:tcPr>
            <w:tcW w:w="894" w:type="dxa"/>
          </w:tcPr>
          <w:p w:rsidR="00E71D39" w:rsidRDefault="00E71D39" w:rsidP="00504B94">
            <w:pPr>
              <w:pStyle w:val="ListParagraph"/>
              <w:ind w:left="0"/>
            </w:pPr>
            <w:r>
              <w:t>2xLeft Click on project wksp, import</w:t>
            </w:r>
          </w:p>
        </w:tc>
      </w:tr>
      <w:tr w:rsidR="009D0983" w:rsidTr="009B6939">
        <w:tc>
          <w:tcPr>
            <w:tcW w:w="1098" w:type="dxa"/>
            <w:shd w:val="clear" w:color="auto" w:fill="548DD4" w:themeFill="text2" w:themeFillTint="99"/>
          </w:tcPr>
          <w:p w:rsidR="003674D0" w:rsidRDefault="003674D0" w:rsidP="00504B94">
            <w:pPr>
              <w:pStyle w:val="ListParagraph"/>
              <w:ind w:left="0"/>
            </w:pPr>
            <w:r>
              <w:t>ESC</w:t>
            </w:r>
          </w:p>
        </w:tc>
        <w:tc>
          <w:tcPr>
            <w:tcW w:w="834" w:type="dxa"/>
            <w:shd w:val="clear" w:color="auto" w:fill="FF0000"/>
          </w:tcPr>
          <w:p w:rsidR="003674D0" w:rsidRDefault="003674D0" w:rsidP="00504B94">
            <w:pPr>
              <w:pStyle w:val="ListParagraph"/>
              <w:ind w:left="0"/>
            </w:pPr>
            <w:r>
              <w:t>F1</w:t>
            </w:r>
          </w:p>
        </w:tc>
        <w:tc>
          <w:tcPr>
            <w:tcW w:w="828" w:type="dxa"/>
          </w:tcPr>
          <w:p w:rsidR="003674D0" w:rsidRDefault="003674D0" w:rsidP="00504B94">
            <w:pPr>
              <w:pStyle w:val="ListParagraph"/>
              <w:ind w:left="0"/>
            </w:pPr>
            <w:r>
              <w:t>F2</w:t>
            </w:r>
          </w:p>
        </w:tc>
        <w:tc>
          <w:tcPr>
            <w:tcW w:w="837" w:type="dxa"/>
          </w:tcPr>
          <w:p w:rsidR="003674D0" w:rsidRDefault="003674D0" w:rsidP="00504B94">
            <w:pPr>
              <w:pStyle w:val="ListParagraph"/>
              <w:ind w:left="0"/>
            </w:pPr>
            <w:r>
              <w:t>F3</w:t>
            </w:r>
          </w:p>
        </w:tc>
        <w:tc>
          <w:tcPr>
            <w:tcW w:w="712" w:type="dxa"/>
          </w:tcPr>
          <w:p w:rsidR="003674D0" w:rsidRDefault="003674D0" w:rsidP="00504B94">
            <w:pPr>
              <w:pStyle w:val="ListParagraph"/>
              <w:ind w:left="0"/>
            </w:pPr>
            <w:r>
              <w:t>F4</w:t>
            </w:r>
          </w:p>
        </w:tc>
        <w:tc>
          <w:tcPr>
            <w:tcW w:w="1019" w:type="dxa"/>
            <w:shd w:val="clear" w:color="auto" w:fill="95B3D7" w:themeFill="accent1" w:themeFillTint="99"/>
          </w:tcPr>
          <w:p w:rsidR="003674D0" w:rsidRDefault="003674D0" w:rsidP="00504B94">
            <w:pPr>
              <w:pStyle w:val="ListParagraph"/>
              <w:ind w:left="0"/>
            </w:pPr>
            <w:r>
              <w:t>F5</w:t>
            </w:r>
          </w:p>
        </w:tc>
        <w:tc>
          <w:tcPr>
            <w:tcW w:w="779" w:type="dxa"/>
            <w:shd w:val="clear" w:color="auto" w:fill="95B3D7" w:themeFill="accent1" w:themeFillTint="99"/>
          </w:tcPr>
          <w:p w:rsidR="003674D0" w:rsidRDefault="003674D0" w:rsidP="00504B94">
            <w:pPr>
              <w:pStyle w:val="ListParagraph"/>
              <w:ind w:left="0"/>
            </w:pPr>
            <w:r>
              <w:t>F6</w:t>
            </w:r>
          </w:p>
        </w:tc>
        <w:tc>
          <w:tcPr>
            <w:tcW w:w="931" w:type="dxa"/>
          </w:tcPr>
          <w:p w:rsidR="003674D0" w:rsidRDefault="003674D0" w:rsidP="00504B94">
            <w:pPr>
              <w:pStyle w:val="ListParagraph"/>
              <w:ind w:left="0"/>
            </w:pPr>
            <w:r>
              <w:t>F7</w:t>
            </w:r>
          </w:p>
        </w:tc>
        <w:tc>
          <w:tcPr>
            <w:tcW w:w="1036" w:type="dxa"/>
          </w:tcPr>
          <w:p w:rsidR="003674D0" w:rsidRDefault="003674D0" w:rsidP="00504B94">
            <w:pPr>
              <w:pStyle w:val="ListParagraph"/>
              <w:ind w:left="0"/>
            </w:pPr>
            <w:r>
              <w:t>F8</w:t>
            </w:r>
          </w:p>
        </w:tc>
        <w:tc>
          <w:tcPr>
            <w:tcW w:w="884" w:type="dxa"/>
          </w:tcPr>
          <w:p w:rsidR="003674D0" w:rsidRDefault="003674D0" w:rsidP="00504B94">
            <w:pPr>
              <w:pStyle w:val="ListParagraph"/>
              <w:ind w:left="0"/>
            </w:pPr>
            <w:r>
              <w:t>F9</w:t>
            </w:r>
          </w:p>
        </w:tc>
        <w:tc>
          <w:tcPr>
            <w:tcW w:w="804" w:type="dxa"/>
          </w:tcPr>
          <w:p w:rsidR="003674D0" w:rsidRDefault="003674D0" w:rsidP="00504B94">
            <w:pPr>
              <w:pStyle w:val="ListParagraph"/>
              <w:ind w:left="0"/>
            </w:pPr>
            <w:r>
              <w:t>F10</w:t>
            </w:r>
          </w:p>
        </w:tc>
        <w:tc>
          <w:tcPr>
            <w:tcW w:w="731" w:type="dxa"/>
          </w:tcPr>
          <w:p w:rsidR="003674D0" w:rsidRDefault="003674D0" w:rsidP="00504B94">
            <w:pPr>
              <w:pStyle w:val="ListParagraph"/>
              <w:ind w:left="0"/>
            </w:pPr>
            <w:r>
              <w:t>F11</w:t>
            </w:r>
          </w:p>
        </w:tc>
        <w:tc>
          <w:tcPr>
            <w:tcW w:w="949" w:type="dxa"/>
          </w:tcPr>
          <w:p w:rsidR="003674D0" w:rsidRDefault="003674D0" w:rsidP="00504B94">
            <w:pPr>
              <w:pStyle w:val="ListParagraph"/>
              <w:ind w:left="0"/>
            </w:pPr>
            <w:r>
              <w:t>F12</w:t>
            </w:r>
          </w:p>
        </w:tc>
        <w:tc>
          <w:tcPr>
            <w:tcW w:w="1076" w:type="dxa"/>
          </w:tcPr>
          <w:p w:rsidR="003674D0" w:rsidRDefault="003674D0" w:rsidP="00504B94">
            <w:pPr>
              <w:pStyle w:val="ListParagraph"/>
              <w:ind w:left="0"/>
            </w:pPr>
          </w:p>
        </w:tc>
        <w:tc>
          <w:tcPr>
            <w:tcW w:w="894" w:type="dxa"/>
          </w:tcPr>
          <w:p w:rsidR="003674D0" w:rsidRDefault="003674D0" w:rsidP="00504B94">
            <w:pPr>
              <w:pStyle w:val="ListParagraph"/>
              <w:ind w:left="0"/>
            </w:pPr>
          </w:p>
        </w:tc>
      </w:tr>
      <w:tr w:rsidR="009D0983" w:rsidTr="009B6939">
        <w:tc>
          <w:tcPr>
            <w:tcW w:w="1098" w:type="dxa"/>
            <w:shd w:val="clear" w:color="auto" w:fill="F2F2F2" w:themeFill="background1" w:themeFillShade="F2"/>
          </w:tcPr>
          <w:p w:rsidR="003674D0" w:rsidRDefault="003674D0" w:rsidP="00504B94">
            <w:pPr>
              <w:pStyle w:val="ListParagraph"/>
              <w:ind w:left="0"/>
            </w:pPr>
            <w:r>
              <w:t>29</w:t>
            </w:r>
          </w:p>
        </w:tc>
        <w:tc>
          <w:tcPr>
            <w:tcW w:w="834" w:type="dxa"/>
          </w:tcPr>
          <w:p w:rsidR="003674D0" w:rsidRPr="00571CF1" w:rsidRDefault="003674D0" w:rsidP="00504B94">
            <w:pPr>
              <w:pStyle w:val="ListParagraph"/>
              <w:ind w:left="0"/>
              <w:rPr>
                <w:rFonts w:eastAsia="MS Gothic" w:cstheme="minorHAnsi"/>
              </w:rPr>
            </w:pPr>
            <w:r>
              <w:rPr>
                <w:rFonts w:eastAsia="MS Gothic" w:cstheme="minorHAnsi"/>
              </w:rPr>
              <w:t>02</w:t>
            </w:r>
          </w:p>
        </w:tc>
        <w:tc>
          <w:tcPr>
            <w:tcW w:w="828" w:type="dxa"/>
          </w:tcPr>
          <w:p w:rsidR="003674D0" w:rsidRPr="00571CF1" w:rsidRDefault="003674D0" w:rsidP="00504B94">
            <w:pPr>
              <w:pStyle w:val="ListParagraph"/>
              <w:ind w:left="0"/>
              <w:rPr>
                <w:rFonts w:eastAsia="MS Gothic" w:cstheme="minorHAnsi"/>
              </w:rPr>
            </w:pPr>
            <w:r>
              <w:rPr>
                <w:rFonts w:eastAsia="MS Gothic" w:cstheme="minorHAnsi"/>
              </w:rPr>
              <w:t>03</w:t>
            </w:r>
          </w:p>
        </w:tc>
        <w:tc>
          <w:tcPr>
            <w:tcW w:w="837" w:type="dxa"/>
          </w:tcPr>
          <w:p w:rsidR="003674D0" w:rsidRPr="00571CF1" w:rsidRDefault="003674D0" w:rsidP="00504B94">
            <w:pPr>
              <w:pStyle w:val="ListParagraph"/>
              <w:ind w:left="0"/>
              <w:rPr>
                <w:rFonts w:eastAsia="MS Gothic" w:cstheme="minorHAnsi"/>
              </w:rPr>
            </w:pPr>
            <w:r>
              <w:rPr>
                <w:rFonts w:eastAsia="MS Gothic" w:cstheme="minorHAnsi"/>
              </w:rPr>
              <w:t>04</w:t>
            </w:r>
          </w:p>
        </w:tc>
        <w:tc>
          <w:tcPr>
            <w:tcW w:w="712" w:type="dxa"/>
          </w:tcPr>
          <w:p w:rsidR="003674D0" w:rsidRPr="00571CF1" w:rsidRDefault="003674D0" w:rsidP="00504B94">
            <w:pPr>
              <w:pStyle w:val="ListParagraph"/>
              <w:ind w:left="0"/>
              <w:rPr>
                <w:rFonts w:eastAsia="MS Gothic" w:cstheme="minorHAnsi"/>
              </w:rPr>
            </w:pPr>
            <w:r>
              <w:rPr>
                <w:rFonts w:eastAsia="MS Gothic" w:cstheme="minorHAnsi"/>
              </w:rPr>
              <w:t>05</w:t>
            </w:r>
          </w:p>
        </w:tc>
        <w:tc>
          <w:tcPr>
            <w:tcW w:w="1019" w:type="dxa"/>
          </w:tcPr>
          <w:p w:rsidR="003674D0" w:rsidRPr="00571CF1" w:rsidRDefault="003674D0" w:rsidP="00504B94">
            <w:pPr>
              <w:pStyle w:val="ListParagraph"/>
              <w:ind w:left="0"/>
              <w:rPr>
                <w:rFonts w:eastAsia="MS Gothic" w:cstheme="minorHAnsi"/>
              </w:rPr>
            </w:pPr>
            <w:r>
              <w:rPr>
                <w:rFonts w:eastAsia="MS Gothic" w:cstheme="minorHAnsi"/>
              </w:rPr>
              <w:t>06</w:t>
            </w:r>
          </w:p>
        </w:tc>
        <w:tc>
          <w:tcPr>
            <w:tcW w:w="779" w:type="dxa"/>
          </w:tcPr>
          <w:p w:rsidR="003674D0" w:rsidRPr="00571CF1" w:rsidRDefault="003674D0" w:rsidP="00504B94">
            <w:pPr>
              <w:pStyle w:val="ListParagraph"/>
              <w:ind w:left="0"/>
              <w:rPr>
                <w:rFonts w:eastAsia="MS Gothic" w:cstheme="minorHAnsi"/>
              </w:rPr>
            </w:pPr>
            <w:r>
              <w:rPr>
                <w:rFonts w:eastAsia="MS Gothic" w:cstheme="minorHAnsi"/>
              </w:rPr>
              <w:t>07</w:t>
            </w:r>
          </w:p>
        </w:tc>
        <w:tc>
          <w:tcPr>
            <w:tcW w:w="931" w:type="dxa"/>
          </w:tcPr>
          <w:p w:rsidR="003674D0" w:rsidRPr="00571CF1" w:rsidRDefault="003674D0" w:rsidP="00504B94">
            <w:pPr>
              <w:pStyle w:val="ListParagraph"/>
              <w:ind w:left="0"/>
              <w:rPr>
                <w:rFonts w:eastAsia="MS Gothic" w:cstheme="minorHAnsi"/>
              </w:rPr>
            </w:pPr>
            <w:r>
              <w:rPr>
                <w:rFonts w:eastAsia="MS Gothic" w:cstheme="minorHAnsi"/>
              </w:rPr>
              <w:t>08</w:t>
            </w:r>
          </w:p>
        </w:tc>
        <w:tc>
          <w:tcPr>
            <w:tcW w:w="1036" w:type="dxa"/>
          </w:tcPr>
          <w:p w:rsidR="003674D0" w:rsidRPr="00571CF1" w:rsidRDefault="003674D0" w:rsidP="00504B94">
            <w:pPr>
              <w:pStyle w:val="ListParagraph"/>
              <w:ind w:left="0"/>
              <w:rPr>
                <w:rFonts w:eastAsia="MS Gothic" w:cstheme="minorHAnsi"/>
              </w:rPr>
            </w:pPr>
            <w:r>
              <w:rPr>
                <w:rFonts w:eastAsia="MS Gothic" w:cstheme="minorHAnsi"/>
              </w:rPr>
              <w:t>09</w:t>
            </w:r>
          </w:p>
        </w:tc>
        <w:tc>
          <w:tcPr>
            <w:tcW w:w="884" w:type="dxa"/>
          </w:tcPr>
          <w:p w:rsidR="003674D0" w:rsidRPr="00571CF1" w:rsidRDefault="003674D0" w:rsidP="00504B94">
            <w:pPr>
              <w:pStyle w:val="ListParagraph"/>
              <w:ind w:left="0"/>
              <w:rPr>
                <w:rFonts w:eastAsia="MS Gothic" w:cstheme="minorHAnsi"/>
              </w:rPr>
            </w:pPr>
            <w:r>
              <w:rPr>
                <w:rFonts w:eastAsia="MS Gothic" w:cstheme="minorHAnsi"/>
              </w:rPr>
              <w:t>0A</w:t>
            </w:r>
          </w:p>
        </w:tc>
        <w:tc>
          <w:tcPr>
            <w:tcW w:w="804" w:type="dxa"/>
          </w:tcPr>
          <w:p w:rsidR="003674D0" w:rsidRPr="009E40A1" w:rsidRDefault="003674D0" w:rsidP="00504B94">
            <w:pPr>
              <w:pStyle w:val="ListParagraph"/>
              <w:ind w:left="0"/>
              <w:rPr>
                <w:rFonts w:eastAsia="MS Gothic" w:cstheme="minorHAnsi"/>
              </w:rPr>
            </w:pPr>
            <w:r>
              <w:rPr>
                <w:rFonts w:eastAsia="MS Gothic" w:cstheme="minorHAnsi"/>
              </w:rPr>
              <w:t>0B</w:t>
            </w:r>
          </w:p>
        </w:tc>
        <w:tc>
          <w:tcPr>
            <w:tcW w:w="731" w:type="dxa"/>
            <w:shd w:val="clear" w:color="auto" w:fill="92D050"/>
          </w:tcPr>
          <w:p w:rsidR="003674D0" w:rsidRPr="009E40A1" w:rsidRDefault="003674D0" w:rsidP="00504B94">
            <w:pPr>
              <w:pStyle w:val="ListParagraph"/>
              <w:ind w:left="0"/>
              <w:rPr>
                <w:rFonts w:eastAsia="MS Gothic" w:cstheme="minorHAnsi"/>
              </w:rPr>
            </w:pPr>
            <w:r>
              <w:rPr>
                <w:rFonts w:eastAsia="MS Gothic" w:cstheme="minorHAnsi"/>
              </w:rPr>
              <w:t>0C</w:t>
            </w:r>
          </w:p>
        </w:tc>
        <w:tc>
          <w:tcPr>
            <w:tcW w:w="949" w:type="dxa"/>
            <w:shd w:val="clear" w:color="auto" w:fill="92D050"/>
          </w:tcPr>
          <w:p w:rsidR="003674D0" w:rsidRPr="007A27A1" w:rsidRDefault="003674D0" w:rsidP="00504B94">
            <w:pPr>
              <w:pStyle w:val="ListParagraph"/>
              <w:ind w:left="0"/>
              <w:rPr>
                <w:rFonts w:eastAsia="Times New Roman" w:cstheme="minorHAnsi"/>
                <w:bCs/>
              </w:rPr>
            </w:pPr>
            <w:r>
              <w:rPr>
                <w:rFonts w:eastAsia="Times New Roman" w:cstheme="minorHAnsi"/>
                <w:bCs/>
              </w:rPr>
              <w:t>0D</w:t>
            </w:r>
          </w:p>
        </w:tc>
        <w:tc>
          <w:tcPr>
            <w:tcW w:w="1076" w:type="dxa"/>
          </w:tcPr>
          <w:p w:rsidR="003674D0" w:rsidRDefault="003674D0" w:rsidP="00504B94">
            <w:pPr>
              <w:pStyle w:val="ListParagraph"/>
              <w:ind w:left="0"/>
            </w:pPr>
            <w:r>
              <w:t>0E</w:t>
            </w:r>
          </w:p>
        </w:tc>
        <w:tc>
          <w:tcPr>
            <w:tcW w:w="894" w:type="dxa"/>
            <w:shd w:val="clear" w:color="auto" w:fill="FFFF00"/>
          </w:tcPr>
          <w:p w:rsidR="003674D0" w:rsidRDefault="003674D0" w:rsidP="00504B94">
            <w:pPr>
              <w:pStyle w:val="ListParagraph"/>
              <w:ind w:left="0"/>
            </w:pPr>
          </w:p>
        </w:tc>
      </w:tr>
      <w:tr w:rsidR="009D0983" w:rsidTr="009B6939">
        <w:tc>
          <w:tcPr>
            <w:tcW w:w="1098" w:type="dxa"/>
            <w:shd w:val="clear" w:color="auto" w:fill="F2F2F2" w:themeFill="background1" w:themeFillShade="F2"/>
          </w:tcPr>
          <w:p w:rsidR="003674D0" w:rsidRDefault="003674D0" w:rsidP="00504B94">
            <w:pPr>
              <w:pStyle w:val="ListParagraph"/>
              <w:ind w:left="0"/>
            </w:pPr>
          </w:p>
        </w:tc>
        <w:tc>
          <w:tcPr>
            <w:tcW w:w="834" w:type="dxa"/>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ぬ</w:t>
            </w:r>
          </w:p>
        </w:tc>
        <w:tc>
          <w:tcPr>
            <w:tcW w:w="828" w:type="dxa"/>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ふ</w:t>
            </w:r>
          </w:p>
        </w:tc>
        <w:tc>
          <w:tcPr>
            <w:tcW w:w="837" w:type="dxa"/>
          </w:tcPr>
          <w:p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あ</w:t>
            </w:r>
          </w:p>
        </w:tc>
        <w:tc>
          <w:tcPr>
            <w:tcW w:w="712" w:type="dxa"/>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う</w:t>
            </w:r>
          </w:p>
        </w:tc>
        <w:tc>
          <w:tcPr>
            <w:tcW w:w="1019" w:type="dxa"/>
          </w:tcPr>
          <w:p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え</w:t>
            </w:r>
          </w:p>
        </w:tc>
        <w:tc>
          <w:tcPr>
            <w:tcW w:w="779" w:type="dxa"/>
          </w:tcPr>
          <w:p w:rsidR="003674D0" w:rsidRPr="002265AB" w:rsidRDefault="003674D0" w:rsidP="00504B94">
            <w:pPr>
              <w:pStyle w:val="ListParagraph"/>
              <w:ind w:left="0"/>
              <w:rPr>
                <w:sz w:val="32"/>
                <w:szCs w:val="32"/>
              </w:rPr>
            </w:pPr>
            <w:r w:rsidRPr="002265AB">
              <w:rPr>
                <w:rFonts w:ascii="MS Gothic" w:eastAsia="MS Gothic" w:hAnsi="MS Gothic" w:cs="MS Gothic" w:hint="eastAsia"/>
                <w:sz w:val="32"/>
                <w:szCs w:val="32"/>
              </w:rPr>
              <w:t>お</w:t>
            </w:r>
          </w:p>
        </w:tc>
        <w:tc>
          <w:tcPr>
            <w:tcW w:w="931" w:type="dxa"/>
          </w:tcPr>
          <w:p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や</w:t>
            </w:r>
          </w:p>
        </w:tc>
        <w:tc>
          <w:tcPr>
            <w:tcW w:w="1036" w:type="dxa"/>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ゆ</w:t>
            </w:r>
          </w:p>
        </w:tc>
        <w:tc>
          <w:tcPr>
            <w:tcW w:w="884" w:type="dxa"/>
          </w:tcPr>
          <w:p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よ</w:t>
            </w:r>
          </w:p>
        </w:tc>
        <w:tc>
          <w:tcPr>
            <w:tcW w:w="804" w:type="dxa"/>
          </w:tcPr>
          <w:p w:rsidR="003674D0" w:rsidRPr="00BD62A5" w:rsidRDefault="003674D0" w:rsidP="00504B94">
            <w:pPr>
              <w:pStyle w:val="ListParagraph"/>
              <w:ind w:left="0"/>
              <w:rPr>
                <w:sz w:val="32"/>
                <w:szCs w:val="32"/>
              </w:rPr>
            </w:pPr>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
        </w:tc>
        <w:tc>
          <w:tcPr>
            <w:tcW w:w="731" w:type="dxa"/>
            <w:shd w:val="clear" w:color="auto" w:fill="92D050"/>
          </w:tcPr>
          <w:p w:rsidR="003674D0" w:rsidRPr="002A787D" w:rsidRDefault="003674D0" w:rsidP="00504B94">
            <w:pPr>
              <w:pStyle w:val="ListParagraph"/>
              <w:ind w:left="0"/>
              <w:rPr>
                <w:sz w:val="32"/>
                <w:szCs w:val="32"/>
              </w:rPr>
            </w:pPr>
            <w:r w:rsidRPr="00B86D09">
              <w:rPr>
                <w:rFonts w:ascii="MS Gothic" w:eastAsia="MS Gothic" w:hAnsi="MS Gothic" w:cs="MS Gothic" w:hint="eastAsia"/>
                <w:sz w:val="32"/>
                <w:szCs w:val="32"/>
              </w:rPr>
              <w:t>ほ</w:t>
            </w:r>
            <w:r>
              <w:t>=</w:t>
            </w:r>
          </w:p>
        </w:tc>
        <w:tc>
          <w:tcPr>
            <w:tcW w:w="949" w:type="dxa"/>
            <w:shd w:val="clear" w:color="auto" w:fill="92D050"/>
          </w:tcPr>
          <w:p w:rsidR="003674D0" w:rsidRDefault="003674D0" w:rsidP="00504B94">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t>~^</w:t>
            </w:r>
          </w:p>
        </w:tc>
        <w:tc>
          <w:tcPr>
            <w:tcW w:w="1076" w:type="dxa"/>
          </w:tcPr>
          <w:p w:rsidR="003674D0" w:rsidRDefault="003674D0" w:rsidP="00504B94">
            <w:pPr>
              <w:pStyle w:val="ListParagraph"/>
              <w:ind w:left="0"/>
            </w:pPr>
          </w:p>
        </w:tc>
        <w:tc>
          <w:tcPr>
            <w:tcW w:w="894" w:type="dxa"/>
            <w:shd w:val="clear" w:color="auto" w:fill="FFFF00"/>
          </w:tcPr>
          <w:p w:rsidR="003674D0" w:rsidRDefault="003674D0" w:rsidP="00504B94">
            <w:pPr>
              <w:pStyle w:val="ListParagraph"/>
              <w:ind w:left="0"/>
            </w:pPr>
            <w:r>
              <w:t>XAscii+</w:t>
            </w:r>
          </w:p>
        </w:tc>
      </w:tr>
      <w:tr w:rsidR="009D0983" w:rsidTr="009B6939">
        <w:tc>
          <w:tcPr>
            <w:tcW w:w="1098" w:type="dxa"/>
            <w:shd w:val="clear" w:color="auto" w:fill="F2F2F2" w:themeFill="background1" w:themeFillShade="F2"/>
          </w:tcPr>
          <w:p w:rsidR="003674D0" w:rsidRDefault="009D0983" w:rsidP="00504B94">
            <w:pPr>
              <w:pStyle w:val="ListParagraph"/>
              <w:ind w:left="0"/>
            </w:pPr>
            <w:r>
              <w:t>Jp.s</w:t>
            </w:r>
            <w:r w:rsidR="003674D0">
              <w:t>mall</w:t>
            </w:r>
            <w:r>
              <w:t>/</w:t>
            </w:r>
          </w:p>
          <w:p w:rsidR="003674D0" w:rsidRDefault="009D0983" w:rsidP="00504B94">
            <w:pPr>
              <w:pStyle w:val="ListParagraph"/>
              <w:ind w:left="0"/>
            </w:pPr>
            <w:r>
              <w:t>N</w:t>
            </w:r>
            <w:r w:rsidR="003674D0">
              <w:t>ormal</w:t>
            </w:r>
          </w:p>
          <w:p w:rsidR="009D0983" w:rsidRDefault="009D0983" w:rsidP="00504B94">
            <w:pPr>
              <w:pStyle w:val="ListParagraph"/>
              <w:ind w:left="0"/>
            </w:pPr>
            <w:r>
              <w:t>Reg/ext</w:t>
            </w:r>
          </w:p>
          <w:p w:rsidR="009D0983" w:rsidRPr="00AD544A" w:rsidRDefault="009D0983" w:rsidP="00504B94">
            <w:pPr>
              <w:pStyle w:val="ListParagraph"/>
              <w:ind w:left="0"/>
            </w:pPr>
            <w:r>
              <w:t>Cyrillic</w:t>
            </w:r>
          </w:p>
        </w:tc>
        <w:tc>
          <w:tcPr>
            <w:tcW w:w="834"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ɦ</w:t>
            </w:r>
            <w:r>
              <w:rPr>
                <w:rFonts w:ascii="MS Gothic" w:eastAsia="MS Gothic" w:hAnsi="MS Gothic" w:cs="MS Gothic" w:hint="eastAsia"/>
                <w:sz w:val="40"/>
                <w:szCs w:val="40"/>
              </w:rPr>
              <w:t>ヌ</w:t>
            </w:r>
          </w:p>
        </w:tc>
        <w:tc>
          <w:tcPr>
            <w:tcW w:w="828"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ɭ</w:t>
            </w:r>
            <w:r>
              <w:rPr>
                <w:rFonts w:ascii="MS Gothic" w:eastAsia="MS Gothic" w:hAnsi="MS Gothic" w:cs="MS Gothic" w:hint="eastAsia"/>
                <w:sz w:val="40"/>
                <w:szCs w:val="40"/>
              </w:rPr>
              <w:t>フ</w:t>
            </w:r>
          </w:p>
        </w:tc>
        <w:tc>
          <w:tcPr>
            <w:tcW w:w="837"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ɮ</w:t>
            </w:r>
            <w:r>
              <w:rPr>
                <w:rFonts w:ascii="MS Gothic" w:eastAsia="MS Gothic" w:hAnsi="MS Gothic" w:cs="MS Gothic" w:hint="eastAsia"/>
                <w:sz w:val="40"/>
                <w:szCs w:val="40"/>
              </w:rPr>
              <w:t>ア</w:t>
            </w:r>
          </w:p>
        </w:tc>
        <w:tc>
          <w:tcPr>
            <w:tcW w:w="712"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ʁ</w:t>
            </w:r>
            <w:r>
              <w:rPr>
                <w:rFonts w:ascii="MS Gothic" w:eastAsia="MS Gothic" w:hAnsi="MS Gothic" w:cs="MS Gothic" w:hint="eastAsia"/>
                <w:sz w:val="40"/>
                <w:szCs w:val="40"/>
              </w:rPr>
              <w:t>ウ</w:t>
            </w:r>
          </w:p>
        </w:tc>
        <w:tc>
          <w:tcPr>
            <w:tcW w:w="1019"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ʎ</w:t>
            </w:r>
            <w:r>
              <w:rPr>
                <w:rFonts w:ascii="MS Gothic" w:eastAsia="MS Gothic" w:hAnsi="MS Gothic" w:cs="MS Gothic" w:hint="eastAsia"/>
                <w:sz w:val="40"/>
                <w:szCs w:val="40"/>
              </w:rPr>
              <w:t>エ</w:t>
            </w:r>
          </w:p>
        </w:tc>
        <w:tc>
          <w:tcPr>
            <w:tcW w:w="779"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ɰ</w:t>
            </w:r>
            <w:r>
              <w:rPr>
                <w:rFonts w:ascii="MS Gothic" w:eastAsia="MS Gothic" w:hAnsi="MS Gothic" w:cs="MS Gothic" w:hint="eastAsia"/>
                <w:sz w:val="40"/>
                <w:szCs w:val="40"/>
              </w:rPr>
              <w:t>オ</w:t>
            </w:r>
          </w:p>
        </w:tc>
        <w:tc>
          <w:tcPr>
            <w:tcW w:w="931"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ɳ</w:t>
            </w:r>
            <w:r>
              <w:rPr>
                <w:rFonts w:ascii="MS Gothic" w:eastAsia="MS Gothic" w:hAnsi="MS Gothic" w:cs="MS Gothic" w:hint="eastAsia"/>
                <w:sz w:val="40"/>
                <w:szCs w:val="40"/>
              </w:rPr>
              <w:t>ヤ</w:t>
            </w:r>
          </w:p>
        </w:tc>
        <w:tc>
          <w:tcPr>
            <w:tcW w:w="1036" w:type="dxa"/>
          </w:tcPr>
          <w:p w:rsidR="003674D0" w:rsidRDefault="003674D0" w:rsidP="00504B94">
            <w:pPr>
              <w:pStyle w:val="ListParagraph"/>
              <w:ind w:left="0"/>
            </w:pPr>
            <w:r>
              <w:rPr>
                <w:rFonts w:ascii="MS Gothic" w:eastAsia="MS Gothic" w:hAnsi="MS Gothic" w:cs="MS Gothic" w:hint="eastAsia"/>
                <w:sz w:val="40"/>
                <w:szCs w:val="40"/>
              </w:rPr>
              <w:t>ユ</w:t>
            </w:r>
          </w:p>
        </w:tc>
        <w:tc>
          <w:tcPr>
            <w:tcW w:w="884" w:type="dxa"/>
          </w:tcPr>
          <w:p w:rsidR="003674D0" w:rsidRPr="00701D13" w:rsidRDefault="003674D0" w:rsidP="00504B94">
            <w:pPr>
              <w:pStyle w:val="ListParagraph"/>
              <w:ind w:left="0"/>
              <w:rPr>
                <w:sz w:val="44"/>
                <w:szCs w:val="44"/>
              </w:rPr>
            </w:pPr>
            <w:r w:rsidRPr="00701D13">
              <w:rPr>
                <w:rFonts w:ascii="Doulos SIL" w:eastAsia="Arial Unicode MS" w:hAnsi="Doulos SIL" w:cs="Arial Unicode MS"/>
                <w:sz w:val="44"/>
                <w:szCs w:val="44"/>
              </w:rPr>
              <w:t>ç</w:t>
            </w:r>
            <w:r>
              <w:rPr>
                <w:rFonts w:ascii="MS Gothic" w:eastAsia="MS Gothic" w:hAnsi="MS Gothic" w:cs="MS Gothic" w:hint="eastAsia"/>
                <w:sz w:val="40"/>
                <w:szCs w:val="40"/>
              </w:rPr>
              <w:t>ヨ</w:t>
            </w:r>
          </w:p>
        </w:tc>
        <w:tc>
          <w:tcPr>
            <w:tcW w:w="804" w:type="dxa"/>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ɣ</w:t>
            </w:r>
            <w:r>
              <w:rPr>
                <w:rFonts w:ascii="MS Gothic" w:eastAsia="MS Gothic" w:hAnsi="MS Gothic" w:cs="MS Gothic" w:hint="eastAsia"/>
                <w:sz w:val="40"/>
                <w:szCs w:val="40"/>
              </w:rPr>
              <w:t>ワ</w:t>
            </w:r>
          </w:p>
        </w:tc>
        <w:tc>
          <w:tcPr>
            <w:tcW w:w="731" w:type="dxa"/>
            <w:shd w:val="clear" w:color="auto" w:fill="92D050"/>
          </w:tcPr>
          <w:p w:rsidR="003674D0" w:rsidRPr="00701D13" w:rsidRDefault="003674D0" w:rsidP="00504B94">
            <w:pPr>
              <w:pStyle w:val="ListParagraph"/>
              <w:ind w:left="0"/>
              <w:rPr>
                <w:sz w:val="44"/>
                <w:szCs w:val="44"/>
              </w:rPr>
            </w:pPr>
            <w:r w:rsidRPr="00701D13">
              <w:rPr>
                <w:rFonts w:ascii="MS Mincho" w:eastAsia="MS Mincho" w:hAnsi="MS Mincho" w:cs="MS Mincho"/>
                <w:sz w:val="44"/>
                <w:szCs w:val="44"/>
              </w:rPr>
              <w:t>ɖ</w:t>
            </w:r>
            <w:r>
              <w:rPr>
                <w:rFonts w:ascii="MS Gothic" w:eastAsia="MS Gothic" w:hAnsi="MS Gothic" w:cs="MS Gothic" w:hint="eastAsia"/>
                <w:sz w:val="40"/>
                <w:szCs w:val="40"/>
              </w:rPr>
              <w:t>ホ</w:t>
            </w:r>
          </w:p>
        </w:tc>
        <w:tc>
          <w:tcPr>
            <w:tcW w:w="949" w:type="dxa"/>
            <w:shd w:val="clear" w:color="auto" w:fill="92D050"/>
          </w:tcPr>
          <w:p w:rsidR="003674D0" w:rsidRPr="00701D13" w:rsidRDefault="003674D0" w:rsidP="00504B94">
            <w:pPr>
              <w:pStyle w:val="ListParagraph"/>
              <w:ind w:left="0"/>
              <w:rPr>
                <w:sz w:val="44"/>
                <w:szCs w:val="44"/>
              </w:rPr>
            </w:pPr>
            <w:r w:rsidRPr="00701D13">
              <w:rPr>
                <w:rFonts w:ascii="Doulos SIL" w:eastAsia="Arial Unicode MS" w:hAnsi="Doulos SIL" w:cs="Arial Unicode MS"/>
                <w:sz w:val="44"/>
                <w:szCs w:val="44"/>
              </w:rPr>
              <w:t>χ</w:t>
            </w:r>
            <w:r>
              <w:rPr>
                <w:rFonts w:ascii="MS Gothic" w:eastAsia="MS Gothic" w:hAnsi="MS Gothic" w:cs="MS Gothic" w:hint="eastAsia"/>
                <w:sz w:val="40"/>
                <w:szCs w:val="40"/>
              </w:rPr>
              <w:t>ヘ</w:t>
            </w:r>
          </w:p>
        </w:tc>
        <w:tc>
          <w:tcPr>
            <w:tcW w:w="1076" w:type="dxa"/>
          </w:tcPr>
          <w:p w:rsidR="003674D0" w:rsidRDefault="003674D0" w:rsidP="00504B94">
            <w:pPr>
              <w:pStyle w:val="ListParagraph"/>
              <w:ind w:left="0"/>
            </w:pPr>
          </w:p>
        </w:tc>
        <w:tc>
          <w:tcPr>
            <w:tcW w:w="894" w:type="dxa"/>
            <w:shd w:val="clear" w:color="auto" w:fill="FFFF00"/>
          </w:tcPr>
          <w:p w:rsidR="003674D0" w:rsidRDefault="003674D0" w:rsidP="00504B94">
            <w:pPr>
              <w:pStyle w:val="ListParagraph"/>
              <w:ind w:left="0"/>
            </w:pPr>
            <w:r>
              <w:t>IPAs</w:t>
            </w:r>
          </w:p>
        </w:tc>
      </w:tr>
      <w:tr w:rsidR="009D0983" w:rsidTr="009B6939">
        <w:tc>
          <w:tcPr>
            <w:tcW w:w="1098" w:type="dxa"/>
            <w:shd w:val="clear" w:color="auto" w:fill="F2F2F2" w:themeFill="background1" w:themeFillShade="F2"/>
          </w:tcPr>
          <w:p w:rsidR="003674D0" w:rsidRPr="00701D13" w:rsidRDefault="003674D0" w:rsidP="00504B94">
            <w:pPr>
              <w:pStyle w:val="ListParagraph"/>
              <w:ind w:left="0"/>
              <w:rPr>
                <w:sz w:val="32"/>
                <w:szCs w:val="32"/>
              </w:rPr>
            </w:pPr>
          </w:p>
        </w:tc>
        <w:tc>
          <w:tcPr>
            <w:tcW w:w="834"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ɦ</w:t>
            </w:r>
          </w:p>
        </w:tc>
        <w:tc>
          <w:tcPr>
            <w:tcW w:w="828"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ɭ</w:t>
            </w:r>
          </w:p>
        </w:tc>
        <w:tc>
          <w:tcPr>
            <w:tcW w:w="837"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ɮ</w:t>
            </w:r>
          </w:p>
        </w:tc>
        <w:tc>
          <w:tcPr>
            <w:tcW w:w="712"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ʁ</w:t>
            </w:r>
          </w:p>
        </w:tc>
        <w:tc>
          <w:tcPr>
            <w:tcW w:w="1019"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ʎ</w:t>
            </w:r>
          </w:p>
        </w:tc>
        <w:tc>
          <w:tcPr>
            <w:tcW w:w="779"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ɰ</w:t>
            </w:r>
          </w:p>
        </w:tc>
        <w:tc>
          <w:tcPr>
            <w:tcW w:w="931"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ɳ</w:t>
            </w:r>
          </w:p>
        </w:tc>
        <w:tc>
          <w:tcPr>
            <w:tcW w:w="1036" w:type="dxa"/>
          </w:tcPr>
          <w:p w:rsidR="003674D0" w:rsidRDefault="003674D0" w:rsidP="00504B94">
            <w:pPr>
              <w:pStyle w:val="ListParagraph"/>
              <w:ind w:left="0"/>
            </w:pPr>
            <w:r w:rsidRPr="004C5283">
              <w:rPr>
                <w:rFonts w:ascii="Verdana" w:eastAsia="Times New Roman" w:hAnsi="Verdana" w:cs="Times New Roman"/>
                <w:color w:val="847872"/>
                <w:sz w:val="18"/>
                <w:szCs w:val="18"/>
              </w:rPr>
              <w:t>×</w:t>
            </w:r>
          </w:p>
        </w:tc>
        <w:tc>
          <w:tcPr>
            <w:tcW w:w="884" w:type="dxa"/>
          </w:tcPr>
          <w:p w:rsidR="003674D0" w:rsidRPr="00701D13" w:rsidRDefault="003674D0" w:rsidP="00504B94">
            <w:pPr>
              <w:pStyle w:val="ListParagraph"/>
              <w:ind w:left="0"/>
              <w:rPr>
                <w:sz w:val="32"/>
                <w:szCs w:val="32"/>
              </w:rPr>
            </w:pPr>
            <w:r w:rsidRPr="00701D13">
              <w:rPr>
                <w:rFonts w:ascii="Doulos SIL" w:eastAsia="Arial Unicode MS" w:hAnsi="Doulos SIL" w:cs="Arial Unicode MS"/>
                <w:sz w:val="32"/>
                <w:szCs w:val="32"/>
              </w:rPr>
              <w:t>ç</w:t>
            </w:r>
          </w:p>
        </w:tc>
        <w:tc>
          <w:tcPr>
            <w:tcW w:w="804" w:type="dxa"/>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ɣ</w:t>
            </w:r>
          </w:p>
        </w:tc>
        <w:tc>
          <w:tcPr>
            <w:tcW w:w="731" w:type="dxa"/>
            <w:shd w:val="clear" w:color="auto" w:fill="92D050"/>
          </w:tcPr>
          <w:p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ɖ</w:t>
            </w:r>
          </w:p>
        </w:tc>
        <w:tc>
          <w:tcPr>
            <w:tcW w:w="949" w:type="dxa"/>
            <w:shd w:val="clear" w:color="auto" w:fill="92D050"/>
          </w:tcPr>
          <w:p w:rsidR="003674D0" w:rsidRPr="00701D13" w:rsidRDefault="003674D0" w:rsidP="00504B94">
            <w:pPr>
              <w:pStyle w:val="ListParagraph"/>
              <w:ind w:left="0"/>
              <w:rPr>
                <w:sz w:val="32"/>
                <w:szCs w:val="32"/>
              </w:rPr>
            </w:pPr>
            <w:r w:rsidRPr="00701D13">
              <w:rPr>
                <w:rFonts w:ascii="Doulos SIL" w:eastAsia="Arial Unicode MS" w:hAnsi="Doulos SIL" w:cs="Arial Unicode MS"/>
                <w:sz w:val="32"/>
                <w:szCs w:val="32"/>
              </w:rPr>
              <w:t>χ</w:t>
            </w:r>
          </w:p>
        </w:tc>
        <w:tc>
          <w:tcPr>
            <w:tcW w:w="1076" w:type="dxa"/>
          </w:tcPr>
          <w:p w:rsidR="003674D0" w:rsidRDefault="003674D0" w:rsidP="00504B94">
            <w:pPr>
              <w:pStyle w:val="ListParagraph"/>
              <w:ind w:left="0"/>
            </w:pPr>
          </w:p>
        </w:tc>
        <w:tc>
          <w:tcPr>
            <w:tcW w:w="894" w:type="dxa"/>
            <w:shd w:val="clear" w:color="auto" w:fill="FFFF00"/>
          </w:tcPr>
          <w:p w:rsidR="003674D0" w:rsidRDefault="003674D0" w:rsidP="00504B94">
            <w:pPr>
              <w:pStyle w:val="ListParagraph"/>
              <w:ind w:left="0"/>
            </w:pPr>
            <w:r>
              <w:t>IPA</w:t>
            </w:r>
          </w:p>
        </w:tc>
      </w:tr>
      <w:tr w:rsidR="009D0983" w:rsidTr="009B6939">
        <w:tc>
          <w:tcPr>
            <w:tcW w:w="1098" w:type="dxa"/>
            <w:shd w:val="clear" w:color="auto" w:fill="F2F2F2" w:themeFill="background1" w:themeFillShade="F2"/>
          </w:tcPr>
          <w:p w:rsidR="005C22EF" w:rsidRDefault="005C22EF" w:rsidP="00504B94">
            <w:pPr>
              <w:pStyle w:val="ListParagraph"/>
              <w:ind w:left="0"/>
            </w:pPr>
          </w:p>
        </w:tc>
        <w:tc>
          <w:tcPr>
            <w:tcW w:w="834" w:type="dxa"/>
          </w:tcPr>
          <w:p w:rsidR="005C22EF" w:rsidRDefault="005C22EF" w:rsidP="00504B94">
            <w:pPr>
              <w:pStyle w:val="ListParagraph"/>
              <w:ind w:left="0"/>
            </w:pPr>
          </w:p>
        </w:tc>
        <w:tc>
          <w:tcPr>
            <w:tcW w:w="828" w:type="dxa"/>
          </w:tcPr>
          <w:p w:rsidR="005C22EF" w:rsidRDefault="005C22EF" w:rsidP="00504B94">
            <w:pPr>
              <w:pStyle w:val="ListParagraph"/>
              <w:ind w:left="0"/>
            </w:pPr>
          </w:p>
        </w:tc>
        <w:tc>
          <w:tcPr>
            <w:tcW w:w="837" w:type="dxa"/>
          </w:tcPr>
          <w:p w:rsidR="005C22EF" w:rsidRDefault="005C22EF" w:rsidP="00504B94">
            <w:pPr>
              <w:pStyle w:val="ListParagraph"/>
              <w:ind w:left="0"/>
            </w:pPr>
          </w:p>
        </w:tc>
        <w:tc>
          <w:tcPr>
            <w:tcW w:w="712" w:type="dxa"/>
          </w:tcPr>
          <w:p w:rsidR="005C22EF" w:rsidRDefault="005C22EF" w:rsidP="00504B94">
            <w:pPr>
              <w:pStyle w:val="ListParagraph"/>
              <w:ind w:left="0"/>
            </w:pPr>
          </w:p>
        </w:tc>
        <w:tc>
          <w:tcPr>
            <w:tcW w:w="1019" w:type="dxa"/>
          </w:tcPr>
          <w:p w:rsidR="005C22EF" w:rsidRDefault="005C22EF" w:rsidP="00504B94">
            <w:pPr>
              <w:pStyle w:val="ListParagraph"/>
              <w:ind w:left="0"/>
            </w:pPr>
          </w:p>
        </w:tc>
        <w:tc>
          <w:tcPr>
            <w:tcW w:w="779" w:type="dxa"/>
          </w:tcPr>
          <w:p w:rsidR="005C22EF" w:rsidRDefault="005C22EF" w:rsidP="00504B94">
            <w:pPr>
              <w:pStyle w:val="ListParagraph"/>
              <w:ind w:left="0"/>
            </w:pPr>
          </w:p>
        </w:tc>
        <w:tc>
          <w:tcPr>
            <w:tcW w:w="931" w:type="dxa"/>
          </w:tcPr>
          <w:p w:rsidR="005C22EF" w:rsidRDefault="005C22EF" w:rsidP="00504B94">
            <w:pPr>
              <w:pStyle w:val="ListParagraph"/>
              <w:ind w:left="0"/>
            </w:pPr>
          </w:p>
        </w:tc>
        <w:tc>
          <w:tcPr>
            <w:tcW w:w="1036" w:type="dxa"/>
          </w:tcPr>
          <w:p w:rsidR="005C22EF" w:rsidRDefault="005C22EF" w:rsidP="00504B94">
            <w:pPr>
              <w:pStyle w:val="ListParagraph"/>
              <w:ind w:left="0"/>
            </w:pPr>
          </w:p>
        </w:tc>
        <w:tc>
          <w:tcPr>
            <w:tcW w:w="884" w:type="dxa"/>
          </w:tcPr>
          <w:p w:rsidR="005C22EF" w:rsidRDefault="005C22EF" w:rsidP="00504B94">
            <w:pPr>
              <w:pStyle w:val="ListParagraph"/>
              <w:ind w:left="0"/>
            </w:pPr>
          </w:p>
        </w:tc>
        <w:tc>
          <w:tcPr>
            <w:tcW w:w="804" w:type="dxa"/>
          </w:tcPr>
          <w:p w:rsidR="005C22EF" w:rsidRDefault="005C22EF" w:rsidP="00504B94">
            <w:pPr>
              <w:pStyle w:val="ListParagraph"/>
              <w:ind w:left="0"/>
            </w:pPr>
          </w:p>
        </w:tc>
        <w:tc>
          <w:tcPr>
            <w:tcW w:w="731" w:type="dxa"/>
            <w:shd w:val="clear" w:color="auto" w:fill="92D050"/>
          </w:tcPr>
          <w:p w:rsidR="005C22EF" w:rsidRDefault="00504B94" w:rsidP="00504B94">
            <w:pPr>
              <w:pStyle w:val="ListParagraph"/>
              <w:ind w:left="0"/>
            </w:pPr>
            <w:r>
              <w:t>Zoom in</w:t>
            </w:r>
          </w:p>
        </w:tc>
        <w:tc>
          <w:tcPr>
            <w:tcW w:w="949" w:type="dxa"/>
            <w:shd w:val="clear" w:color="auto" w:fill="92D050"/>
          </w:tcPr>
          <w:p w:rsidR="005C22EF" w:rsidRDefault="005C22EF" w:rsidP="00504B94">
            <w:pPr>
              <w:pStyle w:val="ListParagraph"/>
              <w:ind w:left="0"/>
            </w:pPr>
            <w:r>
              <w:t>Zoom out</w:t>
            </w:r>
          </w:p>
        </w:tc>
        <w:tc>
          <w:tcPr>
            <w:tcW w:w="1076" w:type="dxa"/>
          </w:tcPr>
          <w:p w:rsidR="005C22EF" w:rsidRDefault="005C22EF" w:rsidP="00504B94">
            <w:pPr>
              <w:pStyle w:val="ListParagraph"/>
              <w:ind w:left="0"/>
            </w:pPr>
          </w:p>
        </w:tc>
        <w:tc>
          <w:tcPr>
            <w:tcW w:w="894" w:type="dxa"/>
            <w:shd w:val="clear" w:color="auto" w:fill="B8CCE4" w:themeFill="accent1" w:themeFillTint="66"/>
          </w:tcPr>
          <w:p w:rsidR="005C22EF" w:rsidRDefault="005C22EF" w:rsidP="00504B94">
            <w:pPr>
              <w:pStyle w:val="ListParagraph"/>
              <w:ind w:left="0"/>
            </w:pPr>
          </w:p>
        </w:tc>
      </w:tr>
      <w:tr w:rsidR="009D0983" w:rsidTr="009B6939">
        <w:tc>
          <w:tcPr>
            <w:tcW w:w="1098" w:type="dxa"/>
            <w:shd w:val="clear" w:color="auto" w:fill="F2F2F2" w:themeFill="background1" w:themeFillShade="F2"/>
          </w:tcPr>
          <w:p w:rsidR="003674D0" w:rsidRDefault="003674D0" w:rsidP="00504B94">
            <w:pPr>
              <w:pStyle w:val="ListParagraph"/>
              <w:ind w:left="0"/>
            </w:pPr>
          </w:p>
        </w:tc>
        <w:tc>
          <w:tcPr>
            <w:tcW w:w="834" w:type="dxa"/>
          </w:tcPr>
          <w:p w:rsidR="003674D0" w:rsidRDefault="003674D0" w:rsidP="00504B94">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828" w:type="dxa"/>
          </w:tcPr>
          <w:p w:rsidR="003674D0" w:rsidRDefault="003674D0" w:rsidP="00504B94">
            <w:pPr>
              <w:pStyle w:val="ListParagraph"/>
              <w:ind w:left="0"/>
            </w:pPr>
            <w:r>
              <w:t xml:space="preserve">2 @ </w:t>
            </w:r>
            <w:r w:rsidRPr="004C5283">
              <w:rPr>
                <w:rFonts w:ascii="Verdana" w:eastAsia="Times New Roman" w:hAnsi="Verdana" w:cs="Times New Roman"/>
                <w:color w:val="847872"/>
                <w:sz w:val="18"/>
                <w:szCs w:val="18"/>
              </w:rPr>
              <w:t>â</w:t>
            </w:r>
          </w:p>
        </w:tc>
        <w:tc>
          <w:tcPr>
            <w:tcW w:w="837" w:type="dxa"/>
          </w:tcPr>
          <w:p w:rsidR="003674D0" w:rsidRDefault="003674D0" w:rsidP="00504B94">
            <w:pPr>
              <w:pStyle w:val="ListParagraph"/>
              <w:ind w:left="0"/>
            </w:pPr>
            <w:r>
              <w:t xml:space="preserve">3 # </w:t>
            </w:r>
            <w:r w:rsidRPr="004C5283">
              <w:rPr>
                <w:rFonts w:ascii="Verdana" w:eastAsia="Times New Roman" w:hAnsi="Verdana" w:cs="Times New Roman"/>
                <w:color w:val="847872"/>
                <w:sz w:val="18"/>
                <w:szCs w:val="18"/>
              </w:rPr>
              <w:t>î</w:t>
            </w:r>
          </w:p>
        </w:tc>
        <w:tc>
          <w:tcPr>
            <w:tcW w:w="712" w:type="dxa"/>
          </w:tcPr>
          <w:p w:rsidR="003674D0" w:rsidRDefault="003674D0" w:rsidP="00504B94">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1019" w:type="dxa"/>
          </w:tcPr>
          <w:p w:rsidR="003674D0" w:rsidRDefault="003674D0" w:rsidP="00504B94">
            <w:pPr>
              <w:pStyle w:val="ListParagraph"/>
              <w:ind w:left="0"/>
            </w:pPr>
            <w:r>
              <w:t xml:space="preserve">5 % </w:t>
            </w:r>
            <w:r w:rsidRPr="009A6764">
              <w:rPr>
                <w:rFonts w:ascii="Tahoma" w:eastAsia="Times New Roman" w:hAnsi="Tahoma" w:cs="Tahoma"/>
                <w:b/>
                <w:bCs/>
                <w:sz w:val="17"/>
                <w:szCs w:val="17"/>
              </w:rPr>
              <w:t>£</w:t>
            </w:r>
          </w:p>
        </w:tc>
        <w:tc>
          <w:tcPr>
            <w:tcW w:w="779" w:type="dxa"/>
          </w:tcPr>
          <w:p w:rsidR="003674D0" w:rsidRDefault="003674D0" w:rsidP="00504B94">
            <w:pPr>
              <w:pStyle w:val="ListParagraph"/>
              <w:ind w:left="0"/>
            </w:pPr>
            <w:r>
              <w:t xml:space="preserve">6 ^ </w:t>
            </w:r>
            <w:r w:rsidRPr="009A6764">
              <w:rPr>
                <w:rFonts w:ascii="Tahoma" w:eastAsia="Times New Roman" w:hAnsi="Tahoma" w:cs="Tahoma"/>
                <w:b/>
                <w:bCs/>
                <w:sz w:val="17"/>
                <w:szCs w:val="17"/>
              </w:rPr>
              <w:t>¥</w:t>
            </w:r>
          </w:p>
        </w:tc>
        <w:tc>
          <w:tcPr>
            <w:tcW w:w="931" w:type="dxa"/>
          </w:tcPr>
          <w:p w:rsidR="003674D0" w:rsidRDefault="003674D0" w:rsidP="00504B94">
            <w:pPr>
              <w:pStyle w:val="ListParagraph"/>
              <w:ind w:left="0"/>
            </w:pPr>
            <w:r>
              <w:t xml:space="preserve">7 &amp; </w:t>
            </w:r>
            <w:r w:rsidRPr="009A6764">
              <w:rPr>
                <w:rFonts w:ascii="Tahoma" w:eastAsia="Times New Roman" w:hAnsi="Tahoma" w:cs="Tahoma"/>
                <w:b/>
                <w:bCs/>
                <w:sz w:val="17"/>
                <w:szCs w:val="17"/>
              </w:rPr>
              <w:t>¤</w:t>
            </w:r>
          </w:p>
        </w:tc>
        <w:tc>
          <w:tcPr>
            <w:tcW w:w="1036" w:type="dxa"/>
          </w:tcPr>
          <w:p w:rsidR="003674D0" w:rsidRDefault="003674D0" w:rsidP="00504B94">
            <w:pPr>
              <w:pStyle w:val="ListParagraph"/>
              <w:ind w:left="0"/>
            </w:pPr>
            <w:r>
              <w:t xml:space="preserve">8 * </w:t>
            </w:r>
            <w:r w:rsidR="00DB348A">
              <w:t xml:space="preserve"> Bold</w:t>
            </w:r>
          </w:p>
        </w:tc>
        <w:tc>
          <w:tcPr>
            <w:tcW w:w="884" w:type="dxa"/>
          </w:tcPr>
          <w:p w:rsidR="003674D0" w:rsidRDefault="003674D0" w:rsidP="00504B94">
            <w:pPr>
              <w:pStyle w:val="ListParagraph"/>
              <w:ind w:left="0"/>
            </w:pPr>
            <w:r>
              <w:t>9 (</w:t>
            </w:r>
            <w:r w:rsidRPr="004C5283">
              <w:rPr>
                <w:rFonts w:ascii="Verdana" w:eastAsia="Times New Roman" w:hAnsi="Verdana" w:cs="Times New Roman"/>
                <w:color w:val="847872"/>
                <w:sz w:val="18"/>
                <w:szCs w:val="18"/>
              </w:rPr>
              <w:t>é</w:t>
            </w:r>
          </w:p>
        </w:tc>
        <w:tc>
          <w:tcPr>
            <w:tcW w:w="804" w:type="dxa"/>
          </w:tcPr>
          <w:p w:rsidR="003674D0" w:rsidRDefault="003674D0" w:rsidP="00504B94">
            <w:pPr>
              <w:pStyle w:val="ListParagraph"/>
              <w:ind w:left="0"/>
            </w:pPr>
            <w:r>
              <w:t xml:space="preserve">0 ) </w:t>
            </w:r>
            <w:r w:rsidR="00DB348A">
              <w:t>Italic</w:t>
            </w:r>
          </w:p>
        </w:tc>
        <w:tc>
          <w:tcPr>
            <w:tcW w:w="731" w:type="dxa"/>
            <w:shd w:val="clear" w:color="auto" w:fill="92D050"/>
          </w:tcPr>
          <w:p w:rsidR="003674D0" w:rsidRPr="00DB348A" w:rsidRDefault="003674D0" w:rsidP="00504B94">
            <w:pPr>
              <w:pStyle w:val="ListParagraph"/>
              <w:ind w:left="0"/>
              <w:rPr>
                <w:color w:val="000000" w:themeColor="text1"/>
              </w:rPr>
            </w:pPr>
            <w:r>
              <w:t>-  _</w:t>
            </w:r>
            <w:r w:rsidRPr="004C5283">
              <w:rPr>
                <w:rFonts w:ascii="Verdana" w:eastAsia="Times New Roman" w:hAnsi="Verdana" w:cs="Times New Roman"/>
                <w:color w:val="847872"/>
                <w:sz w:val="18"/>
                <w:szCs w:val="18"/>
              </w:rPr>
              <w:t xml:space="preserve"> </w:t>
            </w:r>
            <w:r w:rsidR="00DB348A">
              <w:rPr>
                <w:rFonts w:ascii="Verdana" w:eastAsia="Times New Roman" w:hAnsi="Verdana" w:cs="Times New Roman"/>
                <w:color w:val="000000" w:themeColor="text1"/>
                <w:sz w:val="18"/>
                <w:szCs w:val="18"/>
              </w:rPr>
              <w:t>__</w:t>
            </w:r>
          </w:p>
        </w:tc>
        <w:tc>
          <w:tcPr>
            <w:tcW w:w="949" w:type="dxa"/>
            <w:shd w:val="clear" w:color="auto" w:fill="92D050"/>
          </w:tcPr>
          <w:p w:rsidR="003674D0" w:rsidRDefault="003674D0" w:rsidP="00504B94">
            <w:pPr>
              <w:pStyle w:val="ListParagraph"/>
              <w:ind w:left="0"/>
            </w:pPr>
            <w:r>
              <w:t xml:space="preserve">= + </w:t>
            </w:r>
            <w:r w:rsidRPr="004C5283">
              <w:rPr>
                <w:rFonts w:ascii="Verdana" w:eastAsia="Times New Roman" w:hAnsi="Verdana" w:cs="Times New Roman"/>
                <w:color w:val="847872"/>
                <w:sz w:val="18"/>
                <w:szCs w:val="18"/>
              </w:rPr>
              <w:t>ë</w:t>
            </w:r>
          </w:p>
        </w:tc>
        <w:tc>
          <w:tcPr>
            <w:tcW w:w="1076" w:type="dxa"/>
          </w:tcPr>
          <w:p w:rsidR="003674D0" w:rsidRDefault="003674D0" w:rsidP="00504B94">
            <w:pPr>
              <w:pStyle w:val="ListParagraph"/>
              <w:ind w:left="0"/>
            </w:pPr>
            <w:r>
              <w:t>BS</w:t>
            </w:r>
          </w:p>
        </w:tc>
        <w:tc>
          <w:tcPr>
            <w:tcW w:w="894" w:type="dxa"/>
            <w:shd w:val="clear" w:color="auto" w:fill="B8CCE4" w:themeFill="accent1" w:themeFillTint="66"/>
          </w:tcPr>
          <w:p w:rsidR="003674D0" w:rsidRDefault="003674D0" w:rsidP="00504B94">
            <w:pPr>
              <w:pStyle w:val="ListParagraph"/>
              <w:ind w:left="0"/>
            </w:pPr>
            <w:r>
              <w:t>ALT</w:t>
            </w:r>
          </w:p>
        </w:tc>
      </w:tr>
      <w:tr w:rsidR="009D0983" w:rsidRPr="007A27A1" w:rsidTr="009B6939">
        <w:tc>
          <w:tcPr>
            <w:tcW w:w="1098" w:type="dxa"/>
            <w:shd w:val="clear" w:color="auto" w:fill="F2F2F2" w:themeFill="background1" w:themeFillShade="F2"/>
          </w:tcPr>
          <w:p w:rsidR="00C3155F" w:rsidRDefault="00C3155F" w:rsidP="00504B94">
            <w:pPr>
              <w:pStyle w:val="ListParagraph"/>
              <w:ind w:left="0"/>
              <w:rPr>
                <w:rFonts w:eastAsia="Arial Unicode MS" w:cstheme="minorHAnsi"/>
              </w:rPr>
            </w:pPr>
          </w:p>
        </w:tc>
        <w:tc>
          <w:tcPr>
            <w:tcW w:w="834" w:type="dxa"/>
          </w:tcPr>
          <w:p w:rsidR="00C3155F" w:rsidRDefault="00C3155F" w:rsidP="00504B94">
            <w:pPr>
              <w:pStyle w:val="ListParagraph"/>
              <w:ind w:left="0"/>
              <w:rPr>
                <w:rFonts w:eastAsia="Times New Roman" w:cstheme="minorHAnsi"/>
                <w:bCs/>
              </w:rPr>
            </w:pPr>
          </w:p>
        </w:tc>
        <w:tc>
          <w:tcPr>
            <w:tcW w:w="828" w:type="dxa"/>
          </w:tcPr>
          <w:p w:rsidR="00C3155F" w:rsidRDefault="00C3155F" w:rsidP="00504B94">
            <w:pPr>
              <w:pStyle w:val="ListParagraph"/>
              <w:ind w:left="0"/>
              <w:rPr>
                <w:rFonts w:eastAsia="Times New Roman" w:cstheme="minorHAnsi"/>
                <w:bCs/>
              </w:rPr>
            </w:pPr>
          </w:p>
        </w:tc>
        <w:tc>
          <w:tcPr>
            <w:tcW w:w="837" w:type="dxa"/>
          </w:tcPr>
          <w:p w:rsidR="00C3155F" w:rsidRDefault="00C3155F" w:rsidP="00504B94">
            <w:pPr>
              <w:pStyle w:val="ListParagraph"/>
              <w:ind w:left="0"/>
              <w:rPr>
                <w:rFonts w:eastAsia="Times New Roman" w:cstheme="minorHAnsi"/>
                <w:bCs/>
              </w:rPr>
            </w:pPr>
          </w:p>
        </w:tc>
        <w:tc>
          <w:tcPr>
            <w:tcW w:w="712" w:type="dxa"/>
          </w:tcPr>
          <w:p w:rsidR="00C3155F" w:rsidRDefault="00C3155F" w:rsidP="00504B94">
            <w:pPr>
              <w:pStyle w:val="ListParagraph"/>
              <w:ind w:left="0"/>
              <w:rPr>
                <w:rFonts w:eastAsia="Times New Roman" w:cstheme="minorHAnsi"/>
                <w:bCs/>
              </w:rPr>
            </w:pPr>
          </w:p>
        </w:tc>
        <w:tc>
          <w:tcPr>
            <w:tcW w:w="1019" w:type="dxa"/>
          </w:tcPr>
          <w:p w:rsidR="00C3155F" w:rsidRDefault="00C3155F" w:rsidP="00504B94">
            <w:pPr>
              <w:pStyle w:val="ListParagraph"/>
              <w:ind w:left="0"/>
              <w:rPr>
                <w:rFonts w:eastAsia="Times New Roman" w:cstheme="minorHAnsi"/>
                <w:bCs/>
              </w:rPr>
            </w:pPr>
          </w:p>
        </w:tc>
        <w:tc>
          <w:tcPr>
            <w:tcW w:w="779" w:type="dxa"/>
          </w:tcPr>
          <w:p w:rsidR="00C3155F" w:rsidRDefault="00C3155F" w:rsidP="00504B94">
            <w:pPr>
              <w:pStyle w:val="ListParagraph"/>
              <w:ind w:left="0"/>
              <w:rPr>
                <w:rFonts w:eastAsia="Times New Roman" w:cstheme="minorHAnsi"/>
                <w:bCs/>
              </w:rPr>
            </w:pPr>
          </w:p>
        </w:tc>
        <w:tc>
          <w:tcPr>
            <w:tcW w:w="931" w:type="dxa"/>
          </w:tcPr>
          <w:p w:rsidR="00C3155F" w:rsidRDefault="00C3155F" w:rsidP="00504B94">
            <w:pPr>
              <w:pStyle w:val="ListParagraph"/>
              <w:ind w:left="0"/>
              <w:rPr>
                <w:rFonts w:eastAsia="Times New Roman" w:cstheme="minorHAnsi"/>
                <w:bCs/>
              </w:rPr>
            </w:pPr>
          </w:p>
        </w:tc>
        <w:tc>
          <w:tcPr>
            <w:tcW w:w="1036" w:type="dxa"/>
          </w:tcPr>
          <w:p w:rsidR="00C3155F" w:rsidRDefault="00C3155F" w:rsidP="00504B94">
            <w:pPr>
              <w:pStyle w:val="ListParagraph"/>
              <w:ind w:left="0"/>
              <w:rPr>
                <w:rFonts w:eastAsia="Times New Roman" w:cstheme="minorHAnsi"/>
                <w:bCs/>
              </w:rPr>
            </w:pPr>
            <w:r>
              <w:rPr>
                <w:rFonts w:eastAsia="Times New Roman" w:cstheme="minorHAnsi"/>
                <w:bCs/>
              </w:rPr>
              <w:t>Un-numbered marker</w:t>
            </w:r>
          </w:p>
        </w:tc>
        <w:tc>
          <w:tcPr>
            <w:tcW w:w="884" w:type="dxa"/>
          </w:tcPr>
          <w:p w:rsidR="00C3155F" w:rsidRDefault="00C3155F" w:rsidP="00504B94">
            <w:pPr>
              <w:pStyle w:val="ListParagraph"/>
              <w:ind w:left="0"/>
              <w:rPr>
                <w:rFonts w:eastAsia="Times New Roman" w:cstheme="minorHAnsi"/>
                <w:bCs/>
              </w:rPr>
            </w:pPr>
          </w:p>
        </w:tc>
        <w:tc>
          <w:tcPr>
            <w:tcW w:w="804" w:type="dxa"/>
          </w:tcPr>
          <w:p w:rsidR="00C3155F" w:rsidRDefault="00C3155F" w:rsidP="00504B94">
            <w:pPr>
              <w:pStyle w:val="ListParagraph"/>
              <w:ind w:left="0"/>
              <w:rPr>
                <w:rFonts w:eastAsia="Times New Roman" w:cstheme="minorHAnsi"/>
                <w:bCs/>
              </w:rPr>
            </w:pPr>
          </w:p>
        </w:tc>
        <w:tc>
          <w:tcPr>
            <w:tcW w:w="731" w:type="dxa"/>
          </w:tcPr>
          <w:p w:rsidR="00C3155F" w:rsidRPr="007A27A1" w:rsidRDefault="00C3155F" w:rsidP="00504B94">
            <w:pPr>
              <w:pStyle w:val="ListParagraph"/>
              <w:ind w:left="0"/>
              <w:rPr>
                <w:rFonts w:eastAsia="Arial Unicode MS" w:cstheme="minorHAnsi"/>
                <w:color w:val="000000"/>
              </w:rPr>
            </w:pPr>
          </w:p>
        </w:tc>
        <w:tc>
          <w:tcPr>
            <w:tcW w:w="949" w:type="dxa"/>
          </w:tcPr>
          <w:p w:rsidR="00C3155F" w:rsidRPr="007A27A1" w:rsidRDefault="00C3155F" w:rsidP="00504B94">
            <w:pPr>
              <w:pStyle w:val="ListParagraph"/>
              <w:ind w:left="0"/>
              <w:rPr>
                <w:rFonts w:eastAsia="Arial Unicode MS" w:cstheme="minorHAnsi"/>
                <w:color w:val="000000"/>
              </w:rPr>
            </w:pPr>
          </w:p>
        </w:tc>
        <w:tc>
          <w:tcPr>
            <w:tcW w:w="1076" w:type="dxa"/>
          </w:tcPr>
          <w:p w:rsidR="00C3155F" w:rsidRDefault="00C3155F" w:rsidP="00504B94">
            <w:pPr>
              <w:pStyle w:val="ListParagraph"/>
              <w:ind w:left="0"/>
              <w:rPr>
                <w:rFonts w:eastAsia="Arial Unicode MS" w:cstheme="minorHAnsi"/>
                <w:color w:val="000000"/>
              </w:rPr>
            </w:pPr>
          </w:p>
        </w:tc>
        <w:tc>
          <w:tcPr>
            <w:tcW w:w="894" w:type="dxa"/>
            <w:shd w:val="clear" w:color="auto" w:fill="FFFF00"/>
          </w:tcPr>
          <w:p w:rsidR="00C3155F" w:rsidRPr="007A27A1" w:rsidRDefault="00C3155F" w:rsidP="00504B94">
            <w:pPr>
              <w:pStyle w:val="ListParagraph"/>
              <w:ind w:left="0"/>
              <w:rPr>
                <w:rFonts w:cstheme="minorHAnsi"/>
              </w:rPr>
            </w:pPr>
          </w:p>
        </w:tc>
      </w:tr>
      <w:tr w:rsidR="009D0983" w:rsidRPr="007A27A1" w:rsidTr="009B6939">
        <w:tc>
          <w:tcPr>
            <w:tcW w:w="1098" w:type="dxa"/>
          </w:tcPr>
          <w:p w:rsidR="003674D0" w:rsidRPr="007A27A1" w:rsidRDefault="003674D0" w:rsidP="00504B94">
            <w:pPr>
              <w:pStyle w:val="ListParagraph"/>
              <w:ind w:left="0"/>
              <w:rPr>
                <w:rFonts w:eastAsia="Arial Unicode MS" w:cstheme="minorHAnsi"/>
              </w:rPr>
            </w:pPr>
            <w:r>
              <w:rPr>
                <w:rFonts w:eastAsia="Arial Unicode MS" w:cstheme="minorHAnsi"/>
              </w:rPr>
              <w:t>0F</w:t>
            </w:r>
          </w:p>
        </w:tc>
        <w:tc>
          <w:tcPr>
            <w:tcW w:w="834" w:type="dxa"/>
            <w:shd w:val="clear" w:color="auto" w:fill="FFC000"/>
          </w:tcPr>
          <w:p w:rsidR="003674D0" w:rsidRPr="00571CF1" w:rsidRDefault="003674D0" w:rsidP="00504B94">
            <w:pPr>
              <w:pStyle w:val="ListParagraph"/>
              <w:ind w:left="0"/>
              <w:rPr>
                <w:rFonts w:eastAsia="Times New Roman" w:cstheme="minorHAnsi"/>
                <w:bCs/>
              </w:rPr>
            </w:pPr>
            <w:r>
              <w:rPr>
                <w:rFonts w:eastAsia="Times New Roman" w:cstheme="minorHAnsi"/>
                <w:bCs/>
              </w:rPr>
              <w:t>10</w:t>
            </w:r>
          </w:p>
        </w:tc>
        <w:tc>
          <w:tcPr>
            <w:tcW w:w="828" w:type="dxa"/>
            <w:shd w:val="clear" w:color="auto" w:fill="FFC000"/>
          </w:tcPr>
          <w:p w:rsidR="003674D0" w:rsidRPr="00571CF1" w:rsidRDefault="003674D0" w:rsidP="00504B94">
            <w:pPr>
              <w:pStyle w:val="ListParagraph"/>
              <w:ind w:left="0"/>
              <w:rPr>
                <w:rFonts w:eastAsia="Times New Roman" w:cstheme="minorHAnsi"/>
                <w:bCs/>
              </w:rPr>
            </w:pPr>
            <w:r>
              <w:rPr>
                <w:rFonts w:eastAsia="Times New Roman" w:cstheme="minorHAnsi"/>
                <w:bCs/>
              </w:rPr>
              <w:t>11</w:t>
            </w:r>
          </w:p>
        </w:tc>
        <w:tc>
          <w:tcPr>
            <w:tcW w:w="837" w:type="dxa"/>
            <w:shd w:val="clear" w:color="auto" w:fill="FFC000"/>
          </w:tcPr>
          <w:p w:rsidR="003674D0" w:rsidRPr="00571CF1" w:rsidRDefault="003674D0" w:rsidP="00504B94">
            <w:pPr>
              <w:pStyle w:val="ListParagraph"/>
              <w:ind w:left="0"/>
              <w:rPr>
                <w:rFonts w:eastAsia="Times New Roman" w:cstheme="minorHAnsi"/>
                <w:bCs/>
              </w:rPr>
            </w:pPr>
            <w:r>
              <w:rPr>
                <w:rFonts w:eastAsia="Times New Roman" w:cstheme="minorHAnsi"/>
                <w:bCs/>
              </w:rPr>
              <w:t>12</w:t>
            </w:r>
          </w:p>
        </w:tc>
        <w:tc>
          <w:tcPr>
            <w:tcW w:w="712" w:type="dxa"/>
            <w:shd w:val="clear" w:color="auto" w:fill="FFC000"/>
          </w:tcPr>
          <w:p w:rsidR="003674D0" w:rsidRPr="00571CF1" w:rsidRDefault="003674D0" w:rsidP="00504B94">
            <w:pPr>
              <w:pStyle w:val="ListParagraph"/>
              <w:ind w:left="0"/>
              <w:rPr>
                <w:rFonts w:eastAsia="Times New Roman" w:cstheme="minorHAnsi"/>
                <w:bCs/>
              </w:rPr>
            </w:pPr>
            <w:r>
              <w:rPr>
                <w:rFonts w:eastAsia="Times New Roman" w:cstheme="minorHAnsi"/>
                <w:bCs/>
              </w:rPr>
              <w:t>13</w:t>
            </w:r>
          </w:p>
        </w:tc>
        <w:tc>
          <w:tcPr>
            <w:tcW w:w="1019" w:type="dxa"/>
          </w:tcPr>
          <w:p w:rsidR="003674D0" w:rsidRPr="00571CF1" w:rsidRDefault="003674D0" w:rsidP="00504B94">
            <w:pPr>
              <w:pStyle w:val="ListParagraph"/>
              <w:ind w:left="0"/>
              <w:rPr>
                <w:rFonts w:eastAsia="Times New Roman" w:cstheme="minorHAnsi"/>
                <w:bCs/>
              </w:rPr>
            </w:pPr>
            <w:r>
              <w:rPr>
                <w:rFonts w:eastAsia="Times New Roman" w:cstheme="minorHAnsi"/>
                <w:bCs/>
              </w:rPr>
              <w:t>14</w:t>
            </w:r>
          </w:p>
        </w:tc>
        <w:tc>
          <w:tcPr>
            <w:tcW w:w="779" w:type="dxa"/>
            <w:shd w:val="clear" w:color="auto" w:fill="FF5050"/>
          </w:tcPr>
          <w:p w:rsidR="003674D0" w:rsidRPr="00571CF1" w:rsidRDefault="003674D0" w:rsidP="00504B94">
            <w:pPr>
              <w:pStyle w:val="ListParagraph"/>
              <w:ind w:left="0"/>
              <w:rPr>
                <w:rFonts w:eastAsia="Times New Roman" w:cstheme="minorHAnsi"/>
                <w:bCs/>
              </w:rPr>
            </w:pPr>
            <w:r>
              <w:rPr>
                <w:rFonts w:eastAsia="Times New Roman" w:cstheme="minorHAnsi"/>
                <w:bCs/>
              </w:rPr>
              <w:t>15</w:t>
            </w:r>
          </w:p>
        </w:tc>
        <w:tc>
          <w:tcPr>
            <w:tcW w:w="931" w:type="dxa"/>
            <w:shd w:val="clear" w:color="auto" w:fill="FF5050"/>
          </w:tcPr>
          <w:p w:rsidR="003674D0" w:rsidRPr="00571CF1" w:rsidRDefault="003674D0" w:rsidP="00504B94">
            <w:pPr>
              <w:pStyle w:val="ListParagraph"/>
              <w:ind w:left="0"/>
              <w:rPr>
                <w:rFonts w:eastAsia="Times New Roman" w:cstheme="minorHAnsi"/>
                <w:bCs/>
              </w:rPr>
            </w:pPr>
            <w:r>
              <w:rPr>
                <w:rFonts w:eastAsia="Times New Roman" w:cstheme="minorHAnsi"/>
                <w:bCs/>
              </w:rPr>
              <w:t>16</w:t>
            </w:r>
          </w:p>
        </w:tc>
        <w:tc>
          <w:tcPr>
            <w:tcW w:w="1036" w:type="dxa"/>
            <w:shd w:val="clear" w:color="auto" w:fill="FFFF00"/>
          </w:tcPr>
          <w:p w:rsidR="003674D0" w:rsidRPr="00571CF1" w:rsidRDefault="003674D0" w:rsidP="00504B94">
            <w:pPr>
              <w:pStyle w:val="ListParagraph"/>
              <w:ind w:left="0"/>
              <w:rPr>
                <w:rFonts w:eastAsia="Times New Roman" w:cstheme="minorHAnsi"/>
                <w:bCs/>
              </w:rPr>
            </w:pPr>
            <w:r>
              <w:rPr>
                <w:rFonts w:eastAsia="Times New Roman" w:cstheme="minorHAnsi"/>
                <w:bCs/>
              </w:rPr>
              <w:t>17</w:t>
            </w:r>
          </w:p>
        </w:tc>
        <w:tc>
          <w:tcPr>
            <w:tcW w:w="884" w:type="dxa"/>
            <w:shd w:val="clear" w:color="auto" w:fill="FFFF00"/>
          </w:tcPr>
          <w:p w:rsidR="003674D0" w:rsidRPr="00571CF1" w:rsidRDefault="003674D0" w:rsidP="00504B94">
            <w:pPr>
              <w:pStyle w:val="ListParagraph"/>
              <w:ind w:left="0"/>
              <w:rPr>
                <w:rFonts w:eastAsia="Times New Roman" w:cstheme="minorHAnsi"/>
                <w:bCs/>
              </w:rPr>
            </w:pPr>
            <w:r>
              <w:rPr>
                <w:rFonts w:eastAsia="Times New Roman" w:cstheme="minorHAnsi"/>
                <w:bCs/>
              </w:rPr>
              <w:t>18</w:t>
            </w:r>
          </w:p>
        </w:tc>
        <w:tc>
          <w:tcPr>
            <w:tcW w:w="804" w:type="dxa"/>
            <w:shd w:val="clear" w:color="auto" w:fill="FF5050"/>
          </w:tcPr>
          <w:p w:rsidR="003674D0" w:rsidRPr="00571CF1" w:rsidRDefault="003674D0" w:rsidP="00504B94">
            <w:pPr>
              <w:pStyle w:val="ListParagraph"/>
              <w:ind w:left="0"/>
              <w:rPr>
                <w:rFonts w:eastAsia="Times New Roman" w:cstheme="minorHAnsi"/>
                <w:bCs/>
              </w:rPr>
            </w:pPr>
            <w:r>
              <w:rPr>
                <w:rFonts w:eastAsia="Times New Roman" w:cstheme="minorHAnsi"/>
                <w:bCs/>
              </w:rPr>
              <w:t>19</w:t>
            </w:r>
          </w:p>
        </w:tc>
        <w:tc>
          <w:tcPr>
            <w:tcW w:w="731" w:type="dxa"/>
          </w:tcPr>
          <w:p w:rsidR="003674D0" w:rsidRPr="007A27A1" w:rsidRDefault="003674D0" w:rsidP="00504B94">
            <w:pPr>
              <w:pStyle w:val="ListParagraph"/>
              <w:ind w:left="0"/>
              <w:rPr>
                <w:rFonts w:eastAsia="Arial Unicode MS" w:cstheme="minorHAnsi"/>
                <w:color w:val="000000"/>
              </w:rPr>
            </w:pPr>
            <w:r w:rsidRPr="007A27A1">
              <w:rPr>
                <w:rFonts w:eastAsia="Arial Unicode MS" w:cstheme="minorHAnsi"/>
                <w:color w:val="000000"/>
              </w:rPr>
              <w:t>1A</w:t>
            </w:r>
          </w:p>
        </w:tc>
        <w:tc>
          <w:tcPr>
            <w:tcW w:w="949" w:type="dxa"/>
          </w:tcPr>
          <w:p w:rsidR="003674D0" w:rsidRPr="007A27A1" w:rsidRDefault="003674D0" w:rsidP="00504B94">
            <w:pPr>
              <w:pStyle w:val="ListParagraph"/>
              <w:ind w:left="0"/>
              <w:rPr>
                <w:rFonts w:eastAsia="Arial Unicode MS" w:cstheme="minorHAnsi"/>
                <w:color w:val="000000"/>
              </w:rPr>
            </w:pPr>
            <w:r w:rsidRPr="007A27A1">
              <w:rPr>
                <w:rFonts w:eastAsia="Arial Unicode MS" w:cstheme="minorHAnsi"/>
                <w:color w:val="000000"/>
              </w:rPr>
              <w:t>1B</w:t>
            </w:r>
          </w:p>
        </w:tc>
        <w:tc>
          <w:tcPr>
            <w:tcW w:w="1076" w:type="dxa"/>
          </w:tcPr>
          <w:p w:rsidR="003674D0" w:rsidRPr="00D04666" w:rsidRDefault="003674D0" w:rsidP="00504B94">
            <w:pPr>
              <w:pStyle w:val="ListParagraph"/>
              <w:ind w:left="0"/>
              <w:rPr>
                <w:rFonts w:eastAsia="Arial Unicode MS" w:cstheme="minorHAnsi"/>
                <w:color w:val="000000"/>
              </w:rPr>
            </w:pPr>
            <w:r>
              <w:rPr>
                <w:rFonts w:eastAsia="Arial Unicode MS" w:cstheme="minorHAnsi"/>
                <w:color w:val="000000"/>
              </w:rPr>
              <w:t>7D</w:t>
            </w:r>
          </w:p>
        </w:tc>
        <w:tc>
          <w:tcPr>
            <w:tcW w:w="894" w:type="dxa"/>
            <w:shd w:val="clear" w:color="auto" w:fill="FFFF00"/>
          </w:tcPr>
          <w:p w:rsidR="003674D0" w:rsidRPr="007A27A1" w:rsidRDefault="003674D0" w:rsidP="00504B94">
            <w:pPr>
              <w:pStyle w:val="ListParagraph"/>
              <w:ind w:left="0"/>
              <w:rPr>
                <w:rFonts w:cstheme="minorHAnsi"/>
              </w:rPr>
            </w:pPr>
          </w:p>
        </w:tc>
      </w:tr>
      <w:tr w:rsidR="009D0983" w:rsidTr="009B6939">
        <w:tc>
          <w:tcPr>
            <w:tcW w:w="1098" w:type="dxa"/>
          </w:tcPr>
          <w:p w:rsidR="003674D0" w:rsidRDefault="003674D0" w:rsidP="00504B94">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r w:rsidRPr="00D86C7C">
              <w:rPr>
                <w:rFonts w:ascii="Arial Unicode MS" w:eastAsia="Arial Unicode MS" w:hAnsi="Arial Unicode MS" w:cs="Arial Unicode MS"/>
                <w:sz w:val="32"/>
                <w:szCs w:val="32"/>
              </w:rPr>
              <w:t>ɔ</w:t>
            </w:r>
          </w:p>
        </w:tc>
        <w:tc>
          <w:tcPr>
            <w:tcW w:w="834" w:type="dxa"/>
            <w:shd w:val="clear" w:color="auto" w:fill="FFC00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Γ</w:t>
            </w:r>
          </w:p>
        </w:tc>
        <w:tc>
          <w:tcPr>
            <w:tcW w:w="828" w:type="dxa"/>
            <w:shd w:val="clear" w:color="auto" w:fill="FFC000"/>
          </w:tcPr>
          <w:p w:rsidR="003674D0" w:rsidRDefault="003674D0" w:rsidP="00504B94">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Δ</w:t>
            </w:r>
          </w:p>
        </w:tc>
        <w:tc>
          <w:tcPr>
            <w:tcW w:w="837" w:type="dxa"/>
            <w:shd w:val="clear" w:color="auto" w:fill="FFC00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Ζ</w:t>
            </w:r>
          </w:p>
        </w:tc>
        <w:tc>
          <w:tcPr>
            <w:tcW w:w="712" w:type="dxa"/>
            <w:shd w:val="clear" w:color="auto" w:fill="FFC000"/>
          </w:tcPr>
          <w:p w:rsidR="003674D0" w:rsidRDefault="003674D0" w:rsidP="00504B94">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Η</w:t>
            </w:r>
          </w:p>
        </w:tc>
        <w:tc>
          <w:tcPr>
            <w:tcW w:w="1019" w:type="dxa"/>
            <w:shd w:val="clear" w:color="auto" w:fill="F2F2F2" w:themeFill="background1" w:themeFillShade="F2"/>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r w:rsidRPr="009A6764">
              <w:rPr>
                <w:rFonts w:ascii="Tahoma" w:eastAsia="Times New Roman" w:hAnsi="Tahoma" w:cs="Tahoma"/>
                <w:b/>
                <w:bCs/>
                <w:sz w:val="17"/>
                <w:szCs w:val="17"/>
              </w:rPr>
              <w:t>Θ</w:t>
            </w:r>
          </w:p>
        </w:tc>
        <w:tc>
          <w:tcPr>
            <w:tcW w:w="779"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λ Λ</w:t>
            </w:r>
            <w:r>
              <w:rPr>
                <w:rFonts w:ascii="Tahoma" w:eastAsia="Times New Roman" w:hAnsi="Tahoma" w:cs="Tahoma"/>
                <w:b/>
                <w:bCs/>
                <w:sz w:val="17"/>
                <w:szCs w:val="17"/>
              </w:rPr>
              <w:t xml:space="preserve"> </w:t>
            </w:r>
          </w:p>
        </w:tc>
        <w:tc>
          <w:tcPr>
            <w:tcW w:w="931"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μ Μ</w:t>
            </w:r>
            <w:r>
              <w:rPr>
                <w:rFonts w:ascii="Tahoma" w:eastAsia="Times New Roman" w:hAnsi="Tahoma" w:cs="Tahoma"/>
                <w:b/>
                <w:bCs/>
                <w:sz w:val="17"/>
                <w:szCs w:val="17"/>
              </w:rPr>
              <w:t xml:space="preserve"> </w:t>
            </w:r>
          </w:p>
        </w:tc>
        <w:tc>
          <w:tcPr>
            <w:tcW w:w="1036" w:type="dxa"/>
            <w:shd w:val="clear" w:color="auto" w:fill="FFFF0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ξ Ξ</w:t>
            </w:r>
            <w:r>
              <w:rPr>
                <w:rFonts w:ascii="Tahoma" w:eastAsia="Times New Roman" w:hAnsi="Tahoma" w:cs="Tahoma"/>
                <w:b/>
                <w:bCs/>
                <w:sz w:val="17"/>
                <w:szCs w:val="17"/>
              </w:rPr>
              <w:t xml:space="preserve"> </w:t>
            </w:r>
          </w:p>
        </w:tc>
        <w:tc>
          <w:tcPr>
            <w:tcW w:w="884" w:type="dxa"/>
            <w:shd w:val="clear" w:color="auto" w:fill="FFFF00"/>
          </w:tcPr>
          <w:p w:rsidR="003674D0" w:rsidRDefault="003674D0" w:rsidP="00504B94">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04"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ρ Ρ</w:t>
            </w:r>
            <w:r>
              <w:rPr>
                <w:rFonts w:ascii="Tahoma" w:eastAsia="Times New Roman" w:hAnsi="Tahoma" w:cs="Tahoma"/>
                <w:b/>
                <w:bCs/>
                <w:sz w:val="17"/>
                <w:szCs w:val="17"/>
              </w:rPr>
              <w:t xml:space="preserve"> </w:t>
            </w:r>
            <w:r>
              <w:rPr>
                <w:rFonts w:ascii="MS Mincho" w:eastAsia="MS Mincho" w:hAnsi="MS Mincho" w:cs="MS Mincho" w:hint="eastAsia"/>
              </w:rPr>
              <w:t>』</w:t>
            </w:r>
          </w:p>
        </w:tc>
        <w:tc>
          <w:tcPr>
            <w:tcW w:w="731" w:type="dxa"/>
          </w:tcPr>
          <w:p w:rsidR="003674D0" w:rsidRPr="00701D13" w:rsidRDefault="003674D0" w:rsidP="00504B94">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Pr="006E55C4">
              <w:rPr>
                <w:rFonts w:ascii="Cambria Math" w:eastAsia="Arial Unicode MS" w:hAnsi="Cambria Math" w:cs="Cambria Math"/>
                <w:color w:val="000000"/>
                <w:sz w:val="40"/>
                <w:szCs w:val="40"/>
              </w:rPr>
              <w:t xml:space="preserve"> </w:t>
            </w:r>
            <w:r>
              <w:rPr>
                <w:rFonts w:ascii="MS Mincho" w:eastAsia="MS Mincho" w:hAnsi="MS Mincho" w:cs="MS Mincho" w:hint="eastAsia"/>
              </w:rPr>
              <w:t>、</w:t>
            </w:r>
          </w:p>
        </w:tc>
        <w:tc>
          <w:tcPr>
            <w:tcW w:w="949" w:type="dxa"/>
          </w:tcPr>
          <w:p w:rsidR="003674D0" w:rsidRPr="00701D13" w:rsidRDefault="003674D0" w:rsidP="00504B94">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Pr="00DD1717">
              <w:rPr>
                <w:rFonts w:ascii="Microsoft Sans Serif" w:eastAsia="Arial Unicode MS" w:hAnsi="Microsoft Sans Serif" w:cs="Microsoft Sans Serif"/>
                <w:color w:val="000000"/>
                <w:sz w:val="40"/>
                <w:szCs w:val="40"/>
              </w:rPr>
              <w:t xml:space="preserve"> </w:t>
            </w:r>
            <w:r w:rsidRPr="009A6764">
              <w:rPr>
                <w:rFonts w:ascii="Tahoma" w:eastAsia="Times New Roman" w:hAnsi="Tahoma" w:cs="Tahoma"/>
                <w:b/>
                <w:bCs/>
                <w:sz w:val="17"/>
                <w:szCs w:val="17"/>
              </w:rPr>
              <w:t>°</w:t>
            </w:r>
          </w:p>
        </w:tc>
        <w:tc>
          <w:tcPr>
            <w:tcW w:w="1076" w:type="dxa"/>
            <w:shd w:val="clear" w:color="auto" w:fill="F2F2F2" w:themeFill="background1" w:themeFillShade="F2"/>
          </w:tcPr>
          <w:p w:rsidR="003674D0" w:rsidRPr="00701D13" w:rsidRDefault="003674D0" w:rsidP="00504B94">
            <w:pPr>
              <w:pStyle w:val="ListParagraph"/>
              <w:ind w:left="0"/>
              <w:rPr>
                <w:u w:val="single"/>
              </w:rPr>
            </w:pPr>
            <w:r w:rsidRPr="00701D13">
              <w:rPr>
                <w:rFonts w:ascii="Doulos SIL" w:eastAsia="Arial Unicode MS" w:hAnsi="Doulos SIL" w:cs="Doulos SIL"/>
                <w:color w:val="000000"/>
                <w:sz w:val="40"/>
                <w:szCs w:val="40"/>
                <w:u w:val="single"/>
              </w:rPr>
              <w:t>ě</w:t>
            </w:r>
            <w:r>
              <w:rPr>
                <w:rFonts w:ascii="MS Mincho" w:eastAsia="MS Mincho" w:hAnsi="MS Mincho" w:cs="MS Mincho" w:hint="eastAsia"/>
              </w:rPr>
              <w:t>「</w:t>
            </w:r>
          </w:p>
        </w:tc>
        <w:tc>
          <w:tcPr>
            <w:tcW w:w="894" w:type="dxa"/>
            <w:shd w:val="clear" w:color="auto" w:fill="FFFF00"/>
          </w:tcPr>
          <w:p w:rsidR="003674D0" w:rsidRDefault="003674D0" w:rsidP="00504B94">
            <w:pPr>
              <w:pStyle w:val="ListParagraph"/>
              <w:ind w:left="0"/>
            </w:pPr>
            <w:r>
              <w:t>Grk/IPA</w:t>
            </w:r>
          </w:p>
        </w:tc>
      </w:tr>
      <w:tr w:rsidR="009D0983" w:rsidTr="009B6939">
        <w:tc>
          <w:tcPr>
            <w:tcW w:w="1098" w:type="dxa"/>
          </w:tcPr>
          <w:p w:rsidR="003674D0" w:rsidRDefault="003674D0" w:rsidP="00504B94">
            <w:pPr>
              <w:pStyle w:val="ListParagraph"/>
              <w:ind w:left="0"/>
            </w:pPr>
            <w:r w:rsidRPr="00FE04BD">
              <w:rPr>
                <w:rFonts w:ascii="Doulos SIL" w:eastAsia="Arial Unicode MS" w:hAnsi="Doulos SIL" w:cs="Doulos SIL"/>
                <w:color w:val="000000"/>
                <w:sz w:val="40"/>
                <w:szCs w:val="40"/>
              </w:rPr>
              <w:t>↑</w:t>
            </w:r>
          </w:p>
        </w:tc>
        <w:tc>
          <w:tcPr>
            <w:tcW w:w="834" w:type="dxa"/>
            <w:shd w:val="clear" w:color="auto" w:fill="FFC000"/>
          </w:tcPr>
          <w:p w:rsidR="003674D0" w:rsidRDefault="003674D0" w:rsidP="00504B94">
            <w:pPr>
              <w:pStyle w:val="ListParagraph"/>
              <w:ind w:left="0"/>
            </w:pPr>
            <w:r>
              <w:rPr>
                <w:rFonts w:ascii="Doulos SIL" w:eastAsia="Arial Unicode MS" w:hAnsi="Doulos SIL" w:cs="Arial Unicode MS"/>
                <w:sz w:val="36"/>
                <w:szCs w:val="36"/>
              </w:rPr>
              <w:t xml:space="preserve">B </w:t>
            </w:r>
            <w:r>
              <w:rPr>
                <w:rFonts w:ascii="MS Gothic" w:eastAsia="MS Gothic" w:hAnsi="MS Gothic" w:cs="MS Gothic" w:hint="eastAsia"/>
                <w:sz w:val="40"/>
                <w:szCs w:val="40"/>
              </w:rPr>
              <w:t>タ</w:t>
            </w:r>
          </w:p>
        </w:tc>
        <w:tc>
          <w:tcPr>
            <w:tcW w:w="828" w:type="dxa"/>
            <w:shd w:val="clear" w:color="auto" w:fill="FFC000"/>
          </w:tcPr>
          <w:p w:rsidR="003674D0" w:rsidRDefault="003674D0" w:rsidP="00504B94">
            <w:pPr>
              <w:pStyle w:val="ListParagraph"/>
              <w:ind w:left="0"/>
            </w:pPr>
            <w:r>
              <w:rPr>
                <w:rFonts w:ascii="MS Mincho" w:eastAsia="MS Mincho" w:hAnsi="MS Mincho" w:cs="MS Mincho" w:hint="eastAsia"/>
                <w:sz w:val="36"/>
                <w:szCs w:val="36"/>
              </w:rPr>
              <w:t>ℑ</w:t>
            </w:r>
            <w:r>
              <w:rPr>
                <w:rFonts w:ascii="MS Gothic" w:eastAsia="MS Gothic" w:hAnsi="MS Gothic" w:cs="MS Gothic" w:hint="eastAsia"/>
                <w:sz w:val="40"/>
                <w:szCs w:val="40"/>
              </w:rPr>
              <w:t>テ</w:t>
            </w:r>
          </w:p>
        </w:tc>
        <w:tc>
          <w:tcPr>
            <w:tcW w:w="837" w:type="dxa"/>
            <w:shd w:val="clear" w:color="auto" w:fill="FFC000"/>
          </w:tcPr>
          <w:p w:rsidR="003674D0" w:rsidRDefault="003674D0" w:rsidP="00504B94">
            <w:pPr>
              <w:pStyle w:val="ListParagraph"/>
              <w:ind w:left="0"/>
            </w:pPr>
            <w:r>
              <w:rPr>
                <w:rFonts w:ascii="Doulos SIL" w:eastAsia="Arial Unicode MS" w:hAnsi="Doulos SIL" w:cs="Arial Unicode MS"/>
                <w:sz w:val="36"/>
                <w:szCs w:val="36"/>
              </w:rPr>
              <w:t xml:space="preserve">D </w:t>
            </w:r>
            <w:r>
              <w:rPr>
                <w:rFonts w:ascii="MS Gothic" w:eastAsia="MS Gothic" w:hAnsi="MS Gothic" w:cs="MS Gothic" w:hint="eastAsia"/>
                <w:sz w:val="40"/>
                <w:szCs w:val="40"/>
              </w:rPr>
              <w:t>イ</w:t>
            </w:r>
          </w:p>
        </w:tc>
        <w:tc>
          <w:tcPr>
            <w:tcW w:w="712" w:type="dxa"/>
            <w:shd w:val="clear" w:color="auto" w:fill="FFC000"/>
          </w:tcPr>
          <w:p w:rsidR="003674D0" w:rsidRDefault="003674D0" w:rsidP="00504B94">
            <w:pPr>
              <w:pStyle w:val="ListParagraph"/>
              <w:ind w:left="0"/>
            </w:pPr>
            <w:r>
              <w:rPr>
                <w:rFonts w:ascii="MS Mincho" w:eastAsia="MS Mincho" w:hAnsi="MS Mincho" w:cs="MS Mincho"/>
                <w:sz w:val="36"/>
                <w:szCs w:val="36"/>
              </w:rPr>
              <w:t xml:space="preserve">G </w:t>
            </w:r>
            <w:r>
              <w:rPr>
                <w:rFonts w:ascii="MS Gothic" w:eastAsia="MS Gothic" w:hAnsi="MS Gothic" w:cs="MS Gothic" w:hint="eastAsia"/>
                <w:sz w:val="40"/>
                <w:szCs w:val="40"/>
              </w:rPr>
              <w:t>ス</w:t>
            </w:r>
          </w:p>
        </w:tc>
        <w:tc>
          <w:tcPr>
            <w:tcW w:w="1019" w:type="dxa"/>
            <w:shd w:val="clear" w:color="auto" w:fill="F2F2F2" w:themeFill="background1" w:themeFillShade="F2"/>
          </w:tcPr>
          <w:p w:rsidR="003674D0" w:rsidRDefault="003674D0" w:rsidP="00504B94">
            <w:pPr>
              <w:pStyle w:val="ListParagraph"/>
              <w:ind w:left="0"/>
            </w:pPr>
            <w:r>
              <w:rPr>
                <w:rFonts w:ascii="Doulos SIL" w:eastAsia="Arial Unicode MS" w:hAnsi="Doulos SIL" w:cs="Arial Unicode MS"/>
                <w:sz w:val="36"/>
                <w:szCs w:val="36"/>
              </w:rPr>
              <w:t xml:space="preserve">S </w:t>
            </w:r>
            <w:r>
              <w:rPr>
                <w:rFonts w:ascii="MS Gothic" w:eastAsia="MS Gothic" w:hAnsi="MS Gothic" w:cs="MS Gothic" w:hint="eastAsia"/>
                <w:sz w:val="40"/>
                <w:szCs w:val="40"/>
              </w:rPr>
              <w:t>カ</w:t>
            </w:r>
          </w:p>
        </w:tc>
        <w:tc>
          <w:tcPr>
            <w:tcW w:w="779"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 xml:space="preserve">J </w:t>
            </w:r>
            <w:r>
              <w:rPr>
                <w:rFonts w:ascii="MS Gothic" w:eastAsia="MS Gothic" w:hAnsi="MS Gothic" w:cs="MS Gothic" w:hint="eastAsia"/>
                <w:sz w:val="40"/>
                <w:szCs w:val="40"/>
              </w:rPr>
              <w:t>ン</w:t>
            </w:r>
          </w:p>
        </w:tc>
        <w:tc>
          <w:tcPr>
            <w:tcW w:w="931"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 xml:space="preserve">Z </w:t>
            </w:r>
            <w:r>
              <w:rPr>
                <w:rFonts w:ascii="MS Gothic" w:eastAsia="MS Gothic" w:hAnsi="MS Gothic" w:cs="MS Gothic" w:hint="eastAsia"/>
                <w:sz w:val="40"/>
                <w:szCs w:val="40"/>
              </w:rPr>
              <w:t>ナ</w:t>
            </w:r>
          </w:p>
        </w:tc>
        <w:tc>
          <w:tcPr>
            <w:tcW w:w="1036" w:type="dxa"/>
            <w:shd w:val="clear" w:color="auto" w:fill="FFFF00"/>
          </w:tcPr>
          <w:p w:rsidR="003674D0" w:rsidRDefault="003674D0" w:rsidP="00504B94">
            <w:pPr>
              <w:pStyle w:val="ListParagraph"/>
              <w:ind w:left="0"/>
            </w:pPr>
            <w:r>
              <w:rPr>
                <w:rFonts w:ascii="Doulos SIL" w:eastAsia="Arial Unicode MS" w:hAnsi="Doulos SIL" w:cs="Arial Unicode MS"/>
                <w:sz w:val="36"/>
                <w:szCs w:val="36"/>
              </w:rPr>
              <w:t xml:space="preserve">L </w:t>
            </w:r>
            <w:r>
              <w:rPr>
                <w:rFonts w:ascii="MS Gothic" w:eastAsia="MS Gothic" w:hAnsi="MS Gothic" w:cs="MS Gothic" w:hint="eastAsia"/>
                <w:sz w:val="40"/>
                <w:szCs w:val="40"/>
              </w:rPr>
              <w:t>ニ</w:t>
            </w:r>
          </w:p>
        </w:tc>
        <w:tc>
          <w:tcPr>
            <w:tcW w:w="884" w:type="dxa"/>
            <w:shd w:val="clear" w:color="auto" w:fill="FFFF00"/>
          </w:tcPr>
          <w:p w:rsidR="003674D0" w:rsidRDefault="003674D0" w:rsidP="00504B94">
            <w:pPr>
              <w:pStyle w:val="ListParagraph"/>
              <w:ind w:left="0"/>
            </w:pPr>
            <w:r>
              <w:rPr>
                <w:rStyle w:val="ipa1"/>
                <w:b/>
                <w:bCs/>
              </w:rPr>
              <w:t xml:space="preserve">Æ </w:t>
            </w:r>
            <w:r>
              <w:rPr>
                <w:rFonts w:ascii="MS Gothic" w:eastAsia="MS Gothic" w:hAnsi="MS Gothic" w:cs="MS Gothic" w:hint="eastAsia"/>
                <w:sz w:val="40"/>
                <w:szCs w:val="40"/>
              </w:rPr>
              <w:t>ラ</w:t>
            </w:r>
          </w:p>
        </w:tc>
        <w:tc>
          <w:tcPr>
            <w:tcW w:w="804"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E</w:t>
            </w:r>
            <w:r>
              <w:rPr>
                <w:rFonts w:ascii="MS Gothic" w:eastAsia="MS Gothic" w:hAnsi="MS Gothic" w:cs="MS Gothic" w:hint="eastAsia"/>
                <w:sz w:val="40"/>
                <w:szCs w:val="40"/>
              </w:rPr>
              <w:t>セ</w:t>
            </w:r>
          </w:p>
        </w:tc>
        <w:tc>
          <w:tcPr>
            <w:tcW w:w="731" w:type="dxa"/>
          </w:tcPr>
          <w:p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ɕ</w:t>
            </w:r>
            <w:r>
              <w:rPr>
                <w:rFonts w:ascii="MS Gothic" w:eastAsia="MS Gothic" w:hAnsi="MS Gothic" w:cs="MS Gothic" w:hint="eastAsia"/>
                <w:sz w:val="40"/>
                <w:szCs w:val="40"/>
              </w:rPr>
              <w:t>ロ</w:t>
            </w:r>
          </w:p>
        </w:tc>
        <w:tc>
          <w:tcPr>
            <w:tcW w:w="949" w:type="dxa"/>
          </w:tcPr>
          <w:p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ɹ</w:t>
            </w:r>
          </w:p>
        </w:tc>
        <w:tc>
          <w:tcPr>
            <w:tcW w:w="1076" w:type="dxa"/>
            <w:shd w:val="clear" w:color="auto" w:fill="F2F2F2" w:themeFill="background1" w:themeFillShade="F2"/>
          </w:tcPr>
          <w:p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ʍ</w:t>
            </w:r>
            <w:r>
              <w:rPr>
                <w:rFonts w:ascii="MS Gothic" w:eastAsia="MS Gothic" w:hAnsi="MS Gothic" w:cs="MS Gothic" w:hint="eastAsia"/>
                <w:sz w:val="40"/>
                <w:szCs w:val="40"/>
              </w:rPr>
              <w:t>ム</w:t>
            </w:r>
          </w:p>
        </w:tc>
        <w:tc>
          <w:tcPr>
            <w:tcW w:w="894" w:type="dxa"/>
            <w:shd w:val="clear" w:color="auto" w:fill="92D050"/>
          </w:tcPr>
          <w:p w:rsidR="003674D0" w:rsidRDefault="003674D0" w:rsidP="00504B94">
            <w:pPr>
              <w:pStyle w:val="ListParagraph"/>
              <w:ind w:left="0"/>
            </w:pPr>
            <w:r>
              <w:t>IPA+</w:t>
            </w:r>
          </w:p>
        </w:tc>
      </w:tr>
      <w:tr w:rsidR="009D0983" w:rsidTr="009B6939">
        <w:tc>
          <w:tcPr>
            <w:tcW w:w="1098" w:type="dxa"/>
          </w:tcPr>
          <w:p w:rsidR="003674D0" w:rsidRDefault="003674D0" w:rsidP="00504B94">
            <w:pPr>
              <w:pStyle w:val="ListParagraph"/>
              <w:ind w:left="0"/>
            </w:pPr>
            <w:r w:rsidRPr="00FE04BD">
              <w:rPr>
                <w:rFonts w:ascii="Doulos SIL" w:eastAsia="Arial Unicode MS" w:hAnsi="Doulos SIL" w:cs="Doulos SIL"/>
                <w:color w:val="000000"/>
                <w:sz w:val="40"/>
                <w:szCs w:val="40"/>
              </w:rPr>
              <w:t>↓</w:t>
            </w:r>
          </w:p>
        </w:tc>
        <w:tc>
          <w:tcPr>
            <w:tcW w:w="834" w:type="dxa"/>
            <w:shd w:val="clear" w:color="auto" w:fill="FFC000"/>
          </w:tcPr>
          <w:p w:rsidR="003674D0" w:rsidRDefault="003674D0" w:rsidP="00504B94">
            <w:pPr>
              <w:pStyle w:val="ListParagraph"/>
              <w:ind w:left="0"/>
            </w:pPr>
            <w:r w:rsidRPr="00EF7F97">
              <w:rPr>
                <w:rFonts w:ascii="Doulos SIL" w:eastAsia="Arial Unicode MS" w:hAnsi="Doulos SIL" w:cs="Arial Unicode MS"/>
                <w:sz w:val="36"/>
                <w:szCs w:val="36"/>
              </w:rPr>
              <w:t>b</w:t>
            </w:r>
            <w:r w:rsidRPr="00FE04BD">
              <w:rPr>
                <w:rFonts w:ascii="Gulim" w:eastAsia="Gulim" w:hAnsi="Gulim" w:cs="Gulim"/>
                <w:sz w:val="24"/>
                <w:szCs w:val="24"/>
              </w:rPr>
              <w:t>ㅂ</w:t>
            </w:r>
          </w:p>
        </w:tc>
        <w:tc>
          <w:tcPr>
            <w:tcW w:w="828" w:type="dxa"/>
            <w:shd w:val="clear" w:color="auto" w:fill="FFC000"/>
          </w:tcPr>
          <w:p w:rsidR="003674D0" w:rsidRDefault="003674D0" w:rsidP="00504B94">
            <w:pPr>
              <w:pStyle w:val="ListParagraph"/>
              <w:ind w:left="0"/>
            </w:pPr>
            <w:r w:rsidRPr="00EF7F97">
              <w:rPr>
                <w:rFonts w:ascii="MS Mincho" w:eastAsia="MS Mincho" w:hAnsi="MS Mincho" w:cs="MS Mincho"/>
                <w:sz w:val="36"/>
                <w:szCs w:val="36"/>
              </w:rPr>
              <w:t>ʝ</w:t>
            </w:r>
            <w:r w:rsidRPr="00FE04BD">
              <w:rPr>
                <w:rFonts w:ascii="Gulim" w:eastAsia="Gulim" w:hAnsi="Gulim" w:cs="Gulim"/>
                <w:sz w:val="24"/>
                <w:szCs w:val="24"/>
              </w:rPr>
              <w:t>ㅈ</w:t>
            </w:r>
          </w:p>
        </w:tc>
        <w:tc>
          <w:tcPr>
            <w:tcW w:w="837" w:type="dxa"/>
            <w:shd w:val="clear" w:color="auto" w:fill="FFC000"/>
          </w:tcPr>
          <w:p w:rsidR="003674D0" w:rsidRDefault="003674D0" w:rsidP="00504B94">
            <w:pPr>
              <w:pStyle w:val="ListParagraph"/>
              <w:ind w:left="0"/>
            </w:pPr>
            <w:r w:rsidRPr="00EF7F97">
              <w:rPr>
                <w:rFonts w:ascii="Doulos SIL" w:eastAsia="Arial Unicode MS" w:hAnsi="Doulos SIL" w:cs="Arial Unicode MS"/>
                <w:sz w:val="36"/>
                <w:szCs w:val="36"/>
              </w:rPr>
              <w:t>d</w:t>
            </w:r>
            <w:r w:rsidRPr="00FE04BD">
              <w:rPr>
                <w:rFonts w:ascii="Gulim" w:eastAsia="Gulim" w:hAnsi="Gulim" w:cs="Gulim"/>
                <w:sz w:val="24"/>
                <w:szCs w:val="24"/>
              </w:rPr>
              <w:t>ㄷ</w:t>
            </w:r>
          </w:p>
        </w:tc>
        <w:tc>
          <w:tcPr>
            <w:tcW w:w="712" w:type="dxa"/>
            <w:shd w:val="clear" w:color="auto" w:fill="FFC000"/>
          </w:tcPr>
          <w:p w:rsidR="003674D0" w:rsidRDefault="003674D0" w:rsidP="00504B94">
            <w:pPr>
              <w:pStyle w:val="ListParagraph"/>
              <w:ind w:left="0"/>
            </w:pPr>
            <w:r w:rsidRPr="00EF7F97">
              <w:rPr>
                <w:rFonts w:ascii="MS Mincho" w:eastAsia="MS Mincho" w:hAnsi="MS Mincho" w:cs="MS Mincho"/>
                <w:sz w:val="36"/>
                <w:szCs w:val="36"/>
              </w:rPr>
              <w:t>ɡ</w:t>
            </w:r>
            <w:r w:rsidRPr="00FE04BD">
              <w:rPr>
                <w:rFonts w:ascii="Gulim" w:eastAsia="Gulim" w:hAnsi="Gulim" w:cs="Gulim"/>
                <w:sz w:val="24"/>
                <w:szCs w:val="24"/>
              </w:rPr>
              <w:t>ㄱ</w:t>
            </w:r>
          </w:p>
        </w:tc>
        <w:tc>
          <w:tcPr>
            <w:tcW w:w="1019" w:type="dxa"/>
            <w:shd w:val="clear" w:color="auto" w:fill="F2F2F2" w:themeFill="background1" w:themeFillShade="F2"/>
          </w:tcPr>
          <w:p w:rsidR="003674D0" w:rsidRDefault="003674D0" w:rsidP="00504B94">
            <w:pPr>
              <w:pStyle w:val="ListParagraph"/>
              <w:ind w:left="0"/>
            </w:pPr>
            <w:r w:rsidRPr="00EF7F97">
              <w:rPr>
                <w:rFonts w:ascii="Doulos SIL" w:eastAsia="Arial Unicode MS" w:hAnsi="Doulos SIL" w:cs="Arial Unicode MS"/>
                <w:sz w:val="36"/>
                <w:szCs w:val="36"/>
              </w:rPr>
              <w:t>s</w:t>
            </w:r>
            <w:r w:rsidRPr="00FE04BD">
              <w:rPr>
                <w:rFonts w:ascii="Gulim" w:eastAsia="Gulim" w:hAnsi="Gulim" w:cs="Gulim"/>
                <w:sz w:val="24"/>
                <w:szCs w:val="24"/>
              </w:rPr>
              <w:t>ㅅ</w:t>
            </w:r>
          </w:p>
        </w:tc>
        <w:tc>
          <w:tcPr>
            <w:tcW w:w="779" w:type="dxa"/>
            <w:shd w:val="clear" w:color="auto" w:fill="FF5050"/>
          </w:tcPr>
          <w:p w:rsidR="003674D0" w:rsidRDefault="003674D0" w:rsidP="00504B94">
            <w:pPr>
              <w:pStyle w:val="ListParagraph"/>
              <w:ind w:left="0"/>
            </w:pPr>
            <w:r w:rsidRPr="00EF7F97">
              <w:rPr>
                <w:rFonts w:ascii="Doulos SIL" w:eastAsia="Arial Unicode MS" w:hAnsi="Doulos SIL" w:cs="Arial Unicode MS"/>
                <w:sz w:val="36"/>
                <w:szCs w:val="36"/>
              </w:rPr>
              <w:t>j</w:t>
            </w:r>
            <w:r w:rsidRPr="00A26DF2">
              <w:rPr>
                <w:rFonts w:ascii="Gulim" w:eastAsia="Gulim" w:hAnsi="Gulim" w:cs="Gulim"/>
                <w:sz w:val="24"/>
                <w:szCs w:val="24"/>
              </w:rPr>
              <w:t>ㅛ</w:t>
            </w:r>
          </w:p>
        </w:tc>
        <w:tc>
          <w:tcPr>
            <w:tcW w:w="931"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z</w:t>
            </w:r>
            <w:r w:rsidRPr="00A26DF2">
              <w:rPr>
                <w:rFonts w:ascii="Gulim" w:eastAsia="Gulim" w:hAnsi="Gulim" w:cs="Gulim"/>
                <w:sz w:val="24"/>
                <w:szCs w:val="24"/>
              </w:rPr>
              <w:t>ㅕ</w:t>
            </w:r>
          </w:p>
        </w:tc>
        <w:tc>
          <w:tcPr>
            <w:tcW w:w="1036" w:type="dxa"/>
            <w:shd w:val="clear" w:color="auto" w:fill="FFFF00"/>
          </w:tcPr>
          <w:p w:rsidR="003674D0" w:rsidRDefault="003674D0" w:rsidP="00504B94">
            <w:pPr>
              <w:pStyle w:val="ListParagraph"/>
              <w:ind w:left="0"/>
            </w:pPr>
            <w:r>
              <w:rPr>
                <w:rFonts w:ascii="Doulos SIL" w:eastAsia="Arial Unicode MS" w:hAnsi="Doulos SIL" w:cs="Arial Unicode MS"/>
                <w:sz w:val="36"/>
                <w:szCs w:val="36"/>
              </w:rPr>
              <w:t>i</w:t>
            </w:r>
            <w:r w:rsidRPr="00A26DF2">
              <w:rPr>
                <w:rFonts w:ascii="Gulim" w:eastAsia="Gulim" w:hAnsi="Gulim" w:cs="Gulim"/>
                <w:sz w:val="24"/>
                <w:szCs w:val="24"/>
              </w:rPr>
              <w:t>ㅑ</w:t>
            </w:r>
          </w:p>
        </w:tc>
        <w:tc>
          <w:tcPr>
            <w:tcW w:w="884" w:type="dxa"/>
            <w:shd w:val="clear" w:color="auto" w:fill="FFFF00"/>
          </w:tcPr>
          <w:p w:rsidR="003674D0" w:rsidRDefault="003674D0" w:rsidP="00504B94">
            <w:pPr>
              <w:pStyle w:val="ListParagraph"/>
              <w:ind w:left="0"/>
            </w:pPr>
            <w:r>
              <w:t xml:space="preserve"> </w:t>
            </w:r>
            <w:r>
              <w:rPr>
                <w:rStyle w:val="ipa1"/>
                <w:b/>
                <w:bCs/>
              </w:rPr>
              <w:t>æ</w:t>
            </w:r>
            <w:r w:rsidRPr="00A26DF2">
              <w:rPr>
                <w:rFonts w:ascii="Gulim" w:eastAsia="Gulim" w:hAnsi="Gulim" w:cs="Gulim"/>
                <w:sz w:val="24"/>
                <w:szCs w:val="24"/>
              </w:rPr>
              <w:t>ㅐ</w:t>
            </w:r>
          </w:p>
        </w:tc>
        <w:tc>
          <w:tcPr>
            <w:tcW w:w="804"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e</w:t>
            </w:r>
            <w:r w:rsidRPr="00A26DF2">
              <w:rPr>
                <w:rFonts w:ascii="Gulim" w:eastAsia="Gulim" w:hAnsi="Gulim" w:cs="Gulim"/>
                <w:sz w:val="24"/>
                <w:szCs w:val="24"/>
              </w:rPr>
              <w:t>ㅔ</w:t>
            </w:r>
          </w:p>
        </w:tc>
        <w:tc>
          <w:tcPr>
            <w:tcW w:w="731" w:type="dxa"/>
          </w:tcPr>
          <w:p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ɕ</w:t>
            </w:r>
          </w:p>
        </w:tc>
        <w:tc>
          <w:tcPr>
            <w:tcW w:w="949" w:type="dxa"/>
          </w:tcPr>
          <w:p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ɹ</w:t>
            </w:r>
          </w:p>
        </w:tc>
        <w:tc>
          <w:tcPr>
            <w:tcW w:w="1076" w:type="dxa"/>
            <w:shd w:val="clear" w:color="auto" w:fill="F2F2F2" w:themeFill="background1" w:themeFillShade="F2"/>
          </w:tcPr>
          <w:p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ʍ</w:t>
            </w:r>
          </w:p>
        </w:tc>
        <w:tc>
          <w:tcPr>
            <w:tcW w:w="894" w:type="dxa"/>
            <w:shd w:val="clear" w:color="auto" w:fill="92D050"/>
          </w:tcPr>
          <w:p w:rsidR="003674D0" w:rsidRDefault="003674D0" w:rsidP="00504B94">
            <w:pPr>
              <w:pStyle w:val="ListParagraph"/>
              <w:ind w:left="0"/>
            </w:pPr>
            <w:r>
              <w:t>Hangul</w:t>
            </w:r>
          </w:p>
        </w:tc>
      </w:tr>
      <w:tr w:rsidR="009D0983" w:rsidTr="009B6939">
        <w:tc>
          <w:tcPr>
            <w:tcW w:w="1098" w:type="dxa"/>
          </w:tcPr>
          <w:p w:rsidR="003674D0" w:rsidRDefault="003674D0" w:rsidP="00504B94">
            <w:pPr>
              <w:pStyle w:val="ListParagraph"/>
              <w:ind w:left="0"/>
            </w:pPr>
          </w:p>
        </w:tc>
        <w:tc>
          <w:tcPr>
            <w:tcW w:w="834" w:type="dxa"/>
            <w:shd w:val="clear" w:color="auto" w:fill="FFC000"/>
          </w:tcPr>
          <w:p w:rsidR="003674D0" w:rsidRDefault="003674D0" w:rsidP="00504B94">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828" w:type="dxa"/>
            <w:shd w:val="clear" w:color="auto" w:fill="FFC000"/>
          </w:tcPr>
          <w:p w:rsidR="003674D0" w:rsidRDefault="003674D0" w:rsidP="00504B94">
            <w:pPr>
              <w:pStyle w:val="ListParagraph"/>
              <w:ind w:left="0"/>
            </w:pPr>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
        </w:tc>
        <w:tc>
          <w:tcPr>
            <w:tcW w:w="837" w:type="dxa"/>
            <w:shd w:val="clear" w:color="auto" w:fill="FFC000"/>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い</w:t>
            </w:r>
          </w:p>
        </w:tc>
        <w:tc>
          <w:tcPr>
            <w:tcW w:w="712" w:type="dxa"/>
            <w:shd w:val="clear" w:color="auto" w:fill="FFC000"/>
          </w:tcPr>
          <w:p w:rsidR="003674D0" w:rsidRDefault="003674D0" w:rsidP="00504B94">
            <w:pPr>
              <w:pStyle w:val="ListParagraph"/>
              <w:ind w:left="0"/>
            </w:pPr>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
        </w:tc>
        <w:tc>
          <w:tcPr>
            <w:tcW w:w="1019" w:type="dxa"/>
            <w:shd w:val="clear" w:color="auto" w:fill="F2F2F2" w:themeFill="background1" w:themeFillShade="F2"/>
          </w:tcPr>
          <w:p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か</w:t>
            </w:r>
          </w:p>
        </w:tc>
        <w:tc>
          <w:tcPr>
            <w:tcW w:w="779" w:type="dxa"/>
            <w:shd w:val="clear" w:color="auto" w:fill="FF5050"/>
          </w:tcPr>
          <w:p w:rsidR="003674D0" w:rsidRPr="00BD62A5" w:rsidRDefault="003674D0" w:rsidP="00504B94">
            <w:pPr>
              <w:pStyle w:val="ListParagraph"/>
              <w:ind w:left="0"/>
              <w:rPr>
                <w:sz w:val="32"/>
                <w:szCs w:val="32"/>
              </w:rPr>
            </w:pPr>
            <w:r w:rsidRPr="00BD62A5">
              <w:rPr>
                <w:rFonts w:ascii="MS Gothic" w:eastAsia="MS Gothic" w:hAnsi="MS Gothic" w:cs="MS Gothic" w:hint="eastAsia"/>
                <w:sz w:val="32"/>
                <w:szCs w:val="32"/>
              </w:rPr>
              <w:t>ん</w:t>
            </w:r>
          </w:p>
        </w:tc>
        <w:tc>
          <w:tcPr>
            <w:tcW w:w="931" w:type="dxa"/>
            <w:shd w:val="clear" w:color="auto" w:fill="FF5050"/>
          </w:tcPr>
          <w:p w:rsidR="003674D0" w:rsidRDefault="00262D80" w:rsidP="00504B94">
            <w:pPr>
              <w:pStyle w:val="ListParagraph"/>
              <w:ind w:left="0"/>
            </w:pPr>
            <w:r>
              <w:rPr>
                <w:rFonts w:ascii="Bodoni MT Condensed" w:eastAsia="Batang" w:hAnsi="Bodoni MT Condensed" w:cs="Times New Roman"/>
                <w:sz w:val="36"/>
                <w:szCs w:val="36"/>
              </w:rPr>
              <w:t>u</w:t>
            </w:r>
            <w:r w:rsidR="003674D0" w:rsidRPr="002A787D">
              <w:rPr>
                <w:rFonts w:ascii="MS Gothic" w:eastAsia="MS Gothic" w:hAnsi="MS Gothic" w:cs="MS Gothic" w:hint="eastAsia"/>
                <w:sz w:val="32"/>
                <w:szCs w:val="32"/>
              </w:rPr>
              <w:t>な</w:t>
            </w:r>
          </w:p>
        </w:tc>
        <w:tc>
          <w:tcPr>
            <w:tcW w:w="1036" w:type="dxa"/>
            <w:shd w:val="clear" w:color="auto" w:fill="FFFF00"/>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に</w:t>
            </w:r>
          </w:p>
        </w:tc>
        <w:tc>
          <w:tcPr>
            <w:tcW w:w="884" w:type="dxa"/>
            <w:shd w:val="clear" w:color="auto" w:fill="FFFF00"/>
          </w:tcPr>
          <w:p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ら</w:t>
            </w:r>
          </w:p>
        </w:tc>
        <w:tc>
          <w:tcPr>
            <w:tcW w:w="804" w:type="dxa"/>
            <w:shd w:val="clear" w:color="auto" w:fill="FF5050"/>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せ</w:t>
            </w:r>
          </w:p>
        </w:tc>
        <w:tc>
          <w:tcPr>
            <w:tcW w:w="731" w:type="dxa"/>
          </w:tcPr>
          <w:p w:rsidR="003674D0" w:rsidRDefault="003674D0" w:rsidP="00504B94">
            <w:pPr>
              <w:pStyle w:val="ListParagraph"/>
              <w:ind w:left="0"/>
            </w:pPr>
          </w:p>
        </w:tc>
        <w:tc>
          <w:tcPr>
            <w:tcW w:w="949" w:type="dxa"/>
            <w:shd w:val="clear" w:color="auto" w:fill="FFFF00"/>
          </w:tcPr>
          <w:p w:rsidR="003674D0" w:rsidRDefault="003674D0" w:rsidP="00504B94">
            <w:pPr>
              <w:pStyle w:val="ListParagraph"/>
              <w:ind w:left="0"/>
            </w:pPr>
            <w:r>
              <w:t>ASCII</w:t>
            </w:r>
          </w:p>
        </w:tc>
        <w:tc>
          <w:tcPr>
            <w:tcW w:w="1076" w:type="dxa"/>
            <w:shd w:val="clear" w:color="auto" w:fill="FFFF00"/>
          </w:tcPr>
          <w:p w:rsidR="003674D0" w:rsidRDefault="003674D0" w:rsidP="00504B94">
            <w:pPr>
              <w:pStyle w:val="ListParagraph"/>
              <w:ind w:left="0"/>
            </w:pPr>
            <w:r>
              <w:t>not</w:t>
            </w:r>
          </w:p>
        </w:tc>
        <w:tc>
          <w:tcPr>
            <w:tcW w:w="894" w:type="dxa"/>
            <w:shd w:val="clear" w:color="auto" w:fill="FFFF00"/>
          </w:tcPr>
          <w:p w:rsidR="003674D0" w:rsidRDefault="003674D0" w:rsidP="00504B94">
            <w:pPr>
              <w:pStyle w:val="ListParagraph"/>
              <w:ind w:left="0"/>
            </w:pPr>
            <w:r>
              <w:t>IPA</w:t>
            </w:r>
          </w:p>
        </w:tc>
      </w:tr>
      <w:tr w:rsidR="009D0983" w:rsidTr="009B6939">
        <w:tc>
          <w:tcPr>
            <w:tcW w:w="1098" w:type="dxa"/>
          </w:tcPr>
          <w:p w:rsidR="00C3155F" w:rsidRDefault="00C3155F" w:rsidP="00504B94">
            <w:pPr>
              <w:pStyle w:val="ListParagraph"/>
              <w:ind w:left="0"/>
            </w:pPr>
          </w:p>
        </w:tc>
        <w:tc>
          <w:tcPr>
            <w:tcW w:w="834" w:type="dxa"/>
            <w:shd w:val="clear" w:color="auto" w:fill="FFC000"/>
          </w:tcPr>
          <w:p w:rsidR="00C3155F" w:rsidRPr="007B22CB" w:rsidRDefault="00C3155F" w:rsidP="00504B94">
            <w:pPr>
              <w:pStyle w:val="ListParagraph"/>
              <w:ind w:left="0"/>
              <w:rPr>
                <w:u w:val="single"/>
              </w:rPr>
            </w:pPr>
          </w:p>
        </w:tc>
        <w:tc>
          <w:tcPr>
            <w:tcW w:w="828" w:type="dxa"/>
            <w:shd w:val="clear" w:color="auto" w:fill="FFC000"/>
          </w:tcPr>
          <w:p w:rsidR="00C3155F" w:rsidRPr="007B22CB" w:rsidRDefault="00C3155F" w:rsidP="00504B94">
            <w:pPr>
              <w:pStyle w:val="ListParagraph"/>
              <w:ind w:left="0"/>
              <w:rPr>
                <w:u w:val="single"/>
              </w:rPr>
            </w:pPr>
          </w:p>
        </w:tc>
        <w:tc>
          <w:tcPr>
            <w:tcW w:w="837" w:type="dxa"/>
            <w:shd w:val="clear" w:color="auto" w:fill="FFC000"/>
          </w:tcPr>
          <w:p w:rsidR="00C3155F" w:rsidRDefault="00C3155F" w:rsidP="00504B94">
            <w:pPr>
              <w:pStyle w:val="ListParagraph"/>
              <w:ind w:left="0"/>
            </w:pPr>
          </w:p>
        </w:tc>
        <w:tc>
          <w:tcPr>
            <w:tcW w:w="712" w:type="dxa"/>
            <w:shd w:val="clear" w:color="auto" w:fill="FFC000"/>
          </w:tcPr>
          <w:p w:rsidR="00C3155F" w:rsidRPr="007B22CB" w:rsidRDefault="00C3155F" w:rsidP="00504B94">
            <w:pPr>
              <w:pStyle w:val="ListParagraph"/>
              <w:ind w:left="0"/>
              <w:rPr>
                <w:u w:val="single"/>
              </w:rPr>
            </w:pPr>
          </w:p>
        </w:tc>
        <w:tc>
          <w:tcPr>
            <w:tcW w:w="1019" w:type="dxa"/>
            <w:shd w:val="clear" w:color="auto" w:fill="F2F2F2" w:themeFill="background1" w:themeFillShade="F2"/>
          </w:tcPr>
          <w:p w:rsidR="00C3155F" w:rsidRDefault="00C3155F" w:rsidP="00504B94">
            <w:pPr>
              <w:pStyle w:val="ListParagraph"/>
              <w:ind w:left="0"/>
            </w:pPr>
          </w:p>
        </w:tc>
        <w:tc>
          <w:tcPr>
            <w:tcW w:w="779" w:type="dxa"/>
            <w:shd w:val="clear" w:color="auto" w:fill="FF5050"/>
          </w:tcPr>
          <w:p w:rsidR="00C3155F" w:rsidRDefault="00C3155F" w:rsidP="00504B94">
            <w:pPr>
              <w:pStyle w:val="ListParagraph"/>
              <w:ind w:left="0"/>
            </w:pPr>
            <w:r>
              <w:t>Slip edit tool</w:t>
            </w:r>
          </w:p>
        </w:tc>
        <w:tc>
          <w:tcPr>
            <w:tcW w:w="931" w:type="dxa"/>
            <w:shd w:val="clear" w:color="auto" w:fill="FF5050"/>
          </w:tcPr>
          <w:p w:rsidR="00C3155F" w:rsidRPr="00C3155F" w:rsidRDefault="00C3155F" w:rsidP="00504B94">
            <w:pPr>
              <w:pStyle w:val="ListParagraph"/>
              <w:ind w:left="0"/>
              <w:rPr>
                <w:rFonts w:eastAsia="MS Mincho" w:cstheme="minorHAnsi"/>
              </w:rPr>
            </w:pPr>
            <w:r w:rsidRPr="00C3155F">
              <w:rPr>
                <w:rFonts w:eastAsia="MS Mincho" w:cstheme="minorHAnsi"/>
              </w:rPr>
              <w:t>Slide edit tool</w:t>
            </w:r>
          </w:p>
        </w:tc>
        <w:tc>
          <w:tcPr>
            <w:tcW w:w="1036" w:type="dxa"/>
            <w:shd w:val="clear" w:color="auto" w:fill="FFFF00"/>
          </w:tcPr>
          <w:p w:rsidR="00C3155F" w:rsidRDefault="00C3155F" w:rsidP="00504B94">
            <w:pPr>
              <w:pStyle w:val="ListParagraph"/>
              <w:ind w:left="0"/>
            </w:pPr>
          </w:p>
        </w:tc>
        <w:tc>
          <w:tcPr>
            <w:tcW w:w="884" w:type="dxa"/>
            <w:shd w:val="clear" w:color="auto" w:fill="FFFF00"/>
          </w:tcPr>
          <w:p w:rsidR="00C3155F" w:rsidRDefault="00C3155F" w:rsidP="00504B94">
            <w:pPr>
              <w:pStyle w:val="ListParagraph"/>
              <w:ind w:left="0"/>
            </w:pPr>
          </w:p>
        </w:tc>
        <w:tc>
          <w:tcPr>
            <w:tcW w:w="804" w:type="dxa"/>
            <w:shd w:val="clear" w:color="auto" w:fill="FF5050"/>
          </w:tcPr>
          <w:p w:rsidR="00C3155F" w:rsidRDefault="00C3155F" w:rsidP="00504B94">
            <w:pPr>
              <w:pStyle w:val="ListParagraph"/>
              <w:ind w:left="0"/>
            </w:pPr>
            <w:r>
              <w:t>Pen tool key frame</w:t>
            </w:r>
          </w:p>
        </w:tc>
        <w:tc>
          <w:tcPr>
            <w:tcW w:w="731" w:type="dxa"/>
          </w:tcPr>
          <w:p w:rsidR="00C3155F" w:rsidRDefault="00C3155F" w:rsidP="00504B94">
            <w:pPr>
              <w:pStyle w:val="ListParagraph"/>
              <w:ind w:left="0"/>
            </w:pPr>
          </w:p>
        </w:tc>
        <w:tc>
          <w:tcPr>
            <w:tcW w:w="949" w:type="dxa"/>
          </w:tcPr>
          <w:p w:rsidR="00C3155F" w:rsidRDefault="00C3155F" w:rsidP="00504B94">
            <w:pPr>
              <w:pStyle w:val="ListParagraph"/>
              <w:ind w:left="0"/>
            </w:pPr>
          </w:p>
        </w:tc>
        <w:tc>
          <w:tcPr>
            <w:tcW w:w="1076" w:type="dxa"/>
            <w:shd w:val="clear" w:color="auto" w:fill="F2F2F2" w:themeFill="background1" w:themeFillShade="F2"/>
          </w:tcPr>
          <w:p w:rsidR="00C3155F" w:rsidRDefault="00C3155F" w:rsidP="00504B94">
            <w:pPr>
              <w:pStyle w:val="ListParagraph"/>
              <w:ind w:left="0"/>
            </w:pPr>
          </w:p>
        </w:tc>
        <w:tc>
          <w:tcPr>
            <w:tcW w:w="894" w:type="dxa"/>
            <w:shd w:val="clear" w:color="auto" w:fill="B8CCE4" w:themeFill="accent1" w:themeFillTint="66"/>
          </w:tcPr>
          <w:p w:rsidR="00C3155F" w:rsidRDefault="00C3155F" w:rsidP="00504B94">
            <w:pPr>
              <w:pStyle w:val="ListParagraph"/>
              <w:ind w:left="0"/>
            </w:pPr>
          </w:p>
        </w:tc>
      </w:tr>
      <w:tr w:rsidR="009D0983" w:rsidTr="009B6939">
        <w:tc>
          <w:tcPr>
            <w:tcW w:w="1098" w:type="dxa"/>
          </w:tcPr>
          <w:p w:rsidR="003674D0" w:rsidRDefault="003674D0" w:rsidP="00504B94">
            <w:pPr>
              <w:pStyle w:val="ListParagraph"/>
              <w:ind w:left="0"/>
            </w:pPr>
            <w:r>
              <w:t>TAB</w:t>
            </w:r>
          </w:p>
        </w:tc>
        <w:tc>
          <w:tcPr>
            <w:tcW w:w="834" w:type="dxa"/>
            <w:shd w:val="clear" w:color="auto" w:fill="FFC000"/>
          </w:tcPr>
          <w:p w:rsidR="003674D0" w:rsidRDefault="003674D0" w:rsidP="00504B94">
            <w:pPr>
              <w:pStyle w:val="ListParagraph"/>
              <w:ind w:left="0"/>
            </w:pPr>
            <w:r w:rsidRPr="007B22CB">
              <w:rPr>
                <w:u w:val="single"/>
              </w:rPr>
              <w:t>q</w:t>
            </w:r>
            <w:r>
              <w:t xml:space="preserve"> </w:t>
            </w:r>
            <w:r w:rsidRPr="004C5283">
              <w:rPr>
                <w:rFonts w:ascii="Verdana" w:eastAsia="Times New Roman" w:hAnsi="Verdana" w:cs="Times New Roman"/>
                <w:color w:val="847872"/>
                <w:sz w:val="18"/>
                <w:szCs w:val="18"/>
              </w:rPr>
              <w:t>õ</w:t>
            </w:r>
          </w:p>
        </w:tc>
        <w:tc>
          <w:tcPr>
            <w:tcW w:w="828" w:type="dxa"/>
            <w:shd w:val="clear" w:color="auto" w:fill="FFC000"/>
          </w:tcPr>
          <w:p w:rsidR="003674D0" w:rsidRDefault="003674D0" w:rsidP="00504B94">
            <w:pPr>
              <w:pStyle w:val="ListParagraph"/>
              <w:ind w:left="0"/>
            </w:pPr>
            <w:r w:rsidRPr="007B22CB">
              <w:rPr>
                <w:u w:val="single"/>
              </w:rPr>
              <w:t>W</w:t>
            </w:r>
            <w:r>
              <w:t xml:space="preserve"> </w:t>
            </w:r>
            <w:r w:rsidRPr="004C5283">
              <w:rPr>
                <w:rFonts w:ascii="Verdana" w:eastAsia="Times New Roman" w:hAnsi="Verdana" w:cs="Times New Roman"/>
                <w:color w:val="847872"/>
                <w:sz w:val="18"/>
                <w:szCs w:val="18"/>
              </w:rPr>
              <w:t>å</w:t>
            </w:r>
          </w:p>
        </w:tc>
        <w:tc>
          <w:tcPr>
            <w:tcW w:w="837" w:type="dxa"/>
            <w:shd w:val="clear" w:color="auto" w:fill="FFC000"/>
          </w:tcPr>
          <w:p w:rsidR="003674D0" w:rsidRDefault="003674D0" w:rsidP="00504B94">
            <w:pPr>
              <w:pStyle w:val="ListParagraph"/>
              <w:ind w:left="0"/>
            </w:pPr>
            <w:r>
              <w:t>E</w:t>
            </w:r>
          </w:p>
        </w:tc>
        <w:tc>
          <w:tcPr>
            <w:tcW w:w="712" w:type="dxa"/>
            <w:shd w:val="clear" w:color="auto" w:fill="FFC000"/>
          </w:tcPr>
          <w:p w:rsidR="003674D0" w:rsidRPr="007B22CB" w:rsidRDefault="003674D0" w:rsidP="00504B94">
            <w:pPr>
              <w:pStyle w:val="ListParagraph"/>
              <w:ind w:left="0"/>
              <w:rPr>
                <w:u w:val="single"/>
              </w:rPr>
            </w:pPr>
            <w:r w:rsidRPr="007B22CB">
              <w:rPr>
                <w:u w:val="single"/>
              </w:rPr>
              <w:t>R</w:t>
            </w:r>
          </w:p>
        </w:tc>
        <w:tc>
          <w:tcPr>
            <w:tcW w:w="1019" w:type="dxa"/>
            <w:shd w:val="clear" w:color="auto" w:fill="F2F2F2" w:themeFill="background1" w:themeFillShade="F2"/>
          </w:tcPr>
          <w:p w:rsidR="003674D0" w:rsidRDefault="003674D0" w:rsidP="00504B94">
            <w:pPr>
              <w:pStyle w:val="ListParagraph"/>
              <w:ind w:left="0"/>
            </w:pPr>
            <w:r>
              <w:t>T</w:t>
            </w:r>
          </w:p>
        </w:tc>
        <w:tc>
          <w:tcPr>
            <w:tcW w:w="779" w:type="dxa"/>
            <w:shd w:val="clear" w:color="auto" w:fill="FF5050"/>
          </w:tcPr>
          <w:p w:rsidR="003674D0" w:rsidRDefault="003674D0" w:rsidP="00504B94">
            <w:pPr>
              <w:pStyle w:val="ListParagraph"/>
              <w:ind w:left="0"/>
            </w:pPr>
            <w:r>
              <w:t xml:space="preserve">Y </w:t>
            </w:r>
            <w:r w:rsidRPr="004C5283">
              <w:rPr>
                <w:rFonts w:ascii="Verdana" w:eastAsia="Times New Roman" w:hAnsi="Verdana" w:cs="Times New Roman"/>
                <w:color w:val="847872"/>
                <w:sz w:val="18"/>
                <w:szCs w:val="18"/>
              </w:rPr>
              <w:t>ý</w:t>
            </w:r>
          </w:p>
        </w:tc>
        <w:tc>
          <w:tcPr>
            <w:tcW w:w="931" w:type="dxa"/>
            <w:shd w:val="clear" w:color="auto" w:fill="FF5050"/>
          </w:tcPr>
          <w:p w:rsidR="003674D0" w:rsidRDefault="00262D80" w:rsidP="00504B94">
            <w:pPr>
              <w:pStyle w:val="ListParagraph"/>
              <w:ind w:left="0"/>
            </w:pPr>
            <w:r w:rsidRPr="00262D80">
              <w:rPr>
                <w:u w:val="single"/>
              </w:rPr>
              <w:t>U</w:t>
            </w:r>
            <w:r w:rsidR="003674D0" w:rsidRPr="004C5283">
              <w:rPr>
                <w:rFonts w:ascii="Verdana" w:eastAsia="Times New Roman" w:hAnsi="Verdana" w:cs="Times New Roman"/>
                <w:color w:val="847872"/>
                <w:sz w:val="18"/>
                <w:szCs w:val="18"/>
              </w:rPr>
              <w:t xml:space="preserve"> ú</w:t>
            </w:r>
          </w:p>
        </w:tc>
        <w:tc>
          <w:tcPr>
            <w:tcW w:w="1036" w:type="dxa"/>
            <w:shd w:val="clear" w:color="auto" w:fill="FFFF00"/>
          </w:tcPr>
          <w:p w:rsidR="003674D0" w:rsidRDefault="003674D0" w:rsidP="00504B94">
            <w:pPr>
              <w:pStyle w:val="ListParagraph"/>
              <w:ind w:left="0"/>
            </w:pPr>
            <w:r>
              <w:t xml:space="preserve">I </w:t>
            </w:r>
            <w:r w:rsidRPr="004C5283">
              <w:rPr>
                <w:rFonts w:ascii="Verdana" w:eastAsia="Times New Roman" w:hAnsi="Verdana" w:cs="Times New Roman"/>
                <w:color w:val="847872"/>
                <w:sz w:val="18"/>
                <w:szCs w:val="18"/>
              </w:rPr>
              <w:t>û</w:t>
            </w:r>
          </w:p>
        </w:tc>
        <w:tc>
          <w:tcPr>
            <w:tcW w:w="884" w:type="dxa"/>
            <w:shd w:val="clear" w:color="auto" w:fill="FFFF00"/>
          </w:tcPr>
          <w:p w:rsidR="003674D0" w:rsidRDefault="003674D0" w:rsidP="00504B94">
            <w:pPr>
              <w:pStyle w:val="ListParagraph"/>
              <w:ind w:left="0"/>
            </w:pPr>
            <w:r>
              <w:t xml:space="preserve">O </w:t>
            </w:r>
            <w:r w:rsidRPr="004C5283">
              <w:rPr>
                <w:rFonts w:ascii="Verdana" w:eastAsia="Times New Roman" w:hAnsi="Verdana" w:cs="Times New Roman"/>
                <w:color w:val="847872"/>
                <w:sz w:val="18"/>
                <w:szCs w:val="18"/>
              </w:rPr>
              <w:t>ó</w:t>
            </w:r>
          </w:p>
        </w:tc>
        <w:tc>
          <w:tcPr>
            <w:tcW w:w="804" w:type="dxa"/>
            <w:shd w:val="clear" w:color="auto" w:fill="FF5050"/>
          </w:tcPr>
          <w:p w:rsidR="003674D0" w:rsidRDefault="003674D0" w:rsidP="00504B94">
            <w:pPr>
              <w:pStyle w:val="ListParagraph"/>
              <w:ind w:left="0"/>
            </w:pPr>
            <w:r>
              <w:t xml:space="preserve">P </w:t>
            </w:r>
            <w:r w:rsidRPr="004C5283">
              <w:rPr>
                <w:rFonts w:ascii="Verdana" w:eastAsia="Times New Roman" w:hAnsi="Verdana" w:cs="Times New Roman"/>
                <w:color w:val="847872"/>
                <w:sz w:val="18"/>
                <w:szCs w:val="18"/>
              </w:rPr>
              <w:t>ù</w:t>
            </w:r>
          </w:p>
        </w:tc>
        <w:tc>
          <w:tcPr>
            <w:tcW w:w="731" w:type="dxa"/>
          </w:tcPr>
          <w:p w:rsidR="003674D0" w:rsidRDefault="003674D0" w:rsidP="00504B94">
            <w:pPr>
              <w:pStyle w:val="ListParagraph"/>
              <w:ind w:left="0"/>
            </w:pPr>
            <w:r>
              <w:t>[ {</w:t>
            </w:r>
          </w:p>
        </w:tc>
        <w:tc>
          <w:tcPr>
            <w:tcW w:w="949" w:type="dxa"/>
          </w:tcPr>
          <w:p w:rsidR="003674D0" w:rsidRDefault="003674D0" w:rsidP="00504B94">
            <w:pPr>
              <w:pStyle w:val="ListParagraph"/>
              <w:ind w:left="0"/>
            </w:pPr>
            <w:r>
              <w:t>] }</w:t>
            </w:r>
          </w:p>
        </w:tc>
        <w:tc>
          <w:tcPr>
            <w:tcW w:w="1076" w:type="dxa"/>
            <w:shd w:val="clear" w:color="auto" w:fill="F2F2F2" w:themeFill="background1" w:themeFillShade="F2"/>
          </w:tcPr>
          <w:p w:rsidR="003674D0" w:rsidRDefault="003674D0" w:rsidP="00504B94">
            <w:pPr>
              <w:pStyle w:val="ListParagraph"/>
              <w:ind w:left="0"/>
            </w:pPr>
            <w:r>
              <w:t>\ |</w:t>
            </w:r>
          </w:p>
        </w:tc>
        <w:tc>
          <w:tcPr>
            <w:tcW w:w="894" w:type="dxa"/>
            <w:shd w:val="clear" w:color="auto" w:fill="B8CCE4" w:themeFill="accent1" w:themeFillTint="66"/>
          </w:tcPr>
          <w:p w:rsidR="003674D0" w:rsidRDefault="003674D0" w:rsidP="00504B94">
            <w:pPr>
              <w:pStyle w:val="ListParagraph"/>
              <w:ind w:left="0"/>
            </w:pPr>
            <w:r>
              <w:t>ALT</w:t>
            </w:r>
          </w:p>
        </w:tc>
      </w:tr>
      <w:tr w:rsidR="009D0983" w:rsidTr="009B6939">
        <w:tc>
          <w:tcPr>
            <w:tcW w:w="1098" w:type="dxa"/>
          </w:tcPr>
          <w:p w:rsidR="003674D0" w:rsidRDefault="003674D0" w:rsidP="00504B94">
            <w:pPr>
              <w:pStyle w:val="ListParagraph"/>
              <w:ind w:left="0"/>
            </w:pPr>
            <w:r>
              <w:t>3A</w:t>
            </w:r>
          </w:p>
        </w:tc>
        <w:tc>
          <w:tcPr>
            <w:tcW w:w="834" w:type="dxa"/>
            <w:shd w:val="clear" w:color="auto" w:fill="FF5050"/>
          </w:tcPr>
          <w:p w:rsidR="003674D0" w:rsidRPr="00D04666" w:rsidRDefault="003674D0" w:rsidP="00504B94">
            <w:pPr>
              <w:pStyle w:val="ListParagraph"/>
              <w:ind w:left="0"/>
              <w:rPr>
                <w:rFonts w:eastAsia="Times New Roman" w:cstheme="minorHAnsi"/>
                <w:bCs/>
              </w:rPr>
            </w:pPr>
            <w:r>
              <w:rPr>
                <w:rFonts w:eastAsia="Times New Roman" w:cstheme="minorHAnsi"/>
                <w:bCs/>
              </w:rPr>
              <w:t>1E</w:t>
            </w:r>
          </w:p>
        </w:tc>
        <w:tc>
          <w:tcPr>
            <w:tcW w:w="828" w:type="dxa"/>
            <w:shd w:val="clear" w:color="auto" w:fill="92D050"/>
          </w:tcPr>
          <w:p w:rsidR="003674D0" w:rsidRPr="00D04666" w:rsidRDefault="003674D0" w:rsidP="00504B94">
            <w:pPr>
              <w:pStyle w:val="ListParagraph"/>
              <w:ind w:left="0"/>
              <w:rPr>
                <w:rFonts w:eastAsia="Times New Roman" w:cstheme="minorHAnsi"/>
                <w:bCs/>
              </w:rPr>
            </w:pPr>
            <w:r>
              <w:rPr>
                <w:rFonts w:eastAsia="Times New Roman" w:cstheme="minorHAnsi"/>
                <w:bCs/>
              </w:rPr>
              <w:t>1F</w:t>
            </w:r>
          </w:p>
        </w:tc>
        <w:tc>
          <w:tcPr>
            <w:tcW w:w="837" w:type="dxa"/>
            <w:shd w:val="clear" w:color="auto" w:fill="FFFF00"/>
          </w:tcPr>
          <w:p w:rsidR="003674D0" w:rsidRPr="00D04666" w:rsidRDefault="003674D0" w:rsidP="00504B94">
            <w:pPr>
              <w:pStyle w:val="ListParagraph"/>
              <w:ind w:left="0"/>
              <w:rPr>
                <w:rFonts w:eastAsia="Times New Roman" w:cstheme="minorHAnsi"/>
                <w:bCs/>
              </w:rPr>
            </w:pPr>
            <w:r>
              <w:rPr>
                <w:rFonts w:eastAsia="Times New Roman" w:cstheme="minorHAnsi"/>
                <w:bCs/>
              </w:rPr>
              <w:t>20</w:t>
            </w:r>
          </w:p>
        </w:tc>
        <w:tc>
          <w:tcPr>
            <w:tcW w:w="712" w:type="dxa"/>
            <w:shd w:val="clear" w:color="auto" w:fill="FFFF00"/>
          </w:tcPr>
          <w:p w:rsidR="003674D0" w:rsidRPr="00D04666" w:rsidRDefault="003674D0" w:rsidP="00504B94">
            <w:pPr>
              <w:pStyle w:val="ListParagraph"/>
              <w:ind w:left="0"/>
              <w:rPr>
                <w:rFonts w:eastAsia="Times New Roman" w:cstheme="minorHAnsi"/>
                <w:bCs/>
              </w:rPr>
            </w:pPr>
            <w:r>
              <w:rPr>
                <w:rFonts w:eastAsia="Times New Roman" w:cstheme="minorHAnsi"/>
                <w:bCs/>
              </w:rPr>
              <w:t>21</w:t>
            </w:r>
          </w:p>
        </w:tc>
        <w:tc>
          <w:tcPr>
            <w:tcW w:w="1019" w:type="dxa"/>
            <w:shd w:val="clear" w:color="auto" w:fill="FFFF00"/>
          </w:tcPr>
          <w:p w:rsidR="003674D0" w:rsidRPr="00D04666" w:rsidRDefault="003674D0" w:rsidP="00504B94">
            <w:pPr>
              <w:pStyle w:val="ListParagraph"/>
              <w:ind w:left="0"/>
              <w:rPr>
                <w:rFonts w:eastAsia="Times New Roman" w:cstheme="minorHAnsi"/>
                <w:bCs/>
              </w:rPr>
            </w:pPr>
            <w:r>
              <w:rPr>
                <w:rFonts w:eastAsia="Times New Roman" w:cstheme="minorHAnsi"/>
                <w:bCs/>
              </w:rPr>
              <w:t>22</w:t>
            </w:r>
          </w:p>
        </w:tc>
        <w:tc>
          <w:tcPr>
            <w:tcW w:w="779" w:type="dxa"/>
            <w:shd w:val="clear" w:color="auto" w:fill="FF5050"/>
          </w:tcPr>
          <w:p w:rsidR="003674D0" w:rsidRPr="00D04666" w:rsidRDefault="003674D0" w:rsidP="00504B94">
            <w:pPr>
              <w:pStyle w:val="ListParagraph"/>
              <w:ind w:left="0"/>
              <w:rPr>
                <w:rFonts w:eastAsia="Times New Roman" w:cstheme="minorHAnsi"/>
                <w:bCs/>
              </w:rPr>
            </w:pPr>
            <w:r>
              <w:rPr>
                <w:rFonts w:eastAsia="Times New Roman" w:cstheme="minorHAnsi"/>
                <w:bCs/>
              </w:rPr>
              <w:t>23</w:t>
            </w:r>
          </w:p>
        </w:tc>
        <w:tc>
          <w:tcPr>
            <w:tcW w:w="931" w:type="dxa"/>
            <w:shd w:val="clear" w:color="auto" w:fill="92CDDC" w:themeFill="accent5" w:themeFillTint="99"/>
          </w:tcPr>
          <w:p w:rsidR="003674D0" w:rsidRPr="00D04666" w:rsidRDefault="003674D0" w:rsidP="00504B94">
            <w:pPr>
              <w:pStyle w:val="ListParagraph"/>
              <w:ind w:left="0"/>
              <w:rPr>
                <w:rFonts w:eastAsia="MS Mincho" w:cstheme="minorHAnsi"/>
              </w:rPr>
            </w:pPr>
            <w:r>
              <w:rPr>
                <w:rFonts w:eastAsia="MS Mincho" w:cstheme="minorHAnsi"/>
              </w:rPr>
              <w:t>24</w:t>
            </w:r>
          </w:p>
        </w:tc>
        <w:tc>
          <w:tcPr>
            <w:tcW w:w="1036" w:type="dxa"/>
            <w:shd w:val="clear" w:color="auto" w:fill="92CDDC" w:themeFill="accent5" w:themeFillTint="99"/>
          </w:tcPr>
          <w:p w:rsidR="003674D0" w:rsidRPr="00D04666" w:rsidRDefault="003674D0" w:rsidP="00504B94">
            <w:pPr>
              <w:pStyle w:val="ListParagraph"/>
              <w:ind w:left="0"/>
              <w:rPr>
                <w:rFonts w:eastAsia="MS Mincho" w:cstheme="minorHAnsi"/>
              </w:rPr>
            </w:pPr>
            <w:r>
              <w:rPr>
                <w:rFonts w:eastAsia="MS Mincho" w:cstheme="minorHAnsi"/>
              </w:rPr>
              <w:t>25</w:t>
            </w:r>
          </w:p>
        </w:tc>
        <w:tc>
          <w:tcPr>
            <w:tcW w:w="884" w:type="dxa"/>
            <w:shd w:val="clear" w:color="auto" w:fill="92CDDC" w:themeFill="accent5" w:themeFillTint="99"/>
          </w:tcPr>
          <w:p w:rsidR="003674D0" w:rsidRPr="00D04666" w:rsidRDefault="003674D0" w:rsidP="00504B94">
            <w:pPr>
              <w:pStyle w:val="ListParagraph"/>
              <w:ind w:left="0"/>
              <w:rPr>
                <w:rFonts w:eastAsia="MS Mincho" w:cstheme="minorHAnsi"/>
              </w:rPr>
            </w:pPr>
            <w:r>
              <w:rPr>
                <w:rFonts w:eastAsia="MS Mincho" w:cstheme="minorHAnsi"/>
              </w:rPr>
              <w:t>26</w:t>
            </w:r>
          </w:p>
        </w:tc>
        <w:tc>
          <w:tcPr>
            <w:tcW w:w="804" w:type="dxa"/>
            <w:shd w:val="clear" w:color="auto" w:fill="92D050"/>
          </w:tcPr>
          <w:p w:rsidR="003674D0" w:rsidRPr="007A27A1" w:rsidRDefault="003674D0" w:rsidP="00504B94">
            <w:pPr>
              <w:pStyle w:val="ListParagraph"/>
              <w:ind w:left="0"/>
              <w:rPr>
                <w:rFonts w:eastAsia="Arial Unicode MS" w:cstheme="minorHAnsi"/>
              </w:rPr>
            </w:pPr>
            <w:r>
              <w:rPr>
                <w:rFonts w:eastAsia="Arial Unicode MS" w:cstheme="minorHAnsi"/>
              </w:rPr>
              <w:t>27</w:t>
            </w:r>
          </w:p>
        </w:tc>
        <w:tc>
          <w:tcPr>
            <w:tcW w:w="731" w:type="dxa"/>
            <w:shd w:val="clear" w:color="auto" w:fill="92D050"/>
          </w:tcPr>
          <w:p w:rsidR="003674D0" w:rsidRPr="007A27A1" w:rsidRDefault="003674D0" w:rsidP="00504B94">
            <w:pPr>
              <w:pStyle w:val="ListParagraph"/>
              <w:ind w:left="0"/>
              <w:rPr>
                <w:rFonts w:eastAsia="Times New Roman" w:cstheme="minorHAnsi"/>
                <w:color w:val="847872"/>
              </w:rPr>
            </w:pPr>
            <w:r w:rsidRPr="00D04666">
              <w:rPr>
                <w:rFonts w:eastAsia="Times New Roman" w:cstheme="minorHAnsi"/>
              </w:rPr>
              <w:t>28</w:t>
            </w:r>
          </w:p>
        </w:tc>
        <w:tc>
          <w:tcPr>
            <w:tcW w:w="949" w:type="dxa"/>
            <w:shd w:val="clear" w:color="auto" w:fill="00B0F0"/>
          </w:tcPr>
          <w:p w:rsidR="003674D0" w:rsidRDefault="003674D0" w:rsidP="00504B94">
            <w:pPr>
              <w:pStyle w:val="ListParagraph"/>
              <w:ind w:left="0"/>
            </w:pPr>
            <w:r>
              <w:t>2B</w:t>
            </w:r>
          </w:p>
        </w:tc>
        <w:tc>
          <w:tcPr>
            <w:tcW w:w="1076" w:type="dxa"/>
            <w:shd w:val="clear" w:color="auto" w:fill="B8CCE4" w:themeFill="accent1" w:themeFillTint="66"/>
          </w:tcPr>
          <w:p w:rsidR="003674D0" w:rsidRDefault="003674D0" w:rsidP="00504B94">
            <w:pPr>
              <w:pStyle w:val="ListParagraph"/>
              <w:ind w:left="0"/>
            </w:pPr>
            <w:r>
              <w:t>1C</w:t>
            </w:r>
          </w:p>
        </w:tc>
        <w:tc>
          <w:tcPr>
            <w:tcW w:w="894" w:type="dxa"/>
            <w:shd w:val="clear" w:color="auto" w:fill="FFFF00"/>
          </w:tcPr>
          <w:p w:rsidR="003674D0" w:rsidRDefault="003674D0" w:rsidP="00504B94">
            <w:pPr>
              <w:pStyle w:val="ListParagraph"/>
              <w:ind w:left="0"/>
            </w:pPr>
          </w:p>
        </w:tc>
      </w:tr>
      <w:tr w:rsidR="009D0983" w:rsidTr="009B6939">
        <w:tc>
          <w:tcPr>
            <w:tcW w:w="1098" w:type="dxa"/>
          </w:tcPr>
          <w:p w:rsidR="003674D0" w:rsidRDefault="003674D0" w:rsidP="00504B94">
            <w:pPr>
              <w:pStyle w:val="ListParagraph"/>
              <w:ind w:left="0"/>
            </w:pPr>
            <w:r>
              <w:t>See</w:t>
            </w:r>
          </w:p>
          <w:p w:rsidR="003674D0" w:rsidRDefault="003674D0" w:rsidP="00504B94">
            <w:pPr>
              <w:pStyle w:val="ListParagraph"/>
              <w:ind w:left="0"/>
            </w:pPr>
            <w:r>
              <w:t>table</w:t>
            </w:r>
          </w:p>
        </w:tc>
        <w:tc>
          <w:tcPr>
            <w:tcW w:w="834"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r>
              <w:rPr>
                <w:rFonts w:ascii="MS Gothic" w:eastAsia="MS Gothic" w:hAnsi="MS Gothic" w:cs="MS Gothic" w:hint="eastAsia"/>
                <w:sz w:val="40"/>
                <w:szCs w:val="40"/>
              </w:rPr>
              <w:t>チ</w:t>
            </w:r>
          </w:p>
        </w:tc>
        <w:tc>
          <w:tcPr>
            <w:tcW w:w="828" w:type="dxa"/>
            <w:shd w:val="clear" w:color="auto" w:fill="92D05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σ Σ</w:t>
            </w:r>
            <w:r>
              <w:rPr>
                <w:rFonts w:ascii="Tahoma" w:eastAsia="Times New Roman" w:hAnsi="Tahoma" w:cs="Tahoma"/>
                <w:b/>
                <w:bCs/>
                <w:sz w:val="17"/>
                <w:szCs w:val="17"/>
              </w:rPr>
              <w:t xml:space="preserve"> </w:t>
            </w:r>
            <w:r>
              <w:rPr>
                <w:rFonts w:ascii="MS Gothic" w:eastAsia="MS Gothic" w:hAnsi="MS Gothic" w:cs="MS Gothic" w:hint="eastAsia"/>
                <w:sz w:val="40"/>
                <w:szCs w:val="40"/>
              </w:rPr>
              <w:t>ト</w:t>
            </w:r>
          </w:p>
        </w:tc>
        <w:tc>
          <w:tcPr>
            <w:tcW w:w="837" w:type="dxa"/>
            <w:shd w:val="clear" w:color="auto" w:fill="FFFF00"/>
          </w:tcPr>
          <w:p w:rsidR="003674D0" w:rsidRPr="00EF7F97"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τ Τ</w:t>
            </w:r>
            <w:r>
              <w:rPr>
                <w:rFonts w:ascii="Tahoma" w:eastAsia="Times New Roman" w:hAnsi="Tahoma" w:cs="Tahoma"/>
                <w:b/>
                <w:bCs/>
                <w:sz w:val="17"/>
                <w:szCs w:val="17"/>
              </w:rPr>
              <w:t xml:space="preserve"> </w:t>
            </w:r>
            <w:r>
              <w:rPr>
                <w:rFonts w:ascii="MS Gothic" w:eastAsia="MS Gothic" w:hAnsi="MS Gothic" w:cs="MS Gothic" w:hint="eastAsia"/>
                <w:sz w:val="40"/>
                <w:szCs w:val="40"/>
              </w:rPr>
              <w:t>シ</w:t>
            </w:r>
          </w:p>
        </w:tc>
        <w:tc>
          <w:tcPr>
            <w:tcW w:w="712" w:type="dxa"/>
            <w:shd w:val="clear" w:color="auto" w:fill="FFFF0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φ Φ</w:t>
            </w:r>
            <w:r>
              <w:rPr>
                <w:rFonts w:ascii="Tahoma" w:eastAsia="Times New Roman" w:hAnsi="Tahoma" w:cs="Tahoma"/>
                <w:b/>
                <w:bCs/>
                <w:sz w:val="17"/>
                <w:szCs w:val="17"/>
              </w:rPr>
              <w:t xml:space="preserve"> </w:t>
            </w:r>
            <w:r>
              <w:rPr>
                <w:rFonts w:ascii="MS Gothic" w:eastAsia="MS Gothic" w:hAnsi="MS Gothic" w:cs="MS Gothic" w:hint="eastAsia"/>
                <w:sz w:val="40"/>
                <w:szCs w:val="40"/>
              </w:rPr>
              <w:t>ハ</w:t>
            </w:r>
          </w:p>
        </w:tc>
        <w:tc>
          <w:tcPr>
            <w:tcW w:w="1019" w:type="dxa"/>
            <w:shd w:val="clear" w:color="auto" w:fill="FFFF0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ψ Ψ</w:t>
            </w:r>
            <w:r>
              <w:rPr>
                <w:rFonts w:ascii="Tahoma" w:eastAsia="Times New Roman" w:hAnsi="Tahoma" w:cs="Tahoma"/>
                <w:b/>
                <w:bCs/>
                <w:sz w:val="17"/>
                <w:szCs w:val="17"/>
              </w:rPr>
              <w:t xml:space="preserve"> </w:t>
            </w:r>
            <w:r>
              <w:rPr>
                <w:rFonts w:ascii="MS Gothic" w:eastAsia="MS Gothic" w:hAnsi="MS Gothic" w:cs="MS Gothic" w:hint="eastAsia"/>
                <w:sz w:val="40"/>
                <w:szCs w:val="40"/>
              </w:rPr>
              <w:t>キ</w:t>
            </w:r>
          </w:p>
        </w:tc>
        <w:tc>
          <w:tcPr>
            <w:tcW w:w="779"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ω Ω</w:t>
            </w:r>
            <w:r>
              <w:rPr>
                <w:rFonts w:ascii="Tahoma" w:eastAsia="Times New Roman" w:hAnsi="Tahoma" w:cs="Tahoma"/>
                <w:b/>
                <w:bCs/>
                <w:sz w:val="17"/>
                <w:szCs w:val="17"/>
              </w:rPr>
              <w:t xml:space="preserve"> </w:t>
            </w:r>
            <w:r>
              <w:rPr>
                <w:rFonts w:ascii="MS Gothic" w:eastAsia="MS Gothic" w:hAnsi="MS Gothic" w:cs="MS Gothic" w:hint="eastAsia"/>
                <w:sz w:val="40"/>
                <w:szCs w:val="40"/>
              </w:rPr>
              <w:t>ク</w:t>
            </w:r>
          </w:p>
        </w:tc>
        <w:tc>
          <w:tcPr>
            <w:tcW w:w="931" w:type="dxa"/>
            <w:shd w:val="clear" w:color="auto" w:fill="92CDDC" w:themeFill="accent5" w:themeFillTint="99"/>
          </w:tcPr>
          <w:p w:rsidR="003674D0" w:rsidRPr="00B11ABD" w:rsidRDefault="003674D0" w:rsidP="00504B94">
            <w:pPr>
              <w:pStyle w:val="ListParagraph"/>
              <w:ind w:left="0"/>
              <w:rPr>
                <w:rStyle w:val="ipa1"/>
                <w:rFonts w:ascii="Times New Roman" w:hAnsi="Times New Roman" w:cs="Times New Roman"/>
                <w:b/>
                <w:bCs/>
                <w:sz w:val="36"/>
                <w:szCs w:val="36"/>
              </w:rPr>
            </w:pPr>
            <w:r w:rsidRPr="00D71A0B">
              <w:rPr>
                <w:rFonts w:ascii="MS Mincho" w:eastAsia="MS Mincho" w:hAnsi="MS Mincho" w:cs="MS Mincho"/>
                <w:sz w:val="32"/>
                <w:szCs w:val="32"/>
              </w:rPr>
              <w:t>ɾ</w:t>
            </w:r>
            <w:r w:rsidRPr="00EF7F97">
              <w:rPr>
                <w:rFonts w:ascii="MS Mincho" w:eastAsia="MS Mincho" w:hAnsi="MS Mincho" w:cs="MS Mincho"/>
                <w:sz w:val="36"/>
                <w:szCs w:val="36"/>
              </w:rPr>
              <w:t xml:space="preserve"> </w:t>
            </w:r>
            <w:r w:rsidRPr="00D71A0B">
              <w:rPr>
                <w:rFonts w:ascii="MS Mincho" w:eastAsia="MS Mincho" w:hAnsi="MS Mincho" w:cs="MS Mincho"/>
                <w:sz w:val="40"/>
                <w:szCs w:val="40"/>
              </w:rPr>
              <w:t>ɾ</w:t>
            </w:r>
            <w:r>
              <w:rPr>
                <w:rFonts w:ascii="MS Gothic" w:eastAsia="MS Gothic" w:hAnsi="MS Gothic" w:cs="MS Gothic" w:hint="eastAsia"/>
                <w:sz w:val="40"/>
                <w:szCs w:val="40"/>
              </w:rPr>
              <w:lastRenderedPageBreak/>
              <w:t>マ</w:t>
            </w:r>
          </w:p>
        </w:tc>
        <w:tc>
          <w:tcPr>
            <w:tcW w:w="1036" w:type="dxa"/>
            <w:shd w:val="clear" w:color="auto" w:fill="92CDDC" w:themeFill="accent5" w:themeFillTint="99"/>
          </w:tcPr>
          <w:p w:rsidR="003674D0" w:rsidRDefault="003674D0" w:rsidP="00504B94">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lastRenderedPageBreak/>
              <w:t xml:space="preserve">ʑ </w:t>
            </w:r>
            <w:r w:rsidRPr="00D71A0B">
              <w:rPr>
                <w:rFonts w:ascii="MS Mincho" w:eastAsia="MS Mincho" w:hAnsi="MS Mincho" w:cs="MS Mincho"/>
                <w:sz w:val="40"/>
                <w:szCs w:val="40"/>
              </w:rPr>
              <w:t>ʑ</w:t>
            </w:r>
            <w:r>
              <w:rPr>
                <w:rFonts w:ascii="MS Gothic" w:eastAsia="MS Gothic" w:hAnsi="MS Gothic" w:cs="MS Gothic" w:hint="eastAsia"/>
                <w:sz w:val="40"/>
                <w:szCs w:val="40"/>
              </w:rPr>
              <w:lastRenderedPageBreak/>
              <w:t>ノ</w:t>
            </w:r>
          </w:p>
        </w:tc>
        <w:tc>
          <w:tcPr>
            <w:tcW w:w="884" w:type="dxa"/>
            <w:shd w:val="clear" w:color="auto" w:fill="92CDDC" w:themeFill="accent5" w:themeFillTint="99"/>
          </w:tcPr>
          <w:p w:rsidR="003674D0" w:rsidRDefault="003674D0" w:rsidP="00504B94">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lastRenderedPageBreak/>
              <w:t xml:space="preserve">ɧ </w:t>
            </w:r>
            <w:r w:rsidRPr="00D71A0B">
              <w:rPr>
                <w:rFonts w:ascii="MS Mincho" w:eastAsia="MS Mincho" w:hAnsi="MS Mincho" w:cs="MS Mincho"/>
                <w:sz w:val="40"/>
                <w:szCs w:val="40"/>
              </w:rPr>
              <w:t>ɧ</w:t>
            </w:r>
            <w:r>
              <w:rPr>
                <w:rFonts w:ascii="MS Gothic" w:eastAsia="MS Gothic" w:hAnsi="MS Gothic" w:cs="MS Gothic" w:hint="eastAsia"/>
                <w:sz w:val="40"/>
                <w:szCs w:val="40"/>
              </w:rPr>
              <w:lastRenderedPageBreak/>
              <w:t>リ</w:t>
            </w:r>
          </w:p>
        </w:tc>
        <w:tc>
          <w:tcPr>
            <w:tcW w:w="804" w:type="dxa"/>
            <w:shd w:val="clear" w:color="auto" w:fill="92D050"/>
          </w:tcPr>
          <w:p w:rsidR="003674D0" w:rsidRDefault="003674D0" w:rsidP="00504B94">
            <w:pPr>
              <w:pStyle w:val="ListParagraph"/>
              <w:ind w:left="0"/>
            </w:pPr>
            <w:r w:rsidRPr="00C40092">
              <w:rPr>
                <w:rFonts w:ascii="Arial Unicode MS" w:eastAsia="Arial Unicode MS" w:hAnsi="Arial Unicode MS" w:cs="Arial Unicode MS"/>
                <w:sz w:val="24"/>
                <w:szCs w:val="24"/>
              </w:rPr>
              <w:lastRenderedPageBreak/>
              <w:t xml:space="preserve">ʊ </w:t>
            </w:r>
            <w:r w:rsidRPr="00D71A0B">
              <w:rPr>
                <w:rFonts w:ascii="Arial Unicode MS" w:eastAsia="Arial Unicode MS" w:hAnsi="Arial Unicode MS" w:cs="Arial Unicode MS"/>
                <w:sz w:val="36"/>
                <w:szCs w:val="36"/>
              </w:rPr>
              <w:t>ʊ</w:t>
            </w:r>
            <w:r>
              <w:rPr>
                <w:rFonts w:ascii="MS Gothic" w:eastAsia="MS Gothic" w:hAnsi="MS Gothic" w:cs="MS Gothic" w:hint="eastAsia"/>
                <w:sz w:val="40"/>
                <w:szCs w:val="40"/>
              </w:rPr>
              <w:lastRenderedPageBreak/>
              <w:t>レ</w:t>
            </w:r>
            <w:r>
              <w:rPr>
                <w:rFonts w:ascii="MS Mincho" w:eastAsia="MS Mincho" w:hAnsi="MS Mincho" w:cs="MS Mincho" w:hint="eastAsia"/>
              </w:rPr>
              <w:t>『</w:t>
            </w:r>
          </w:p>
        </w:tc>
        <w:tc>
          <w:tcPr>
            <w:tcW w:w="731" w:type="dxa"/>
            <w:shd w:val="clear" w:color="auto" w:fill="92D050"/>
          </w:tcPr>
          <w:p w:rsidR="003674D0" w:rsidRDefault="003674D0" w:rsidP="00504B94">
            <w:pPr>
              <w:pStyle w:val="ListParagraph"/>
              <w:ind w:left="0"/>
            </w:pPr>
            <w:r>
              <w:rPr>
                <w:rFonts w:ascii="Verdana" w:eastAsia="Times New Roman" w:hAnsi="Verdana" w:cs="Times New Roman"/>
                <w:color w:val="847872"/>
                <w:sz w:val="18"/>
                <w:szCs w:val="18"/>
              </w:rPr>
              <w:lastRenderedPageBreak/>
              <w:t>≈</w:t>
            </w:r>
            <w:r>
              <w:rPr>
                <w:rFonts w:ascii="MS Gothic" w:eastAsia="MS Gothic" w:hAnsi="MS Gothic" w:cs="MS Gothic" w:hint="eastAsia"/>
                <w:sz w:val="40"/>
                <w:szCs w:val="40"/>
              </w:rPr>
              <w:t>ケ</w:t>
            </w:r>
          </w:p>
        </w:tc>
        <w:tc>
          <w:tcPr>
            <w:tcW w:w="949" w:type="dxa"/>
            <w:shd w:val="clear" w:color="auto" w:fill="00B0F0"/>
          </w:tcPr>
          <w:p w:rsidR="003674D0" w:rsidRDefault="003674D0" w:rsidP="00504B94">
            <w:pPr>
              <w:pStyle w:val="ListParagraph"/>
              <w:ind w:left="0"/>
            </w:pPr>
            <w:r>
              <w:rPr>
                <w:rFonts w:ascii="MS Mincho" w:eastAsia="MS Mincho" w:hAnsi="MS Mincho" w:cs="MS Mincho" w:hint="eastAsia"/>
              </w:rPr>
              <w:t>」</w:t>
            </w:r>
            <w:r>
              <w:rPr>
                <w:rFonts w:ascii="PMingLiU" w:eastAsia="PMingLiU" w:hAnsi="PMingLiU" w:cs="PMingLiU" w:hint="eastAsia"/>
              </w:rPr>
              <w:t>﹁</w:t>
            </w:r>
          </w:p>
        </w:tc>
        <w:tc>
          <w:tcPr>
            <w:tcW w:w="1076" w:type="dxa"/>
            <w:shd w:val="clear" w:color="auto" w:fill="B8CCE4" w:themeFill="accent1" w:themeFillTint="66"/>
          </w:tcPr>
          <w:p w:rsidR="003674D0" w:rsidRDefault="003674D0" w:rsidP="00504B94">
            <w:pPr>
              <w:pStyle w:val="ListParagraph"/>
              <w:ind w:left="0"/>
            </w:pPr>
            <w:r>
              <w:t>CRLF Enter</w:t>
            </w:r>
          </w:p>
        </w:tc>
        <w:tc>
          <w:tcPr>
            <w:tcW w:w="894" w:type="dxa"/>
            <w:shd w:val="clear" w:color="auto" w:fill="FFFF00"/>
          </w:tcPr>
          <w:p w:rsidR="003674D0" w:rsidRDefault="003674D0" w:rsidP="00504B94">
            <w:pPr>
              <w:pStyle w:val="ListParagraph"/>
              <w:ind w:left="0"/>
            </w:pPr>
            <w:r>
              <w:t>Grk/IPA</w:t>
            </w:r>
          </w:p>
        </w:tc>
      </w:tr>
      <w:tr w:rsidR="009D0983" w:rsidTr="009B6939">
        <w:trPr>
          <w:trHeight w:val="872"/>
        </w:trPr>
        <w:tc>
          <w:tcPr>
            <w:tcW w:w="1098" w:type="dxa"/>
          </w:tcPr>
          <w:p w:rsidR="003674D0" w:rsidRDefault="003674D0" w:rsidP="00504B94">
            <w:pPr>
              <w:pStyle w:val="ListParagraph"/>
              <w:ind w:left="0"/>
            </w:pPr>
          </w:p>
        </w:tc>
        <w:tc>
          <w:tcPr>
            <w:tcW w:w="834"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 xml:space="preserve">M </w:t>
            </w:r>
          </w:p>
        </w:tc>
        <w:tc>
          <w:tcPr>
            <w:tcW w:w="828" w:type="dxa"/>
            <w:shd w:val="clear" w:color="auto" w:fill="92D050"/>
          </w:tcPr>
          <w:p w:rsidR="003674D0" w:rsidRDefault="003674D0" w:rsidP="00504B94">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ʛ</w:t>
            </w:r>
          </w:p>
        </w:tc>
        <w:tc>
          <w:tcPr>
            <w:tcW w:w="837" w:type="dxa"/>
            <w:shd w:val="clear" w:color="auto" w:fill="FFFF00"/>
          </w:tcPr>
          <w:p w:rsidR="003674D0" w:rsidRDefault="003674D0" w:rsidP="00504B94">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712" w:type="dxa"/>
            <w:shd w:val="clear" w:color="auto" w:fill="FFFF00"/>
          </w:tcPr>
          <w:p w:rsidR="003674D0" w:rsidRDefault="003674D0" w:rsidP="00504B94">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1019" w:type="dxa"/>
            <w:shd w:val="clear" w:color="auto" w:fill="FFFF00"/>
          </w:tcPr>
          <w:p w:rsidR="003674D0" w:rsidRDefault="003674D0" w:rsidP="00504B94">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p w:rsidR="003674D0" w:rsidRDefault="003674D0" w:rsidP="00504B94">
            <w:pPr>
              <w:pStyle w:val="ListParagraph"/>
              <w:ind w:left="0"/>
            </w:pPr>
          </w:p>
        </w:tc>
        <w:tc>
          <w:tcPr>
            <w:tcW w:w="779"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O</w:t>
            </w:r>
            <w:r w:rsidRPr="0093265F">
              <w:rPr>
                <w:rFonts w:ascii="MS Mincho" w:eastAsia="MS Mincho" w:hAnsi="MS Mincho" w:cs="MS Mincho"/>
                <w:sz w:val="32"/>
                <w:szCs w:val="32"/>
              </w:rPr>
              <w:t>ɠ</w:t>
            </w:r>
            <w:r w:rsidRPr="00592C7B">
              <w:rPr>
                <w:rFonts w:ascii="MS Mincho" w:eastAsia="MS Mincho" w:hAnsi="MS Mincho" w:cs="MS Mincho"/>
                <w:sz w:val="40"/>
                <w:szCs w:val="40"/>
              </w:rPr>
              <w:t xml:space="preserve"> ɠ</w:t>
            </w:r>
          </w:p>
        </w:tc>
        <w:tc>
          <w:tcPr>
            <w:tcW w:w="931" w:type="dxa"/>
            <w:shd w:val="clear" w:color="auto" w:fill="92CDDC" w:themeFill="accent5" w:themeFillTint="99"/>
          </w:tcPr>
          <w:p w:rsidR="003674D0" w:rsidRPr="00B11ABD" w:rsidRDefault="003674D0" w:rsidP="00504B94">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ɓ</w:t>
            </w:r>
            <w:r>
              <w:rPr>
                <w:rFonts w:ascii="MS Mincho" w:eastAsia="MS Mincho" w:hAnsi="MS Mincho" w:cs="MS Mincho"/>
                <w:sz w:val="32"/>
                <w:szCs w:val="32"/>
              </w:rPr>
              <w:t xml:space="preserve">        </w:t>
            </w:r>
          </w:p>
        </w:tc>
        <w:tc>
          <w:tcPr>
            <w:tcW w:w="1036" w:type="dxa"/>
            <w:shd w:val="clear" w:color="auto" w:fill="92CDDC" w:themeFill="accent5" w:themeFillTint="99"/>
          </w:tcPr>
          <w:p w:rsidR="003674D0" w:rsidRDefault="003674D0" w:rsidP="00504B94">
            <w:pPr>
              <w:pStyle w:val="ListParagraph"/>
              <w:ind w:left="0"/>
            </w:pPr>
            <w:r>
              <w:rPr>
                <w:rFonts w:ascii="Doulos SIL" w:eastAsia="Arial Unicode MS" w:hAnsi="Doulos SIL" w:cs="Arial Unicode MS"/>
                <w:sz w:val="36"/>
                <w:szCs w:val="36"/>
              </w:rPr>
              <w:t>A</w:t>
            </w:r>
            <w:r w:rsidRPr="00E2399E">
              <w:rPr>
                <w:rFonts w:ascii="MS Mincho" w:eastAsia="MS Mincho" w:hAnsi="MS Mincho" w:cs="MS Mincho"/>
                <w:sz w:val="32"/>
                <w:szCs w:val="32"/>
              </w:rPr>
              <w:t>ɗ</w:t>
            </w:r>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884" w:type="dxa"/>
            <w:shd w:val="clear" w:color="auto" w:fill="92CDDC" w:themeFill="accent5" w:themeFillTint="99"/>
          </w:tcPr>
          <w:p w:rsidR="003674D0" w:rsidRDefault="003674D0" w:rsidP="00504B94">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ʄ</w:t>
            </w:r>
          </w:p>
        </w:tc>
        <w:tc>
          <w:tcPr>
            <w:tcW w:w="804" w:type="dxa"/>
            <w:shd w:val="clear" w:color="auto" w:fill="92D050"/>
          </w:tcPr>
          <w:p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731" w:type="dxa"/>
            <w:shd w:val="clear" w:color="auto" w:fill="92D050"/>
          </w:tcPr>
          <w:p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949" w:type="dxa"/>
            <w:shd w:val="clear" w:color="auto" w:fill="00B0F0"/>
          </w:tcPr>
          <w:p w:rsidR="003674D0" w:rsidRPr="00701D13" w:rsidRDefault="003674D0" w:rsidP="00504B94">
            <w:pPr>
              <w:pStyle w:val="ListParagraph"/>
              <w:ind w:left="0"/>
              <w:rPr>
                <w:sz w:val="44"/>
                <w:szCs w:val="44"/>
              </w:rPr>
            </w:pPr>
            <w:r w:rsidRPr="00701D13">
              <w:rPr>
                <w:rFonts w:ascii="Doulos SIL" w:eastAsia="Arial Unicode MS" w:hAnsi="Doulos SIL" w:cs="Arial Unicode MS"/>
                <w:sz w:val="44"/>
                <w:szCs w:val="44"/>
              </w:rPr>
              <w:t>ð</w:t>
            </w:r>
            <w:r>
              <w:t>—</w:t>
            </w:r>
            <w:r w:rsidRPr="009A6764">
              <w:rPr>
                <w:rFonts w:ascii="Tahoma" w:eastAsia="Times New Roman" w:hAnsi="Tahoma" w:cs="Tahoma"/>
                <w:b/>
                <w:bCs/>
                <w:sz w:val="17"/>
                <w:szCs w:val="17"/>
              </w:rPr>
              <w:t>¥</w:t>
            </w:r>
            <w:r>
              <w:rPr>
                <w:rFonts w:ascii="PMingLiU" w:eastAsia="PMingLiU" w:hAnsi="PMingLiU" w:cs="PMingLiU" w:hint="eastAsia"/>
              </w:rPr>
              <w:t>︳</w:t>
            </w:r>
          </w:p>
        </w:tc>
        <w:tc>
          <w:tcPr>
            <w:tcW w:w="1076" w:type="dxa"/>
            <w:shd w:val="clear" w:color="auto" w:fill="92D050"/>
          </w:tcPr>
          <w:p w:rsidR="003674D0" w:rsidRDefault="003674D0" w:rsidP="00504B94">
            <w:pPr>
              <w:pStyle w:val="ListParagraph"/>
              <w:ind w:left="0"/>
            </w:pPr>
            <w:r>
              <w:t>IPAs</w:t>
            </w:r>
          </w:p>
        </w:tc>
        <w:tc>
          <w:tcPr>
            <w:tcW w:w="894" w:type="dxa"/>
            <w:shd w:val="clear" w:color="auto" w:fill="92D050"/>
          </w:tcPr>
          <w:p w:rsidR="003674D0" w:rsidRDefault="003674D0" w:rsidP="00504B94">
            <w:pPr>
              <w:pStyle w:val="ListParagraph"/>
              <w:ind w:left="0"/>
            </w:pPr>
            <w:r>
              <w:t>IPA+</w:t>
            </w:r>
          </w:p>
        </w:tc>
      </w:tr>
      <w:tr w:rsidR="009D0983" w:rsidTr="009B6939">
        <w:tc>
          <w:tcPr>
            <w:tcW w:w="1098" w:type="dxa"/>
          </w:tcPr>
          <w:p w:rsidR="003674D0" w:rsidRDefault="003674D0" w:rsidP="00504B94">
            <w:pPr>
              <w:pStyle w:val="ListParagraph"/>
              <w:ind w:left="0"/>
            </w:pPr>
          </w:p>
        </w:tc>
        <w:tc>
          <w:tcPr>
            <w:tcW w:w="834" w:type="dxa"/>
            <w:shd w:val="clear" w:color="auto" w:fill="FF5050"/>
          </w:tcPr>
          <w:p w:rsidR="003674D0" w:rsidRDefault="003674D0" w:rsidP="00504B94">
            <w:pPr>
              <w:pStyle w:val="ListParagraph"/>
              <w:ind w:left="0"/>
            </w:pPr>
            <w:r w:rsidRPr="00EF7F97">
              <w:rPr>
                <w:rFonts w:ascii="Doulos SIL" w:eastAsia="Arial Unicode MS" w:hAnsi="Doulos SIL" w:cs="Arial Unicode MS"/>
                <w:sz w:val="36"/>
                <w:szCs w:val="36"/>
              </w:rPr>
              <w:t>m</w:t>
            </w:r>
            <w:r w:rsidRPr="00FE04BD">
              <w:rPr>
                <w:rFonts w:ascii="Gulim" w:eastAsia="Gulim" w:hAnsi="Gulim" w:cs="Gulim"/>
                <w:sz w:val="24"/>
                <w:szCs w:val="24"/>
              </w:rPr>
              <w:t>ㅁ</w:t>
            </w:r>
          </w:p>
        </w:tc>
        <w:tc>
          <w:tcPr>
            <w:tcW w:w="828" w:type="dxa"/>
            <w:shd w:val="clear" w:color="auto" w:fill="92D050"/>
          </w:tcPr>
          <w:p w:rsidR="003674D0" w:rsidRDefault="003674D0" w:rsidP="00504B94">
            <w:pPr>
              <w:pStyle w:val="ListParagraph"/>
              <w:ind w:left="0"/>
            </w:pPr>
            <w:r w:rsidRPr="00EF7F97">
              <w:rPr>
                <w:rFonts w:ascii="Doulos SIL" w:eastAsia="Arial Unicode MS" w:hAnsi="Doulos SIL" w:cs="Arial Unicode MS"/>
                <w:sz w:val="36"/>
                <w:szCs w:val="36"/>
              </w:rPr>
              <w:t>n</w:t>
            </w:r>
            <w:r w:rsidRPr="00FE04BD">
              <w:rPr>
                <w:rFonts w:ascii="Gulim" w:eastAsia="Gulim" w:hAnsi="Gulim" w:cs="Gulim"/>
                <w:sz w:val="24"/>
                <w:szCs w:val="24"/>
              </w:rPr>
              <w:t>ㄴ</w:t>
            </w:r>
          </w:p>
        </w:tc>
        <w:tc>
          <w:tcPr>
            <w:tcW w:w="837" w:type="dxa"/>
            <w:shd w:val="clear" w:color="auto" w:fill="FFFF00"/>
          </w:tcPr>
          <w:p w:rsidR="003674D0" w:rsidRDefault="003674D0" w:rsidP="00504B94">
            <w:pPr>
              <w:pStyle w:val="ListParagraph"/>
              <w:ind w:left="0"/>
            </w:pPr>
            <w:r w:rsidRPr="00EF7F97">
              <w:rPr>
                <w:rFonts w:ascii="Doulos SIL" w:eastAsia="Arial Unicode MS" w:hAnsi="Doulos SIL" w:cs="Arial Unicode MS"/>
                <w:sz w:val="36"/>
                <w:szCs w:val="36"/>
              </w:rPr>
              <w:t>ŋ</w:t>
            </w:r>
            <w:r w:rsidRPr="00FE04BD">
              <w:rPr>
                <w:rFonts w:ascii="Gulim" w:eastAsia="Gulim" w:hAnsi="Gulim" w:cs="Gulim"/>
                <w:sz w:val="24"/>
                <w:szCs w:val="24"/>
              </w:rPr>
              <w:t>ㅇ</w:t>
            </w:r>
          </w:p>
        </w:tc>
        <w:tc>
          <w:tcPr>
            <w:tcW w:w="712" w:type="dxa"/>
            <w:shd w:val="clear" w:color="auto" w:fill="FFFF00"/>
          </w:tcPr>
          <w:p w:rsidR="003674D0" w:rsidRDefault="003674D0" w:rsidP="00504B94">
            <w:pPr>
              <w:pStyle w:val="ListParagraph"/>
              <w:ind w:left="0"/>
            </w:pPr>
            <w:r>
              <w:rPr>
                <w:rFonts w:ascii="Doulos SIL" w:eastAsia="Arial Unicode MS" w:hAnsi="Doulos SIL" w:cs="Arial Unicode MS"/>
                <w:sz w:val="36"/>
                <w:szCs w:val="36"/>
              </w:rPr>
              <w:t>r</w:t>
            </w:r>
            <w:r w:rsidRPr="00FE04BD">
              <w:rPr>
                <w:rFonts w:ascii="Gulim" w:eastAsia="Gulim" w:hAnsi="Gulim" w:cs="Gulim"/>
                <w:sz w:val="24"/>
                <w:szCs w:val="24"/>
              </w:rPr>
              <w:t>ㄹ</w:t>
            </w:r>
          </w:p>
        </w:tc>
        <w:tc>
          <w:tcPr>
            <w:tcW w:w="1019" w:type="dxa"/>
            <w:shd w:val="clear" w:color="auto" w:fill="FFFF00"/>
          </w:tcPr>
          <w:p w:rsidR="003674D0" w:rsidRDefault="003674D0" w:rsidP="00504B94">
            <w:pPr>
              <w:pStyle w:val="ListParagraph"/>
              <w:ind w:left="0"/>
            </w:pPr>
            <w:r w:rsidRPr="00EF7F97">
              <w:rPr>
                <w:rFonts w:ascii="Doulos SIL" w:eastAsia="Arial Unicode MS" w:hAnsi="Doulos SIL" w:cs="Arial Unicode MS"/>
                <w:sz w:val="36"/>
                <w:szCs w:val="36"/>
              </w:rPr>
              <w:t>h</w:t>
            </w:r>
            <w:r w:rsidRPr="00FE04BD">
              <w:rPr>
                <w:rFonts w:ascii="Gulim" w:eastAsia="Gulim" w:hAnsi="Gulim" w:cs="Gulim"/>
                <w:sz w:val="24"/>
                <w:szCs w:val="24"/>
              </w:rPr>
              <w:t>ㅎ</w:t>
            </w:r>
          </w:p>
        </w:tc>
        <w:tc>
          <w:tcPr>
            <w:tcW w:w="779"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o</w:t>
            </w:r>
            <w:r w:rsidRPr="00A26DF2">
              <w:rPr>
                <w:rFonts w:ascii="Gulim" w:eastAsia="Gulim" w:hAnsi="Gulim" w:cs="Gulim"/>
                <w:sz w:val="24"/>
                <w:szCs w:val="24"/>
              </w:rPr>
              <w:t>ㅗ</w:t>
            </w:r>
          </w:p>
        </w:tc>
        <w:tc>
          <w:tcPr>
            <w:tcW w:w="931" w:type="dxa"/>
            <w:shd w:val="clear" w:color="auto" w:fill="92CDDC" w:themeFill="accent5" w:themeFillTint="99"/>
          </w:tcPr>
          <w:p w:rsidR="003674D0" w:rsidRDefault="003674D0" w:rsidP="00504B94">
            <w:pPr>
              <w:pStyle w:val="ListParagraph"/>
              <w:ind w:left="0"/>
            </w:pPr>
            <w:r w:rsidRPr="00B11ABD">
              <w:rPr>
                <w:rStyle w:val="ipa1"/>
                <w:b/>
                <w:bCs/>
                <w:sz w:val="28"/>
                <w:szCs w:val="28"/>
              </w:rPr>
              <w:t>ə</w:t>
            </w:r>
            <w:r w:rsidRPr="00A26DF2">
              <w:rPr>
                <w:rFonts w:ascii="Gulim" w:eastAsia="Gulim" w:hAnsi="Gulim" w:cs="Gulim"/>
                <w:sz w:val="24"/>
                <w:szCs w:val="24"/>
              </w:rPr>
              <w:t>ㅓ</w:t>
            </w:r>
          </w:p>
        </w:tc>
        <w:tc>
          <w:tcPr>
            <w:tcW w:w="1036" w:type="dxa"/>
            <w:shd w:val="clear" w:color="auto" w:fill="92CDDC" w:themeFill="accent5" w:themeFillTint="99"/>
          </w:tcPr>
          <w:p w:rsidR="003674D0" w:rsidRDefault="003674D0" w:rsidP="00504B94">
            <w:pPr>
              <w:pStyle w:val="ListParagraph"/>
              <w:ind w:left="0"/>
            </w:pPr>
            <w:r>
              <w:rPr>
                <w:rFonts w:ascii="Doulos SIL" w:eastAsia="Arial Unicode MS" w:hAnsi="Doulos SIL" w:cs="Arial Unicode MS"/>
                <w:sz w:val="36"/>
                <w:szCs w:val="36"/>
              </w:rPr>
              <w:t>a</w:t>
            </w:r>
            <w:r w:rsidRPr="00A26DF2">
              <w:rPr>
                <w:rFonts w:ascii="Gulim" w:eastAsia="Gulim" w:hAnsi="Gulim" w:cs="Gulim"/>
                <w:sz w:val="24"/>
                <w:szCs w:val="24"/>
              </w:rPr>
              <w:t>ㅏ</w:t>
            </w:r>
          </w:p>
        </w:tc>
        <w:tc>
          <w:tcPr>
            <w:tcW w:w="884" w:type="dxa"/>
            <w:shd w:val="clear" w:color="auto" w:fill="92CDDC" w:themeFill="accent5" w:themeFillTint="99"/>
          </w:tcPr>
          <w:p w:rsidR="003674D0" w:rsidRDefault="003674D0" w:rsidP="00504B94">
            <w:pPr>
              <w:pStyle w:val="ListParagraph"/>
              <w:ind w:left="0"/>
            </w:pPr>
            <w:r>
              <w:rPr>
                <w:rFonts w:ascii="Doulos SIL" w:eastAsia="Arial Unicode MS" w:hAnsi="Doulos SIL" w:cs="Arial Unicode MS"/>
                <w:sz w:val="36"/>
                <w:szCs w:val="36"/>
              </w:rPr>
              <w:t>i</w:t>
            </w:r>
            <w:r w:rsidRPr="00A26DF2">
              <w:rPr>
                <w:rFonts w:ascii="Gulim" w:eastAsia="Gulim" w:hAnsi="Gulim" w:cs="Gulim"/>
                <w:sz w:val="24"/>
                <w:szCs w:val="24"/>
              </w:rPr>
              <w:t>ㅣ</w:t>
            </w:r>
          </w:p>
        </w:tc>
        <w:tc>
          <w:tcPr>
            <w:tcW w:w="804" w:type="dxa"/>
            <w:shd w:val="clear" w:color="auto" w:fill="92D050"/>
          </w:tcPr>
          <w:p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731" w:type="dxa"/>
            <w:shd w:val="clear" w:color="auto" w:fill="92D050"/>
          </w:tcPr>
          <w:p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949" w:type="dxa"/>
            <w:shd w:val="clear" w:color="auto" w:fill="00B0F0"/>
          </w:tcPr>
          <w:p w:rsidR="003674D0" w:rsidRPr="00701D13" w:rsidRDefault="003674D0" w:rsidP="00504B94">
            <w:pPr>
              <w:pStyle w:val="ListParagraph"/>
              <w:ind w:left="0"/>
              <w:rPr>
                <w:sz w:val="32"/>
                <w:szCs w:val="32"/>
              </w:rPr>
            </w:pPr>
            <w:r w:rsidRPr="00701D13">
              <w:rPr>
                <w:rFonts w:ascii="Doulos SIL" w:eastAsia="Arial Unicode MS" w:hAnsi="Doulos SIL" w:cs="Arial Unicode MS"/>
                <w:sz w:val="32"/>
                <w:szCs w:val="32"/>
              </w:rPr>
              <w:t>ð</w:t>
            </w:r>
          </w:p>
        </w:tc>
        <w:tc>
          <w:tcPr>
            <w:tcW w:w="1076" w:type="dxa"/>
            <w:shd w:val="clear" w:color="auto" w:fill="92D050"/>
          </w:tcPr>
          <w:p w:rsidR="003674D0" w:rsidRDefault="003674D0" w:rsidP="00504B94">
            <w:pPr>
              <w:pStyle w:val="ListParagraph"/>
              <w:ind w:left="0"/>
            </w:pPr>
            <w:r>
              <w:t>IPA</w:t>
            </w:r>
          </w:p>
        </w:tc>
        <w:tc>
          <w:tcPr>
            <w:tcW w:w="894" w:type="dxa"/>
            <w:shd w:val="clear" w:color="auto" w:fill="92D050"/>
          </w:tcPr>
          <w:p w:rsidR="003674D0" w:rsidRDefault="003674D0" w:rsidP="00504B94">
            <w:pPr>
              <w:pStyle w:val="ListParagraph"/>
              <w:ind w:left="0"/>
            </w:pPr>
            <w:r>
              <w:t>Hangul</w:t>
            </w:r>
          </w:p>
        </w:tc>
      </w:tr>
      <w:tr w:rsidR="009D0983" w:rsidTr="009B6939">
        <w:trPr>
          <w:trHeight w:val="377"/>
        </w:trPr>
        <w:tc>
          <w:tcPr>
            <w:tcW w:w="1098" w:type="dxa"/>
          </w:tcPr>
          <w:p w:rsidR="003674D0" w:rsidRDefault="00966AA9" w:rsidP="00504B94">
            <w:pPr>
              <w:pStyle w:val="ListParagraph"/>
              <w:ind w:left="0"/>
            </w:pPr>
            <w:r>
              <w:t>K</w:t>
            </w:r>
            <w:r w:rsidR="003674D0">
              <w:t>ana</w:t>
            </w:r>
          </w:p>
        </w:tc>
        <w:tc>
          <w:tcPr>
            <w:tcW w:w="834" w:type="dxa"/>
            <w:shd w:val="clear" w:color="auto" w:fill="FF5050"/>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ち</w:t>
            </w:r>
          </w:p>
        </w:tc>
        <w:tc>
          <w:tcPr>
            <w:tcW w:w="828" w:type="dxa"/>
            <w:shd w:val="clear" w:color="auto" w:fill="92D050"/>
          </w:tcPr>
          <w:p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と</w:t>
            </w:r>
          </w:p>
        </w:tc>
        <w:tc>
          <w:tcPr>
            <w:tcW w:w="837" w:type="dxa"/>
            <w:shd w:val="clear" w:color="auto" w:fill="FFFF00"/>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し</w:t>
            </w:r>
          </w:p>
        </w:tc>
        <w:tc>
          <w:tcPr>
            <w:tcW w:w="712" w:type="dxa"/>
            <w:shd w:val="clear" w:color="auto" w:fill="FFFF00"/>
          </w:tcPr>
          <w:p w:rsidR="003674D0" w:rsidRDefault="003674D0" w:rsidP="00504B94">
            <w:pPr>
              <w:pStyle w:val="ListParagraph"/>
              <w:ind w:left="0"/>
            </w:pPr>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
        </w:tc>
        <w:tc>
          <w:tcPr>
            <w:tcW w:w="1019" w:type="dxa"/>
            <w:shd w:val="clear" w:color="auto" w:fill="FFFF00"/>
          </w:tcPr>
          <w:p w:rsidR="003674D0" w:rsidRDefault="003674D0" w:rsidP="00504B94">
            <w:pPr>
              <w:pStyle w:val="ListParagraph"/>
              <w:ind w:left="0"/>
            </w:pPr>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
        </w:tc>
        <w:tc>
          <w:tcPr>
            <w:tcW w:w="779" w:type="dxa"/>
            <w:shd w:val="clear" w:color="auto" w:fill="FF5050"/>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く</w:t>
            </w:r>
          </w:p>
        </w:tc>
        <w:tc>
          <w:tcPr>
            <w:tcW w:w="931" w:type="dxa"/>
            <w:shd w:val="clear" w:color="auto" w:fill="92CDDC" w:themeFill="accent5" w:themeFillTint="99"/>
          </w:tcPr>
          <w:p w:rsidR="003674D0" w:rsidRDefault="00A276E2" w:rsidP="00504B94">
            <w:pPr>
              <w:pStyle w:val="ListParagraph"/>
              <w:ind w:left="0"/>
            </w:pPr>
            <w:r>
              <w:t>J</w:t>
            </w:r>
            <w:r w:rsidR="003674D0" w:rsidRPr="002A787D">
              <w:rPr>
                <w:rFonts w:ascii="MS Gothic" w:eastAsia="MS Gothic" w:hAnsi="MS Gothic" w:cs="MS Gothic" w:hint="eastAsia"/>
                <w:sz w:val="32"/>
                <w:szCs w:val="32"/>
              </w:rPr>
              <w:t>ま</w:t>
            </w:r>
          </w:p>
        </w:tc>
        <w:tc>
          <w:tcPr>
            <w:tcW w:w="1036" w:type="dxa"/>
            <w:shd w:val="clear" w:color="auto" w:fill="92CDDC" w:themeFill="accent5" w:themeFillTint="99"/>
          </w:tcPr>
          <w:p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の</w:t>
            </w:r>
          </w:p>
        </w:tc>
        <w:tc>
          <w:tcPr>
            <w:tcW w:w="884" w:type="dxa"/>
            <w:shd w:val="clear" w:color="auto" w:fill="92CDDC" w:themeFill="accent5" w:themeFillTint="99"/>
          </w:tcPr>
          <w:p w:rsidR="003674D0" w:rsidRDefault="003674D0" w:rsidP="00504B94">
            <w:pPr>
              <w:pStyle w:val="ListParagraph"/>
              <w:ind w:left="0"/>
            </w:pPr>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
        </w:tc>
        <w:tc>
          <w:tcPr>
            <w:tcW w:w="804" w:type="dxa"/>
            <w:shd w:val="clear" w:color="auto" w:fill="92D050"/>
          </w:tcPr>
          <w:p w:rsidR="003674D0" w:rsidRPr="006F31C0" w:rsidRDefault="003674D0" w:rsidP="00504B94">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731" w:type="dxa"/>
            <w:shd w:val="clear" w:color="auto" w:fill="92D050"/>
          </w:tcPr>
          <w:p w:rsidR="003674D0" w:rsidRPr="00CE2BAF" w:rsidRDefault="003674D0" w:rsidP="00504B94">
            <w:pPr>
              <w:pStyle w:val="ListParagraph"/>
              <w:ind w:left="0"/>
              <w:rPr>
                <w:sz w:val="32"/>
                <w:szCs w:val="32"/>
              </w:rPr>
            </w:pPr>
            <w:r w:rsidRPr="00B86D09">
              <w:rPr>
                <w:rFonts w:ascii="MS Gothic" w:eastAsia="MS Gothic" w:hAnsi="MS Gothic" w:cs="MS Gothic" w:hint="eastAsia"/>
                <w:sz w:val="32"/>
                <w:szCs w:val="32"/>
              </w:rPr>
              <w:t>け</w:t>
            </w:r>
          </w:p>
        </w:tc>
        <w:tc>
          <w:tcPr>
            <w:tcW w:w="949" w:type="dxa"/>
            <w:shd w:val="clear" w:color="auto" w:fill="00B0F0"/>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む</w:t>
            </w:r>
          </w:p>
        </w:tc>
        <w:tc>
          <w:tcPr>
            <w:tcW w:w="1076" w:type="dxa"/>
            <w:shd w:val="clear" w:color="auto" w:fill="FFFF00"/>
          </w:tcPr>
          <w:p w:rsidR="003674D0" w:rsidRDefault="003674D0" w:rsidP="00504B94">
            <w:pPr>
              <w:pStyle w:val="ListParagraph"/>
              <w:ind w:left="0"/>
            </w:pPr>
            <w:r>
              <w:t>not</w:t>
            </w:r>
          </w:p>
        </w:tc>
        <w:tc>
          <w:tcPr>
            <w:tcW w:w="894" w:type="dxa"/>
            <w:shd w:val="clear" w:color="auto" w:fill="FFFF00"/>
          </w:tcPr>
          <w:p w:rsidR="003674D0" w:rsidRDefault="003674D0" w:rsidP="00504B94">
            <w:pPr>
              <w:pStyle w:val="ListParagraph"/>
              <w:ind w:left="0"/>
            </w:pPr>
            <w:r>
              <w:t>IPA</w:t>
            </w:r>
          </w:p>
        </w:tc>
      </w:tr>
      <w:tr w:rsidR="009D0983" w:rsidTr="009B6939">
        <w:tc>
          <w:tcPr>
            <w:tcW w:w="1098" w:type="dxa"/>
          </w:tcPr>
          <w:p w:rsidR="003674D0" w:rsidRDefault="003674D0" w:rsidP="00504B94">
            <w:pPr>
              <w:pStyle w:val="ListParagraph"/>
              <w:ind w:left="0"/>
            </w:pPr>
          </w:p>
        </w:tc>
        <w:tc>
          <w:tcPr>
            <w:tcW w:w="834" w:type="dxa"/>
            <w:shd w:val="clear" w:color="auto" w:fill="FF5050"/>
          </w:tcPr>
          <w:p w:rsidR="003674D0" w:rsidRDefault="003674D0" w:rsidP="00504B94">
            <w:pPr>
              <w:pStyle w:val="ListParagraph"/>
              <w:ind w:left="0"/>
            </w:pPr>
            <w:r>
              <w:t>Ctl SelAll CtlSft UnSelAll</w:t>
            </w:r>
          </w:p>
        </w:tc>
        <w:tc>
          <w:tcPr>
            <w:tcW w:w="828" w:type="dxa"/>
            <w:shd w:val="clear" w:color="auto" w:fill="92D050"/>
          </w:tcPr>
          <w:p w:rsidR="003674D0" w:rsidRDefault="003674D0" w:rsidP="00504B94">
            <w:pPr>
              <w:pStyle w:val="ListParagraph"/>
              <w:ind w:left="0"/>
            </w:pPr>
          </w:p>
        </w:tc>
        <w:tc>
          <w:tcPr>
            <w:tcW w:w="837" w:type="dxa"/>
            <w:shd w:val="clear" w:color="auto" w:fill="FFFF00"/>
          </w:tcPr>
          <w:p w:rsidR="003674D0" w:rsidRDefault="00E71D39" w:rsidP="00504B94">
            <w:pPr>
              <w:pStyle w:val="ListParagraph"/>
              <w:ind w:left="0"/>
            </w:pPr>
            <w:r>
              <w:t>Ctl Add default trans</w:t>
            </w:r>
          </w:p>
        </w:tc>
        <w:tc>
          <w:tcPr>
            <w:tcW w:w="712" w:type="dxa"/>
            <w:shd w:val="clear" w:color="auto" w:fill="FFFF00"/>
          </w:tcPr>
          <w:p w:rsidR="003674D0" w:rsidRPr="007B22CB" w:rsidRDefault="003674D0" w:rsidP="00504B94">
            <w:pPr>
              <w:pStyle w:val="ListParagraph"/>
              <w:ind w:left="0"/>
              <w:rPr>
                <w:u w:val="single"/>
              </w:rPr>
            </w:pPr>
          </w:p>
        </w:tc>
        <w:tc>
          <w:tcPr>
            <w:tcW w:w="1019" w:type="dxa"/>
            <w:shd w:val="clear" w:color="auto" w:fill="FFFF00"/>
          </w:tcPr>
          <w:p w:rsidR="003674D0" w:rsidRPr="007B22CB" w:rsidRDefault="003674D0" w:rsidP="00504B94">
            <w:pPr>
              <w:pStyle w:val="ListParagraph"/>
              <w:ind w:left="0"/>
              <w:rPr>
                <w:u w:val="single"/>
              </w:rPr>
            </w:pPr>
          </w:p>
        </w:tc>
        <w:tc>
          <w:tcPr>
            <w:tcW w:w="779" w:type="dxa"/>
            <w:shd w:val="clear" w:color="auto" w:fill="FF5050"/>
          </w:tcPr>
          <w:p w:rsidR="003674D0" w:rsidRDefault="003674D0" w:rsidP="00504B94">
            <w:pPr>
              <w:pStyle w:val="ListParagraph"/>
              <w:ind w:left="0"/>
            </w:pPr>
          </w:p>
        </w:tc>
        <w:tc>
          <w:tcPr>
            <w:tcW w:w="931" w:type="dxa"/>
            <w:shd w:val="clear" w:color="auto" w:fill="92CDDC" w:themeFill="accent5" w:themeFillTint="99"/>
          </w:tcPr>
          <w:p w:rsidR="003674D0" w:rsidRDefault="003674D0" w:rsidP="00504B94">
            <w:pPr>
              <w:pStyle w:val="ListParagraph"/>
              <w:ind w:left="0"/>
            </w:pPr>
            <w:r>
              <w:t>Rev</w:t>
            </w:r>
          </w:p>
        </w:tc>
        <w:tc>
          <w:tcPr>
            <w:tcW w:w="1036" w:type="dxa"/>
            <w:shd w:val="clear" w:color="auto" w:fill="92CDDC" w:themeFill="accent5" w:themeFillTint="99"/>
          </w:tcPr>
          <w:p w:rsidR="003674D0" w:rsidRDefault="003674D0" w:rsidP="00504B94">
            <w:pPr>
              <w:pStyle w:val="ListParagraph"/>
              <w:ind w:left="0"/>
            </w:pPr>
            <w:r>
              <w:t>Play</w:t>
            </w:r>
          </w:p>
        </w:tc>
        <w:tc>
          <w:tcPr>
            <w:tcW w:w="884" w:type="dxa"/>
            <w:shd w:val="clear" w:color="auto" w:fill="92CDDC" w:themeFill="accent5" w:themeFillTint="99"/>
          </w:tcPr>
          <w:p w:rsidR="003674D0" w:rsidRPr="003674D0" w:rsidRDefault="003674D0" w:rsidP="00504B94">
            <w:pPr>
              <w:pStyle w:val="ListParagraph"/>
              <w:ind w:left="0"/>
            </w:pPr>
            <w:r w:rsidRPr="003674D0">
              <w:t>Fwd</w:t>
            </w:r>
          </w:p>
        </w:tc>
        <w:tc>
          <w:tcPr>
            <w:tcW w:w="804" w:type="dxa"/>
            <w:shd w:val="clear" w:color="auto" w:fill="92D050"/>
          </w:tcPr>
          <w:p w:rsidR="003674D0" w:rsidRDefault="003674D0" w:rsidP="00504B94">
            <w:pPr>
              <w:pStyle w:val="ListParagraph"/>
              <w:ind w:left="0"/>
            </w:pPr>
          </w:p>
        </w:tc>
        <w:tc>
          <w:tcPr>
            <w:tcW w:w="731" w:type="dxa"/>
            <w:shd w:val="clear" w:color="auto" w:fill="92D050"/>
          </w:tcPr>
          <w:p w:rsidR="003674D0" w:rsidRDefault="003674D0" w:rsidP="00504B94">
            <w:pPr>
              <w:pStyle w:val="ListParagraph"/>
              <w:ind w:left="0"/>
            </w:pPr>
          </w:p>
        </w:tc>
        <w:tc>
          <w:tcPr>
            <w:tcW w:w="949" w:type="dxa"/>
            <w:shd w:val="clear" w:color="auto" w:fill="00B0F0"/>
          </w:tcPr>
          <w:p w:rsidR="003674D0" w:rsidRDefault="003674D0" w:rsidP="00504B94">
            <w:pPr>
              <w:pStyle w:val="ListParagraph"/>
              <w:ind w:left="0"/>
            </w:pPr>
          </w:p>
        </w:tc>
        <w:tc>
          <w:tcPr>
            <w:tcW w:w="1076" w:type="dxa"/>
            <w:shd w:val="clear" w:color="auto" w:fill="B8CCE4" w:themeFill="accent1" w:themeFillTint="66"/>
          </w:tcPr>
          <w:p w:rsidR="003674D0" w:rsidRDefault="003674D0" w:rsidP="00504B94">
            <w:pPr>
              <w:pStyle w:val="ListParagraph"/>
              <w:ind w:left="0"/>
            </w:pPr>
            <w:r>
              <w:t>Render</w:t>
            </w:r>
          </w:p>
        </w:tc>
        <w:tc>
          <w:tcPr>
            <w:tcW w:w="894" w:type="dxa"/>
            <w:shd w:val="clear" w:color="auto" w:fill="B8CCE4" w:themeFill="accent1" w:themeFillTint="66"/>
          </w:tcPr>
          <w:p w:rsidR="003674D0" w:rsidRDefault="003674D0" w:rsidP="00504B94">
            <w:pPr>
              <w:pStyle w:val="ListParagraph"/>
              <w:ind w:left="0"/>
            </w:pPr>
            <w:r>
              <w:t xml:space="preserve">Left arrow, frame - </w:t>
            </w:r>
          </w:p>
        </w:tc>
      </w:tr>
      <w:tr w:rsidR="009D0983" w:rsidTr="009B6939">
        <w:tc>
          <w:tcPr>
            <w:tcW w:w="1098" w:type="dxa"/>
          </w:tcPr>
          <w:p w:rsidR="003674D0" w:rsidRDefault="003674D0" w:rsidP="00504B94">
            <w:pPr>
              <w:pStyle w:val="ListParagraph"/>
              <w:ind w:left="0"/>
            </w:pPr>
            <w:r>
              <w:t>CAPS</w:t>
            </w:r>
          </w:p>
        </w:tc>
        <w:tc>
          <w:tcPr>
            <w:tcW w:w="834" w:type="dxa"/>
            <w:shd w:val="clear" w:color="auto" w:fill="FF5050"/>
          </w:tcPr>
          <w:p w:rsidR="003674D0" w:rsidRDefault="003674D0" w:rsidP="00504B94">
            <w:pPr>
              <w:pStyle w:val="ListParagraph"/>
              <w:ind w:left="0"/>
            </w:pPr>
            <w:r>
              <w:t xml:space="preserve">A </w:t>
            </w:r>
            <w:r w:rsidRPr="004C5283">
              <w:rPr>
                <w:rFonts w:ascii="Verdana" w:eastAsia="Times New Roman" w:hAnsi="Verdana" w:cs="Times New Roman"/>
                <w:color w:val="847872"/>
                <w:sz w:val="18"/>
                <w:szCs w:val="18"/>
              </w:rPr>
              <w:t>ô</w:t>
            </w:r>
          </w:p>
        </w:tc>
        <w:tc>
          <w:tcPr>
            <w:tcW w:w="828" w:type="dxa"/>
            <w:shd w:val="clear" w:color="auto" w:fill="92D050"/>
          </w:tcPr>
          <w:p w:rsidR="003674D0" w:rsidRDefault="003674D0" w:rsidP="00504B94">
            <w:pPr>
              <w:pStyle w:val="ListParagraph"/>
              <w:ind w:left="0"/>
            </w:pPr>
            <w:r>
              <w:t xml:space="preserve">S </w:t>
            </w:r>
            <w:r w:rsidRPr="004C5283">
              <w:rPr>
                <w:rFonts w:ascii="Verdana" w:eastAsia="Times New Roman" w:hAnsi="Verdana" w:cs="Times New Roman"/>
                <w:color w:val="847872"/>
                <w:sz w:val="18"/>
                <w:szCs w:val="18"/>
              </w:rPr>
              <w:t>ä</w:t>
            </w:r>
          </w:p>
        </w:tc>
        <w:tc>
          <w:tcPr>
            <w:tcW w:w="837" w:type="dxa"/>
            <w:shd w:val="clear" w:color="auto" w:fill="FFFF00"/>
          </w:tcPr>
          <w:p w:rsidR="003674D0" w:rsidRDefault="003674D0" w:rsidP="00504B94">
            <w:pPr>
              <w:pStyle w:val="ListParagraph"/>
              <w:ind w:left="0"/>
            </w:pPr>
            <w:r>
              <w:t xml:space="preserve">D </w:t>
            </w:r>
            <w:r w:rsidRPr="004C5283">
              <w:rPr>
                <w:rFonts w:ascii="Verdana" w:eastAsia="Times New Roman" w:hAnsi="Verdana" w:cs="Times New Roman"/>
                <w:color w:val="847872"/>
                <w:sz w:val="18"/>
                <w:szCs w:val="18"/>
              </w:rPr>
              <w:t>ê</w:t>
            </w:r>
          </w:p>
        </w:tc>
        <w:tc>
          <w:tcPr>
            <w:tcW w:w="712" w:type="dxa"/>
            <w:shd w:val="clear" w:color="auto" w:fill="FFFF00"/>
          </w:tcPr>
          <w:p w:rsidR="003674D0" w:rsidRPr="007B22CB" w:rsidRDefault="003674D0" w:rsidP="00504B94">
            <w:pPr>
              <w:pStyle w:val="ListParagraph"/>
              <w:ind w:left="0"/>
              <w:rPr>
                <w:u w:val="single"/>
              </w:rPr>
            </w:pPr>
            <w:r w:rsidRPr="007B22CB">
              <w:rPr>
                <w:u w:val="single"/>
              </w:rPr>
              <w:t xml:space="preserve">f </w:t>
            </w:r>
          </w:p>
        </w:tc>
        <w:tc>
          <w:tcPr>
            <w:tcW w:w="1019" w:type="dxa"/>
            <w:shd w:val="clear" w:color="auto" w:fill="FFFF00"/>
          </w:tcPr>
          <w:p w:rsidR="003674D0" w:rsidRDefault="003674D0" w:rsidP="00504B94">
            <w:pPr>
              <w:pStyle w:val="ListParagraph"/>
              <w:ind w:left="0"/>
            </w:pPr>
            <w:r w:rsidRPr="007B22CB">
              <w:rPr>
                <w:u w:val="single"/>
              </w:rPr>
              <w:t>G</w:t>
            </w:r>
            <w:r>
              <w:t xml:space="preserve"> </w:t>
            </w:r>
            <w:r w:rsidRPr="004C5283">
              <w:rPr>
                <w:rFonts w:ascii="Verdana" w:eastAsia="Times New Roman" w:hAnsi="Verdana" w:cs="Times New Roman"/>
                <w:color w:val="847872"/>
                <w:sz w:val="18"/>
                <w:szCs w:val="18"/>
              </w:rPr>
              <w:t>ÿ</w:t>
            </w:r>
          </w:p>
        </w:tc>
        <w:tc>
          <w:tcPr>
            <w:tcW w:w="779" w:type="dxa"/>
            <w:shd w:val="clear" w:color="auto" w:fill="FF5050"/>
          </w:tcPr>
          <w:p w:rsidR="003674D0" w:rsidRDefault="003674D0" w:rsidP="00504B94">
            <w:pPr>
              <w:pStyle w:val="ListParagraph"/>
              <w:ind w:left="0"/>
            </w:pPr>
            <w:r>
              <w:t xml:space="preserve">H </w:t>
            </w:r>
            <w:r w:rsidRPr="004C5283">
              <w:rPr>
                <w:rFonts w:ascii="Verdana" w:eastAsia="Times New Roman" w:hAnsi="Verdana" w:cs="Times New Roman"/>
                <w:color w:val="847872"/>
                <w:sz w:val="18"/>
                <w:szCs w:val="18"/>
              </w:rPr>
              <w:t>à</w:t>
            </w:r>
          </w:p>
        </w:tc>
        <w:tc>
          <w:tcPr>
            <w:tcW w:w="931" w:type="dxa"/>
            <w:shd w:val="clear" w:color="auto" w:fill="92CDDC" w:themeFill="accent5" w:themeFillTint="99"/>
          </w:tcPr>
          <w:p w:rsidR="003674D0" w:rsidRDefault="00A276E2" w:rsidP="00504B94">
            <w:pPr>
              <w:pStyle w:val="ListParagraph"/>
              <w:ind w:left="0"/>
            </w:pPr>
            <w:r w:rsidRPr="00EF7F97">
              <w:rPr>
                <w:rFonts w:ascii="MS Mincho" w:eastAsia="MS Mincho" w:hAnsi="MS Mincho" w:cs="MS Mincho"/>
                <w:sz w:val="36"/>
                <w:szCs w:val="36"/>
              </w:rPr>
              <w:t>ʋ</w:t>
            </w:r>
            <w:r w:rsidR="003674D0">
              <w:t xml:space="preserve"> </w:t>
            </w:r>
            <w:r w:rsidR="003674D0" w:rsidRPr="004C5283">
              <w:rPr>
                <w:rFonts w:ascii="Verdana" w:eastAsia="Times New Roman" w:hAnsi="Verdana" w:cs="Times New Roman"/>
                <w:color w:val="847872"/>
                <w:sz w:val="18"/>
                <w:szCs w:val="18"/>
              </w:rPr>
              <w:t>ü</w:t>
            </w:r>
          </w:p>
        </w:tc>
        <w:tc>
          <w:tcPr>
            <w:tcW w:w="1036" w:type="dxa"/>
            <w:shd w:val="clear" w:color="auto" w:fill="92CDDC" w:themeFill="accent5" w:themeFillTint="99"/>
          </w:tcPr>
          <w:p w:rsidR="003674D0" w:rsidRDefault="003674D0" w:rsidP="00504B94">
            <w:pPr>
              <w:pStyle w:val="ListParagraph"/>
              <w:ind w:left="0"/>
            </w:pPr>
            <w:r>
              <w:t xml:space="preserve">K </w:t>
            </w:r>
            <w:r w:rsidRPr="004C5283">
              <w:rPr>
                <w:rFonts w:ascii="Verdana" w:eastAsia="Times New Roman" w:hAnsi="Verdana" w:cs="Times New Roman"/>
                <w:color w:val="847872"/>
                <w:sz w:val="18"/>
                <w:szCs w:val="18"/>
              </w:rPr>
              <w:t>ò</w:t>
            </w:r>
          </w:p>
        </w:tc>
        <w:tc>
          <w:tcPr>
            <w:tcW w:w="884" w:type="dxa"/>
            <w:shd w:val="clear" w:color="auto" w:fill="92CDDC" w:themeFill="accent5" w:themeFillTint="99"/>
          </w:tcPr>
          <w:p w:rsidR="003674D0" w:rsidRDefault="003674D0" w:rsidP="00504B94">
            <w:pPr>
              <w:pStyle w:val="ListParagraph"/>
              <w:ind w:left="0"/>
            </w:pPr>
            <w:r w:rsidRPr="007B22CB">
              <w:rPr>
                <w:u w:val="single"/>
              </w:rPr>
              <w:t>L</w:t>
            </w:r>
            <w:r>
              <w:t xml:space="preserve"> </w:t>
            </w:r>
            <w:r w:rsidRPr="004C5283">
              <w:rPr>
                <w:rFonts w:ascii="Verdana" w:eastAsia="Times New Roman" w:hAnsi="Verdana" w:cs="Times New Roman"/>
                <w:color w:val="847872"/>
                <w:sz w:val="18"/>
                <w:szCs w:val="18"/>
              </w:rPr>
              <w:t>ö</w:t>
            </w:r>
          </w:p>
        </w:tc>
        <w:tc>
          <w:tcPr>
            <w:tcW w:w="804" w:type="dxa"/>
            <w:shd w:val="clear" w:color="auto" w:fill="92D050"/>
          </w:tcPr>
          <w:p w:rsidR="003674D0" w:rsidRDefault="003674D0" w:rsidP="00504B94">
            <w:pPr>
              <w:pStyle w:val="ListParagraph"/>
              <w:ind w:left="0"/>
            </w:pPr>
            <w:r>
              <w:t xml:space="preserve">; : </w:t>
            </w:r>
          </w:p>
        </w:tc>
        <w:tc>
          <w:tcPr>
            <w:tcW w:w="731" w:type="dxa"/>
            <w:shd w:val="clear" w:color="auto" w:fill="92D050"/>
          </w:tcPr>
          <w:p w:rsidR="003674D0" w:rsidRDefault="003674D0" w:rsidP="00504B94">
            <w:pPr>
              <w:pStyle w:val="ListParagraph"/>
              <w:ind w:left="0"/>
            </w:pPr>
            <w:r>
              <w:t>‘ “</w:t>
            </w:r>
          </w:p>
        </w:tc>
        <w:tc>
          <w:tcPr>
            <w:tcW w:w="949" w:type="dxa"/>
            <w:shd w:val="clear" w:color="auto" w:fill="00B0F0"/>
          </w:tcPr>
          <w:p w:rsidR="003674D0" w:rsidRPr="00701D13" w:rsidRDefault="003674D0" w:rsidP="00504B94">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1076" w:type="dxa"/>
            <w:shd w:val="clear" w:color="auto" w:fill="B8CCE4" w:themeFill="accent1" w:themeFillTint="66"/>
          </w:tcPr>
          <w:p w:rsidR="003674D0" w:rsidRDefault="003674D0" w:rsidP="00504B94">
            <w:pPr>
              <w:pStyle w:val="ListParagraph"/>
              <w:ind w:left="0"/>
            </w:pPr>
            <w:r>
              <w:t>CRLF</w:t>
            </w:r>
          </w:p>
        </w:tc>
        <w:tc>
          <w:tcPr>
            <w:tcW w:w="894" w:type="dxa"/>
            <w:shd w:val="clear" w:color="auto" w:fill="auto"/>
          </w:tcPr>
          <w:p w:rsidR="003674D0" w:rsidRDefault="003674D0" w:rsidP="00504B94">
            <w:pPr>
              <w:pStyle w:val="ListParagraph"/>
              <w:ind w:left="0"/>
            </w:pPr>
            <w:r>
              <w:t>ALT</w:t>
            </w:r>
          </w:p>
        </w:tc>
      </w:tr>
      <w:tr w:rsidR="009D0983" w:rsidTr="009B6939">
        <w:tc>
          <w:tcPr>
            <w:tcW w:w="1098" w:type="dxa"/>
          </w:tcPr>
          <w:p w:rsidR="003674D0" w:rsidRDefault="003674D0" w:rsidP="00504B94">
            <w:pPr>
              <w:pStyle w:val="ListParagraph"/>
              <w:ind w:left="0"/>
            </w:pPr>
            <w:r>
              <w:t>2A</w:t>
            </w:r>
          </w:p>
        </w:tc>
        <w:tc>
          <w:tcPr>
            <w:tcW w:w="834" w:type="dxa"/>
            <w:shd w:val="clear" w:color="auto" w:fill="FF5050"/>
          </w:tcPr>
          <w:p w:rsidR="003674D0" w:rsidRPr="00D04666" w:rsidRDefault="003674D0" w:rsidP="00504B94">
            <w:pPr>
              <w:pStyle w:val="ListParagraph"/>
              <w:ind w:left="0"/>
              <w:rPr>
                <w:rFonts w:eastAsia="Times New Roman" w:cstheme="minorHAnsi"/>
                <w:bCs/>
              </w:rPr>
            </w:pPr>
            <w:r>
              <w:rPr>
                <w:rFonts w:eastAsia="Times New Roman" w:cstheme="minorHAnsi"/>
                <w:bCs/>
              </w:rPr>
              <w:t>2C</w:t>
            </w:r>
          </w:p>
        </w:tc>
        <w:tc>
          <w:tcPr>
            <w:tcW w:w="828" w:type="dxa"/>
            <w:shd w:val="clear" w:color="auto" w:fill="FF5050"/>
          </w:tcPr>
          <w:p w:rsidR="003674D0" w:rsidRPr="00D04666" w:rsidRDefault="003674D0" w:rsidP="00504B94">
            <w:pPr>
              <w:pStyle w:val="ListParagraph"/>
              <w:ind w:left="0"/>
              <w:rPr>
                <w:rFonts w:eastAsia="Times New Roman" w:cstheme="minorHAnsi"/>
              </w:rPr>
            </w:pPr>
            <w:r>
              <w:rPr>
                <w:rFonts w:eastAsia="Times New Roman" w:cstheme="minorHAnsi"/>
              </w:rPr>
              <w:t>2D</w:t>
            </w:r>
          </w:p>
        </w:tc>
        <w:tc>
          <w:tcPr>
            <w:tcW w:w="837" w:type="dxa"/>
            <w:shd w:val="clear" w:color="auto" w:fill="FF5050"/>
          </w:tcPr>
          <w:p w:rsidR="003674D0" w:rsidRPr="00D04666" w:rsidRDefault="003674D0" w:rsidP="00504B94">
            <w:pPr>
              <w:pStyle w:val="ListParagraph"/>
              <w:ind w:left="0"/>
              <w:rPr>
                <w:rFonts w:eastAsia="Times New Roman" w:cstheme="minorHAnsi"/>
              </w:rPr>
            </w:pPr>
            <w:r>
              <w:rPr>
                <w:rFonts w:eastAsia="Times New Roman" w:cstheme="minorHAnsi"/>
              </w:rPr>
              <w:t>2E</w:t>
            </w:r>
          </w:p>
        </w:tc>
        <w:tc>
          <w:tcPr>
            <w:tcW w:w="712" w:type="dxa"/>
            <w:shd w:val="clear" w:color="auto" w:fill="FF5050"/>
          </w:tcPr>
          <w:p w:rsidR="003674D0" w:rsidRPr="00A411AC" w:rsidRDefault="003674D0" w:rsidP="00504B94">
            <w:pPr>
              <w:pStyle w:val="ListParagraph"/>
              <w:ind w:left="0"/>
              <w:rPr>
                <w:rFonts w:eastAsia="Times New Roman" w:cstheme="minorHAnsi"/>
              </w:rPr>
            </w:pPr>
            <w:r>
              <w:rPr>
                <w:rFonts w:eastAsia="Times New Roman" w:cstheme="minorHAnsi"/>
              </w:rPr>
              <w:t>2F</w:t>
            </w:r>
          </w:p>
        </w:tc>
        <w:tc>
          <w:tcPr>
            <w:tcW w:w="1019" w:type="dxa"/>
            <w:shd w:val="clear" w:color="auto" w:fill="FF5050"/>
          </w:tcPr>
          <w:p w:rsidR="003674D0" w:rsidRPr="00A411AC" w:rsidRDefault="003674D0" w:rsidP="00504B94">
            <w:pPr>
              <w:pStyle w:val="ListParagraph"/>
              <w:ind w:left="0"/>
              <w:rPr>
                <w:rFonts w:eastAsia="Times New Roman" w:cstheme="minorHAnsi"/>
              </w:rPr>
            </w:pPr>
            <w:r>
              <w:rPr>
                <w:rFonts w:eastAsia="Times New Roman" w:cstheme="minorHAnsi"/>
              </w:rPr>
              <w:t>30</w:t>
            </w:r>
          </w:p>
        </w:tc>
        <w:tc>
          <w:tcPr>
            <w:tcW w:w="779" w:type="dxa"/>
            <w:shd w:val="clear" w:color="auto" w:fill="FF5050"/>
          </w:tcPr>
          <w:p w:rsidR="003674D0" w:rsidRPr="00A411AC" w:rsidRDefault="003674D0" w:rsidP="00504B94">
            <w:pPr>
              <w:pStyle w:val="ListParagraph"/>
              <w:ind w:left="0"/>
              <w:rPr>
                <w:rFonts w:eastAsia="Times New Roman" w:cstheme="minorHAnsi"/>
              </w:rPr>
            </w:pPr>
            <w:r>
              <w:rPr>
                <w:rFonts w:eastAsia="Times New Roman" w:cstheme="minorHAnsi"/>
              </w:rPr>
              <w:t>31</w:t>
            </w:r>
          </w:p>
        </w:tc>
        <w:tc>
          <w:tcPr>
            <w:tcW w:w="931" w:type="dxa"/>
            <w:shd w:val="clear" w:color="auto" w:fill="F2F2F2" w:themeFill="background1" w:themeFillShade="F2"/>
          </w:tcPr>
          <w:p w:rsidR="003674D0" w:rsidRPr="00A411AC" w:rsidRDefault="003674D0" w:rsidP="00504B94">
            <w:pPr>
              <w:pStyle w:val="ListParagraph"/>
              <w:ind w:left="0"/>
              <w:rPr>
                <w:rFonts w:eastAsia="Times New Roman" w:cstheme="minorHAnsi"/>
              </w:rPr>
            </w:pPr>
            <w:r>
              <w:rPr>
                <w:rFonts w:eastAsia="Times New Roman" w:cstheme="minorHAnsi"/>
              </w:rPr>
              <w:t>32</w:t>
            </w:r>
          </w:p>
        </w:tc>
        <w:tc>
          <w:tcPr>
            <w:tcW w:w="1036" w:type="dxa"/>
            <w:shd w:val="clear" w:color="auto" w:fill="F2F2F2" w:themeFill="background1" w:themeFillShade="F2"/>
          </w:tcPr>
          <w:p w:rsidR="003674D0" w:rsidRPr="00BF56FC" w:rsidRDefault="003674D0" w:rsidP="00504B94">
            <w:pPr>
              <w:pStyle w:val="ListParagraph"/>
              <w:ind w:left="0"/>
              <w:rPr>
                <w:rFonts w:eastAsia="Times New Roman" w:cstheme="minorHAnsi"/>
                <w:bCs/>
              </w:rPr>
            </w:pPr>
            <w:r>
              <w:rPr>
                <w:rFonts w:eastAsia="Times New Roman" w:cstheme="minorHAnsi"/>
                <w:bCs/>
              </w:rPr>
              <w:t>33</w:t>
            </w:r>
          </w:p>
        </w:tc>
        <w:tc>
          <w:tcPr>
            <w:tcW w:w="884" w:type="dxa"/>
            <w:shd w:val="clear" w:color="auto" w:fill="F2F2F2" w:themeFill="background1" w:themeFillShade="F2"/>
          </w:tcPr>
          <w:p w:rsidR="003674D0" w:rsidRPr="00BF56FC" w:rsidRDefault="003674D0" w:rsidP="00504B94">
            <w:pPr>
              <w:pStyle w:val="ListParagraph"/>
              <w:ind w:left="0"/>
              <w:rPr>
                <w:rFonts w:eastAsia="Times New Roman" w:cstheme="minorHAnsi"/>
                <w:bCs/>
              </w:rPr>
            </w:pPr>
            <w:r>
              <w:rPr>
                <w:rFonts w:eastAsia="Times New Roman" w:cstheme="minorHAnsi"/>
                <w:bCs/>
              </w:rPr>
              <w:t>34</w:t>
            </w:r>
          </w:p>
        </w:tc>
        <w:tc>
          <w:tcPr>
            <w:tcW w:w="804" w:type="dxa"/>
          </w:tcPr>
          <w:p w:rsidR="003674D0" w:rsidRPr="00BF56FC" w:rsidRDefault="003674D0" w:rsidP="00504B94">
            <w:pPr>
              <w:pStyle w:val="ListParagraph"/>
              <w:ind w:left="0"/>
              <w:rPr>
                <w:rFonts w:eastAsia="Arial Unicode MS" w:cstheme="minorHAnsi"/>
              </w:rPr>
            </w:pPr>
            <w:r>
              <w:rPr>
                <w:rFonts w:eastAsia="Arial Unicode MS" w:cstheme="minorHAnsi"/>
              </w:rPr>
              <w:t>35</w:t>
            </w:r>
          </w:p>
        </w:tc>
        <w:tc>
          <w:tcPr>
            <w:tcW w:w="731" w:type="dxa"/>
          </w:tcPr>
          <w:p w:rsidR="003674D0" w:rsidRDefault="003674D0" w:rsidP="00504B94">
            <w:pPr>
              <w:pStyle w:val="ListParagraph"/>
              <w:ind w:left="0"/>
            </w:pPr>
            <w:r>
              <w:t>73</w:t>
            </w:r>
          </w:p>
        </w:tc>
        <w:tc>
          <w:tcPr>
            <w:tcW w:w="949" w:type="dxa"/>
          </w:tcPr>
          <w:p w:rsidR="003674D0" w:rsidRDefault="003674D0" w:rsidP="00504B94">
            <w:pPr>
              <w:pStyle w:val="ListParagraph"/>
              <w:ind w:left="0"/>
            </w:pPr>
            <w:r>
              <w:t>36</w:t>
            </w:r>
          </w:p>
        </w:tc>
        <w:tc>
          <w:tcPr>
            <w:tcW w:w="1076" w:type="dxa"/>
          </w:tcPr>
          <w:p w:rsidR="003674D0" w:rsidRDefault="003674D0" w:rsidP="00504B94">
            <w:pPr>
              <w:pStyle w:val="ListParagraph"/>
              <w:ind w:left="0"/>
            </w:pPr>
          </w:p>
        </w:tc>
        <w:tc>
          <w:tcPr>
            <w:tcW w:w="894" w:type="dxa"/>
            <w:shd w:val="clear" w:color="auto" w:fill="FFFF00"/>
          </w:tcPr>
          <w:p w:rsidR="003674D0" w:rsidRDefault="003674D0" w:rsidP="00504B94">
            <w:pPr>
              <w:pStyle w:val="ListParagraph"/>
              <w:ind w:left="0"/>
            </w:pPr>
          </w:p>
        </w:tc>
      </w:tr>
      <w:tr w:rsidR="009D0983" w:rsidTr="009B6939">
        <w:tc>
          <w:tcPr>
            <w:tcW w:w="1098" w:type="dxa"/>
            <w:shd w:val="clear" w:color="auto" w:fill="B8CCE4" w:themeFill="accent1" w:themeFillTint="66"/>
          </w:tcPr>
          <w:p w:rsidR="003674D0" w:rsidRDefault="00504B94" w:rsidP="00504B94">
            <w:pPr>
              <w:pStyle w:val="ListParagraph"/>
              <w:ind w:left="0"/>
            </w:pPr>
            <w:r>
              <w:t>End, GoTo End</w:t>
            </w:r>
          </w:p>
        </w:tc>
        <w:tc>
          <w:tcPr>
            <w:tcW w:w="834"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r>
              <w:rPr>
                <w:rFonts w:ascii="MS Gothic" w:eastAsia="MS Gothic" w:hAnsi="MS Gothic" w:cs="MS Gothic" w:hint="eastAsia"/>
                <w:sz w:val="40"/>
                <w:szCs w:val="40"/>
              </w:rPr>
              <w:t>ツ</w:t>
            </w:r>
          </w:p>
        </w:tc>
        <w:tc>
          <w:tcPr>
            <w:tcW w:w="828"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サ</w:t>
            </w:r>
          </w:p>
        </w:tc>
        <w:tc>
          <w:tcPr>
            <w:tcW w:w="837" w:type="dxa"/>
            <w:shd w:val="clear" w:color="auto" w:fill="FF5050"/>
          </w:tcPr>
          <w:p w:rsidR="003674D0" w:rsidRPr="00E73D09" w:rsidRDefault="003674D0" w:rsidP="00504B94">
            <w:pPr>
              <w:pStyle w:val="ListParagraph"/>
              <w:ind w:left="0"/>
              <w:rPr>
                <w:rStyle w:val="ipa1"/>
                <w:rFonts w:ascii="Tahoma" w:hAnsi="Tahoma" w:cs="Tahoma"/>
                <w:b/>
                <w:bCs/>
                <w:sz w:val="32"/>
                <w:szCs w:val="32"/>
              </w:rPr>
            </w:pPr>
            <w:r w:rsidRPr="00D04666">
              <w:rPr>
                <w:rFonts w:ascii="Verdana" w:eastAsia="Times New Roman" w:hAnsi="Verdana" w:cs="Times New Roman"/>
                <w:sz w:val="18"/>
                <w:szCs w:val="18"/>
              </w:rPr>
              <w:t>≥</w:t>
            </w:r>
            <w:r>
              <w:rPr>
                <w:rFonts w:ascii="MS Gothic" w:eastAsia="MS Gothic" w:hAnsi="MS Gothic" w:cs="MS Gothic" w:hint="eastAsia"/>
                <w:sz w:val="40"/>
                <w:szCs w:val="40"/>
              </w:rPr>
              <w:t>ン</w:t>
            </w:r>
          </w:p>
        </w:tc>
        <w:tc>
          <w:tcPr>
            <w:tcW w:w="712"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ヒ</w:t>
            </w:r>
          </w:p>
        </w:tc>
        <w:tc>
          <w:tcPr>
            <w:tcW w:w="1019" w:type="dxa"/>
            <w:shd w:val="clear" w:color="auto" w:fill="FF5050"/>
          </w:tcPr>
          <w:p w:rsidR="003674D0" w:rsidRPr="00E73D09" w:rsidRDefault="003674D0" w:rsidP="00504B94">
            <w:pPr>
              <w:pStyle w:val="ListParagraph"/>
              <w:ind w:left="0"/>
              <w:rPr>
                <w:rStyle w:val="ipa1"/>
                <w:rFonts w:ascii="MS Mincho" w:eastAsia="MS Mincho" w:hAnsi="MS Mincho" w:cs="MS Mincho"/>
                <w:b/>
                <w:bC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コ</w:t>
            </w:r>
          </w:p>
        </w:tc>
        <w:tc>
          <w:tcPr>
            <w:tcW w:w="779" w:type="dxa"/>
            <w:shd w:val="clear" w:color="auto" w:fill="FF5050"/>
          </w:tcPr>
          <w:p w:rsidR="003674D0" w:rsidRDefault="003674D0" w:rsidP="00504B94">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vertAlign w:val="superscript"/>
              </w:rPr>
              <w:t>n</w:t>
            </w:r>
            <w:r w:rsidRPr="00D04666">
              <w:rPr>
                <w:rFonts w:ascii="Verdana" w:eastAsia="Times New Roman" w:hAnsi="Verdana" w:cs="Times New Roman"/>
                <w:sz w:val="18"/>
                <w:szCs w:val="18"/>
              </w:rPr>
              <w:t>√</w:t>
            </w:r>
          </w:p>
        </w:tc>
        <w:tc>
          <w:tcPr>
            <w:tcW w:w="931" w:type="dxa"/>
            <w:shd w:val="clear" w:color="auto" w:fill="F2F2F2" w:themeFill="background1" w:themeFillShade="F2"/>
          </w:tcPr>
          <w:p w:rsidR="003674D0" w:rsidRDefault="003674D0" w:rsidP="00504B94">
            <w:pPr>
              <w:pStyle w:val="ListParagraph"/>
              <w:ind w:left="0"/>
              <w:rPr>
                <w:rFonts w:ascii="Doulos SIL" w:eastAsia="Arial Unicode MS" w:hAnsi="Doulos SIL" w:cs="Arial Unicode MS"/>
                <w:sz w:val="36"/>
                <w:szCs w:val="36"/>
              </w:rPr>
            </w:pPr>
            <w:r w:rsidRPr="00A411AC">
              <w:rPr>
                <w:rFonts w:ascii="Verdana" w:eastAsia="Times New Roman" w:hAnsi="Verdana" w:cs="Times New Roman"/>
                <w:sz w:val="18"/>
                <w:szCs w:val="18"/>
                <w:vertAlign w:val="superscript"/>
              </w:rPr>
              <w:t>2</w:t>
            </w:r>
            <w:r w:rsidRPr="00A411AC">
              <w:rPr>
                <w:rFonts w:ascii="Verdana" w:eastAsia="Times New Roman" w:hAnsi="Verdana" w:cs="Times New Roman"/>
                <w:sz w:val="18"/>
                <w:szCs w:val="18"/>
              </w:rPr>
              <w:t>√</w:t>
            </w:r>
            <w:r>
              <w:rPr>
                <w:rFonts w:ascii="MS Gothic" w:eastAsia="MS Gothic" w:hAnsi="MS Gothic" w:cs="MS Gothic" w:hint="eastAsia"/>
                <w:sz w:val="40"/>
                <w:szCs w:val="40"/>
              </w:rPr>
              <w:t>モ</w:t>
            </w:r>
          </w:p>
        </w:tc>
        <w:tc>
          <w:tcPr>
            <w:tcW w:w="1036" w:type="dxa"/>
            <w:shd w:val="clear" w:color="auto" w:fill="F2F2F2" w:themeFill="background1" w:themeFillShade="F2"/>
          </w:tcPr>
          <w:p w:rsidR="003674D0" w:rsidRDefault="003674D0" w:rsidP="00504B94">
            <w:pPr>
              <w:pStyle w:val="ListParagraph"/>
              <w:ind w:left="0"/>
            </w:pPr>
            <w:r>
              <w:rPr>
                <w:rFonts w:ascii="MS Gothic" w:eastAsia="MS Gothic" w:hAnsi="MS Gothic" w:cs="MS Gothic" w:hint="eastAsia"/>
                <w:sz w:val="40"/>
                <w:szCs w:val="40"/>
              </w:rPr>
              <w:t>ネ</w:t>
            </w:r>
          </w:p>
        </w:tc>
        <w:tc>
          <w:tcPr>
            <w:tcW w:w="884" w:type="dxa"/>
            <w:shd w:val="clear" w:color="auto" w:fill="F2F2F2" w:themeFill="background1" w:themeFillShade="F2"/>
          </w:tcPr>
          <w:p w:rsidR="003674D0" w:rsidRDefault="003674D0" w:rsidP="00504B94">
            <w:pPr>
              <w:pStyle w:val="ListParagraph"/>
              <w:ind w:left="0"/>
            </w:pPr>
            <w:r>
              <w:rPr>
                <w:rFonts w:ascii="MS Gothic" w:eastAsia="MS Gothic" w:hAnsi="MS Gothic" w:cs="MS Gothic" w:hint="eastAsia"/>
                <w:sz w:val="40"/>
                <w:szCs w:val="40"/>
              </w:rPr>
              <w:t>ル</w:t>
            </w:r>
          </w:p>
        </w:tc>
        <w:tc>
          <w:tcPr>
            <w:tcW w:w="804" w:type="dxa"/>
          </w:tcPr>
          <w:p w:rsidR="003674D0" w:rsidRDefault="003674D0" w:rsidP="00504B94">
            <w:pPr>
              <w:pStyle w:val="ListParagraph"/>
              <w:ind w:left="0"/>
            </w:pPr>
            <w:r w:rsidRPr="009A6764">
              <w:rPr>
                <w:rFonts w:ascii="Tahoma" w:eastAsia="Times New Roman" w:hAnsi="Tahoma" w:cs="Tahoma"/>
                <w:b/>
                <w:bCs/>
                <w:sz w:val="17"/>
                <w:szCs w:val="17"/>
              </w:rPr>
              <w:t>•</w:t>
            </w:r>
          </w:p>
        </w:tc>
        <w:tc>
          <w:tcPr>
            <w:tcW w:w="731" w:type="dxa"/>
          </w:tcPr>
          <w:p w:rsidR="003674D0" w:rsidRDefault="003674D0" w:rsidP="00504B94">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r w:rsidRPr="00035B79">
              <w:rPr>
                <w:rFonts w:ascii="Arial Unicode MS" w:eastAsia="Arial Unicode MS" w:hAnsi="Arial Unicode MS" w:cs="Arial Unicode MS"/>
                <w:sz w:val="32"/>
                <w:szCs w:val="32"/>
              </w:rPr>
              <w:t>ɜ</w:t>
            </w:r>
          </w:p>
        </w:tc>
        <w:tc>
          <w:tcPr>
            <w:tcW w:w="949" w:type="dxa"/>
          </w:tcPr>
          <w:p w:rsidR="003674D0" w:rsidRDefault="003674D0" w:rsidP="00504B94">
            <w:pPr>
              <w:pStyle w:val="ListParagraph"/>
              <w:ind w:left="0"/>
            </w:pPr>
          </w:p>
        </w:tc>
        <w:tc>
          <w:tcPr>
            <w:tcW w:w="1076" w:type="dxa"/>
          </w:tcPr>
          <w:p w:rsidR="003674D0" w:rsidRDefault="00504B94" w:rsidP="00504B94">
            <w:pPr>
              <w:pStyle w:val="ListParagraph"/>
              <w:ind w:left="0"/>
            </w:pPr>
            <w:r>
              <w:t>Home, GoTo Beginning</w:t>
            </w:r>
          </w:p>
        </w:tc>
        <w:tc>
          <w:tcPr>
            <w:tcW w:w="894" w:type="dxa"/>
            <w:shd w:val="clear" w:color="auto" w:fill="FFFF00"/>
          </w:tcPr>
          <w:p w:rsidR="003674D0" w:rsidRDefault="003674D0" w:rsidP="00504B94">
            <w:pPr>
              <w:pStyle w:val="ListParagraph"/>
              <w:ind w:left="0"/>
            </w:pPr>
            <w:r>
              <w:t>XAscii+</w:t>
            </w:r>
          </w:p>
        </w:tc>
      </w:tr>
      <w:tr w:rsidR="009D0983" w:rsidTr="009B6939">
        <w:tc>
          <w:tcPr>
            <w:tcW w:w="1098" w:type="dxa"/>
            <w:shd w:val="clear" w:color="auto" w:fill="FF5050"/>
          </w:tcPr>
          <w:p w:rsidR="003674D0" w:rsidRDefault="00504B94" w:rsidP="00504B94">
            <w:pPr>
              <w:pStyle w:val="ListParagraph"/>
              <w:ind w:left="0"/>
            </w:pPr>
            <w:r>
              <w:t>PageUp Next Cut</w:t>
            </w:r>
          </w:p>
        </w:tc>
        <w:tc>
          <w:tcPr>
            <w:tcW w:w="834"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ɻ</w:t>
            </w:r>
          </w:p>
        </w:tc>
        <w:tc>
          <w:tcPr>
            <w:tcW w:w="828"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 xml:space="preserve">T </w:t>
            </w:r>
            <w:r w:rsidRPr="00E73D09">
              <w:rPr>
                <w:rFonts w:ascii="MS Mincho" w:eastAsia="MS Mincho" w:hAnsi="MS Mincho" w:cs="MS Mincho"/>
                <w:sz w:val="32"/>
                <w:szCs w:val="32"/>
              </w:rPr>
              <w:t>ɬ</w:t>
            </w:r>
            <w:r w:rsidRPr="00E73D09">
              <w:rPr>
                <w:rFonts w:ascii="MS Mincho" w:eastAsia="MS Mincho" w:hAnsi="MS Mincho" w:cs="MS Mincho"/>
                <w:sz w:val="44"/>
                <w:szCs w:val="44"/>
              </w:rPr>
              <w:t>ɬ</w:t>
            </w:r>
          </w:p>
        </w:tc>
        <w:tc>
          <w:tcPr>
            <w:tcW w:w="837" w:type="dxa"/>
            <w:shd w:val="clear" w:color="auto" w:fill="FF5050"/>
          </w:tcPr>
          <w:p w:rsidR="003674D0" w:rsidRPr="00E73D09" w:rsidRDefault="003674D0" w:rsidP="00504B94">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712"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ɽ</w:t>
            </w:r>
          </w:p>
        </w:tc>
        <w:tc>
          <w:tcPr>
            <w:tcW w:w="1019" w:type="dxa"/>
            <w:shd w:val="clear" w:color="auto" w:fill="FF5050"/>
          </w:tcPr>
          <w:p w:rsidR="003674D0" w:rsidRDefault="003674D0" w:rsidP="00504B94">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79"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 xml:space="preserve">Y </w:t>
            </w:r>
            <w:r w:rsidRPr="00EF7F97">
              <w:rPr>
                <w:rFonts w:ascii="Lucida Sans Unicode" w:eastAsia="Arial Unicode MS" w:hAnsi="Lucida Sans Unicode" w:cs="Lucida Sans Unicode"/>
                <w:b/>
                <w:bCs/>
                <w:sz w:val="36"/>
                <w:szCs w:val="36"/>
              </w:rPr>
              <w:t>ǃ</w:t>
            </w:r>
            <w:r>
              <w:rPr>
                <w:rFonts w:ascii="MS Gothic" w:eastAsia="MS Gothic" w:hAnsi="MS Gothic" w:cs="MS Gothic" w:hint="eastAsia"/>
                <w:sz w:val="40"/>
                <w:szCs w:val="40"/>
              </w:rPr>
              <w:t>ミ</w:t>
            </w:r>
          </w:p>
        </w:tc>
        <w:tc>
          <w:tcPr>
            <w:tcW w:w="931" w:type="dxa"/>
            <w:shd w:val="clear" w:color="auto" w:fill="F2F2F2" w:themeFill="background1" w:themeFillShade="F2"/>
          </w:tcPr>
          <w:p w:rsidR="003674D0" w:rsidRDefault="00A276E2" w:rsidP="00504B94">
            <w:pPr>
              <w:pStyle w:val="ListParagraph"/>
              <w:ind w:left="0"/>
            </w:pPr>
            <w:r w:rsidRPr="00B55414">
              <w:rPr>
                <w:rFonts w:ascii="Bodoni MT Condensed" w:eastAsia="Batang" w:hAnsi="Bodoni MT Condensed" w:cs="Times New Roman"/>
                <w:sz w:val="52"/>
                <w:szCs w:val="52"/>
              </w:rPr>
              <w:t>u</w:t>
            </w:r>
            <w:r w:rsidR="003674D0">
              <w:rPr>
                <w:rFonts w:ascii="Doulos SIL" w:eastAsia="Arial Unicode MS" w:hAnsi="Doulos SIL" w:cs="Arial Unicode MS"/>
                <w:sz w:val="36"/>
                <w:szCs w:val="36"/>
              </w:rPr>
              <w:t xml:space="preserve"> </w:t>
            </w:r>
            <w:r w:rsidR="003674D0" w:rsidRPr="00EF7F97">
              <w:rPr>
                <w:rFonts w:ascii="Doulos SIL" w:eastAsia="Arial Unicode MS" w:hAnsi="Doulos SIL" w:cs="Arial Unicode MS"/>
                <w:sz w:val="36"/>
                <w:szCs w:val="36"/>
              </w:rPr>
              <w:t>’</w:t>
            </w:r>
          </w:p>
        </w:tc>
        <w:tc>
          <w:tcPr>
            <w:tcW w:w="1036" w:type="dxa"/>
            <w:shd w:val="clear" w:color="auto" w:fill="F2F2F2" w:themeFill="background1" w:themeFillShade="F2"/>
          </w:tcPr>
          <w:p w:rsidR="003674D0" w:rsidRDefault="003674D0" w:rsidP="00504B94">
            <w:pPr>
              <w:pStyle w:val="ListParagraph"/>
              <w:ind w:left="0"/>
            </w:pPr>
            <w:r w:rsidRPr="00EF7F97">
              <w:rPr>
                <w:rFonts w:ascii="Doulos SIL" w:eastAsia="Arial Unicode MS" w:hAnsi="Doulos SIL" w:cs="Arial Unicode MS" w:hint="eastAsia"/>
                <w:sz w:val="36"/>
                <w:szCs w:val="36"/>
              </w:rPr>
              <w:t>Ħ</w:t>
            </w:r>
          </w:p>
        </w:tc>
        <w:tc>
          <w:tcPr>
            <w:tcW w:w="884" w:type="dxa"/>
            <w:shd w:val="clear" w:color="auto" w:fill="F2F2F2" w:themeFill="background1" w:themeFillShade="F2"/>
          </w:tcPr>
          <w:p w:rsidR="003674D0" w:rsidRDefault="003674D0" w:rsidP="00504B94">
            <w:pPr>
              <w:pStyle w:val="ListParagraph"/>
              <w:ind w:left="0"/>
            </w:pPr>
            <w:r w:rsidRPr="00FE04BD">
              <w:rPr>
                <w:rFonts w:ascii="Batang" w:eastAsia="Batang" w:hAnsi="Batang" w:cs="Batang" w:hint="eastAsia"/>
                <w:color w:val="000000"/>
                <w:sz w:val="40"/>
                <w:szCs w:val="40"/>
              </w:rPr>
              <w:t>ː</w:t>
            </w:r>
          </w:p>
        </w:tc>
        <w:tc>
          <w:tcPr>
            <w:tcW w:w="804" w:type="dxa"/>
          </w:tcPr>
          <w:p w:rsidR="003674D0" w:rsidRPr="004C5283" w:rsidRDefault="003674D0" w:rsidP="00504B94">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r>
              <w:rPr>
                <w:rFonts w:ascii="MS Gothic" w:eastAsia="MS Gothic" w:hAnsi="MS Gothic" w:cs="MS Gothic" w:hint="eastAsia"/>
                <w:sz w:val="40"/>
                <w:szCs w:val="40"/>
              </w:rPr>
              <w:t>メ</w:t>
            </w:r>
          </w:p>
        </w:tc>
        <w:tc>
          <w:tcPr>
            <w:tcW w:w="731" w:type="dxa"/>
          </w:tcPr>
          <w:p w:rsidR="003674D0" w:rsidRDefault="003674D0" w:rsidP="00504B94">
            <w:pPr>
              <w:pStyle w:val="ListParagraph"/>
              <w:ind w:left="0"/>
            </w:pPr>
            <w:r w:rsidRPr="00035B79">
              <w:rPr>
                <w:rFonts w:ascii="Arial Unicode MS" w:eastAsia="Arial Unicode MS" w:hAnsi="Arial Unicode MS" w:cs="Arial Unicode MS"/>
                <w:sz w:val="32"/>
                <w:szCs w:val="32"/>
              </w:rPr>
              <w:t>ʊ</w:t>
            </w:r>
          </w:p>
        </w:tc>
        <w:tc>
          <w:tcPr>
            <w:tcW w:w="949" w:type="dxa"/>
          </w:tcPr>
          <w:p w:rsidR="003674D0" w:rsidRDefault="003674D0" w:rsidP="00504B94">
            <w:pPr>
              <w:pStyle w:val="ListParagraph"/>
              <w:ind w:left="0"/>
            </w:pPr>
          </w:p>
        </w:tc>
        <w:tc>
          <w:tcPr>
            <w:tcW w:w="1076" w:type="dxa"/>
            <w:shd w:val="clear" w:color="auto" w:fill="92D050"/>
          </w:tcPr>
          <w:p w:rsidR="003674D0" w:rsidRDefault="003674D0" w:rsidP="00504B94">
            <w:pPr>
              <w:pStyle w:val="ListParagraph"/>
              <w:ind w:left="0"/>
            </w:pPr>
            <w:r>
              <w:t>IPAs</w:t>
            </w:r>
          </w:p>
        </w:tc>
        <w:tc>
          <w:tcPr>
            <w:tcW w:w="894" w:type="dxa"/>
            <w:shd w:val="clear" w:color="auto" w:fill="92D050"/>
          </w:tcPr>
          <w:p w:rsidR="003674D0" w:rsidRDefault="003674D0" w:rsidP="00504B94">
            <w:pPr>
              <w:pStyle w:val="ListParagraph"/>
              <w:ind w:left="0"/>
            </w:pPr>
            <w:r>
              <w:t>IPA+</w:t>
            </w:r>
          </w:p>
        </w:tc>
      </w:tr>
      <w:tr w:rsidR="009D0983" w:rsidTr="009B6939">
        <w:trPr>
          <w:trHeight w:val="98"/>
        </w:trPr>
        <w:tc>
          <w:tcPr>
            <w:tcW w:w="1098" w:type="dxa"/>
            <w:shd w:val="clear" w:color="auto" w:fill="FF5050"/>
          </w:tcPr>
          <w:p w:rsidR="003674D0" w:rsidRDefault="003674D0" w:rsidP="00504B94">
            <w:pPr>
              <w:pStyle w:val="ListParagraph"/>
              <w:ind w:left="0"/>
            </w:pPr>
          </w:p>
        </w:tc>
        <w:tc>
          <w:tcPr>
            <w:tcW w:w="834" w:type="dxa"/>
            <w:shd w:val="clear" w:color="auto" w:fill="FF5050"/>
          </w:tcPr>
          <w:p w:rsidR="003674D0" w:rsidRDefault="003674D0" w:rsidP="00504B94">
            <w:pPr>
              <w:pStyle w:val="ListParagraph"/>
              <w:ind w:left="0"/>
            </w:pPr>
            <w:r w:rsidRPr="00EF7F97">
              <w:rPr>
                <w:rFonts w:ascii="Doulos SIL" w:eastAsia="Arial Unicode MS" w:hAnsi="Doulos SIL" w:cs="Arial Unicode MS"/>
                <w:sz w:val="36"/>
                <w:szCs w:val="36"/>
              </w:rPr>
              <w:t>k</w:t>
            </w:r>
            <w:r w:rsidRPr="00FE04BD">
              <w:rPr>
                <w:rFonts w:ascii="Gulim" w:eastAsia="Gulim" w:hAnsi="Gulim" w:cs="Gulim"/>
                <w:sz w:val="24"/>
                <w:szCs w:val="24"/>
              </w:rPr>
              <w:t>ㅋ</w:t>
            </w:r>
          </w:p>
        </w:tc>
        <w:tc>
          <w:tcPr>
            <w:tcW w:w="828" w:type="dxa"/>
            <w:shd w:val="clear" w:color="auto" w:fill="FF5050"/>
          </w:tcPr>
          <w:p w:rsidR="003674D0" w:rsidRDefault="003674D0" w:rsidP="00504B94">
            <w:pPr>
              <w:pStyle w:val="ListParagraph"/>
              <w:ind w:left="0"/>
            </w:pPr>
            <w:r w:rsidRPr="00EF7F97">
              <w:rPr>
                <w:rFonts w:ascii="Doulos SIL" w:eastAsia="Arial Unicode MS" w:hAnsi="Doulos SIL" w:cs="Arial Unicode MS"/>
                <w:sz w:val="36"/>
                <w:szCs w:val="36"/>
              </w:rPr>
              <w:t>t</w:t>
            </w:r>
            <w:r w:rsidRPr="00FE04BD">
              <w:rPr>
                <w:rFonts w:ascii="Gulim" w:eastAsia="Gulim" w:hAnsi="Gulim" w:cs="Gulim"/>
                <w:sz w:val="24"/>
                <w:szCs w:val="24"/>
              </w:rPr>
              <w:t>ㅌ</w:t>
            </w:r>
          </w:p>
        </w:tc>
        <w:tc>
          <w:tcPr>
            <w:tcW w:w="837" w:type="dxa"/>
            <w:shd w:val="clear" w:color="auto" w:fill="FF5050"/>
          </w:tcPr>
          <w:p w:rsidR="003674D0" w:rsidRDefault="003674D0" w:rsidP="00504B94">
            <w:pPr>
              <w:pStyle w:val="ListParagraph"/>
              <w:ind w:left="0"/>
            </w:pPr>
            <w:r>
              <w:rPr>
                <w:rStyle w:val="ipa1"/>
                <w:rFonts w:ascii="Tahoma" w:hAnsi="Tahoma" w:cs="Tahoma"/>
                <w:b/>
                <w:bCs/>
              </w:rPr>
              <w:t>ʒ</w:t>
            </w:r>
            <w:r w:rsidRPr="00FE04BD">
              <w:rPr>
                <w:rFonts w:ascii="Gulim" w:eastAsia="Gulim" w:hAnsi="Gulim" w:cs="Gulim"/>
                <w:sz w:val="24"/>
                <w:szCs w:val="24"/>
              </w:rPr>
              <w:t>ㅊ</w:t>
            </w:r>
          </w:p>
        </w:tc>
        <w:tc>
          <w:tcPr>
            <w:tcW w:w="712" w:type="dxa"/>
            <w:shd w:val="clear" w:color="auto" w:fill="FF5050"/>
          </w:tcPr>
          <w:p w:rsidR="003674D0" w:rsidRDefault="003674D0" w:rsidP="00504B94">
            <w:pPr>
              <w:pStyle w:val="ListParagraph"/>
              <w:ind w:left="0"/>
            </w:pPr>
            <w:r>
              <w:t xml:space="preserve"> </w:t>
            </w:r>
            <w:r w:rsidRPr="00EF7F97">
              <w:rPr>
                <w:rFonts w:ascii="Doulos SIL" w:eastAsia="Arial Unicode MS" w:hAnsi="Doulos SIL" w:cs="Arial Unicode MS"/>
                <w:sz w:val="36"/>
                <w:szCs w:val="36"/>
              </w:rPr>
              <w:lastRenderedPageBreak/>
              <w:t>p</w:t>
            </w:r>
            <w:r w:rsidRPr="00FE04BD">
              <w:rPr>
                <w:rFonts w:ascii="Gulim" w:eastAsia="Gulim" w:hAnsi="Gulim" w:cs="Gulim"/>
                <w:sz w:val="24"/>
                <w:szCs w:val="24"/>
              </w:rPr>
              <w:t>ㅍ</w:t>
            </w:r>
          </w:p>
        </w:tc>
        <w:tc>
          <w:tcPr>
            <w:tcW w:w="1019" w:type="dxa"/>
            <w:shd w:val="clear" w:color="auto" w:fill="FF5050"/>
          </w:tcPr>
          <w:p w:rsidR="003674D0" w:rsidRDefault="003674D0" w:rsidP="00504B94">
            <w:pPr>
              <w:pStyle w:val="ListParagraph"/>
              <w:ind w:left="0"/>
            </w:pPr>
            <w:r>
              <w:rPr>
                <w:rStyle w:val="ipa1"/>
                <w:rFonts w:ascii="MS Mincho" w:eastAsia="MS Mincho" w:hAnsi="MS Mincho" w:cs="MS Mincho" w:hint="eastAsia"/>
                <w:b/>
                <w:bCs/>
              </w:rPr>
              <w:lastRenderedPageBreak/>
              <w:t>ʃ</w:t>
            </w:r>
            <w:r w:rsidRPr="00A26DF2">
              <w:rPr>
                <w:rFonts w:ascii="Gulim" w:eastAsia="Gulim" w:hAnsi="Gulim" w:cs="Gulim"/>
                <w:sz w:val="24"/>
                <w:szCs w:val="24"/>
              </w:rPr>
              <w:t>ㅠ</w:t>
            </w:r>
          </w:p>
        </w:tc>
        <w:tc>
          <w:tcPr>
            <w:tcW w:w="779" w:type="dxa"/>
            <w:shd w:val="clear" w:color="auto" w:fill="FF5050"/>
          </w:tcPr>
          <w:p w:rsidR="003674D0" w:rsidRDefault="003674D0" w:rsidP="00504B94">
            <w:pPr>
              <w:pStyle w:val="ListParagraph"/>
              <w:ind w:left="0"/>
            </w:pPr>
            <w:r>
              <w:rPr>
                <w:rFonts w:ascii="Doulos SIL" w:eastAsia="Arial Unicode MS" w:hAnsi="Doulos SIL" w:cs="Arial Unicode MS"/>
                <w:sz w:val="36"/>
                <w:szCs w:val="36"/>
              </w:rPr>
              <w:t>y</w:t>
            </w:r>
            <w:r w:rsidRPr="00A26DF2">
              <w:rPr>
                <w:rFonts w:ascii="Gulim" w:eastAsia="Gulim" w:hAnsi="Gulim" w:cs="Gulim"/>
                <w:sz w:val="24"/>
                <w:szCs w:val="24"/>
              </w:rPr>
              <w:t>ㅜ</w:t>
            </w:r>
          </w:p>
        </w:tc>
        <w:tc>
          <w:tcPr>
            <w:tcW w:w="931" w:type="dxa"/>
            <w:shd w:val="clear" w:color="auto" w:fill="F2F2F2" w:themeFill="background1" w:themeFillShade="F2"/>
          </w:tcPr>
          <w:p w:rsidR="003674D0" w:rsidRDefault="003674D0" w:rsidP="00504B94">
            <w:pPr>
              <w:pStyle w:val="ListParagraph"/>
              <w:ind w:left="0"/>
            </w:pPr>
            <w:r>
              <w:rPr>
                <w:rFonts w:ascii="Doulos SIL" w:eastAsia="Arial Unicode MS" w:hAnsi="Doulos SIL" w:cs="Arial Unicode MS"/>
                <w:sz w:val="36"/>
                <w:szCs w:val="36"/>
              </w:rPr>
              <w:t>u</w:t>
            </w:r>
            <w:r w:rsidRPr="00A26DF2">
              <w:rPr>
                <w:rFonts w:ascii="Gulim" w:eastAsia="Gulim" w:hAnsi="Gulim" w:cs="Gulim"/>
                <w:sz w:val="24"/>
                <w:szCs w:val="24"/>
              </w:rPr>
              <w:t>ㅡ</w:t>
            </w:r>
          </w:p>
        </w:tc>
        <w:tc>
          <w:tcPr>
            <w:tcW w:w="1036" w:type="dxa"/>
            <w:shd w:val="clear" w:color="auto" w:fill="F2F2F2" w:themeFill="background1" w:themeFillShade="F2"/>
          </w:tcPr>
          <w:p w:rsidR="003674D0" w:rsidRDefault="003674D0" w:rsidP="00504B94">
            <w:pPr>
              <w:pStyle w:val="ListParagraph"/>
              <w:ind w:left="0"/>
            </w:pPr>
            <w:r w:rsidRPr="00EF7F97">
              <w:rPr>
                <w:rFonts w:ascii="Doulos SIL" w:eastAsia="Arial Unicode MS" w:hAnsi="Doulos SIL" w:cs="Arial Unicode MS"/>
                <w:sz w:val="36"/>
                <w:szCs w:val="36"/>
              </w:rPr>
              <w:t>ħ</w:t>
            </w:r>
            <w:r>
              <w:rPr>
                <w:rFonts w:ascii="MS Mincho" w:eastAsia="MS Mincho" w:hAnsi="MS Mincho" w:cs="MS Mincho" w:hint="eastAsia"/>
              </w:rPr>
              <w:t>、</w:t>
            </w:r>
          </w:p>
        </w:tc>
        <w:tc>
          <w:tcPr>
            <w:tcW w:w="884" w:type="dxa"/>
            <w:shd w:val="clear" w:color="auto" w:fill="F2F2F2" w:themeFill="background1" w:themeFillShade="F2"/>
          </w:tcPr>
          <w:p w:rsidR="003674D0" w:rsidRDefault="003674D0" w:rsidP="00504B94">
            <w:pPr>
              <w:pStyle w:val="ListParagraph"/>
              <w:ind w:left="0"/>
            </w:pPr>
            <w:r>
              <w:rPr>
                <w:rFonts w:ascii="MS Mincho" w:eastAsia="MS Mincho" w:hAnsi="MS Mincho" w:cs="MS Mincho" w:hint="eastAsia"/>
              </w:rPr>
              <w:t>。</w:t>
            </w:r>
          </w:p>
        </w:tc>
        <w:tc>
          <w:tcPr>
            <w:tcW w:w="804" w:type="dxa"/>
          </w:tcPr>
          <w:p w:rsidR="003674D0" w:rsidRPr="00035B79" w:rsidRDefault="003674D0" w:rsidP="00504B94">
            <w:pPr>
              <w:pStyle w:val="ListParagraph"/>
              <w:ind w:left="0"/>
              <w:rPr>
                <w:sz w:val="32"/>
                <w:szCs w:val="32"/>
              </w:rPr>
            </w:pPr>
            <w:r w:rsidRPr="00035B79">
              <w:rPr>
                <w:rFonts w:ascii="MS Mincho" w:eastAsia="MS Mincho" w:hAnsi="MS Mincho" w:cs="MS Mincho"/>
                <w:sz w:val="32"/>
                <w:szCs w:val="32"/>
              </w:rPr>
              <w:t>ʂ</w:t>
            </w:r>
          </w:p>
        </w:tc>
        <w:tc>
          <w:tcPr>
            <w:tcW w:w="731" w:type="dxa"/>
          </w:tcPr>
          <w:p w:rsidR="003674D0" w:rsidRPr="00035B79" w:rsidRDefault="003674D0" w:rsidP="00504B94">
            <w:pPr>
              <w:pStyle w:val="ListParagraph"/>
              <w:ind w:left="0"/>
              <w:rPr>
                <w:sz w:val="24"/>
                <w:szCs w:val="24"/>
              </w:rPr>
            </w:pPr>
            <w:r w:rsidRPr="00035B79">
              <w:rPr>
                <w:rFonts w:ascii="Arial Unicode MS" w:eastAsia="Arial Unicode MS" w:hAnsi="Arial Unicode MS" w:cs="Arial Unicode MS"/>
                <w:sz w:val="24"/>
                <w:szCs w:val="24"/>
              </w:rPr>
              <w:t>ʊ</w:t>
            </w:r>
          </w:p>
        </w:tc>
        <w:tc>
          <w:tcPr>
            <w:tcW w:w="949" w:type="dxa"/>
          </w:tcPr>
          <w:p w:rsidR="003674D0" w:rsidRDefault="003674D0" w:rsidP="00504B94">
            <w:pPr>
              <w:pStyle w:val="ListParagraph"/>
              <w:ind w:left="0"/>
            </w:pPr>
          </w:p>
        </w:tc>
        <w:tc>
          <w:tcPr>
            <w:tcW w:w="1076" w:type="dxa"/>
            <w:shd w:val="clear" w:color="auto" w:fill="92D050"/>
          </w:tcPr>
          <w:p w:rsidR="003674D0" w:rsidRDefault="003674D0" w:rsidP="00504B94">
            <w:pPr>
              <w:pStyle w:val="ListParagraph"/>
              <w:ind w:left="0"/>
            </w:pPr>
            <w:r>
              <w:t>IPA</w:t>
            </w:r>
          </w:p>
        </w:tc>
        <w:tc>
          <w:tcPr>
            <w:tcW w:w="894" w:type="dxa"/>
            <w:shd w:val="clear" w:color="auto" w:fill="92D050"/>
          </w:tcPr>
          <w:p w:rsidR="003674D0" w:rsidRDefault="003674D0" w:rsidP="00504B94">
            <w:pPr>
              <w:pStyle w:val="ListParagraph"/>
              <w:ind w:left="0"/>
            </w:pPr>
            <w:r>
              <w:t>Hangul</w:t>
            </w:r>
          </w:p>
        </w:tc>
      </w:tr>
      <w:tr w:rsidR="009D0983" w:rsidTr="009B6939">
        <w:tc>
          <w:tcPr>
            <w:tcW w:w="1098" w:type="dxa"/>
            <w:shd w:val="clear" w:color="auto" w:fill="FF5050"/>
          </w:tcPr>
          <w:p w:rsidR="003674D0" w:rsidRDefault="00504B94" w:rsidP="00504B94">
            <w:pPr>
              <w:pStyle w:val="ListParagraph"/>
              <w:ind w:left="0"/>
            </w:pPr>
            <w:r>
              <w:lastRenderedPageBreak/>
              <w:t>PgeDwn Prev. Cut</w:t>
            </w:r>
          </w:p>
        </w:tc>
        <w:tc>
          <w:tcPr>
            <w:tcW w:w="834" w:type="dxa"/>
            <w:shd w:val="clear" w:color="auto" w:fill="FF5050"/>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つ</w:t>
            </w:r>
          </w:p>
        </w:tc>
        <w:tc>
          <w:tcPr>
            <w:tcW w:w="828" w:type="dxa"/>
            <w:shd w:val="clear" w:color="auto" w:fill="FF5050"/>
          </w:tcPr>
          <w:p w:rsidR="003674D0" w:rsidRDefault="003674D0" w:rsidP="00504B94">
            <w:pPr>
              <w:pStyle w:val="ListParagraph"/>
              <w:ind w:left="0"/>
            </w:pPr>
            <w:r w:rsidRPr="00EF7F97">
              <w:rPr>
                <w:rFonts w:ascii="Doulos SIL" w:eastAsia="Arial Unicode MS" w:hAnsi="Doulos SIL" w:cs="Arial Unicode MS"/>
                <w:sz w:val="36"/>
                <w:szCs w:val="36"/>
              </w:rPr>
              <w:t>x</w:t>
            </w:r>
            <w:r w:rsidRPr="002A787D">
              <w:rPr>
                <w:rFonts w:ascii="MS Gothic" w:eastAsia="MS Gothic" w:hAnsi="MS Gothic" w:cs="MS Gothic" w:hint="eastAsia"/>
                <w:sz w:val="32"/>
                <w:szCs w:val="32"/>
              </w:rPr>
              <w:t>さ</w:t>
            </w:r>
          </w:p>
        </w:tc>
        <w:tc>
          <w:tcPr>
            <w:tcW w:w="837" w:type="dxa"/>
            <w:shd w:val="clear" w:color="auto" w:fill="FF5050"/>
          </w:tcPr>
          <w:p w:rsidR="003674D0" w:rsidRDefault="003674D0" w:rsidP="00504B94">
            <w:pPr>
              <w:pStyle w:val="ListParagraph"/>
              <w:ind w:left="0"/>
            </w:pPr>
            <w:r w:rsidRPr="00EF7F97">
              <w:rPr>
                <w:rFonts w:ascii="Doulos SIL" w:eastAsia="Arial Unicode MS" w:hAnsi="Doulos SIL" w:cs="Arial Unicode MS"/>
                <w:sz w:val="36"/>
                <w:szCs w:val="36"/>
              </w:rPr>
              <w:t>c</w:t>
            </w:r>
            <w:r w:rsidRPr="00B86D09">
              <w:rPr>
                <w:rFonts w:ascii="MS Gothic" w:eastAsia="MS Gothic" w:hAnsi="MS Gothic" w:cs="MS Gothic" w:hint="eastAsia"/>
                <w:sz w:val="32"/>
                <w:szCs w:val="32"/>
              </w:rPr>
              <w:t>そ</w:t>
            </w:r>
          </w:p>
        </w:tc>
        <w:tc>
          <w:tcPr>
            <w:tcW w:w="712" w:type="dxa"/>
            <w:shd w:val="clear" w:color="auto" w:fill="FF5050"/>
          </w:tcPr>
          <w:p w:rsidR="003674D0" w:rsidRDefault="003674D0" w:rsidP="00504B94">
            <w:pPr>
              <w:pStyle w:val="ListParagraph"/>
              <w:ind w:left="0"/>
            </w:pPr>
            <w:r w:rsidRPr="00EF7F97">
              <w:rPr>
                <w:rFonts w:ascii="Doulos SIL" w:eastAsia="Arial Unicode MS" w:hAnsi="Doulos SIL" w:cs="Arial Unicode MS"/>
                <w:sz w:val="36"/>
                <w:szCs w:val="36"/>
              </w:rPr>
              <w:t>v</w:t>
            </w:r>
            <w:r w:rsidRPr="00CE2BAF">
              <w:rPr>
                <w:rFonts w:ascii="MS Gothic" w:eastAsia="MS Gothic" w:hAnsi="MS Gothic" w:cs="MS Gothic" w:hint="eastAsia"/>
                <w:sz w:val="32"/>
                <w:szCs w:val="32"/>
              </w:rPr>
              <w:t>ひ</w:t>
            </w:r>
          </w:p>
        </w:tc>
        <w:tc>
          <w:tcPr>
            <w:tcW w:w="1019" w:type="dxa"/>
            <w:shd w:val="clear" w:color="auto" w:fill="FF5050"/>
          </w:tcPr>
          <w:p w:rsidR="003674D0" w:rsidRDefault="003674D0" w:rsidP="00504B94">
            <w:pPr>
              <w:pStyle w:val="ListParagraph"/>
              <w:ind w:left="0"/>
            </w:pPr>
            <w:r w:rsidRPr="00EF7F97">
              <w:rPr>
                <w:rFonts w:ascii="MS Mincho" w:eastAsia="MS Mincho" w:hAnsi="MS Mincho" w:cs="MS Mincho"/>
                <w:sz w:val="36"/>
                <w:szCs w:val="36"/>
              </w:rPr>
              <w:t>ʙ</w:t>
            </w:r>
            <w:r w:rsidRPr="00B86D09">
              <w:rPr>
                <w:rFonts w:ascii="MS Gothic" w:eastAsia="MS Gothic" w:hAnsi="MS Gothic" w:cs="MS Gothic" w:hint="eastAsia"/>
                <w:sz w:val="32"/>
                <w:szCs w:val="32"/>
              </w:rPr>
              <w:t>こ</w:t>
            </w:r>
          </w:p>
        </w:tc>
        <w:tc>
          <w:tcPr>
            <w:tcW w:w="779" w:type="dxa"/>
            <w:shd w:val="clear" w:color="auto" w:fill="FF5050"/>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み</w:t>
            </w:r>
          </w:p>
        </w:tc>
        <w:tc>
          <w:tcPr>
            <w:tcW w:w="931" w:type="dxa"/>
            <w:shd w:val="clear" w:color="auto" w:fill="F2F2F2" w:themeFill="background1" w:themeFillShade="F2"/>
          </w:tcPr>
          <w:p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よ</w:t>
            </w:r>
          </w:p>
        </w:tc>
        <w:tc>
          <w:tcPr>
            <w:tcW w:w="1036" w:type="dxa"/>
            <w:shd w:val="clear" w:color="auto" w:fill="F2F2F2" w:themeFill="background1" w:themeFillShade="F2"/>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ね</w:t>
            </w:r>
          </w:p>
        </w:tc>
        <w:tc>
          <w:tcPr>
            <w:tcW w:w="884" w:type="dxa"/>
            <w:shd w:val="clear" w:color="auto" w:fill="F2F2F2" w:themeFill="background1" w:themeFillShade="F2"/>
          </w:tcPr>
          <w:p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る</w:t>
            </w:r>
          </w:p>
        </w:tc>
        <w:tc>
          <w:tcPr>
            <w:tcW w:w="804" w:type="dxa"/>
          </w:tcPr>
          <w:p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め</w:t>
            </w:r>
          </w:p>
        </w:tc>
        <w:tc>
          <w:tcPr>
            <w:tcW w:w="731" w:type="dxa"/>
          </w:tcPr>
          <w:p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ろ</w:t>
            </w:r>
          </w:p>
        </w:tc>
        <w:tc>
          <w:tcPr>
            <w:tcW w:w="949" w:type="dxa"/>
            <w:shd w:val="clear" w:color="auto" w:fill="FFFF00"/>
          </w:tcPr>
          <w:p w:rsidR="003674D0" w:rsidRDefault="003674D0" w:rsidP="00504B94">
            <w:pPr>
              <w:pStyle w:val="ListParagraph"/>
              <w:ind w:left="0"/>
            </w:pPr>
            <w:r>
              <w:t>ASCII</w:t>
            </w:r>
          </w:p>
        </w:tc>
        <w:tc>
          <w:tcPr>
            <w:tcW w:w="1076" w:type="dxa"/>
            <w:shd w:val="clear" w:color="auto" w:fill="FFFF00"/>
          </w:tcPr>
          <w:p w:rsidR="003674D0" w:rsidRDefault="003674D0" w:rsidP="00504B94">
            <w:pPr>
              <w:pStyle w:val="ListParagraph"/>
              <w:ind w:left="0"/>
            </w:pPr>
            <w:r>
              <w:t>Not</w:t>
            </w:r>
          </w:p>
        </w:tc>
        <w:tc>
          <w:tcPr>
            <w:tcW w:w="894" w:type="dxa"/>
            <w:shd w:val="clear" w:color="auto" w:fill="FFFF00"/>
          </w:tcPr>
          <w:p w:rsidR="003674D0" w:rsidRDefault="003674D0" w:rsidP="00504B94">
            <w:pPr>
              <w:pStyle w:val="ListParagraph"/>
              <w:ind w:left="0"/>
            </w:pPr>
            <w:r>
              <w:t>IPA</w:t>
            </w:r>
          </w:p>
        </w:tc>
      </w:tr>
      <w:tr w:rsidR="009D0983" w:rsidTr="009B6939">
        <w:tc>
          <w:tcPr>
            <w:tcW w:w="1098" w:type="dxa"/>
          </w:tcPr>
          <w:p w:rsidR="003674D0" w:rsidRDefault="003674D0" w:rsidP="00504B94">
            <w:pPr>
              <w:pStyle w:val="ListParagraph"/>
              <w:ind w:left="0"/>
            </w:pPr>
          </w:p>
        </w:tc>
        <w:tc>
          <w:tcPr>
            <w:tcW w:w="834" w:type="dxa"/>
            <w:shd w:val="clear" w:color="auto" w:fill="FF5050"/>
          </w:tcPr>
          <w:p w:rsidR="003674D0" w:rsidRDefault="003674D0" w:rsidP="00504B94">
            <w:pPr>
              <w:pStyle w:val="ListParagraph"/>
              <w:ind w:left="0"/>
            </w:pPr>
            <w:r>
              <w:t>Ctl Undo CtlSft Redo</w:t>
            </w:r>
          </w:p>
        </w:tc>
        <w:tc>
          <w:tcPr>
            <w:tcW w:w="828" w:type="dxa"/>
            <w:shd w:val="clear" w:color="auto" w:fill="FF5050"/>
          </w:tcPr>
          <w:p w:rsidR="003674D0" w:rsidRPr="007B22CB" w:rsidRDefault="00C3155F" w:rsidP="00504B94">
            <w:pPr>
              <w:pStyle w:val="ListParagraph"/>
              <w:ind w:left="0"/>
              <w:rPr>
                <w:u w:val="single"/>
              </w:rPr>
            </w:pPr>
            <w:r>
              <w:t xml:space="preserve">Rate stretch tool  </w:t>
            </w:r>
            <w:r w:rsidR="003674D0">
              <w:rPr>
                <w:u w:val="single"/>
              </w:rPr>
              <w:t>Ctl Cut</w:t>
            </w:r>
          </w:p>
        </w:tc>
        <w:tc>
          <w:tcPr>
            <w:tcW w:w="837" w:type="dxa"/>
            <w:shd w:val="clear" w:color="auto" w:fill="FF5050"/>
          </w:tcPr>
          <w:p w:rsidR="003674D0" w:rsidRPr="007B22CB" w:rsidRDefault="00504B94" w:rsidP="00504B94">
            <w:pPr>
              <w:pStyle w:val="ListParagraph"/>
              <w:ind w:left="0"/>
              <w:rPr>
                <w:u w:val="single"/>
              </w:rPr>
            </w:pPr>
            <w:r w:rsidRPr="00504B94">
              <w:t>Ra</w:t>
            </w:r>
            <w:r>
              <w:t>zor tool</w:t>
            </w:r>
            <w:r w:rsidRPr="00504B94">
              <w:t xml:space="preserve"> </w:t>
            </w:r>
            <w:r w:rsidR="003674D0">
              <w:rPr>
                <w:u w:val="single"/>
              </w:rPr>
              <w:t>Ctl Copy</w:t>
            </w:r>
          </w:p>
        </w:tc>
        <w:tc>
          <w:tcPr>
            <w:tcW w:w="712" w:type="dxa"/>
            <w:shd w:val="clear" w:color="auto" w:fill="FF5050"/>
          </w:tcPr>
          <w:p w:rsidR="00504B94" w:rsidRDefault="00504B94" w:rsidP="00504B94">
            <w:pPr>
              <w:pStyle w:val="ListParagraph"/>
              <w:ind w:left="0"/>
            </w:pPr>
            <w:r>
              <w:t>Sel Clip</w:t>
            </w:r>
            <w:r w:rsidR="00C3155F">
              <w:t>.</w:t>
            </w:r>
          </w:p>
          <w:p w:rsidR="00C3155F" w:rsidRPr="00504B94" w:rsidRDefault="00C3155F" w:rsidP="00504B94">
            <w:pPr>
              <w:pStyle w:val="ListParagraph"/>
              <w:ind w:left="0"/>
            </w:pPr>
            <w:r>
              <w:t>Shift, add to sel.</w:t>
            </w:r>
          </w:p>
          <w:p w:rsidR="003674D0" w:rsidRPr="00504B94" w:rsidRDefault="003674D0" w:rsidP="00504B94">
            <w:pPr>
              <w:pStyle w:val="ListParagraph"/>
              <w:ind w:left="0"/>
              <w:rPr>
                <w:u w:val="single"/>
              </w:rPr>
            </w:pPr>
            <w:r w:rsidRPr="00504B94">
              <w:rPr>
                <w:u w:val="single"/>
              </w:rPr>
              <w:t>Ctl Paste</w:t>
            </w:r>
          </w:p>
        </w:tc>
        <w:tc>
          <w:tcPr>
            <w:tcW w:w="1019" w:type="dxa"/>
            <w:shd w:val="clear" w:color="auto" w:fill="FF5050"/>
          </w:tcPr>
          <w:p w:rsidR="003674D0" w:rsidRPr="00C3155F" w:rsidRDefault="00C3155F" w:rsidP="00504B94">
            <w:pPr>
              <w:pStyle w:val="ListParagraph"/>
              <w:ind w:left="0"/>
            </w:pPr>
            <w:r>
              <w:t>Ripple edit tool</w:t>
            </w:r>
          </w:p>
        </w:tc>
        <w:tc>
          <w:tcPr>
            <w:tcW w:w="779" w:type="dxa"/>
            <w:shd w:val="clear" w:color="auto" w:fill="FF5050"/>
          </w:tcPr>
          <w:p w:rsidR="003674D0" w:rsidRDefault="003674D0" w:rsidP="00504B94">
            <w:pPr>
              <w:pStyle w:val="ListParagraph"/>
              <w:ind w:left="0"/>
            </w:pPr>
          </w:p>
        </w:tc>
        <w:tc>
          <w:tcPr>
            <w:tcW w:w="931" w:type="dxa"/>
            <w:shd w:val="clear" w:color="auto" w:fill="F2F2F2" w:themeFill="background1" w:themeFillShade="F2"/>
          </w:tcPr>
          <w:p w:rsidR="003674D0" w:rsidRDefault="003674D0" w:rsidP="00504B94">
            <w:pPr>
              <w:pStyle w:val="ListParagraph"/>
              <w:ind w:left="0"/>
            </w:pPr>
          </w:p>
        </w:tc>
        <w:tc>
          <w:tcPr>
            <w:tcW w:w="1036" w:type="dxa"/>
            <w:shd w:val="clear" w:color="auto" w:fill="F2F2F2" w:themeFill="background1" w:themeFillShade="F2"/>
          </w:tcPr>
          <w:p w:rsidR="003674D0" w:rsidRDefault="00E71D39" w:rsidP="00504B94">
            <w:pPr>
              <w:pStyle w:val="ListParagraph"/>
              <w:ind w:left="0"/>
            </w:pPr>
            <w:r>
              <w:t>Insert source</w:t>
            </w:r>
          </w:p>
        </w:tc>
        <w:tc>
          <w:tcPr>
            <w:tcW w:w="884" w:type="dxa"/>
            <w:shd w:val="clear" w:color="auto" w:fill="F2F2F2" w:themeFill="background1" w:themeFillShade="F2"/>
          </w:tcPr>
          <w:p w:rsidR="003674D0" w:rsidRDefault="00E71D39" w:rsidP="00504B94">
            <w:pPr>
              <w:pStyle w:val="ListParagraph"/>
              <w:ind w:left="0"/>
            </w:pPr>
            <w:r>
              <w:t>Overlay source</w:t>
            </w:r>
          </w:p>
        </w:tc>
        <w:tc>
          <w:tcPr>
            <w:tcW w:w="804" w:type="dxa"/>
          </w:tcPr>
          <w:p w:rsidR="003674D0" w:rsidRDefault="003674D0" w:rsidP="00504B94">
            <w:pPr>
              <w:pStyle w:val="ListParagraph"/>
              <w:ind w:left="0"/>
            </w:pPr>
          </w:p>
        </w:tc>
        <w:tc>
          <w:tcPr>
            <w:tcW w:w="731" w:type="dxa"/>
          </w:tcPr>
          <w:p w:rsidR="003674D0" w:rsidRDefault="003674D0" w:rsidP="00504B94">
            <w:pPr>
              <w:pStyle w:val="ListParagraph"/>
              <w:ind w:left="0"/>
            </w:pPr>
          </w:p>
        </w:tc>
        <w:tc>
          <w:tcPr>
            <w:tcW w:w="949" w:type="dxa"/>
            <w:shd w:val="clear" w:color="auto" w:fill="auto"/>
          </w:tcPr>
          <w:p w:rsidR="003674D0" w:rsidRDefault="003674D0" w:rsidP="00504B94">
            <w:pPr>
              <w:pStyle w:val="ListParagraph"/>
              <w:ind w:left="0"/>
            </w:pPr>
          </w:p>
        </w:tc>
        <w:tc>
          <w:tcPr>
            <w:tcW w:w="1076" w:type="dxa"/>
            <w:shd w:val="clear" w:color="auto" w:fill="B8CCE4" w:themeFill="accent1" w:themeFillTint="66"/>
          </w:tcPr>
          <w:p w:rsidR="003674D0" w:rsidRDefault="003674D0" w:rsidP="00504B94">
            <w:pPr>
              <w:pStyle w:val="ListParagraph"/>
              <w:ind w:left="0"/>
            </w:pPr>
            <w:r>
              <w:t xml:space="preserve">Right </w:t>
            </w:r>
            <w:r w:rsidR="005C22EF">
              <w:t>arrow, frame+</w:t>
            </w:r>
          </w:p>
        </w:tc>
        <w:tc>
          <w:tcPr>
            <w:tcW w:w="894" w:type="dxa"/>
            <w:shd w:val="clear" w:color="auto" w:fill="B8CCE4" w:themeFill="accent1" w:themeFillTint="66"/>
          </w:tcPr>
          <w:p w:rsidR="003674D0" w:rsidRDefault="003674D0" w:rsidP="00504B94">
            <w:pPr>
              <w:pStyle w:val="ListParagraph"/>
              <w:ind w:left="0"/>
            </w:pPr>
          </w:p>
        </w:tc>
      </w:tr>
      <w:tr w:rsidR="009D0983" w:rsidTr="009B6939">
        <w:tc>
          <w:tcPr>
            <w:tcW w:w="1098" w:type="dxa"/>
          </w:tcPr>
          <w:p w:rsidR="003674D0" w:rsidRDefault="003674D0" w:rsidP="00504B94">
            <w:pPr>
              <w:pStyle w:val="ListParagraph"/>
              <w:ind w:left="0"/>
            </w:pPr>
            <w:r>
              <w:t>SHIFT</w:t>
            </w:r>
          </w:p>
        </w:tc>
        <w:tc>
          <w:tcPr>
            <w:tcW w:w="834" w:type="dxa"/>
            <w:shd w:val="clear" w:color="auto" w:fill="FF5050"/>
          </w:tcPr>
          <w:p w:rsidR="003674D0" w:rsidRDefault="003674D0" w:rsidP="00504B94">
            <w:pPr>
              <w:pStyle w:val="ListParagraph"/>
              <w:ind w:left="0"/>
            </w:pPr>
            <w:r>
              <w:t xml:space="preserve">Z </w:t>
            </w:r>
            <w:r w:rsidRPr="004C5283">
              <w:rPr>
                <w:rFonts w:ascii="Verdana" w:eastAsia="Times New Roman" w:hAnsi="Verdana" w:cs="Times New Roman"/>
                <w:color w:val="847872"/>
                <w:sz w:val="18"/>
                <w:szCs w:val="18"/>
              </w:rPr>
              <w:t>æ</w:t>
            </w:r>
          </w:p>
        </w:tc>
        <w:tc>
          <w:tcPr>
            <w:tcW w:w="828" w:type="dxa"/>
            <w:shd w:val="clear" w:color="auto" w:fill="FF5050"/>
          </w:tcPr>
          <w:p w:rsidR="003674D0" w:rsidRDefault="003674D0" w:rsidP="00504B94">
            <w:pPr>
              <w:pStyle w:val="ListParagraph"/>
              <w:ind w:left="0"/>
            </w:pPr>
            <w:r w:rsidRPr="007B22CB">
              <w:rPr>
                <w:u w:val="single"/>
              </w:rPr>
              <w:t>X</w:t>
            </w:r>
            <w:r>
              <w:t xml:space="preserve"> </w:t>
            </w:r>
            <w:r w:rsidRPr="004C5283">
              <w:rPr>
                <w:rFonts w:ascii="Verdana" w:eastAsia="Times New Roman" w:hAnsi="Verdana" w:cs="Times New Roman"/>
                <w:color w:val="847872"/>
                <w:sz w:val="18"/>
                <w:szCs w:val="18"/>
              </w:rPr>
              <w:t>ø</w:t>
            </w:r>
          </w:p>
        </w:tc>
        <w:tc>
          <w:tcPr>
            <w:tcW w:w="837" w:type="dxa"/>
            <w:shd w:val="clear" w:color="auto" w:fill="FF5050"/>
          </w:tcPr>
          <w:p w:rsidR="003674D0" w:rsidRDefault="003674D0" w:rsidP="00504B94">
            <w:pPr>
              <w:pStyle w:val="ListParagraph"/>
              <w:ind w:left="0"/>
            </w:pPr>
            <w:r w:rsidRPr="007B22CB">
              <w:rPr>
                <w:u w:val="single"/>
              </w:rPr>
              <w:t>C</w:t>
            </w:r>
            <w:r>
              <w:t xml:space="preserve"> </w:t>
            </w:r>
            <w:r w:rsidRPr="004C5283">
              <w:rPr>
                <w:rFonts w:ascii="Verdana" w:eastAsia="Times New Roman" w:hAnsi="Verdana" w:cs="Times New Roman"/>
                <w:color w:val="847872"/>
                <w:sz w:val="18"/>
                <w:szCs w:val="18"/>
              </w:rPr>
              <w:t>ç</w:t>
            </w:r>
          </w:p>
        </w:tc>
        <w:tc>
          <w:tcPr>
            <w:tcW w:w="712" w:type="dxa"/>
            <w:shd w:val="clear" w:color="auto" w:fill="FF5050"/>
          </w:tcPr>
          <w:p w:rsidR="003674D0" w:rsidRDefault="003674D0" w:rsidP="00504B94">
            <w:pPr>
              <w:pStyle w:val="ListParagraph"/>
              <w:ind w:left="0"/>
            </w:pPr>
            <w:r w:rsidRPr="007B22CB">
              <w:rPr>
                <w:u w:val="single"/>
              </w:rPr>
              <w:t>V</w:t>
            </w:r>
            <w:r>
              <w:t xml:space="preserve"> </w:t>
            </w:r>
            <w:r w:rsidRPr="004C5283">
              <w:rPr>
                <w:rFonts w:ascii="Verdana" w:eastAsia="Times New Roman" w:hAnsi="Verdana" w:cs="Times New Roman"/>
                <w:color w:val="847872"/>
                <w:sz w:val="18"/>
                <w:szCs w:val="18"/>
              </w:rPr>
              <w:t>í</w:t>
            </w:r>
          </w:p>
        </w:tc>
        <w:tc>
          <w:tcPr>
            <w:tcW w:w="1019" w:type="dxa"/>
            <w:shd w:val="clear" w:color="auto" w:fill="FF5050"/>
          </w:tcPr>
          <w:p w:rsidR="003674D0" w:rsidRDefault="003674D0" w:rsidP="00504B94">
            <w:pPr>
              <w:pStyle w:val="ListParagraph"/>
              <w:ind w:left="0"/>
            </w:pPr>
            <w:r w:rsidRPr="007B22CB">
              <w:rPr>
                <w:u w:val="single"/>
              </w:rPr>
              <w:t>B</w:t>
            </w:r>
            <w:r>
              <w:t xml:space="preserve"> </w:t>
            </w:r>
            <w:r w:rsidRPr="004C5283">
              <w:rPr>
                <w:rFonts w:ascii="Verdana" w:eastAsia="Times New Roman" w:hAnsi="Verdana" w:cs="Times New Roman"/>
                <w:color w:val="847872"/>
                <w:sz w:val="18"/>
                <w:szCs w:val="18"/>
              </w:rPr>
              <w:t>¿</w:t>
            </w:r>
          </w:p>
        </w:tc>
        <w:tc>
          <w:tcPr>
            <w:tcW w:w="779" w:type="dxa"/>
            <w:shd w:val="clear" w:color="auto" w:fill="FF5050"/>
          </w:tcPr>
          <w:p w:rsidR="003674D0" w:rsidRDefault="003674D0" w:rsidP="00504B94">
            <w:pPr>
              <w:pStyle w:val="ListParagraph"/>
              <w:ind w:left="0"/>
            </w:pPr>
            <w:r>
              <w:t xml:space="preserve">N </w:t>
            </w:r>
            <w:r w:rsidRPr="004C5283">
              <w:rPr>
                <w:rFonts w:ascii="Verdana" w:eastAsia="Times New Roman" w:hAnsi="Verdana" w:cs="Times New Roman"/>
                <w:color w:val="847872"/>
                <w:sz w:val="18"/>
                <w:szCs w:val="18"/>
              </w:rPr>
              <w:t>ñ</w:t>
            </w:r>
          </w:p>
        </w:tc>
        <w:tc>
          <w:tcPr>
            <w:tcW w:w="931" w:type="dxa"/>
            <w:shd w:val="clear" w:color="auto" w:fill="F2F2F2" w:themeFill="background1" w:themeFillShade="F2"/>
          </w:tcPr>
          <w:p w:rsidR="003674D0" w:rsidRDefault="003674D0" w:rsidP="00504B94">
            <w:pPr>
              <w:pStyle w:val="ListParagraph"/>
              <w:ind w:left="0"/>
            </w:pPr>
            <w:r>
              <w:t>M</w:t>
            </w:r>
          </w:p>
        </w:tc>
        <w:tc>
          <w:tcPr>
            <w:tcW w:w="1036" w:type="dxa"/>
            <w:shd w:val="clear" w:color="auto" w:fill="F2F2F2" w:themeFill="background1" w:themeFillShade="F2"/>
          </w:tcPr>
          <w:p w:rsidR="003674D0" w:rsidRDefault="003674D0" w:rsidP="00504B94">
            <w:pPr>
              <w:pStyle w:val="ListParagraph"/>
              <w:ind w:left="0"/>
            </w:pPr>
            <w:r>
              <w:t xml:space="preserve">, &lt; </w:t>
            </w:r>
            <w:r w:rsidRPr="004C5283">
              <w:rPr>
                <w:rFonts w:ascii="Verdana" w:eastAsia="Times New Roman" w:hAnsi="Verdana" w:cs="Times New Roman"/>
                <w:color w:val="847872"/>
                <w:sz w:val="18"/>
                <w:szCs w:val="18"/>
              </w:rPr>
              <w:t>á</w:t>
            </w:r>
          </w:p>
        </w:tc>
        <w:tc>
          <w:tcPr>
            <w:tcW w:w="884" w:type="dxa"/>
            <w:shd w:val="clear" w:color="auto" w:fill="F2F2F2" w:themeFill="background1" w:themeFillShade="F2"/>
          </w:tcPr>
          <w:p w:rsidR="003674D0" w:rsidRDefault="003674D0" w:rsidP="00504B94">
            <w:pPr>
              <w:pStyle w:val="ListParagraph"/>
              <w:ind w:left="0"/>
            </w:pPr>
            <w:r>
              <w:t xml:space="preserve">. &gt; </w:t>
            </w:r>
            <w:r w:rsidRPr="004C5283">
              <w:rPr>
                <w:rFonts w:ascii="Verdana" w:eastAsia="Times New Roman" w:hAnsi="Verdana" w:cs="Times New Roman"/>
                <w:color w:val="847872"/>
                <w:sz w:val="18"/>
                <w:szCs w:val="18"/>
              </w:rPr>
              <w:t>è</w:t>
            </w:r>
          </w:p>
        </w:tc>
        <w:tc>
          <w:tcPr>
            <w:tcW w:w="804" w:type="dxa"/>
          </w:tcPr>
          <w:p w:rsidR="003674D0" w:rsidRDefault="003674D0" w:rsidP="00504B94">
            <w:pPr>
              <w:pStyle w:val="ListParagraph"/>
              <w:ind w:left="0"/>
            </w:pPr>
            <w:r>
              <w:t xml:space="preserve">/ ? </w:t>
            </w:r>
            <w:r w:rsidRPr="004C5283">
              <w:rPr>
                <w:rFonts w:ascii="Verdana" w:eastAsia="Times New Roman" w:hAnsi="Verdana" w:cs="Times New Roman"/>
                <w:color w:val="847872"/>
                <w:sz w:val="18"/>
                <w:szCs w:val="18"/>
              </w:rPr>
              <w:t>÷</w:t>
            </w:r>
          </w:p>
        </w:tc>
        <w:tc>
          <w:tcPr>
            <w:tcW w:w="731" w:type="dxa"/>
          </w:tcPr>
          <w:p w:rsidR="003674D0" w:rsidRDefault="003674D0" w:rsidP="00504B94">
            <w:pPr>
              <w:pStyle w:val="ListParagraph"/>
              <w:ind w:left="0"/>
            </w:pPr>
          </w:p>
        </w:tc>
        <w:tc>
          <w:tcPr>
            <w:tcW w:w="949" w:type="dxa"/>
            <w:shd w:val="clear" w:color="auto" w:fill="auto"/>
          </w:tcPr>
          <w:p w:rsidR="003674D0" w:rsidRDefault="003674D0" w:rsidP="00504B94">
            <w:pPr>
              <w:pStyle w:val="ListParagraph"/>
              <w:ind w:left="0"/>
            </w:pPr>
            <w:r>
              <w:t>SHIFT</w:t>
            </w:r>
          </w:p>
        </w:tc>
        <w:tc>
          <w:tcPr>
            <w:tcW w:w="1076" w:type="dxa"/>
            <w:shd w:val="clear" w:color="auto" w:fill="B8CCE4" w:themeFill="accent1" w:themeFillTint="66"/>
          </w:tcPr>
          <w:p w:rsidR="003674D0" w:rsidRDefault="003674D0" w:rsidP="00504B94">
            <w:pPr>
              <w:pStyle w:val="ListParagraph"/>
              <w:ind w:left="0"/>
            </w:pPr>
            <w:r>
              <w:t>Base</w:t>
            </w:r>
          </w:p>
        </w:tc>
        <w:tc>
          <w:tcPr>
            <w:tcW w:w="894" w:type="dxa"/>
            <w:shd w:val="clear" w:color="auto" w:fill="B8CCE4" w:themeFill="accent1" w:themeFillTint="66"/>
          </w:tcPr>
          <w:p w:rsidR="003674D0" w:rsidRDefault="003674D0" w:rsidP="00504B94">
            <w:pPr>
              <w:pStyle w:val="ListParagraph"/>
              <w:ind w:left="0"/>
            </w:pPr>
            <w:r>
              <w:t>ALT</w:t>
            </w:r>
          </w:p>
        </w:tc>
      </w:tr>
      <w:tr w:rsidR="009D0983" w:rsidTr="009B6939">
        <w:trPr>
          <w:trHeight w:val="620"/>
        </w:trPr>
        <w:tc>
          <w:tcPr>
            <w:tcW w:w="1098" w:type="dxa"/>
            <w:shd w:val="clear" w:color="auto" w:fill="FFFF00"/>
          </w:tcPr>
          <w:p w:rsidR="003674D0" w:rsidRDefault="00A276E2" w:rsidP="00504B94">
            <w:pPr>
              <w:pStyle w:val="ListParagraph"/>
              <w:ind w:left="0"/>
            </w:pPr>
            <w:r>
              <w:t xml:space="preserve">L </w:t>
            </w:r>
            <w:r w:rsidR="003674D0">
              <w:t>Ctl 1D</w:t>
            </w:r>
            <w:r w:rsidR="00E71D39">
              <w:t xml:space="preserve"> Drag ripple</w:t>
            </w:r>
          </w:p>
        </w:tc>
        <w:tc>
          <w:tcPr>
            <w:tcW w:w="834" w:type="dxa"/>
            <w:shd w:val="clear" w:color="auto" w:fill="FFFF00"/>
          </w:tcPr>
          <w:p w:rsidR="003674D0" w:rsidRDefault="003674D0" w:rsidP="00504B94">
            <w:pPr>
              <w:pStyle w:val="ListParagraph"/>
              <w:ind w:left="0"/>
            </w:pPr>
            <w:r>
              <w:t>Alpha-ALT</w:t>
            </w:r>
          </w:p>
        </w:tc>
        <w:tc>
          <w:tcPr>
            <w:tcW w:w="828" w:type="dxa"/>
            <w:shd w:val="clear" w:color="auto" w:fill="FFFF00"/>
          </w:tcPr>
          <w:p w:rsidR="003674D0" w:rsidRDefault="003674D0" w:rsidP="00504B94">
            <w:pPr>
              <w:pStyle w:val="ListParagraph"/>
              <w:ind w:left="0"/>
            </w:pPr>
            <w:r>
              <w:t>Or XAscii</w:t>
            </w:r>
          </w:p>
        </w:tc>
        <w:tc>
          <w:tcPr>
            <w:tcW w:w="837" w:type="dxa"/>
            <w:shd w:val="clear" w:color="auto" w:fill="FFFF00"/>
          </w:tcPr>
          <w:p w:rsidR="003674D0" w:rsidRDefault="003674D0" w:rsidP="00504B94">
            <w:pPr>
              <w:pStyle w:val="ListParagraph"/>
              <w:ind w:left="0"/>
            </w:pPr>
            <w:r>
              <w:t>WIN E0 5B</w:t>
            </w:r>
          </w:p>
        </w:tc>
        <w:tc>
          <w:tcPr>
            <w:tcW w:w="712" w:type="dxa"/>
            <w:shd w:val="clear" w:color="auto" w:fill="FFFF00"/>
          </w:tcPr>
          <w:p w:rsidR="003674D0" w:rsidRDefault="00A276E2" w:rsidP="00504B94">
            <w:pPr>
              <w:pStyle w:val="ListParagraph"/>
              <w:ind w:left="0"/>
            </w:pPr>
            <w:r>
              <w:t xml:space="preserve">L </w:t>
            </w:r>
            <w:r w:rsidR="003674D0">
              <w:t>Alt 38</w:t>
            </w:r>
          </w:p>
        </w:tc>
        <w:tc>
          <w:tcPr>
            <w:tcW w:w="1019" w:type="dxa"/>
            <w:shd w:val="clear" w:color="auto" w:fill="FFFF00"/>
          </w:tcPr>
          <w:p w:rsidR="003674D0" w:rsidRDefault="003674D0" w:rsidP="00504B94">
            <w:pPr>
              <w:pStyle w:val="ListParagraph"/>
              <w:ind w:left="0"/>
            </w:pPr>
            <w:r>
              <w:t>7B  No change</w:t>
            </w:r>
          </w:p>
          <w:p w:rsidR="009B6939" w:rsidRDefault="009B6939" w:rsidP="00504B94">
            <w:pPr>
              <w:pStyle w:val="ListParagraph"/>
              <w:ind w:left="0"/>
            </w:pPr>
            <w:r>
              <w:t>Chinese</w:t>
            </w:r>
          </w:p>
        </w:tc>
        <w:tc>
          <w:tcPr>
            <w:tcW w:w="779" w:type="dxa"/>
            <w:shd w:val="clear" w:color="auto" w:fill="FFFF00"/>
          </w:tcPr>
          <w:p w:rsidR="003674D0" w:rsidRDefault="003674D0" w:rsidP="00504B94">
            <w:pPr>
              <w:pStyle w:val="ListParagraph"/>
              <w:ind w:left="0"/>
            </w:pPr>
            <w:r>
              <w:t>SP</w:t>
            </w:r>
          </w:p>
          <w:p w:rsidR="003674D0" w:rsidRDefault="003674D0" w:rsidP="00504B94">
            <w:pPr>
              <w:pStyle w:val="ListParagraph"/>
              <w:ind w:left="0"/>
            </w:pPr>
            <w:r>
              <w:t>39 Play /Stop</w:t>
            </w:r>
          </w:p>
        </w:tc>
        <w:tc>
          <w:tcPr>
            <w:tcW w:w="931" w:type="dxa"/>
            <w:shd w:val="clear" w:color="auto" w:fill="FFFF00"/>
          </w:tcPr>
          <w:p w:rsidR="003674D0" w:rsidRDefault="003674D0" w:rsidP="00504B94">
            <w:pPr>
              <w:pStyle w:val="ListParagraph"/>
              <w:ind w:left="0"/>
            </w:pPr>
            <w:r>
              <w:t>79</w:t>
            </w:r>
          </w:p>
          <w:p w:rsidR="003674D0" w:rsidRDefault="009B6939" w:rsidP="00504B94">
            <w:pPr>
              <w:pStyle w:val="ListParagraph"/>
              <w:ind w:left="0"/>
            </w:pPr>
            <w:r>
              <w:t>C</w:t>
            </w:r>
            <w:r w:rsidR="003674D0">
              <w:t>hange</w:t>
            </w:r>
            <w:r>
              <w:t xml:space="preserve"> Chinese</w:t>
            </w:r>
          </w:p>
        </w:tc>
        <w:tc>
          <w:tcPr>
            <w:tcW w:w="1036" w:type="dxa"/>
            <w:shd w:val="clear" w:color="auto" w:fill="FFFF00"/>
          </w:tcPr>
          <w:p w:rsidR="003674D0" w:rsidRDefault="003674D0" w:rsidP="00504B94">
            <w:pPr>
              <w:pStyle w:val="ListParagraph"/>
              <w:ind w:left="0"/>
            </w:pPr>
            <w:r>
              <w:t>70 kata</w:t>
            </w:r>
          </w:p>
          <w:p w:rsidR="003674D0" w:rsidRDefault="003674D0" w:rsidP="00504B94">
            <w:pPr>
              <w:pStyle w:val="ListParagraph"/>
              <w:ind w:left="0"/>
            </w:pPr>
            <w:r>
              <w:t>/hira</w:t>
            </w:r>
            <w:r w:rsidR="009B6939">
              <w:t>/</w:t>
            </w:r>
          </w:p>
          <w:p w:rsidR="009B6939" w:rsidRDefault="009B6939" w:rsidP="00504B94">
            <w:pPr>
              <w:pStyle w:val="ListParagraph"/>
              <w:ind w:left="0"/>
            </w:pPr>
            <w:r>
              <w:t>Cyrillic</w:t>
            </w:r>
          </w:p>
        </w:tc>
        <w:tc>
          <w:tcPr>
            <w:tcW w:w="884" w:type="dxa"/>
            <w:shd w:val="clear" w:color="auto" w:fill="FFFF00"/>
          </w:tcPr>
          <w:p w:rsidR="003674D0" w:rsidRDefault="00A276E2" w:rsidP="00504B94">
            <w:pPr>
              <w:pStyle w:val="ListParagraph"/>
              <w:ind w:left="0"/>
            </w:pPr>
            <w:r>
              <w:t xml:space="preserve">R </w:t>
            </w:r>
            <w:r w:rsidR="003674D0">
              <w:t>Alt E0 38</w:t>
            </w:r>
            <w:r w:rsidR="00E71D39">
              <w:t xml:space="preserve"> Drag, unlink A/V</w:t>
            </w:r>
          </w:p>
        </w:tc>
        <w:tc>
          <w:tcPr>
            <w:tcW w:w="804" w:type="dxa"/>
            <w:shd w:val="clear" w:color="auto" w:fill="FFFF00"/>
          </w:tcPr>
          <w:p w:rsidR="003674D0" w:rsidRDefault="003674D0" w:rsidP="00504B94">
            <w:pPr>
              <w:pStyle w:val="ListParagraph"/>
              <w:ind w:left="0"/>
            </w:pPr>
            <w:r>
              <w:t>WIN E0 5c</w:t>
            </w:r>
          </w:p>
        </w:tc>
        <w:tc>
          <w:tcPr>
            <w:tcW w:w="731" w:type="dxa"/>
            <w:shd w:val="clear" w:color="auto" w:fill="FFFF00"/>
          </w:tcPr>
          <w:p w:rsidR="003674D0" w:rsidRDefault="003674D0" w:rsidP="00504B94">
            <w:pPr>
              <w:pStyle w:val="ListParagraph"/>
              <w:ind w:left="0"/>
            </w:pPr>
            <w:r>
              <w:t>Menu E0 5d</w:t>
            </w:r>
          </w:p>
        </w:tc>
        <w:tc>
          <w:tcPr>
            <w:tcW w:w="949" w:type="dxa"/>
            <w:shd w:val="clear" w:color="auto" w:fill="FFFF00"/>
          </w:tcPr>
          <w:p w:rsidR="003674D0" w:rsidRDefault="00A276E2" w:rsidP="00504B94">
            <w:pPr>
              <w:pStyle w:val="ListParagraph"/>
              <w:ind w:left="0"/>
            </w:pPr>
            <w:r>
              <w:t xml:space="preserve">R </w:t>
            </w:r>
            <w:r w:rsidR="003674D0">
              <w:t>Ctl E0 1D</w:t>
            </w:r>
          </w:p>
        </w:tc>
        <w:tc>
          <w:tcPr>
            <w:tcW w:w="1076" w:type="dxa"/>
            <w:shd w:val="clear" w:color="auto" w:fill="FFFF00"/>
          </w:tcPr>
          <w:p w:rsidR="003674D0" w:rsidRDefault="003674D0" w:rsidP="00504B94">
            <w:pPr>
              <w:pStyle w:val="ListParagraph"/>
              <w:ind w:left="0"/>
            </w:pPr>
            <w:r>
              <w:t>Norm ASCII</w:t>
            </w:r>
          </w:p>
        </w:tc>
        <w:tc>
          <w:tcPr>
            <w:tcW w:w="894" w:type="dxa"/>
            <w:shd w:val="clear" w:color="auto" w:fill="FFFF00"/>
          </w:tcPr>
          <w:p w:rsidR="003674D0" w:rsidRDefault="003674D0" w:rsidP="00504B94">
            <w:pPr>
              <w:pStyle w:val="ListParagraph"/>
              <w:ind w:left="0"/>
            </w:pPr>
            <w:r>
              <w:t>ALT/ XAscii</w:t>
            </w:r>
          </w:p>
        </w:tc>
      </w:tr>
    </w:tbl>
    <w:p w:rsidR="00067390" w:rsidRDefault="00067390" w:rsidP="003674D0"/>
    <w:p w:rsidR="00067390" w:rsidRDefault="00067390" w:rsidP="00067390">
      <w:pPr>
        <w:pStyle w:val="Heading2"/>
      </w:pPr>
      <w:bookmarkStart w:id="11" w:name="_Toc430766312"/>
      <w:r>
        <w:lastRenderedPageBreak/>
        <w:t>Korean Hangul</w:t>
      </w:r>
      <w:bookmarkEnd w:id="11"/>
    </w:p>
    <w:p w:rsidR="003674D0" w:rsidRDefault="00AC4A1B" w:rsidP="003674D0">
      <w:r>
        <w:lastRenderedPageBreak/>
        <w:t xml:space="preserve"> </w:t>
      </w:r>
      <w:r w:rsidR="00422F50">
        <w:rPr>
          <w:noProof/>
        </w:rPr>
        <w:drawing>
          <wp:inline distT="0" distB="0" distL="0" distR="0" wp14:anchorId="45F60857" wp14:editId="0AAABD10">
            <wp:extent cx="3244189" cy="585968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ul.b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244189" cy="5859680"/>
                    </a:xfrm>
                    <a:prstGeom prst="rect">
                      <a:avLst/>
                    </a:prstGeom>
                  </pic:spPr>
                </pic:pic>
              </a:graphicData>
            </a:graphic>
          </wp:inline>
        </w:drawing>
      </w:r>
      <w:proofErr w:type="gramStart"/>
      <w:r w:rsidR="00115E70">
        <w:t>the</w:t>
      </w:r>
      <w:proofErr w:type="gramEnd"/>
      <w:r w:rsidR="00115E70">
        <w:t xml:space="preserve"> numbers are the pages in dictionaries, ignore them</w:t>
      </w:r>
    </w:p>
    <w:p w:rsidR="00067390" w:rsidRPr="009A2066" w:rsidRDefault="00067390" w:rsidP="00067390">
      <w:pPr>
        <w:pStyle w:val="Heading2"/>
      </w:pPr>
      <w:bookmarkStart w:id="12" w:name="_Toc430766313"/>
      <w:r>
        <w:lastRenderedPageBreak/>
        <w:t>Cyrillic</w:t>
      </w:r>
      <w:bookmarkEnd w:id="12"/>
      <w:r>
        <w:t xml:space="preserve"> </w:t>
      </w:r>
    </w:p>
    <w:tbl>
      <w:tblPr>
        <w:tblW w:w="5000" w:type="pct"/>
        <w:tblBorders>
          <w:top w:val="single" w:sz="6" w:space="0" w:color="999999"/>
          <w:left w:val="single" w:sz="6" w:space="0" w:color="999999"/>
          <w:bottom w:val="single" w:sz="6" w:space="0" w:color="999999"/>
          <w:right w:val="single" w:sz="6" w:space="0" w:color="999999"/>
        </w:tblBorders>
        <w:tblCellMar>
          <w:top w:w="75" w:type="dxa"/>
          <w:left w:w="75" w:type="dxa"/>
          <w:bottom w:w="75" w:type="dxa"/>
          <w:right w:w="75" w:type="dxa"/>
        </w:tblCellMar>
        <w:tblLook w:val="04A0" w:firstRow="1" w:lastRow="0" w:firstColumn="1" w:lastColumn="0" w:noHBand="0" w:noVBand="1"/>
      </w:tblPr>
      <w:tblGrid>
        <w:gridCol w:w="1092"/>
        <w:gridCol w:w="1092"/>
        <w:gridCol w:w="1092"/>
        <w:gridCol w:w="1092"/>
        <w:gridCol w:w="1092"/>
        <w:gridCol w:w="1092"/>
        <w:gridCol w:w="1093"/>
        <w:gridCol w:w="1093"/>
        <w:gridCol w:w="1093"/>
        <w:gridCol w:w="1093"/>
        <w:gridCol w:w="1093"/>
        <w:gridCol w:w="1093"/>
      </w:tblGrid>
      <w:tr w:rsidR="00246065" w:rsidTr="001E1269">
        <w:trPr>
          <w:gridAfter w:val="1"/>
          <w:wAfter w:w="417" w:type="pct"/>
        </w:trPr>
        <w:tc>
          <w:tcPr>
            <w:tcW w:w="0" w:type="auto"/>
            <w:gridSpan w:val="11"/>
            <w:vAlign w:val="center"/>
            <w:hideMark/>
          </w:tcPr>
          <w:p w:rsidR="00246065" w:rsidRDefault="00246065">
            <w:pPr>
              <w:jc w:val="center"/>
              <w:rPr>
                <w:rFonts w:ascii="inherit" w:hAnsi="inherit"/>
                <w:sz w:val="24"/>
                <w:szCs w:val="24"/>
              </w:rPr>
            </w:pPr>
            <w:r>
              <w:rPr>
                <w:rFonts w:ascii="inherit" w:hAnsi="inherit"/>
              </w:rPr>
              <w:t xml:space="preserve">Letters of the Cyrillic alphabet (see also </w:t>
            </w:r>
            <w:hyperlink r:id="rId101" w:tooltip="Cyrillic digraphs" w:history="1">
              <w:r>
                <w:rPr>
                  <w:rStyle w:val="Hyperlink"/>
                  <w:rFonts w:ascii="inherit" w:hAnsi="inherit"/>
                </w:rPr>
                <w:t>Cyrillic digraphs</w:t>
              </w:r>
            </w:hyperlink>
            <w:r>
              <w:rPr>
                <w:rFonts w:ascii="inherit" w:hAnsi="inherit"/>
              </w:rPr>
              <w:t>)</w:t>
            </w:r>
          </w:p>
        </w:tc>
      </w:tr>
      <w:tr w:rsidR="00246065" w:rsidTr="001E1269">
        <w:tc>
          <w:tcPr>
            <w:tcW w:w="416" w:type="pct"/>
            <w:shd w:val="clear" w:color="auto" w:fill="F8F8F8"/>
            <w:hideMark/>
          </w:tcPr>
          <w:p w:rsidR="00246065" w:rsidRDefault="00B4566B">
            <w:pPr>
              <w:jc w:val="center"/>
              <w:rPr>
                <w:sz w:val="24"/>
                <w:szCs w:val="24"/>
              </w:rPr>
            </w:pPr>
            <w:hyperlink r:id="rId102" w:tooltip="A (Cyrillic)" w:history="1">
              <w:r w:rsidR="00246065">
                <w:rPr>
                  <w:rStyle w:val="Hyperlink"/>
                  <w:sz w:val="27"/>
                  <w:szCs w:val="27"/>
                </w:rPr>
                <w:t>А</w:t>
              </w:r>
              <w:r w:rsidR="00246065">
                <w:rPr>
                  <w:color w:val="0000FF"/>
                  <w:u w:val="single"/>
                </w:rPr>
                <w:br/>
              </w:r>
              <w:r w:rsidR="00246065">
                <w:rPr>
                  <w:rStyle w:val="Hyperlink"/>
                  <w:sz w:val="20"/>
                  <w:szCs w:val="20"/>
                </w:rPr>
                <w:t>A</w:t>
              </w:r>
            </w:hyperlink>
          </w:p>
        </w:tc>
        <w:tc>
          <w:tcPr>
            <w:tcW w:w="416" w:type="pct"/>
            <w:shd w:val="clear" w:color="auto" w:fill="F8F8F8"/>
            <w:hideMark/>
          </w:tcPr>
          <w:p w:rsidR="00246065" w:rsidRDefault="00B4566B">
            <w:pPr>
              <w:jc w:val="center"/>
              <w:rPr>
                <w:sz w:val="24"/>
                <w:szCs w:val="24"/>
              </w:rPr>
            </w:pPr>
            <w:hyperlink r:id="rId103" w:tooltip="Be (Cyrillic)" w:history="1">
              <w:r w:rsidR="00246065">
                <w:rPr>
                  <w:rStyle w:val="Hyperlink"/>
                  <w:sz w:val="27"/>
                  <w:szCs w:val="27"/>
                </w:rPr>
                <w:t>Б</w:t>
              </w:r>
              <w:r w:rsidR="00246065">
                <w:rPr>
                  <w:color w:val="0000FF"/>
                  <w:u w:val="single"/>
                </w:rPr>
                <w:br/>
              </w:r>
              <w:r w:rsidR="00246065">
                <w:rPr>
                  <w:rStyle w:val="Hyperlink"/>
                  <w:sz w:val="20"/>
                  <w:szCs w:val="20"/>
                </w:rPr>
                <w:t>Be</w:t>
              </w:r>
            </w:hyperlink>
          </w:p>
        </w:tc>
        <w:tc>
          <w:tcPr>
            <w:tcW w:w="416" w:type="pct"/>
            <w:shd w:val="clear" w:color="auto" w:fill="F8F8F8"/>
            <w:hideMark/>
          </w:tcPr>
          <w:p w:rsidR="00246065" w:rsidRDefault="00B4566B">
            <w:pPr>
              <w:jc w:val="center"/>
              <w:rPr>
                <w:sz w:val="24"/>
                <w:szCs w:val="24"/>
              </w:rPr>
            </w:pPr>
            <w:hyperlink r:id="rId104" w:tooltip="Ve (Cyrillic)" w:history="1">
              <w:r w:rsidR="00246065">
                <w:rPr>
                  <w:rStyle w:val="Hyperlink"/>
                  <w:sz w:val="27"/>
                  <w:szCs w:val="27"/>
                </w:rPr>
                <w:t>В</w:t>
              </w:r>
              <w:r w:rsidR="00246065">
                <w:rPr>
                  <w:color w:val="0000FF"/>
                  <w:u w:val="single"/>
                </w:rPr>
                <w:br/>
              </w:r>
              <w:r w:rsidR="00246065">
                <w:rPr>
                  <w:rStyle w:val="Hyperlink"/>
                  <w:sz w:val="20"/>
                  <w:szCs w:val="20"/>
                </w:rPr>
                <w:t>Ve</w:t>
              </w:r>
            </w:hyperlink>
          </w:p>
        </w:tc>
        <w:tc>
          <w:tcPr>
            <w:tcW w:w="416" w:type="pct"/>
            <w:shd w:val="clear" w:color="auto" w:fill="F8F8F8"/>
            <w:hideMark/>
          </w:tcPr>
          <w:p w:rsidR="00246065" w:rsidRDefault="00B4566B">
            <w:pPr>
              <w:jc w:val="center"/>
              <w:rPr>
                <w:sz w:val="24"/>
                <w:szCs w:val="24"/>
              </w:rPr>
            </w:pPr>
            <w:hyperlink r:id="rId105" w:tooltip="Ge (Cyrillic)" w:history="1">
              <w:r w:rsidR="00246065">
                <w:rPr>
                  <w:rStyle w:val="Hyperlink"/>
                  <w:sz w:val="27"/>
                  <w:szCs w:val="27"/>
                </w:rPr>
                <w:t>Г</w:t>
              </w:r>
              <w:r w:rsidR="00246065">
                <w:rPr>
                  <w:color w:val="0000FF"/>
                  <w:u w:val="single"/>
                </w:rPr>
                <w:br/>
              </w:r>
              <w:r w:rsidR="00246065">
                <w:rPr>
                  <w:rStyle w:val="Hyperlink"/>
                  <w:sz w:val="20"/>
                  <w:szCs w:val="20"/>
                </w:rPr>
                <w:t>Ge</w:t>
              </w:r>
            </w:hyperlink>
          </w:p>
        </w:tc>
        <w:tc>
          <w:tcPr>
            <w:tcW w:w="416" w:type="pct"/>
            <w:shd w:val="clear" w:color="auto" w:fill="F8F8F8"/>
            <w:hideMark/>
          </w:tcPr>
          <w:p w:rsidR="00246065" w:rsidRDefault="00B4566B">
            <w:pPr>
              <w:jc w:val="center"/>
              <w:rPr>
                <w:sz w:val="24"/>
                <w:szCs w:val="24"/>
              </w:rPr>
            </w:pPr>
            <w:hyperlink r:id="rId106" w:tooltip="Ge with upturn" w:history="1">
              <w:r w:rsidR="00246065">
                <w:rPr>
                  <w:rStyle w:val="Hyperlink"/>
                  <w:sz w:val="27"/>
                  <w:szCs w:val="27"/>
                </w:rPr>
                <w:t>Ґ</w:t>
              </w:r>
              <w:r w:rsidR="00246065">
                <w:rPr>
                  <w:color w:val="0000FF"/>
                  <w:u w:val="single"/>
                </w:rPr>
                <w:br/>
              </w:r>
              <w:r w:rsidR="00246065">
                <w:rPr>
                  <w:rStyle w:val="Hyperlink"/>
                  <w:sz w:val="20"/>
                  <w:szCs w:val="20"/>
                </w:rPr>
                <w:t>Ge upturn</w:t>
              </w:r>
            </w:hyperlink>
          </w:p>
        </w:tc>
        <w:tc>
          <w:tcPr>
            <w:tcW w:w="416" w:type="pct"/>
            <w:shd w:val="clear" w:color="auto" w:fill="F8F8F8"/>
            <w:hideMark/>
          </w:tcPr>
          <w:p w:rsidR="00246065" w:rsidRDefault="00B4566B">
            <w:pPr>
              <w:jc w:val="center"/>
              <w:rPr>
                <w:sz w:val="24"/>
                <w:szCs w:val="24"/>
              </w:rPr>
            </w:pPr>
            <w:hyperlink r:id="rId107" w:tooltip="De (Cyrillic)" w:history="1">
              <w:r w:rsidR="00246065">
                <w:rPr>
                  <w:rStyle w:val="Hyperlink"/>
                  <w:sz w:val="27"/>
                  <w:szCs w:val="27"/>
                </w:rPr>
                <w:t>Д</w:t>
              </w:r>
              <w:r w:rsidR="00246065">
                <w:rPr>
                  <w:color w:val="0000FF"/>
                  <w:u w:val="single"/>
                </w:rPr>
                <w:br/>
              </w:r>
              <w:r w:rsidR="00246065">
                <w:rPr>
                  <w:rStyle w:val="Hyperlink"/>
                  <w:sz w:val="20"/>
                  <w:szCs w:val="20"/>
                </w:rPr>
                <w:t>De</w:t>
              </w:r>
            </w:hyperlink>
          </w:p>
        </w:tc>
        <w:tc>
          <w:tcPr>
            <w:tcW w:w="417" w:type="pct"/>
            <w:shd w:val="clear" w:color="auto" w:fill="F8F8F8"/>
            <w:hideMark/>
          </w:tcPr>
          <w:p w:rsidR="00246065" w:rsidRDefault="00B4566B">
            <w:pPr>
              <w:jc w:val="center"/>
              <w:rPr>
                <w:sz w:val="24"/>
                <w:szCs w:val="24"/>
              </w:rPr>
            </w:pPr>
            <w:hyperlink r:id="rId108" w:tooltip="Dje" w:history="1">
              <w:r w:rsidR="00246065">
                <w:rPr>
                  <w:rStyle w:val="Hyperlink"/>
                  <w:sz w:val="27"/>
                  <w:szCs w:val="27"/>
                </w:rPr>
                <w:t>Ђ</w:t>
              </w:r>
              <w:r w:rsidR="00246065">
                <w:rPr>
                  <w:color w:val="0000FF"/>
                  <w:u w:val="single"/>
                </w:rPr>
                <w:br/>
              </w:r>
              <w:r w:rsidR="00246065">
                <w:rPr>
                  <w:rStyle w:val="Hyperlink"/>
                  <w:sz w:val="20"/>
                  <w:szCs w:val="20"/>
                </w:rPr>
                <w:t>Dje</w:t>
              </w:r>
            </w:hyperlink>
          </w:p>
        </w:tc>
        <w:tc>
          <w:tcPr>
            <w:tcW w:w="417" w:type="pct"/>
            <w:shd w:val="clear" w:color="auto" w:fill="F8F8F8"/>
            <w:hideMark/>
          </w:tcPr>
          <w:p w:rsidR="00246065" w:rsidRDefault="00B4566B">
            <w:pPr>
              <w:jc w:val="center"/>
              <w:rPr>
                <w:sz w:val="24"/>
                <w:szCs w:val="24"/>
              </w:rPr>
            </w:pPr>
            <w:hyperlink r:id="rId109" w:tooltip="Gje" w:history="1">
              <w:r w:rsidR="00246065">
                <w:rPr>
                  <w:rStyle w:val="Hyperlink"/>
                  <w:sz w:val="27"/>
                  <w:szCs w:val="27"/>
                </w:rPr>
                <w:t>Ѓ</w:t>
              </w:r>
              <w:r w:rsidR="00246065">
                <w:rPr>
                  <w:color w:val="0000FF"/>
                  <w:u w:val="single"/>
                </w:rPr>
                <w:br/>
              </w:r>
              <w:r w:rsidR="00246065">
                <w:rPr>
                  <w:rStyle w:val="Hyperlink"/>
                  <w:sz w:val="20"/>
                  <w:szCs w:val="20"/>
                </w:rPr>
                <w:t>Gje</w:t>
              </w:r>
            </w:hyperlink>
          </w:p>
        </w:tc>
        <w:tc>
          <w:tcPr>
            <w:tcW w:w="417" w:type="pct"/>
            <w:shd w:val="clear" w:color="auto" w:fill="F8F8F8"/>
            <w:hideMark/>
          </w:tcPr>
          <w:p w:rsidR="00246065" w:rsidRDefault="00B4566B">
            <w:pPr>
              <w:jc w:val="center"/>
              <w:rPr>
                <w:sz w:val="24"/>
                <w:szCs w:val="24"/>
              </w:rPr>
            </w:pPr>
            <w:hyperlink r:id="rId110" w:tooltip="Ye (Cyrillic)" w:history="1">
              <w:r w:rsidR="00246065">
                <w:rPr>
                  <w:rStyle w:val="Hyperlink"/>
                  <w:sz w:val="27"/>
                  <w:szCs w:val="27"/>
                </w:rPr>
                <w:t>Е</w:t>
              </w:r>
              <w:r w:rsidR="00246065">
                <w:rPr>
                  <w:color w:val="0000FF"/>
                  <w:u w:val="single"/>
                </w:rPr>
                <w:br/>
              </w:r>
              <w:r w:rsidR="00246065">
                <w:rPr>
                  <w:rStyle w:val="Hyperlink"/>
                  <w:sz w:val="20"/>
                  <w:szCs w:val="20"/>
                </w:rPr>
                <w:t>Ye</w:t>
              </w:r>
            </w:hyperlink>
          </w:p>
        </w:tc>
        <w:tc>
          <w:tcPr>
            <w:tcW w:w="417" w:type="pct"/>
            <w:shd w:val="clear" w:color="auto" w:fill="F8F8F8"/>
            <w:hideMark/>
          </w:tcPr>
          <w:p w:rsidR="00246065" w:rsidRDefault="00B4566B">
            <w:pPr>
              <w:jc w:val="center"/>
              <w:rPr>
                <w:sz w:val="24"/>
                <w:szCs w:val="24"/>
              </w:rPr>
            </w:pPr>
            <w:hyperlink r:id="rId111" w:tooltip="Yo (Cyrillic)" w:history="1">
              <w:r w:rsidR="00246065">
                <w:rPr>
                  <w:rStyle w:val="Hyperlink"/>
                  <w:sz w:val="27"/>
                  <w:szCs w:val="27"/>
                </w:rPr>
                <w:t>Ё</w:t>
              </w:r>
              <w:r w:rsidR="00246065">
                <w:rPr>
                  <w:color w:val="0000FF"/>
                  <w:u w:val="single"/>
                </w:rPr>
                <w:br/>
              </w:r>
              <w:r w:rsidR="00246065">
                <w:rPr>
                  <w:rStyle w:val="Hyperlink"/>
                  <w:sz w:val="20"/>
                  <w:szCs w:val="20"/>
                </w:rPr>
                <w:t>Yo</w:t>
              </w:r>
            </w:hyperlink>
          </w:p>
        </w:tc>
        <w:tc>
          <w:tcPr>
            <w:tcW w:w="417" w:type="pct"/>
            <w:shd w:val="clear" w:color="auto" w:fill="F8F8F8"/>
            <w:hideMark/>
          </w:tcPr>
          <w:p w:rsidR="00246065" w:rsidRDefault="00B4566B">
            <w:pPr>
              <w:jc w:val="center"/>
              <w:rPr>
                <w:sz w:val="24"/>
                <w:szCs w:val="24"/>
              </w:rPr>
            </w:pPr>
            <w:hyperlink r:id="rId112" w:tooltip="Ukrainian Ye" w:history="1">
              <w:r w:rsidR="00246065">
                <w:rPr>
                  <w:rStyle w:val="Hyperlink"/>
                  <w:sz w:val="27"/>
                  <w:szCs w:val="27"/>
                </w:rPr>
                <w:t>Є</w:t>
              </w:r>
              <w:r w:rsidR="00246065">
                <w:rPr>
                  <w:color w:val="0000FF"/>
                  <w:u w:val="single"/>
                </w:rPr>
                <w:br/>
              </w:r>
              <w:r w:rsidR="00246065">
                <w:rPr>
                  <w:rStyle w:val="Hyperlink"/>
                  <w:sz w:val="20"/>
                  <w:szCs w:val="20"/>
                </w:rPr>
                <w:t>Yest</w:t>
              </w:r>
            </w:hyperlink>
          </w:p>
        </w:tc>
        <w:tc>
          <w:tcPr>
            <w:tcW w:w="417" w:type="pct"/>
            <w:shd w:val="clear" w:color="auto" w:fill="F8F8F8"/>
            <w:hideMark/>
          </w:tcPr>
          <w:p w:rsidR="00246065" w:rsidRDefault="00B4566B">
            <w:pPr>
              <w:jc w:val="center"/>
              <w:rPr>
                <w:sz w:val="24"/>
                <w:szCs w:val="24"/>
              </w:rPr>
            </w:pPr>
            <w:hyperlink r:id="rId113" w:tooltip="Zhe (Cyrillic)" w:history="1">
              <w:r w:rsidR="00246065">
                <w:rPr>
                  <w:rStyle w:val="Hyperlink"/>
                  <w:sz w:val="27"/>
                  <w:szCs w:val="27"/>
                </w:rPr>
                <w:t>Ж</w:t>
              </w:r>
              <w:r w:rsidR="00246065">
                <w:rPr>
                  <w:color w:val="0000FF"/>
                  <w:u w:val="single"/>
                </w:rPr>
                <w:br/>
              </w:r>
              <w:r w:rsidR="00246065">
                <w:rPr>
                  <w:rStyle w:val="Hyperlink"/>
                  <w:sz w:val="20"/>
                  <w:szCs w:val="20"/>
                </w:rPr>
                <w:t>Zhe</w:t>
              </w:r>
            </w:hyperlink>
          </w:p>
        </w:tc>
      </w:tr>
      <w:tr w:rsidR="00246065" w:rsidTr="001E1269">
        <w:tc>
          <w:tcPr>
            <w:tcW w:w="0" w:type="auto"/>
            <w:hideMark/>
          </w:tcPr>
          <w:p w:rsidR="00246065" w:rsidRDefault="00B4566B">
            <w:pPr>
              <w:jc w:val="center"/>
              <w:rPr>
                <w:sz w:val="24"/>
                <w:szCs w:val="24"/>
              </w:rPr>
            </w:pPr>
            <w:hyperlink r:id="rId114" w:tooltip="Ze (Cyrillic)" w:history="1">
              <w:r w:rsidR="00246065">
                <w:rPr>
                  <w:rStyle w:val="Hyperlink"/>
                  <w:sz w:val="27"/>
                  <w:szCs w:val="27"/>
                </w:rPr>
                <w:t>З</w:t>
              </w:r>
              <w:r w:rsidR="00246065">
                <w:rPr>
                  <w:color w:val="0000FF"/>
                  <w:u w:val="single"/>
                </w:rPr>
                <w:br/>
              </w:r>
              <w:r w:rsidR="00246065">
                <w:rPr>
                  <w:rStyle w:val="Hyperlink"/>
                  <w:sz w:val="20"/>
                  <w:szCs w:val="20"/>
                </w:rPr>
                <w:t>Ze</w:t>
              </w:r>
            </w:hyperlink>
          </w:p>
        </w:tc>
        <w:tc>
          <w:tcPr>
            <w:tcW w:w="0" w:type="auto"/>
            <w:hideMark/>
          </w:tcPr>
          <w:p w:rsidR="00246065" w:rsidRDefault="00B4566B">
            <w:pPr>
              <w:jc w:val="center"/>
              <w:rPr>
                <w:sz w:val="24"/>
                <w:szCs w:val="24"/>
              </w:rPr>
            </w:pPr>
            <w:hyperlink r:id="rId115" w:tooltip="З́" w:history="1">
              <w:r w:rsidR="00246065">
                <w:rPr>
                  <w:rStyle w:val="Hyperlink"/>
                  <w:sz w:val="27"/>
                  <w:szCs w:val="27"/>
                </w:rPr>
                <w:t>З́</w:t>
              </w:r>
              <w:r w:rsidR="00246065">
                <w:rPr>
                  <w:color w:val="0000FF"/>
                  <w:u w:val="single"/>
                </w:rPr>
                <w:br/>
              </w:r>
              <w:r w:rsidR="00246065">
                <w:rPr>
                  <w:rStyle w:val="Hyperlink"/>
                  <w:sz w:val="20"/>
                  <w:szCs w:val="20"/>
                </w:rPr>
                <w:t>Zje</w:t>
              </w:r>
            </w:hyperlink>
          </w:p>
        </w:tc>
        <w:tc>
          <w:tcPr>
            <w:tcW w:w="0" w:type="auto"/>
            <w:hideMark/>
          </w:tcPr>
          <w:p w:rsidR="00246065" w:rsidRDefault="00B4566B">
            <w:pPr>
              <w:jc w:val="center"/>
              <w:rPr>
                <w:sz w:val="24"/>
                <w:szCs w:val="24"/>
              </w:rPr>
            </w:pPr>
            <w:hyperlink r:id="rId116" w:tooltip="Dze" w:history="1">
              <w:r w:rsidR="00246065">
                <w:rPr>
                  <w:rStyle w:val="Hyperlink"/>
                  <w:sz w:val="27"/>
                  <w:szCs w:val="27"/>
                </w:rPr>
                <w:t>Ѕ</w:t>
              </w:r>
              <w:r w:rsidR="00246065">
                <w:rPr>
                  <w:color w:val="0000FF"/>
                  <w:u w:val="single"/>
                </w:rPr>
                <w:br/>
              </w:r>
              <w:r w:rsidR="00246065">
                <w:rPr>
                  <w:rStyle w:val="Hyperlink"/>
                  <w:sz w:val="20"/>
                  <w:szCs w:val="20"/>
                </w:rPr>
                <w:t>Dze</w:t>
              </w:r>
            </w:hyperlink>
          </w:p>
        </w:tc>
        <w:tc>
          <w:tcPr>
            <w:tcW w:w="0" w:type="auto"/>
            <w:hideMark/>
          </w:tcPr>
          <w:p w:rsidR="00246065" w:rsidRDefault="00B4566B">
            <w:pPr>
              <w:jc w:val="center"/>
              <w:rPr>
                <w:sz w:val="24"/>
                <w:szCs w:val="24"/>
              </w:rPr>
            </w:pPr>
            <w:hyperlink r:id="rId117" w:tooltip="I (Cyrillic)" w:history="1">
              <w:r w:rsidR="00246065">
                <w:rPr>
                  <w:rStyle w:val="Hyperlink"/>
                  <w:sz w:val="27"/>
                  <w:szCs w:val="27"/>
                </w:rPr>
                <w:t>И</w:t>
              </w:r>
              <w:r w:rsidR="00246065">
                <w:rPr>
                  <w:color w:val="0000FF"/>
                  <w:u w:val="single"/>
                </w:rPr>
                <w:br/>
              </w:r>
              <w:r w:rsidR="00246065">
                <w:rPr>
                  <w:rStyle w:val="Hyperlink"/>
                  <w:sz w:val="20"/>
                  <w:szCs w:val="20"/>
                </w:rPr>
                <w:t>I</w:t>
              </w:r>
            </w:hyperlink>
          </w:p>
        </w:tc>
        <w:tc>
          <w:tcPr>
            <w:tcW w:w="0" w:type="auto"/>
            <w:hideMark/>
          </w:tcPr>
          <w:p w:rsidR="00246065" w:rsidRDefault="00B4566B">
            <w:pPr>
              <w:jc w:val="center"/>
              <w:rPr>
                <w:sz w:val="24"/>
                <w:szCs w:val="24"/>
              </w:rPr>
            </w:pPr>
            <w:hyperlink r:id="rId118" w:tooltip="Decimal I (Cyrillic)" w:history="1">
              <w:r w:rsidR="00246065">
                <w:rPr>
                  <w:rStyle w:val="Hyperlink"/>
                  <w:sz w:val="27"/>
                  <w:szCs w:val="27"/>
                </w:rPr>
                <w:t>І</w:t>
              </w:r>
              <w:r w:rsidR="00246065">
                <w:rPr>
                  <w:color w:val="0000FF"/>
                  <w:u w:val="single"/>
                </w:rPr>
                <w:br/>
              </w:r>
              <w:r w:rsidR="00246065">
                <w:rPr>
                  <w:rStyle w:val="Hyperlink"/>
                  <w:sz w:val="20"/>
                  <w:szCs w:val="20"/>
                </w:rPr>
                <w:t>Dotted I</w:t>
              </w:r>
            </w:hyperlink>
          </w:p>
        </w:tc>
        <w:tc>
          <w:tcPr>
            <w:tcW w:w="0" w:type="auto"/>
            <w:hideMark/>
          </w:tcPr>
          <w:p w:rsidR="00246065" w:rsidRDefault="00B4566B">
            <w:pPr>
              <w:jc w:val="center"/>
              <w:rPr>
                <w:sz w:val="24"/>
                <w:szCs w:val="24"/>
              </w:rPr>
            </w:pPr>
            <w:hyperlink r:id="rId119" w:tooltip="Yi (Cyrillic)" w:history="1">
              <w:r w:rsidR="00246065">
                <w:rPr>
                  <w:rStyle w:val="Hyperlink"/>
                  <w:sz w:val="27"/>
                  <w:szCs w:val="27"/>
                </w:rPr>
                <w:t>Ї</w:t>
              </w:r>
              <w:r w:rsidR="00246065">
                <w:rPr>
                  <w:color w:val="0000FF"/>
                  <w:u w:val="single"/>
                </w:rPr>
                <w:br/>
              </w:r>
              <w:r w:rsidR="00246065">
                <w:rPr>
                  <w:rStyle w:val="Hyperlink"/>
                  <w:sz w:val="20"/>
                  <w:szCs w:val="20"/>
                </w:rPr>
                <w:t>Yi</w:t>
              </w:r>
            </w:hyperlink>
          </w:p>
        </w:tc>
        <w:tc>
          <w:tcPr>
            <w:tcW w:w="0" w:type="auto"/>
            <w:hideMark/>
          </w:tcPr>
          <w:p w:rsidR="00246065" w:rsidRDefault="00B4566B">
            <w:pPr>
              <w:jc w:val="center"/>
              <w:rPr>
                <w:sz w:val="24"/>
                <w:szCs w:val="24"/>
              </w:rPr>
            </w:pPr>
            <w:hyperlink r:id="rId120" w:tooltip="Short I" w:history="1">
              <w:r w:rsidR="00246065">
                <w:rPr>
                  <w:rStyle w:val="Hyperlink"/>
                  <w:sz w:val="27"/>
                  <w:szCs w:val="27"/>
                </w:rPr>
                <w:t>Й</w:t>
              </w:r>
              <w:r w:rsidR="00246065">
                <w:rPr>
                  <w:color w:val="0000FF"/>
                  <w:u w:val="single"/>
                </w:rPr>
                <w:br/>
              </w:r>
              <w:r w:rsidR="00246065">
                <w:rPr>
                  <w:rStyle w:val="Hyperlink"/>
                  <w:sz w:val="20"/>
                  <w:szCs w:val="20"/>
                </w:rPr>
                <w:t>Short I</w:t>
              </w:r>
            </w:hyperlink>
          </w:p>
        </w:tc>
        <w:tc>
          <w:tcPr>
            <w:tcW w:w="0" w:type="auto"/>
            <w:hideMark/>
          </w:tcPr>
          <w:p w:rsidR="00246065" w:rsidRDefault="00B4566B">
            <w:pPr>
              <w:jc w:val="center"/>
              <w:rPr>
                <w:sz w:val="24"/>
                <w:szCs w:val="24"/>
              </w:rPr>
            </w:pPr>
            <w:hyperlink r:id="rId121" w:tooltip="Je (Cyrillic)" w:history="1">
              <w:r w:rsidR="00246065">
                <w:rPr>
                  <w:rStyle w:val="Hyperlink"/>
                  <w:sz w:val="27"/>
                  <w:szCs w:val="27"/>
                </w:rPr>
                <w:t>Ј</w:t>
              </w:r>
              <w:r w:rsidR="00246065">
                <w:rPr>
                  <w:color w:val="0000FF"/>
                  <w:u w:val="single"/>
                </w:rPr>
                <w:br/>
              </w:r>
              <w:r w:rsidR="00246065">
                <w:rPr>
                  <w:rStyle w:val="Hyperlink"/>
                  <w:sz w:val="20"/>
                  <w:szCs w:val="20"/>
                </w:rPr>
                <w:t>Je</w:t>
              </w:r>
            </w:hyperlink>
          </w:p>
        </w:tc>
        <w:tc>
          <w:tcPr>
            <w:tcW w:w="0" w:type="auto"/>
            <w:hideMark/>
          </w:tcPr>
          <w:p w:rsidR="00246065" w:rsidRDefault="00B4566B">
            <w:pPr>
              <w:jc w:val="center"/>
              <w:rPr>
                <w:sz w:val="24"/>
                <w:szCs w:val="24"/>
              </w:rPr>
            </w:pPr>
            <w:hyperlink r:id="rId122" w:tooltip="Ka (Cyrillic)" w:history="1">
              <w:r w:rsidR="00246065">
                <w:rPr>
                  <w:rStyle w:val="Hyperlink"/>
                  <w:sz w:val="27"/>
                  <w:szCs w:val="27"/>
                </w:rPr>
                <w:t>К</w:t>
              </w:r>
              <w:r w:rsidR="00246065">
                <w:rPr>
                  <w:color w:val="0000FF"/>
                  <w:u w:val="single"/>
                </w:rPr>
                <w:br/>
              </w:r>
              <w:r w:rsidR="00246065">
                <w:rPr>
                  <w:rStyle w:val="Hyperlink"/>
                  <w:sz w:val="20"/>
                  <w:szCs w:val="20"/>
                </w:rPr>
                <w:t>Ka</w:t>
              </w:r>
            </w:hyperlink>
          </w:p>
        </w:tc>
        <w:tc>
          <w:tcPr>
            <w:tcW w:w="0" w:type="auto"/>
            <w:hideMark/>
          </w:tcPr>
          <w:p w:rsidR="00246065" w:rsidRDefault="00B4566B">
            <w:pPr>
              <w:jc w:val="center"/>
              <w:rPr>
                <w:sz w:val="24"/>
                <w:szCs w:val="24"/>
              </w:rPr>
            </w:pPr>
            <w:hyperlink r:id="rId123" w:tooltip="El (Cyrillic)" w:history="1">
              <w:r w:rsidR="00246065">
                <w:rPr>
                  <w:rStyle w:val="Hyperlink"/>
                  <w:sz w:val="27"/>
                  <w:szCs w:val="27"/>
                </w:rPr>
                <w:t>Л</w:t>
              </w:r>
              <w:r w:rsidR="00246065">
                <w:rPr>
                  <w:color w:val="0000FF"/>
                  <w:u w:val="single"/>
                </w:rPr>
                <w:br/>
              </w:r>
              <w:r w:rsidR="00246065">
                <w:rPr>
                  <w:rStyle w:val="Hyperlink"/>
                  <w:sz w:val="20"/>
                  <w:szCs w:val="20"/>
                </w:rPr>
                <w:t>El</w:t>
              </w:r>
            </w:hyperlink>
          </w:p>
        </w:tc>
        <w:tc>
          <w:tcPr>
            <w:tcW w:w="0" w:type="auto"/>
            <w:hideMark/>
          </w:tcPr>
          <w:p w:rsidR="00246065" w:rsidRDefault="00B4566B">
            <w:pPr>
              <w:jc w:val="center"/>
              <w:rPr>
                <w:sz w:val="24"/>
                <w:szCs w:val="24"/>
              </w:rPr>
            </w:pPr>
            <w:hyperlink r:id="rId124" w:tooltip="Lje" w:history="1">
              <w:r w:rsidR="00246065">
                <w:rPr>
                  <w:rStyle w:val="Hyperlink"/>
                  <w:sz w:val="27"/>
                  <w:szCs w:val="27"/>
                </w:rPr>
                <w:t>Љ</w:t>
              </w:r>
              <w:r w:rsidR="00246065">
                <w:rPr>
                  <w:color w:val="0000FF"/>
                  <w:u w:val="single"/>
                </w:rPr>
                <w:br/>
              </w:r>
              <w:r w:rsidR="00246065">
                <w:rPr>
                  <w:rStyle w:val="Hyperlink"/>
                  <w:sz w:val="20"/>
                  <w:szCs w:val="20"/>
                </w:rPr>
                <w:t>Lje</w:t>
              </w:r>
            </w:hyperlink>
          </w:p>
        </w:tc>
        <w:tc>
          <w:tcPr>
            <w:tcW w:w="0" w:type="auto"/>
            <w:hideMark/>
          </w:tcPr>
          <w:p w:rsidR="00246065" w:rsidRDefault="00B4566B">
            <w:pPr>
              <w:jc w:val="center"/>
              <w:rPr>
                <w:sz w:val="24"/>
                <w:szCs w:val="24"/>
              </w:rPr>
            </w:pPr>
            <w:hyperlink r:id="rId125" w:tooltip="Em (Cyrillic)" w:history="1">
              <w:r w:rsidR="00246065">
                <w:rPr>
                  <w:rStyle w:val="Hyperlink"/>
                  <w:sz w:val="27"/>
                  <w:szCs w:val="27"/>
                </w:rPr>
                <w:t>М</w:t>
              </w:r>
              <w:r w:rsidR="00246065">
                <w:rPr>
                  <w:color w:val="0000FF"/>
                  <w:u w:val="single"/>
                </w:rPr>
                <w:br/>
              </w:r>
              <w:r w:rsidR="00246065">
                <w:rPr>
                  <w:rStyle w:val="Hyperlink"/>
                  <w:sz w:val="20"/>
                  <w:szCs w:val="20"/>
                </w:rPr>
                <w:t>Em</w:t>
              </w:r>
            </w:hyperlink>
          </w:p>
        </w:tc>
      </w:tr>
      <w:tr w:rsidR="00246065" w:rsidTr="001E1269">
        <w:tc>
          <w:tcPr>
            <w:tcW w:w="0" w:type="auto"/>
            <w:shd w:val="clear" w:color="auto" w:fill="F8F8F8"/>
            <w:hideMark/>
          </w:tcPr>
          <w:p w:rsidR="00246065" w:rsidRDefault="00B4566B">
            <w:pPr>
              <w:jc w:val="center"/>
              <w:rPr>
                <w:sz w:val="24"/>
                <w:szCs w:val="24"/>
              </w:rPr>
            </w:pPr>
            <w:hyperlink r:id="rId126" w:tooltip="En (Cyrillic)" w:history="1">
              <w:r w:rsidR="00246065">
                <w:rPr>
                  <w:rStyle w:val="Hyperlink"/>
                  <w:sz w:val="27"/>
                  <w:szCs w:val="27"/>
                </w:rPr>
                <w:t>Н</w:t>
              </w:r>
              <w:r w:rsidR="00246065">
                <w:rPr>
                  <w:color w:val="0000FF"/>
                  <w:u w:val="single"/>
                </w:rPr>
                <w:br/>
              </w:r>
              <w:r w:rsidR="00246065">
                <w:rPr>
                  <w:rStyle w:val="Hyperlink"/>
                  <w:sz w:val="20"/>
                  <w:szCs w:val="20"/>
                </w:rPr>
                <w:t>En</w:t>
              </w:r>
            </w:hyperlink>
          </w:p>
        </w:tc>
        <w:tc>
          <w:tcPr>
            <w:tcW w:w="0" w:type="auto"/>
            <w:shd w:val="clear" w:color="auto" w:fill="F8F8F8"/>
            <w:hideMark/>
          </w:tcPr>
          <w:p w:rsidR="00246065" w:rsidRDefault="00B4566B">
            <w:pPr>
              <w:jc w:val="center"/>
              <w:rPr>
                <w:sz w:val="24"/>
                <w:szCs w:val="24"/>
              </w:rPr>
            </w:pPr>
            <w:hyperlink r:id="rId127" w:tooltip="Nje" w:history="1">
              <w:r w:rsidR="00246065">
                <w:rPr>
                  <w:rStyle w:val="Hyperlink"/>
                  <w:sz w:val="27"/>
                  <w:szCs w:val="27"/>
                </w:rPr>
                <w:t>Њ</w:t>
              </w:r>
              <w:r w:rsidR="00246065">
                <w:rPr>
                  <w:color w:val="0000FF"/>
                  <w:u w:val="single"/>
                </w:rPr>
                <w:br/>
              </w:r>
              <w:r w:rsidR="00246065">
                <w:rPr>
                  <w:rStyle w:val="Hyperlink"/>
                  <w:sz w:val="20"/>
                  <w:szCs w:val="20"/>
                </w:rPr>
                <w:t>Nje</w:t>
              </w:r>
            </w:hyperlink>
          </w:p>
        </w:tc>
        <w:tc>
          <w:tcPr>
            <w:tcW w:w="0" w:type="auto"/>
            <w:shd w:val="clear" w:color="auto" w:fill="F8F8F8"/>
            <w:hideMark/>
          </w:tcPr>
          <w:p w:rsidR="00246065" w:rsidRDefault="00B4566B">
            <w:pPr>
              <w:jc w:val="center"/>
              <w:rPr>
                <w:sz w:val="24"/>
                <w:szCs w:val="24"/>
              </w:rPr>
            </w:pPr>
            <w:hyperlink r:id="rId128" w:tooltip="O (Cyrillic)" w:history="1">
              <w:r w:rsidR="00246065">
                <w:rPr>
                  <w:rStyle w:val="Hyperlink"/>
                  <w:sz w:val="27"/>
                  <w:szCs w:val="27"/>
                </w:rPr>
                <w:t>О</w:t>
              </w:r>
              <w:r w:rsidR="00246065">
                <w:rPr>
                  <w:color w:val="0000FF"/>
                  <w:u w:val="single"/>
                </w:rPr>
                <w:br/>
              </w:r>
              <w:r w:rsidR="00246065">
                <w:rPr>
                  <w:rStyle w:val="Hyperlink"/>
                  <w:sz w:val="20"/>
                  <w:szCs w:val="20"/>
                </w:rPr>
                <w:t>O</w:t>
              </w:r>
            </w:hyperlink>
          </w:p>
        </w:tc>
        <w:tc>
          <w:tcPr>
            <w:tcW w:w="0" w:type="auto"/>
            <w:shd w:val="clear" w:color="auto" w:fill="F8F8F8"/>
            <w:hideMark/>
          </w:tcPr>
          <w:p w:rsidR="00246065" w:rsidRDefault="00B4566B">
            <w:pPr>
              <w:jc w:val="center"/>
              <w:rPr>
                <w:sz w:val="24"/>
                <w:szCs w:val="24"/>
              </w:rPr>
            </w:pPr>
            <w:hyperlink r:id="rId129" w:tooltip="Pe (Cyrillic)" w:history="1">
              <w:r w:rsidR="00246065">
                <w:rPr>
                  <w:rStyle w:val="Hyperlink"/>
                  <w:sz w:val="27"/>
                  <w:szCs w:val="27"/>
                </w:rPr>
                <w:t>П</w:t>
              </w:r>
              <w:r w:rsidR="00246065">
                <w:rPr>
                  <w:color w:val="0000FF"/>
                  <w:u w:val="single"/>
                </w:rPr>
                <w:br/>
              </w:r>
              <w:r w:rsidR="00246065">
                <w:rPr>
                  <w:rStyle w:val="Hyperlink"/>
                  <w:sz w:val="20"/>
                  <w:szCs w:val="20"/>
                </w:rPr>
                <w:t>Pe</w:t>
              </w:r>
            </w:hyperlink>
          </w:p>
        </w:tc>
        <w:tc>
          <w:tcPr>
            <w:tcW w:w="0" w:type="auto"/>
            <w:shd w:val="clear" w:color="auto" w:fill="F8F8F8"/>
            <w:hideMark/>
          </w:tcPr>
          <w:p w:rsidR="00246065" w:rsidRDefault="00B4566B">
            <w:pPr>
              <w:jc w:val="center"/>
              <w:rPr>
                <w:sz w:val="24"/>
                <w:szCs w:val="24"/>
              </w:rPr>
            </w:pPr>
            <w:hyperlink r:id="rId130" w:tooltip="Er (Cyrillic)" w:history="1">
              <w:r w:rsidR="00246065">
                <w:rPr>
                  <w:rStyle w:val="Hyperlink"/>
                  <w:sz w:val="27"/>
                  <w:szCs w:val="27"/>
                </w:rPr>
                <w:t>Р</w:t>
              </w:r>
              <w:r w:rsidR="00246065">
                <w:rPr>
                  <w:color w:val="0000FF"/>
                  <w:u w:val="single"/>
                </w:rPr>
                <w:br/>
              </w:r>
              <w:r w:rsidR="00246065">
                <w:rPr>
                  <w:rStyle w:val="Hyperlink"/>
                  <w:sz w:val="20"/>
                  <w:szCs w:val="20"/>
                </w:rPr>
                <w:t>Er</w:t>
              </w:r>
            </w:hyperlink>
          </w:p>
        </w:tc>
        <w:tc>
          <w:tcPr>
            <w:tcW w:w="0" w:type="auto"/>
            <w:shd w:val="clear" w:color="auto" w:fill="F8F8F8"/>
            <w:hideMark/>
          </w:tcPr>
          <w:p w:rsidR="00246065" w:rsidRDefault="00B4566B">
            <w:pPr>
              <w:jc w:val="center"/>
              <w:rPr>
                <w:sz w:val="24"/>
                <w:szCs w:val="24"/>
              </w:rPr>
            </w:pPr>
            <w:hyperlink r:id="rId131" w:tooltip="Es (Cyrillic)" w:history="1">
              <w:r w:rsidR="00246065">
                <w:rPr>
                  <w:rStyle w:val="Hyperlink"/>
                  <w:sz w:val="27"/>
                  <w:szCs w:val="27"/>
                </w:rPr>
                <w:t>С</w:t>
              </w:r>
              <w:r w:rsidR="00246065">
                <w:rPr>
                  <w:color w:val="0000FF"/>
                  <w:u w:val="single"/>
                </w:rPr>
                <w:br/>
              </w:r>
              <w:r w:rsidR="00246065">
                <w:rPr>
                  <w:rStyle w:val="Hyperlink"/>
                  <w:sz w:val="20"/>
                  <w:szCs w:val="20"/>
                </w:rPr>
                <w:t>Es</w:t>
              </w:r>
            </w:hyperlink>
          </w:p>
        </w:tc>
        <w:tc>
          <w:tcPr>
            <w:tcW w:w="0" w:type="auto"/>
            <w:shd w:val="clear" w:color="auto" w:fill="F8F8F8"/>
            <w:hideMark/>
          </w:tcPr>
          <w:p w:rsidR="00246065" w:rsidRDefault="00B4566B">
            <w:pPr>
              <w:jc w:val="center"/>
              <w:rPr>
                <w:sz w:val="24"/>
                <w:szCs w:val="24"/>
              </w:rPr>
            </w:pPr>
            <w:hyperlink r:id="rId132" w:tooltip="С́" w:history="1">
              <w:r w:rsidR="00246065">
                <w:rPr>
                  <w:rStyle w:val="Hyperlink"/>
                  <w:sz w:val="27"/>
                  <w:szCs w:val="27"/>
                </w:rPr>
                <w:t>С́</w:t>
              </w:r>
              <w:r w:rsidR="00246065">
                <w:rPr>
                  <w:color w:val="0000FF"/>
                  <w:u w:val="single"/>
                </w:rPr>
                <w:br/>
              </w:r>
              <w:r w:rsidR="00246065">
                <w:rPr>
                  <w:rStyle w:val="Hyperlink"/>
                  <w:sz w:val="20"/>
                  <w:szCs w:val="20"/>
                </w:rPr>
                <w:t>[ɕ]</w:t>
              </w:r>
            </w:hyperlink>
          </w:p>
        </w:tc>
        <w:tc>
          <w:tcPr>
            <w:tcW w:w="0" w:type="auto"/>
            <w:shd w:val="clear" w:color="auto" w:fill="F8F8F8"/>
            <w:hideMark/>
          </w:tcPr>
          <w:p w:rsidR="00246065" w:rsidRDefault="00B4566B">
            <w:pPr>
              <w:jc w:val="center"/>
              <w:rPr>
                <w:sz w:val="24"/>
                <w:szCs w:val="24"/>
              </w:rPr>
            </w:pPr>
            <w:hyperlink r:id="rId133" w:tooltip="Te (Cyrillic)" w:history="1">
              <w:r w:rsidR="00246065">
                <w:rPr>
                  <w:rStyle w:val="Hyperlink"/>
                  <w:sz w:val="27"/>
                  <w:szCs w:val="27"/>
                </w:rPr>
                <w:t>Т</w:t>
              </w:r>
              <w:r w:rsidR="00246065">
                <w:rPr>
                  <w:color w:val="0000FF"/>
                  <w:u w:val="single"/>
                </w:rPr>
                <w:br/>
              </w:r>
              <w:r w:rsidR="00246065">
                <w:rPr>
                  <w:rStyle w:val="Hyperlink"/>
                  <w:sz w:val="20"/>
                  <w:szCs w:val="20"/>
                </w:rPr>
                <w:t>Te</w:t>
              </w:r>
            </w:hyperlink>
          </w:p>
        </w:tc>
        <w:tc>
          <w:tcPr>
            <w:tcW w:w="0" w:type="auto"/>
            <w:shd w:val="clear" w:color="auto" w:fill="F8F8F8"/>
            <w:hideMark/>
          </w:tcPr>
          <w:p w:rsidR="00246065" w:rsidRDefault="00B4566B">
            <w:pPr>
              <w:jc w:val="center"/>
              <w:rPr>
                <w:sz w:val="24"/>
                <w:szCs w:val="24"/>
              </w:rPr>
            </w:pPr>
            <w:hyperlink r:id="rId134" w:tooltip="Tshe" w:history="1">
              <w:r w:rsidR="00246065">
                <w:rPr>
                  <w:rStyle w:val="Hyperlink"/>
                  <w:sz w:val="27"/>
                  <w:szCs w:val="27"/>
                </w:rPr>
                <w:t>Ћ</w:t>
              </w:r>
              <w:r w:rsidR="00246065">
                <w:rPr>
                  <w:color w:val="0000FF"/>
                  <w:u w:val="single"/>
                </w:rPr>
                <w:br/>
              </w:r>
              <w:r w:rsidR="00246065">
                <w:rPr>
                  <w:rStyle w:val="Hyperlink"/>
                  <w:sz w:val="20"/>
                  <w:szCs w:val="20"/>
                </w:rPr>
                <w:t>Tshe</w:t>
              </w:r>
            </w:hyperlink>
          </w:p>
        </w:tc>
        <w:tc>
          <w:tcPr>
            <w:tcW w:w="0" w:type="auto"/>
            <w:shd w:val="clear" w:color="auto" w:fill="F8F8F8"/>
            <w:hideMark/>
          </w:tcPr>
          <w:p w:rsidR="00246065" w:rsidRDefault="00B4566B">
            <w:pPr>
              <w:jc w:val="center"/>
              <w:rPr>
                <w:sz w:val="24"/>
                <w:szCs w:val="24"/>
              </w:rPr>
            </w:pPr>
            <w:hyperlink r:id="rId135" w:tooltip="Kje" w:history="1">
              <w:r w:rsidR="00246065">
                <w:rPr>
                  <w:rStyle w:val="Hyperlink"/>
                  <w:sz w:val="27"/>
                  <w:szCs w:val="27"/>
                </w:rPr>
                <w:t>Ќ</w:t>
              </w:r>
              <w:r w:rsidR="00246065">
                <w:rPr>
                  <w:color w:val="0000FF"/>
                  <w:u w:val="single"/>
                </w:rPr>
                <w:br/>
              </w:r>
              <w:r w:rsidR="00246065">
                <w:rPr>
                  <w:rStyle w:val="Hyperlink"/>
                  <w:sz w:val="20"/>
                  <w:szCs w:val="20"/>
                </w:rPr>
                <w:t>Kje</w:t>
              </w:r>
            </w:hyperlink>
          </w:p>
        </w:tc>
        <w:tc>
          <w:tcPr>
            <w:tcW w:w="0" w:type="auto"/>
            <w:shd w:val="clear" w:color="auto" w:fill="F8F8F8"/>
            <w:hideMark/>
          </w:tcPr>
          <w:p w:rsidR="00246065" w:rsidRDefault="00B4566B">
            <w:pPr>
              <w:jc w:val="center"/>
              <w:rPr>
                <w:sz w:val="24"/>
                <w:szCs w:val="24"/>
              </w:rPr>
            </w:pPr>
            <w:hyperlink r:id="rId136" w:tooltip="U (Cyrillic)" w:history="1">
              <w:r w:rsidR="00246065">
                <w:rPr>
                  <w:rStyle w:val="Hyperlink"/>
                  <w:sz w:val="27"/>
                  <w:szCs w:val="27"/>
                </w:rPr>
                <w:t>У</w:t>
              </w:r>
              <w:r w:rsidR="00246065">
                <w:rPr>
                  <w:color w:val="0000FF"/>
                  <w:u w:val="single"/>
                </w:rPr>
                <w:br/>
              </w:r>
              <w:r w:rsidR="00246065">
                <w:rPr>
                  <w:rStyle w:val="Hyperlink"/>
                  <w:sz w:val="20"/>
                  <w:szCs w:val="20"/>
                </w:rPr>
                <w:t>U</w:t>
              </w:r>
            </w:hyperlink>
          </w:p>
        </w:tc>
        <w:tc>
          <w:tcPr>
            <w:tcW w:w="0" w:type="auto"/>
            <w:shd w:val="clear" w:color="auto" w:fill="F8F8F8"/>
            <w:hideMark/>
          </w:tcPr>
          <w:p w:rsidR="00246065" w:rsidRDefault="00B4566B">
            <w:pPr>
              <w:jc w:val="center"/>
              <w:rPr>
                <w:sz w:val="24"/>
                <w:szCs w:val="24"/>
              </w:rPr>
            </w:pPr>
            <w:hyperlink r:id="rId137" w:tooltip="Short U (Cyrillic)" w:history="1">
              <w:r w:rsidR="00246065">
                <w:rPr>
                  <w:rStyle w:val="Hyperlink"/>
                  <w:sz w:val="27"/>
                  <w:szCs w:val="27"/>
                </w:rPr>
                <w:t>Ў</w:t>
              </w:r>
              <w:r w:rsidR="00246065">
                <w:rPr>
                  <w:color w:val="0000FF"/>
                  <w:u w:val="single"/>
                </w:rPr>
                <w:br/>
              </w:r>
              <w:r w:rsidR="00246065">
                <w:rPr>
                  <w:rStyle w:val="Hyperlink"/>
                  <w:sz w:val="20"/>
                  <w:szCs w:val="20"/>
                </w:rPr>
                <w:t>Short U</w:t>
              </w:r>
            </w:hyperlink>
          </w:p>
        </w:tc>
      </w:tr>
      <w:tr w:rsidR="00246065" w:rsidTr="001E1269">
        <w:tc>
          <w:tcPr>
            <w:tcW w:w="0" w:type="auto"/>
            <w:hideMark/>
          </w:tcPr>
          <w:p w:rsidR="00246065" w:rsidRDefault="00B4566B">
            <w:pPr>
              <w:jc w:val="center"/>
              <w:rPr>
                <w:sz w:val="24"/>
                <w:szCs w:val="24"/>
              </w:rPr>
            </w:pPr>
            <w:hyperlink r:id="rId138" w:tooltip="Ef (Cyrillic)" w:history="1">
              <w:r w:rsidR="00246065">
                <w:rPr>
                  <w:rStyle w:val="Hyperlink"/>
                  <w:sz w:val="27"/>
                  <w:szCs w:val="27"/>
                </w:rPr>
                <w:t>Ф</w:t>
              </w:r>
              <w:r w:rsidR="00246065">
                <w:rPr>
                  <w:color w:val="0000FF"/>
                  <w:u w:val="single"/>
                </w:rPr>
                <w:br/>
              </w:r>
              <w:r w:rsidR="00246065">
                <w:rPr>
                  <w:rStyle w:val="Hyperlink"/>
                  <w:sz w:val="20"/>
                  <w:szCs w:val="20"/>
                </w:rPr>
                <w:t>Ef</w:t>
              </w:r>
            </w:hyperlink>
          </w:p>
        </w:tc>
        <w:tc>
          <w:tcPr>
            <w:tcW w:w="0" w:type="auto"/>
            <w:hideMark/>
          </w:tcPr>
          <w:p w:rsidR="00246065" w:rsidRDefault="00B4566B">
            <w:pPr>
              <w:jc w:val="center"/>
              <w:rPr>
                <w:sz w:val="24"/>
                <w:szCs w:val="24"/>
              </w:rPr>
            </w:pPr>
            <w:hyperlink r:id="rId139" w:tooltip="Kha (Cyrillic)" w:history="1">
              <w:r w:rsidR="00246065">
                <w:rPr>
                  <w:rStyle w:val="Hyperlink"/>
                  <w:sz w:val="27"/>
                  <w:szCs w:val="27"/>
                </w:rPr>
                <w:t>Х</w:t>
              </w:r>
              <w:r w:rsidR="00246065">
                <w:rPr>
                  <w:color w:val="0000FF"/>
                  <w:u w:val="single"/>
                </w:rPr>
                <w:br/>
              </w:r>
              <w:r w:rsidR="00246065">
                <w:rPr>
                  <w:rStyle w:val="Hyperlink"/>
                  <w:sz w:val="20"/>
                  <w:szCs w:val="20"/>
                </w:rPr>
                <w:t>Kha</w:t>
              </w:r>
            </w:hyperlink>
          </w:p>
        </w:tc>
        <w:tc>
          <w:tcPr>
            <w:tcW w:w="0" w:type="auto"/>
            <w:hideMark/>
          </w:tcPr>
          <w:p w:rsidR="00246065" w:rsidRDefault="00B4566B">
            <w:pPr>
              <w:jc w:val="center"/>
              <w:rPr>
                <w:sz w:val="24"/>
                <w:szCs w:val="24"/>
              </w:rPr>
            </w:pPr>
            <w:hyperlink r:id="rId140" w:tooltip="Tse (Cyrillic)" w:history="1">
              <w:r w:rsidR="00246065">
                <w:rPr>
                  <w:rStyle w:val="Hyperlink"/>
                  <w:sz w:val="27"/>
                  <w:szCs w:val="27"/>
                </w:rPr>
                <w:t>Ц</w:t>
              </w:r>
              <w:r w:rsidR="00246065">
                <w:rPr>
                  <w:color w:val="0000FF"/>
                  <w:u w:val="single"/>
                </w:rPr>
                <w:br/>
              </w:r>
              <w:r w:rsidR="00246065">
                <w:rPr>
                  <w:rStyle w:val="Hyperlink"/>
                  <w:sz w:val="20"/>
                  <w:szCs w:val="20"/>
                </w:rPr>
                <w:t>Tse</w:t>
              </w:r>
            </w:hyperlink>
          </w:p>
        </w:tc>
        <w:tc>
          <w:tcPr>
            <w:tcW w:w="0" w:type="auto"/>
            <w:hideMark/>
          </w:tcPr>
          <w:p w:rsidR="00246065" w:rsidRDefault="00B4566B">
            <w:pPr>
              <w:jc w:val="center"/>
              <w:rPr>
                <w:sz w:val="24"/>
                <w:szCs w:val="24"/>
              </w:rPr>
            </w:pPr>
            <w:hyperlink r:id="rId141" w:tooltip="Che (Cyrillic)" w:history="1">
              <w:r w:rsidR="00246065">
                <w:rPr>
                  <w:rStyle w:val="Hyperlink"/>
                  <w:sz w:val="27"/>
                  <w:szCs w:val="27"/>
                </w:rPr>
                <w:t>Ч</w:t>
              </w:r>
              <w:r w:rsidR="00246065">
                <w:rPr>
                  <w:color w:val="0000FF"/>
                  <w:u w:val="single"/>
                </w:rPr>
                <w:br/>
              </w:r>
              <w:r w:rsidR="00246065">
                <w:rPr>
                  <w:rStyle w:val="Hyperlink"/>
                  <w:sz w:val="20"/>
                  <w:szCs w:val="20"/>
                </w:rPr>
                <w:t>Che</w:t>
              </w:r>
            </w:hyperlink>
          </w:p>
        </w:tc>
        <w:tc>
          <w:tcPr>
            <w:tcW w:w="0" w:type="auto"/>
            <w:hideMark/>
          </w:tcPr>
          <w:p w:rsidR="00246065" w:rsidRDefault="00B4566B">
            <w:pPr>
              <w:jc w:val="center"/>
              <w:rPr>
                <w:sz w:val="24"/>
                <w:szCs w:val="24"/>
              </w:rPr>
            </w:pPr>
            <w:hyperlink r:id="rId142" w:tooltip="Dzhe" w:history="1">
              <w:r w:rsidR="00246065">
                <w:rPr>
                  <w:rStyle w:val="Hyperlink"/>
                  <w:sz w:val="27"/>
                  <w:szCs w:val="27"/>
                </w:rPr>
                <w:t>Џ</w:t>
              </w:r>
              <w:r w:rsidR="00246065">
                <w:rPr>
                  <w:color w:val="0000FF"/>
                  <w:u w:val="single"/>
                </w:rPr>
                <w:br/>
              </w:r>
              <w:r w:rsidR="00246065">
                <w:rPr>
                  <w:rStyle w:val="Hyperlink"/>
                  <w:sz w:val="20"/>
                  <w:szCs w:val="20"/>
                </w:rPr>
                <w:t>Dzhe</w:t>
              </w:r>
            </w:hyperlink>
          </w:p>
        </w:tc>
        <w:tc>
          <w:tcPr>
            <w:tcW w:w="0" w:type="auto"/>
            <w:hideMark/>
          </w:tcPr>
          <w:p w:rsidR="00246065" w:rsidRDefault="00B4566B">
            <w:pPr>
              <w:jc w:val="center"/>
              <w:rPr>
                <w:sz w:val="24"/>
                <w:szCs w:val="24"/>
              </w:rPr>
            </w:pPr>
            <w:hyperlink r:id="rId143" w:tooltip="Sha" w:history="1">
              <w:r w:rsidR="00246065">
                <w:rPr>
                  <w:rStyle w:val="Hyperlink"/>
                  <w:sz w:val="27"/>
                  <w:szCs w:val="27"/>
                </w:rPr>
                <w:t>Ш</w:t>
              </w:r>
              <w:r w:rsidR="00246065">
                <w:rPr>
                  <w:color w:val="0000FF"/>
                  <w:u w:val="single"/>
                </w:rPr>
                <w:br/>
              </w:r>
              <w:r w:rsidR="00246065">
                <w:rPr>
                  <w:rStyle w:val="Hyperlink"/>
                  <w:sz w:val="20"/>
                  <w:szCs w:val="20"/>
                </w:rPr>
                <w:t>Sha</w:t>
              </w:r>
            </w:hyperlink>
          </w:p>
        </w:tc>
        <w:tc>
          <w:tcPr>
            <w:tcW w:w="0" w:type="auto"/>
            <w:hideMark/>
          </w:tcPr>
          <w:p w:rsidR="00246065" w:rsidRDefault="00B4566B">
            <w:pPr>
              <w:jc w:val="center"/>
              <w:rPr>
                <w:sz w:val="24"/>
                <w:szCs w:val="24"/>
              </w:rPr>
            </w:pPr>
            <w:hyperlink r:id="rId144" w:tooltip="Shcha" w:history="1">
              <w:r w:rsidR="00246065">
                <w:rPr>
                  <w:rStyle w:val="Hyperlink"/>
                  <w:sz w:val="27"/>
                  <w:szCs w:val="27"/>
                </w:rPr>
                <w:t>Щ</w:t>
              </w:r>
              <w:r w:rsidR="00246065">
                <w:rPr>
                  <w:color w:val="0000FF"/>
                  <w:u w:val="single"/>
                </w:rPr>
                <w:br/>
              </w:r>
              <w:r w:rsidR="00246065">
                <w:rPr>
                  <w:rStyle w:val="Hyperlink"/>
                  <w:sz w:val="20"/>
                  <w:szCs w:val="20"/>
                </w:rPr>
                <w:t>Shcha</w:t>
              </w:r>
            </w:hyperlink>
          </w:p>
        </w:tc>
        <w:tc>
          <w:tcPr>
            <w:tcW w:w="0" w:type="auto"/>
            <w:hideMark/>
          </w:tcPr>
          <w:p w:rsidR="00246065" w:rsidRDefault="00B4566B">
            <w:pPr>
              <w:jc w:val="center"/>
              <w:rPr>
                <w:sz w:val="24"/>
                <w:szCs w:val="24"/>
              </w:rPr>
            </w:pPr>
            <w:hyperlink r:id="rId145" w:tooltip="Yer" w:history="1">
              <w:r w:rsidR="00246065">
                <w:rPr>
                  <w:rStyle w:val="Hyperlink"/>
                  <w:sz w:val="27"/>
                  <w:szCs w:val="27"/>
                </w:rPr>
                <w:t>Ъ</w:t>
              </w:r>
              <w:r w:rsidR="00246065">
                <w:rPr>
                  <w:color w:val="0000FF"/>
                  <w:u w:val="single"/>
                </w:rPr>
                <w:br/>
              </w:r>
              <w:r w:rsidR="00246065">
                <w:rPr>
                  <w:rStyle w:val="Hyperlink"/>
                  <w:sz w:val="20"/>
                  <w:szCs w:val="20"/>
                </w:rPr>
                <w:t>Hard sign (Yer)</w:t>
              </w:r>
            </w:hyperlink>
          </w:p>
        </w:tc>
        <w:tc>
          <w:tcPr>
            <w:tcW w:w="0" w:type="auto"/>
            <w:hideMark/>
          </w:tcPr>
          <w:p w:rsidR="00246065" w:rsidRDefault="00B4566B">
            <w:pPr>
              <w:jc w:val="center"/>
              <w:rPr>
                <w:sz w:val="24"/>
                <w:szCs w:val="24"/>
              </w:rPr>
            </w:pPr>
            <w:hyperlink r:id="rId146" w:tooltip="Yery" w:history="1">
              <w:r w:rsidR="00246065">
                <w:rPr>
                  <w:rStyle w:val="Hyperlink"/>
                  <w:sz w:val="27"/>
                  <w:szCs w:val="27"/>
                </w:rPr>
                <w:t>Ы</w:t>
              </w:r>
              <w:r w:rsidR="00246065">
                <w:rPr>
                  <w:color w:val="0000FF"/>
                  <w:u w:val="single"/>
                </w:rPr>
                <w:br/>
              </w:r>
              <w:r w:rsidR="00246065">
                <w:rPr>
                  <w:rStyle w:val="Hyperlink"/>
                  <w:sz w:val="20"/>
                  <w:szCs w:val="20"/>
                </w:rPr>
                <w:t>Yery</w:t>
              </w:r>
            </w:hyperlink>
          </w:p>
        </w:tc>
        <w:tc>
          <w:tcPr>
            <w:tcW w:w="0" w:type="auto"/>
            <w:hideMark/>
          </w:tcPr>
          <w:p w:rsidR="00246065" w:rsidRDefault="00B4566B">
            <w:pPr>
              <w:jc w:val="center"/>
              <w:rPr>
                <w:sz w:val="24"/>
                <w:szCs w:val="24"/>
              </w:rPr>
            </w:pPr>
            <w:hyperlink r:id="rId147" w:tooltip="Soft sign" w:history="1">
              <w:r w:rsidR="00246065">
                <w:rPr>
                  <w:rStyle w:val="Hyperlink"/>
                  <w:sz w:val="27"/>
                  <w:szCs w:val="27"/>
                </w:rPr>
                <w:t>Ь</w:t>
              </w:r>
              <w:r w:rsidR="00246065">
                <w:rPr>
                  <w:color w:val="0000FF"/>
                  <w:u w:val="single"/>
                </w:rPr>
                <w:br/>
              </w:r>
              <w:r w:rsidR="00246065">
                <w:rPr>
                  <w:rStyle w:val="Hyperlink"/>
                  <w:sz w:val="20"/>
                  <w:szCs w:val="20"/>
                </w:rPr>
                <w:t>Soft sign (Yeri)</w:t>
              </w:r>
            </w:hyperlink>
          </w:p>
        </w:tc>
        <w:tc>
          <w:tcPr>
            <w:tcW w:w="0" w:type="auto"/>
            <w:hideMark/>
          </w:tcPr>
          <w:p w:rsidR="00246065" w:rsidRDefault="00B4566B">
            <w:pPr>
              <w:jc w:val="center"/>
              <w:rPr>
                <w:sz w:val="24"/>
                <w:szCs w:val="24"/>
              </w:rPr>
            </w:pPr>
            <w:hyperlink r:id="rId148" w:tooltip="E (Cyrillic)" w:history="1">
              <w:r w:rsidR="00246065">
                <w:rPr>
                  <w:rStyle w:val="Hyperlink"/>
                  <w:sz w:val="27"/>
                  <w:szCs w:val="27"/>
                </w:rPr>
                <w:t>Э</w:t>
              </w:r>
              <w:r w:rsidR="00246065">
                <w:rPr>
                  <w:color w:val="0000FF"/>
                  <w:u w:val="single"/>
                </w:rPr>
                <w:br/>
              </w:r>
              <w:r w:rsidR="00246065">
                <w:rPr>
                  <w:rStyle w:val="Hyperlink"/>
                  <w:sz w:val="20"/>
                  <w:szCs w:val="20"/>
                </w:rPr>
                <w:t>E</w:t>
              </w:r>
            </w:hyperlink>
          </w:p>
        </w:tc>
        <w:tc>
          <w:tcPr>
            <w:tcW w:w="0" w:type="auto"/>
            <w:hideMark/>
          </w:tcPr>
          <w:p w:rsidR="00246065" w:rsidRDefault="00B4566B">
            <w:pPr>
              <w:jc w:val="center"/>
              <w:rPr>
                <w:sz w:val="24"/>
                <w:szCs w:val="24"/>
              </w:rPr>
            </w:pPr>
            <w:hyperlink r:id="rId149" w:tooltip="Yu (Cyrillic)" w:history="1">
              <w:r w:rsidR="00246065">
                <w:rPr>
                  <w:rStyle w:val="Hyperlink"/>
                  <w:sz w:val="27"/>
                  <w:szCs w:val="27"/>
                </w:rPr>
                <w:t>Ю</w:t>
              </w:r>
              <w:r w:rsidR="00246065">
                <w:rPr>
                  <w:color w:val="0000FF"/>
                  <w:u w:val="single"/>
                </w:rPr>
                <w:br/>
              </w:r>
              <w:r w:rsidR="00246065">
                <w:rPr>
                  <w:rStyle w:val="Hyperlink"/>
                  <w:sz w:val="20"/>
                  <w:szCs w:val="20"/>
                </w:rPr>
                <w:t>Yu</w:t>
              </w:r>
            </w:hyperlink>
          </w:p>
        </w:tc>
      </w:tr>
      <w:tr w:rsidR="00246065" w:rsidTr="001E1269">
        <w:tc>
          <w:tcPr>
            <w:tcW w:w="0" w:type="auto"/>
            <w:shd w:val="clear" w:color="auto" w:fill="F8F8F8"/>
            <w:hideMark/>
          </w:tcPr>
          <w:p w:rsidR="00246065" w:rsidRDefault="00B4566B">
            <w:pPr>
              <w:jc w:val="center"/>
              <w:rPr>
                <w:sz w:val="24"/>
                <w:szCs w:val="24"/>
              </w:rPr>
            </w:pPr>
            <w:hyperlink r:id="rId150" w:tooltip="Ya (Cyrillic)" w:history="1">
              <w:r w:rsidR="00246065">
                <w:rPr>
                  <w:rStyle w:val="Hyperlink"/>
                  <w:sz w:val="27"/>
                  <w:szCs w:val="27"/>
                </w:rPr>
                <w:t>Я</w:t>
              </w:r>
              <w:r w:rsidR="00246065">
                <w:rPr>
                  <w:color w:val="0000FF"/>
                  <w:u w:val="single"/>
                </w:rPr>
                <w:br/>
              </w:r>
              <w:r w:rsidR="00246065">
                <w:rPr>
                  <w:rStyle w:val="Hyperlink"/>
                  <w:sz w:val="20"/>
                  <w:szCs w:val="20"/>
                </w:rPr>
                <w:t>Ya</w:t>
              </w:r>
            </w:hyperlink>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jc w:val="center"/>
              <w:rPr>
                <w:sz w:val="24"/>
                <w:szCs w:val="24"/>
              </w:rPr>
            </w:pPr>
          </w:p>
        </w:tc>
        <w:tc>
          <w:tcPr>
            <w:tcW w:w="0" w:type="auto"/>
            <w:shd w:val="clear" w:color="auto" w:fill="F8F8F8"/>
            <w:hideMark/>
          </w:tcPr>
          <w:p w:rsidR="00246065" w:rsidRDefault="00246065">
            <w:pPr>
              <w:rPr>
                <w:sz w:val="20"/>
                <w:szCs w:val="20"/>
              </w:rPr>
            </w:pPr>
          </w:p>
        </w:tc>
      </w:tr>
      <w:tr w:rsidR="00246065" w:rsidTr="001E1269">
        <w:tc>
          <w:tcPr>
            <w:tcW w:w="0" w:type="auto"/>
            <w:gridSpan w:val="11"/>
            <w:hideMark/>
          </w:tcPr>
          <w:p w:rsidR="00246065" w:rsidRDefault="00246065">
            <w:pPr>
              <w:jc w:val="center"/>
              <w:rPr>
                <w:rFonts w:ascii="inherit" w:hAnsi="inherit"/>
                <w:sz w:val="24"/>
                <w:szCs w:val="24"/>
              </w:rPr>
            </w:pPr>
            <w:r>
              <w:rPr>
                <w:rFonts w:ascii="inherit" w:hAnsi="inherit"/>
              </w:rPr>
              <w:t>Cyrillic non-Slavic letters</w:t>
            </w:r>
          </w:p>
        </w:tc>
        <w:tc>
          <w:tcPr>
            <w:tcW w:w="0" w:type="auto"/>
            <w:hideMark/>
          </w:tcPr>
          <w:p w:rsidR="00246065" w:rsidRDefault="00246065">
            <w:pPr>
              <w:rPr>
                <w:sz w:val="20"/>
                <w:szCs w:val="20"/>
              </w:rPr>
            </w:pPr>
          </w:p>
        </w:tc>
      </w:tr>
      <w:tr w:rsidR="00246065" w:rsidTr="001E1269">
        <w:tc>
          <w:tcPr>
            <w:tcW w:w="0" w:type="auto"/>
            <w:shd w:val="clear" w:color="auto" w:fill="F8F8F8"/>
            <w:hideMark/>
          </w:tcPr>
          <w:p w:rsidR="00246065" w:rsidRDefault="00B4566B">
            <w:pPr>
              <w:jc w:val="center"/>
              <w:rPr>
                <w:sz w:val="24"/>
                <w:szCs w:val="24"/>
              </w:rPr>
            </w:pPr>
            <w:hyperlink r:id="rId151" w:tooltip="Palochka" w:history="1">
              <w:r w:rsidR="00246065">
                <w:rPr>
                  <w:rStyle w:val="Hyperlink"/>
                  <w:sz w:val="27"/>
                  <w:szCs w:val="27"/>
                </w:rPr>
                <w:t>Ӏ</w:t>
              </w:r>
              <w:r w:rsidR="00246065">
                <w:rPr>
                  <w:color w:val="0000FF"/>
                  <w:u w:val="single"/>
                </w:rPr>
                <w:br/>
              </w:r>
              <w:r w:rsidR="00246065">
                <w:rPr>
                  <w:rStyle w:val="Hyperlink"/>
                  <w:sz w:val="20"/>
                  <w:szCs w:val="20"/>
                </w:rPr>
                <w:t>Palochka</w:t>
              </w:r>
            </w:hyperlink>
          </w:p>
        </w:tc>
        <w:tc>
          <w:tcPr>
            <w:tcW w:w="0" w:type="auto"/>
            <w:shd w:val="clear" w:color="auto" w:fill="F8F8F8"/>
            <w:hideMark/>
          </w:tcPr>
          <w:p w:rsidR="00246065" w:rsidRDefault="00B4566B">
            <w:pPr>
              <w:jc w:val="center"/>
              <w:rPr>
                <w:sz w:val="24"/>
                <w:szCs w:val="24"/>
              </w:rPr>
            </w:pPr>
            <w:hyperlink r:id="rId152" w:tooltip="Schwa (Cyrillic)" w:history="1">
              <w:r w:rsidR="00246065">
                <w:rPr>
                  <w:rStyle w:val="Hyperlink"/>
                  <w:sz w:val="27"/>
                  <w:szCs w:val="27"/>
                </w:rPr>
                <w:t>Ә</w:t>
              </w:r>
              <w:r w:rsidR="00246065">
                <w:rPr>
                  <w:color w:val="0000FF"/>
                  <w:u w:val="single"/>
                </w:rPr>
                <w:br/>
              </w:r>
              <w:r w:rsidR="00246065">
                <w:rPr>
                  <w:rStyle w:val="Hyperlink"/>
                  <w:sz w:val="20"/>
                  <w:szCs w:val="20"/>
                </w:rPr>
                <w:t>Cyrillic Schwa</w:t>
              </w:r>
            </w:hyperlink>
          </w:p>
        </w:tc>
        <w:tc>
          <w:tcPr>
            <w:tcW w:w="0" w:type="auto"/>
            <w:shd w:val="clear" w:color="auto" w:fill="F8F8F8"/>
            <w:hideMark/>
          </w:tcPr>
          <w:p w:rsidR="00246065" w:rsidRDefault="00B4566B">
            <w:pPr>
              <w:jc w:val="center"/>
              <w:rPr>
                <w:sz w:val="24"/>
                <w:szCs w:val="24"/>
              </w:rPr>
            </w:pPr>
            <w:hyperlink r:id="rId153" w:tooltip="Ghayn" w:history="1">
              <w:r w:rsidR="00246065">
                <w:rPr>
                  <w:rStyle w:val="Hyperlink"/>
                  <w:sz w:val="27"/>
                  <w:szCs w:val="27"/>
                </w:rPr>
                <w:t>Ғ</w:t>
              </w:r>
              <w:r w:rsidR="00246065">
                <w:rPr>
                  <w:color w:val="0000FF"/>
                  <w:u w:val="single"/>
                </w:rPr>
                <w:br/>
              </w:r>
              <w:r w:rsidR="00246065">
                <w:rPr>
                  <w:rStyle w:val="Hyperlink"/>
                  <w:sz w:val="20"/>
                  <w:szCs w:val="20"/>
                </w:rPr>
                <w:t>Ayn</w:t>
              </w:r>
            </w:hyperlink>
          </w:p>
        </w:tc>
        <w:tc>
          <w:tcPr>
            <w:tcW w:w="0" w:type="auto"/>
            <w:shd w:val="clear" w:color="auto" w:fill="F8F8F8"/>
            <w:hideMark/>
          </w:tcPr>
          <w:p w:rsidR="00246065" w:rsidRDefault="00B4566B">
            <w:pPr>
              <w:jc w:val="center"/>
              <w:rPr>
                <w:sz w:val="24"/>
                <w:szCs w:val="24"/>
              </w:rPr>
            </w:pPr>
            <w:hyperlink r:id="rId154" w:tooltip="Dhe (Cyrillic)" w:history="1">
              <w:r w:rsidR="00246065">
                <w:rPr>
                  <w:rStyle w:val="Hyperlink"/>
                  <w:sz w:val="27"/>
                  <w:szCs w:val="27"/>
                </w:rPr>
                <w:t>Ҙ</w:t>
              </w:r>
              <w:r w:rsidR="00246065">
                <w:rPr>
                  <w:color w:val="0000FF"/>
                  <w:u w:val="single"/>
                </w:rPr>
                <w:br/>
              </w:r>
              <w:r w:rsidR="00246065">
                <w:rPr>
                  <w:rStyle w:val="Hyperlink"/>
                  <w:sz w:val="20"/>
                  <w:szCs w:val="20"/>
                </w:rPr>
                <w:t>Bashkir Dhe</w:t>
              </w:r>
            </w:hyperlink>
          </w:p>
        </w:tc>
        <w:tc>
          <w:tcPr>
            <w:tcW w:w="0" w:type="auto"/>
            <w:shd w:val="clear" w:color="auto" w:fill="F8F8F8"/>
            <w:hideMark/>
          </w:tcPr>
          <w:p w:rsidR="00246065" w:rsidRDefault="00B4566B">
            <w:pPr>
              <w:jc w:val="center"/>
              <w:rPr>
                <w:sz w:val="24"/>
                <w:szCs w:val="24"/>
              </w:rPr>
            </w:pPr>
            <w:hyperlink r:id="rId155" w:tooltip="The (Cyrillic)" w:history="1">
              <w:r w:rsidR="00246065">
                <w:rPr>
                  <w:rStyle w:val="Hyperlink"/>
                  <w:sz w:val="27"/>
                  <w:szCs w:val="27"/>
                </w:rPr>
                <w:t>Ҫ</w:t>
              </w:r>
              <w:r w:rsidR="00246065">
                <w:rPr>
                  <w:color w:val="0000FF"/>
                  <w:u w:val="single"/>
                </w:rPr>
                <w:br/>
              </w:r>
              <w:r w:rsidR="00246065">
                <w:rPr>
                  <w:rStyle w:val="Hyperlink"/>
                  <w:sz w:val="20"/>
                  <w:szCs w:val="20"/>
                </w:rPr>
                <w:t>Bashkir The</w:t>
              </w:r>
            </w:hyperlink>
          </w:p>
        </w:tc>
        <w:tc>
          <w:tcPr>
            <w:tcW w:w="0" w:type="auto"/>
            <w:shd w:val="clear" w:color="auto" w:fill="F8F8F8"/>
            <w:hideMark/>
          </w:tcPr>
          <w:p w:rsidR="00246065" w:rsidRDefault="00B4566B">
            <w:pPr>
              <w:jc w:val="center"/>
              <w:rPr>
                <w:sz w:val="24"/>
                <w:szCs w:val="24"/>
              </w:rPr>
            </w:pPr>
            <w:hyperlink r:id="rId156" w:tooltip="Bashkir Qa" w:history="1">
              <w:r w:rsidR="00246065">
                <w:rPr>
                  <w:rStyle w:val="Hyperlink"/>
                  <w:sz w:val="27"/>
                  <w:szCs w:val="27"/>
                </w:rPr>
                <w:t>Ҡ</w:t>
              </w:r>
              <w:r w:rsidR="00246065">
                <w:rPr>
                  <w:color w:val="0000FF"/>
                  <w:u w:val="single"/>
                </w:rPr>
                <w:br/>
              </w:r>
              <w:r w:rsidR="00246065">
                <w:rPr>
                  <w:rStyle w:val="Hyperlink"/>
                  <w:sz w:val="20"/>
                  <w:szCs w:val="20"/>
                </w:rPr>
                <w:t>Bashkir Qa</w:t>
              </w:r>
            </w:hyperlink>
          </w:p>
        </w:tc>
        <w:tc>
          <w:tcPr>
            <w:tcW w:w="0" w:type="auto"/>
            <w:shd w:val="clear" w:color="auto" w:fill="F8F8F8"/>
            <w:hideMark/>
          </w:tcPr>
          <w:p w:rsidR="00246065" w:rsidRDefault="00B4566B">
            <w:pPr>
              <w:jc w:val="center"/>
              <w:rPr>
                <w:sz w:val="24"/>
                <w:szCs w:val="24"/>
              </w:rPr>
            </w:pPr>
            <w:hyperlink r:id="rId157" w:tooltip="Ka with descender" w:history="1">
              <w:r w:rsidR="00246065">
                <w:rPr>
                  <w:rStyle w:val="Hyperlink"/>
                  <w:sz w:val="27"/>
                  <w:szCs w:val="27"/>
                </w:rPr>
                <w:t>Қ</w:t>
              </w:r>
              <w:r w:rsidR="00246065">
                <w:rPr>
                  <w:color w:val="0000FF"/>
                  <w:u w:val="single"/>
                </w:rPr>
                <w:br/>
              </w:r>
              <w:r w:rsidR="00246065">
                <w:rPr>
                  <w:rStyle w:val="Hyperlink"/>
                  <w:sz w:val="20"/>
                  <w:szCs w:val="20"/>
                </w:rPr>
                <w:t>Ka with</w:t>
              </w:r>
              <w:r w:rsidR="00246065">
                <w:rPr>
                  <w:color w:val="0000FF"/>
                  <w:sz w:val="20"/>
                  <w:szCs w:val="20"/>
                  <w:u w:val="single"/>
                </w:rPr>
                <w:br/>
              </w:r>
              <w:r w:rsidR="00246065">
                <w:rPr>
                  <w:rStyle w:val="Hyperlink"/>
                  <w:sz w:val="20"/>
                  <w:szCs w:val="20"/>
                </w:rPr>
                <w:t>descender</w:t>
              </w:r>
            </w:hyperlink>
          </w:p>
        </w:tc>
        <w:tc>
          <w:tcPr>
            <w:tcW w:w="0" w:type="auto"/>
            <w:shd w:val="clear" w:color="auto" w:fill="F8F8F8"/>
            <w:hideMark/>
          </w:tcPr>
          <w:p w:rsidR="00246065" w:rsidRDefault="00B4566B">
            <w:pPr>
              <w:jc w:val="center"/>
              <w:rPr>
                <w:sz w:val="24"/>
                <w:szCs w:val="24"/>
              </w:rPr>
            </w:pPr>
            <w:hyperlink r:id="rId158" w:tooltip="En with descender (Cyrillic)" w:history="1">
              <w:r w:rsidR="00246065">
                <w:rPr>
                  <w:rStyle w:val="Hyperlink"/>
                  <w:sz w:val="27"/>
                  <w:szCs w:val="27"/>
                </w:rPr>
                <w:t>Ң</w:t>
              </w:r>
              <w:r w:rsidR="00246065">
                <w:rPr>
                  <w:color w:val="0000FF"/>
                  <w:u w:val="single"/>
                </w:rPr>
                <w:br/>
              </w:r>
              <w:r w:rsidR="00246065">
                <w:rPr>
                  <w:rStyle w:val="Hyperlink"/>
                  <w:sz w:val="20"/>
                  <w:szCs w:val="20"/>
                </w:rPr>
                <w:t>Ng</w:t>
              </w:r>
            </w:hyperlink>
          </w:p>
        </w:tc>
        <w:tc>
          <w:tcPr>
            <w:tcW w:w="0" w:type="auto"/>
            <w:shd w:val="clear" w:color="auto" w:fill="F8F8F8"/>
            <w:hideMark/>
          </w:tcPr>
          <w:p w:rsidR="00246065" w:rsidRDefault="00B4566B">
            <w:pPr>
              <w:jc w:val="center"/>
              <w:rPr>
                <w:sz w:val="24"/>
                <w:szCs w:val="24"/>
              </w:rPr>
            </w:pPr>
            <w:hyperlink r:id="rId159" w:tooltip="Oe (Cyrillic)" w:history="1">
              <w:r w:rsidR="00246065">
                <w:rPr>
                  <w:rStyle w:val="Hyperlink"/>
                  <w:sz w:val="27"/>
                  <w:szCs w:val="27"/>
                </w:rPr>
                <w:t>Ө</w:t>
              </w:r>
              <w:r w:rsidR="00246065">
                <w:rPr>
                  <w:color w:val="0000FF"/>
                  <w:u w:val="single"/>
                </w:rPr>
                <w:br/>
              </w:r>
              <w:r w:rsidR="00246065">
                <w:rPr>
                  <w:rStyle w:val="Hyperlink"/>
                  <w:sz w:val="20"/>
                  <w:szCs w:val="20"/>
                </w:rPr>
                <w:t>Barred O</w:t>
              </w:r>
            </w:hyperlink>
          </w:p>
        </w:tc>
        <w:tc>
          <w:tcPr>
            <w:tcW w:w="0" w:type="auto"/>
            <w:shd w:val="clear" w:color="auto" w:fill="F8F8F8"/>
            <w:hideMark/>
          </w:tcPr>
          <w:p w:rsidR="00246065" w:rsidRDefault="00B4566B">
            <w:pPr>
              <w:jc w:val="center"/>
              <w:rPr>
                <w:sz w:val="24"/>
                <w:szCs w:val="24"/>
              </w:rPr>
            </w:pPr>
            <w:hyperlink r:id="rId160" w:tooltip="Ue (Cyrillic)" w:history="1">
              <w:r w:rsidR="00246065">
                <w:rPr>
                  <w:rStyle w:val="Hyperlink"/>
                  <w:sz w:val="27"/>
                  <w:szCs w:val="27"/>
                </w:rPr>
                <w:t>Ү</w:t>
              </w:r>
              <w:r w:rsidR="00246065">
                <w:rPr>
                  <w:color w:val="0000FF"/>
                  <w:u w:val="single"/>
                </w:rPr>
                <w:br/>
              </w:r>
              <w:r w:rsidR="00246065">
                <w:rPr>
                  <w:rStyle w:val="Hyperlink"/>
                  <w:sz w:val="20"/>
                  <w:szCs w:val="20"/>
                </w:rPr>
                <w:t>Straight U</w:t>
              </w:r>
            </w:hyperlink>
          </w:p>
        </w:tc>
        <w:tc>
          <w:tcPr>
            <w:tcW w:w="0" w:type="auto"/>
            <w:shd w:val="clear" w:color="auto" w:fill="F8F8F8"/>
            <w:hideMark/>
          </w:tcPr>
          <w:p w:rsidR="00246065" w:rsidRDefault="00B4566B">
            <w:pPr>
              <w:jc w:val="center"/>
              <w:rPr>
                <w:sz w:val="24"/>
                <w:szCs w:val="24"/>
              </w:rPr>
            </w:pPr>
            <w:hyperlink r:id="rId161" w:tooltip="Kazakh Short U" w:history="1">
              <w:r w:rsidR="00246065">
                <w:rPr>
                  <w:rStyle w:val="Hyperlink"/>
                  <w:sz w:val="27"/>
                  <w:szCs w:val="27"/>
                </w:rPr>
                <w:t>Ұ</w:t>
              </w:r>
              <w:r w:rsidR="00246065">
                <w:rPr>
                  <w:color w:val="0000FF"/>
                  <w:u w:val="single"/>
                </w:rPr>
                <w:br/>
              </w:r>
              <w:r w:rsidR="00246065">
                <w:rPr>
                  <w:rStyle w:val="Hyperlink"/>
                  <w:sz w:val="20"/>
                  <w:szCs w:val="20"/>
                </w:rPr>
                <w:t>Straight U with stroke</w:t>
              </w:r>
            </w:hyperlink>
          </w:p>
        </w:tc>
        <w:tc>
          <w:tcPr>
            <w:tcW w:w="0" w:type="auto"/>
            <w:shd w:val="clear" w:color="auto" w:fill="F8F8F8"/>
            <w:hideMark/>
          </w:tcPr>
          <w:p w:rsidR="00246065" w:rsidRDefault="00B4566B">
            <w:pPr>
              <w:jc w:val="center"/>
              <w:rPr>
                <w:sz w:val="24"/>
                <w:szCs w:val="24"/>
              </w:rPr>
            </w:pPr>
            <w:hyperlink r:id="rId162" w:tooltip="Shha (Cyrillic)" w:history="1">
              <w:r w:rsidR="00246065">
                <w:rPr>
                  <w:rStyle w:val="Hyperlink"/>
                  <w:sz w:val="27"/>
                  <w:szCs w:val="27"/>
                </w:rPr>
                <w:t>Һ</w:t>
              </w:r>
              <w:r w:rsidR="00246065">
                <w:rPr>
                  <w:color w:val="0000FF"/>
                  <w:u w:val="single"/>
                </w:rPr>
                <w:br/>
              </w:r>
              <w:r w:rsidR="00246065">
                <w:rPr>
                  <w:rStyle w:val="Hyperlink"/>
                  <w:sz w:val="20"/>
                  <w:szCs w:val="20"/>
                </w:rPr>
                <w:t>He</w:t>
              </w:r>
            </w:hyperlink>
          </w:p>
        </w:tc>
      </w:tr>
      <w:tr w:rsidR="00246065" w:rsidTr="001E1269">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jc w:val="center"/>
              <w:rPr>
                <w:sz w:val="24"/>
                <w:szCs w:val="24"/>
              </w:rPr>
            </w:pPr>
          </w:p>
        </w:tc>
        <w:tc>
          <w:tcPr>
            <w:tcW w:w="0" w:type="auto"/>
            <w:hideMark/>
          </w:tcPr>
          <w:p w:rsidR="00246065" w:rsidRDefault="00246065">
            <w:pPr>
              <w:rPr>
                <w:sz w:val="20"/>
                <w:szCs w:val="20"/>
              </w:rPr>
            </w:pPr>
          </w:p>
        </w:tc>
      </w:tr>
      <w:tr w:rsidR="00246065" w:rsidTr="001E1269">
        <w:tc>
          <w:tcPr>
            <w:tcW w:w="0" w:type="auto"/>
            <w:gridSpan w:val="11"/>
            <w:shd w:val="clear" w:color="auto" w:fill="F8F8F8"/>
            <w:hideMark/>
          </w:tcPr>
          <w:p w:rsidR="00246065" w:rsidRDefault="00246065">
            <w:pPr>
              <w:jc w:val="center"/>
              <w:rPr>
                <w:rFonts w:ascii="inherit" w:hAnsi="inherit"/>
                <w:sz w:val="24"/>
                <w:szCs w:val="24"/>
              </w:rPr>
            </w:pPr>
            <w:r>
              <w:rPr>
                <w:rFonts w:ascii="inherit" w:hAnsi="inherit"/>
              </w:rPr>
              <w:t>Cyrillic letters used in the past</w:t>
            </w:r>
          </w:p>
        </w:tc>
        <w:tc>
          <w:tcPr>
            <w:tcW w:w="0" w:type="auto"/>
            <w:shd w:val="clear" w:color="auto" w:fill="F8F8F8"/>
            <w:hideMark/>
          </w:tcPr>
          <w:p w:rsidR="00246065" w:rsidRDefault="00246065">
            <w:pPr>
              <w:rPr>
                <w:sz w:val="20"/>
                <w:szCs w:val="20"/>
              </w:rPr>
            </w:pPr>
          </w:p>
        </w:tc>
      </w:tr>
      <w:tr w:rsidR="00246065" w:rsidTr="001E1269">
        <w:tc>
          <w:tcPr>
            <w:tcW w:w="0" w:type="auto"/>
            <w:hideMark/>
          </w:tcPr>
          <w:p w:rsidR="00246065" w:rsidRDefault="00B4566B">
            <w:pPr>
              <w:jc w:val="center"/>
              <w:rPr>
                <w:sz w:val="24"/>
                <w:szCs w:val="24"/>
              </w:rPr>
            </w:pPr>
            <w:hyperlink r:id="rId163" w:tooltip="A iotified" w:history="1">
              <w:r w:rsidR="00246065">
                <w:rPr>
                  <w:rStyle w:val="Hyperlink"/>
                  <w:rFonts w:ascii="Times New Roman" w:hAnsi="Times New Roman" w:cs="Times New Roman"/>
                  <w:sz w:val="27"/>
                  <w:szCs w:val="27"/>
                </w:rPr>
                <w:t>Ꙗ</w:t>
              </w:r>
              <w:r w:rsidR="00246065">
                <w:rPr>
                  <w:color w:val="0000FF"/>
                  <w:u w:val="single"/>
                </w:rPr>
                <w:br/>
              </w:r>
              <w:r w:rsidR="00246065">
                <w:rPr>
                  <w:rStyle w:val="Hyperlink"/>
                  <w:sz w:val="20"/>
                  <w:szCs w:val="20"/>
                </w:rPr>
                <w:lastRenderedPageBreak/>
                <w:t>A iotified</w:t>
              </w:r>
            </w:hyperlink>
          </w:p>
        </w:tc>
        <w:tc>
          <w:tcPr>
            <w:tcW w:w="0" w:type="auto"/>
            <w:hideMark/>
          </w:tcPr>
          <w:p w:rsidR="00246065" w:rsidRDefault="00B4566B">
            <w:pPr>
              <w:jc w:val="center"/>
              <w:rPr>
                <w:sz w:val="24"/>
                <w:szCs w:val="24"/>
              </w:rPr>
            </w:pPr>
            <w:hyperlink r:id="rId164" w:tooltip="E iotified" w:history="1">
              <w:r w:rsidR="00246065">
                <w:rPr>
                  <w:rStyle w:val="Hyperlink"/>
                  <w:sz w:val="27"/>
                  <w:szCs w:val="27"/>
                </w:rPr>
                <w:t>Ѥ</w:t>
              </w:r>
              <w:r w:rsidR="00246065">
                <w:rPr>
                  <w:color w:val="0000FF"/>
                  <w:u w:val="single"/>
                </w:rPr>
                <w:br/>
              </w:r>
              <w:r w:rsidR="00246065">
                <w:rPr>
                  <w:rStyle w:val="Hyperlink"/>
                  <w:sz w:val="20"/>
                  <w:szCs w:val="20"/>
                </w:rPr>
                <w:lastRenderedPageBreak/>
                <w:t>E iotified</w:t>
              </w:r>
            </w:hyperlink>
          </w:p>
        </w:tc>
        <w:tc>
          <w:tcPr>
            <w:tcW w:w="0" w:type="auto"/>
            <w:hideMark/>
          </w:tcPr>
          <w:p w:rsidR="00246065" w:rsidRDefault="00B4566B">
            <w:pPr>
              <w:jc w:val="center"/>
              <w:rPr>
                <w:sz w:val="24"/>
                <w:szCs w:val="24"/>
              </w:rPr>
            </w:pPr>
            <w:hyperlink r:id="rId165" w:tooltip="Yus" w:history="1">
              <w:r w:rsidR="00246065">
                <w:rPr>
                  <w:rStyle w:val="Hyperlink"/>
                  <w:sz w:val="27"/>
                  <w:szCs w:val="27"/>
                </w:rPr>
                <w:t>Ѧ</w:t>
              </w:r>
              <w:r w:rsidR="00246065">
                <w:rPr>
                  <w:color w:val="0000FF"/>
                  <w:u w:val="single"/>
                </w:rPr>
                <w:br/>
              </w:r>
              <w:r w:rsidR="00246065">
                <w:rPr>
                  <w:rStyle w:val="Hyperlink"/>
                  <w:sz w:val="20"/>
                  <w:szCs w:val="20"/>
                </w:rPr>
                <w:lastRenderedPageBreak/>
                <w:t>Yus small</w:t>
              </w:r>
            </w:hyperlink>
          </w:p>
        </w:tc>
        <w:tc>
          <w:tcPr>
            <w:tcW w:w="0" w:type="auto"/>
            <w:hideMark/>
          </w:tcPr>
          <w:p w:rsidR="00246065" w:rsidRDefault="00B4566B">
            <w:pPr>
              <w:jc w:val="center"/>
              <w:rPr>
                <w:sz w:val="24"/>
                <w:szCs w:val="24"/>
              </w:rPr>
            </w:pPr>
            <w:hyperlink r:id="rId166" w:tooltip="Yus" w:history="1">
              <w:r w:rsidR="00246065">
                <w:rPr>
                  <w:rStyle w:val="Hyperlink"/>
                  <w:sz w:val="27"/>
                  <w:szCs w:val="27"/>
                </w:rPr>
                <w:t>Ѫ</w:t>
              </w:r>
              <w:r w:rsidR="00246065">
                <w:rPr>
                  <w:color w:val="0000FF"/>
                  <w:u w:val="single"/>
                </w:rPr>
                <w:br/>
              </w:r>
              <w:r w:rsidR="00246065">
                <w:rPr>
                  <w:rStyle w:val="Hyperlink"/>
                  <w:sz w:val="20"/>
                  <w:szCs w:val="20"/>
                </w:rPr>
                <w:lastRenderedPageBreak/>
                <w:t>Yus big</w:t>
              </w:r>
            </w:hyperlink>
          </w:p>
        </w:tc>
        <w:tc>
          <w:tcPr>
            <w:tcW w:w="0" w:type="auto"/>
            <w:hideMark/>
          </w:tcPr>
          <w:p w:rsidR="00246065" w:rsidRDefault="00B4566B">
            <w:pPr>
              <w:jc w:val="center"/>
              <w:rPr>
                <w:sz w:val="24"/>
                <w:szCs w:val="24"/>
              </w:rPr>
            </w:pPr>
            <w:hyperlink r:id="rId167" w:tooltip="Yus" w:history="1">
              <w:r w:rsidR="00246065">
                <w:rPr>
                  <w:rStyle w:val="Hyperlink"/>
                  <w:sz w:val="27"/>
                  <w:szCs w:val="27"/>
                </w:rPr>
                <w:t>Ѩ</w:t>
              </w:r>
              <w:r w:rsidR="00246065">
                <w:rPr>
                  <w:color w:val="0000FF"/>
                  <w:u w:val="single"/>
                </w:rPr>
                <w:br/>
              </w:r>
              <w:r w:rsidR="00246065">
                <w:rPr>
                  <w:rStyle w:val="Hyperlink"/>
                  <w:sz w:val="20"/>
                  <w:szCs w:val="20"/>
                </w:rPr>
                <w:lastRenderedPageBreak/>
                <w:t>Yus small iotified</w:t>
              </w:r>
            </w:hyperlink>
          </w:p>
        </w:tc>
        <w:tc>
          <w:tcPr>
            <w:tcW w:w="0" w:type="auto"/>
            <w:hideMark/>
          </w:tcPr>
          <w:p w:rsidR="00246065" w:rsidRDefault="00B4566B">
            <w:pPr>
              <w:jc w:val="center"/>
              <w:rPr>
                <w:sz w:val="24"/>
                <w:szCs w:val="24"/>
              </w:rPr>
            </w:pPr>
            <w:hyperlink r:id="rId168" w:tooltip="Yus" w:history="1">
              <w:r w:rsidR="00246065">
                <w:rPr>
                  <w:rStyle w:val="Hyperlink"/>
                  <w:sz w:val="27"/>
                  <w:szCs w:val="27"/>
                </w:rPr>
                <w:t>Ѭ</w:t>
              </w:r>
              <w:r w:rsidR="00246065">
                <w:rPr>
                  <w:color w:val="0000FF"/>
                  <w:u w:val="single"/>
                </w:rPr>
                <w:br/>
              </w:r>
              <w:r w:rsidR="00246065">
                <w:rPr>
                  <w:rStyle w:val="Hyperlink"/>
                  <w:sz w:val="20"/>
                  <w:szCs w:val="20"/>
                </w:rPr>
                <w:lastRenderedPageBreak/>
                <w:t>Yus big iotified</w:t>
              </w:r>
            </w:hyperlink>
          </w:p>
        </w:tc>
        <w:tc>
          <w:tcPr>
            <w:tcW w:w="0" w:type="auto"/>
            <w:hideMark/>
          </w:tcPr>
          <w:p w:rsidR="00246065" w:rsidRDefault="00B4566B">
            <w:pPr>
              <w:jc w:val="center"/>
              <w:rPr>
                <w:sz w:val="24"/>
                <w:szCs w:val="24"/>
              </w:rPr>
            </w:pPr>
            <w:hyperlink r:id="rId169" w:tooltip="Ksi (Cyrillic)" w:history="1">
              <w:r w:rsidR="00246065">
                <w:rPr>
                  <w:rStyle w:val="Hyperlink"/>
                  <w:sz w:val="27"/>
                  <w:szCs w:val="27"/>
                </w:rPr>
                <w:t>Ѯ</w:t>
              </w:r>
              <w:r w:rsidR="00246065">
                <w:rPr>
                  <w:color w:val="0000FF"/>
                  <w:u w:val="single"/>
                </w:rPr>
                <w:br/>
              </w:r>
              <w:r w:rsidR="00246065">
                <w:rPr>
                  <w:rStyle w:val="Hyperlink"/>
                  <w:sz w:val="20"/>
                  <w:szCs w:val="20"/>
                </w:rPr>
                <w:lastRenderedPageBreak/>
                <w:t>Ksi</w:t>
              </w:r>
            </w:hyperlink>
          </w:p>
        </w:tc>
        <w:tc>
          <w:tcPr>
            <w:tcW w:w="0" w:type="auto"/>
            <w:hideMark/>
          </w:tcPr>
          <w:p w:rsidR="00246065" w:rsidRDefault="00B4566B">
            <w:pPr>
              <w:jc w:val="center"/>
              <w:rPr>
                <w:sz w:val="24"/>
                <w:szCs w:val="24"/>
              </w:rPr>
            </w:pPr>
            <w:hyperlink r:id="rId170" w:tooltip="Psi (Cyrillic)" w:history="1">
              <w:r w:rsidR="00246065">
                <w:rPr>
                  <w:rStyle w:val="Hyperlink"/>
                  <w:sz w:val="27"/>
                  <w:szCs w:val="27"/>
                </w:rPr>
                <w:t>Ѱ</w:t>
              </w:r>
              <w:r w:rsidR="00246065">
                <w:rPr>
                  <w:color w:val="0000FF"/>
                  <w:u w:val="single"/>
                </w:rPr>
                <w:br/>
              </w:r>
              <w:r w:rsidR="00246065">
                <w:rPr>
                  <w:rStyle w:val="Hyperlink"/>
                  <w:sz w:val="20"/>
                  <w:szCs w:val="20"/>
                </w:rPr>
                <w:lastRenderedPageBreak/>
                <w:t>Psi</w:t>
              </w:r>
            </w:hyperlink>
          </w:p>
        </w:tc>
        <w:tc>
          <w:tcPr>
            <w:tcW w:w="0" w:type="auto"/>
            <w:hideMark/>
          </w:tcPr>
          <w:p w:rsidR="00246065" w:rsidRDefault="00B4566B">
            <w:pPr>
              <w:jc w:val="center"/>
              <w:rPr>
                <w:sz w:val="24"/>
                <w:szCs w:val="24"/>
              </w:rPr>
            </w:pPr>
            <w:hyperlink r:id="rId171" w:tooltip="Fita" w:history="1">
              <w:r w:rsidR="00246065">
                <w:rPr>
                  <w:rStyle w:val="Hyperlink"/>
                  <w:sz w:val="27"/>
                  <w:szCs w:val="27"/>
                </w:rPr>
                <w:t>Ѳ</w:t>
              </w:r>
              <w:r w:rsidR="00246065">
                <w:rPr>
                  <w:color w:val="0000FF"/>
                  <w:u w:val="single"/>
                </w:rPr>
                <w:br/>
              </w:r>
              <w:r w:rsidR="00246065">
                <w:rPr>
                  <w:rStyle w:val="Hyperlink"/>
                  <w:sz w:val="20"/>
                  <w:szCs w:val="20"/>
                </w:rPr>
                <w:lastRenderedPageBreak/>
                <w:t>Fita</w:t>
              </w:r>
            </w:hyperlink>
          </w:p>
        </w:tc>
        <w:tc>
          <w:tcPr>
            <w:tcW w:w="0" w:type="auto"/>
            <w:hideMark/>
          </w:tcPr>
          <w:p w:rsidR="00246065" w:rsidRDefault="00B4566B">
            <w:pPr>
              <w:jc w:val="center"/>
              <w:rPr>
                <w:sz w:val="24"/>
                <w:szCs w:val="24"/>
              </w:rPr>
            </w:pPr>
            <w:hyperlink r:id="rId172" w:tooltip="Izhitsa" w:history="1">
              <w:r w:rsidR="00246065">
                <w:rPr>
                  <w:rStyle w:val="Hyperlink"/>
                  <w:sz w:val="27"/>
                  <w:szCs w:val="27"/>
                </w:rPr>
                <w:t>Ѵ</w:t>
              </w:r>
              <w:r w:rsidR="00246065">
                <w:rPr>
                  <w:color w:val="0000FF"/>
                  <w:u w:val="single"/>
                </w:rPr>
                <w:br/>
              </w:r>
              <w:r w:rsidR="00246065">
                <w:rPr>
                  <w:rStyle w:val="Hyperlink"/>
                  <w:sz w:val="20"/>
                  <w:szCs w:val="20"/>
                </w:rPr>
                <w:lastRenderedPageBreak/>
                <w:t>Izhitsa</w:t>
              </w:r>
            </w:hyperlink>
          </w:p>
        </w:tc>
        <w:tc>
          <w:tcPr>
            <w:tcW w:w="0" w:type="auto"/>
            <w:hideMark/>
          </w:tcPr>
          <w:p w:rsidR="00246065" w:rsidRDefault="00B4566B">
            <w:pPr>
              <w:jc w:val="center"/>
              <w:rPr>
                <w:sz w:val="24"/>
                <w:szCs w:val="24"/>
              </w:rPr>
            </w:pPr>
            <w:hyperlink r:id="rId173" w:tooltip="Izhitsa okovy" w:history="1">
              <w:r w:rsidR="00246065">
                <w:rPr>
                  <w:rStyle w:val="Hyperlink"/>
                  <w:sz w:val="27"/>
                  <w:szCs w:val="27"/>
                </w:rPr>
                <w:t>Ѷ</w:t>
              </w:r>
              <w:r w:rsidR="00246065">
                <w:rPr>
                  <w:color w:val="0000FF"/>
                  <w:u w:val="single"/>
                </w:rPr>
                <w:br/>
              </w:r>
              <w:r w:rsidR="00246065">
                <w:rPr>
                  <w:rStyle w:val="Hyperlink"/>
                  <w:sz w:val="20"/>
                  <w:szCs w:val="20"/>
                </w:rPr>
                <w:lastRenderedPageBreak/>
                <w:t>Izhitsa okovy</w:t>
              </w:r>
            </w:hyperlink>
          </w:p>
        </w:tc>
        <w:tc>
          <w:tcPr>
            <w:tcW w:w="0" w:type="auto"/>
            <w:hideMark/>
          </w:tcPr>
          <w:p w:rsidR="00246065" w:rsidRDefault="00B4566B">
            <w:pPr>
              <w:jc w:val="center"/>
              <w:rPr>
                <w:sz w:val="24"/>
                <w:szCs w:val="24"/>
              </w:rPr>
            </w:pPr>
            <w:hyperlink r:id="rId174" w:tooltip="Koppa (Cyrillic)" w:history="1">
              <w:r w:rsidR="00246065">
                <w:rPr>
                  <w:rStyle w:val="Hyperlink"/>
                  <w:sz w:val="27"/>
                  <w:szCs w:val="27"/>
                </w:rPr>
                <w:t>Ҁ</w:t>
              </w:r>
              <w:r w:rsidR="00246065">
                <w:rPr>
                  <w:color w:val="0000FF"/>
                  <w:u w:val="single"/>
                </w:rPr>
                <w:br/>
              </w:r>
              <w:r w:rsidR="00246065">
                <w:rPr>
                  <w:rStyle w:val="Hyperlink"/>
                  <w:sz w:val="20"/>
                  <w:szCs w:val="20"/>
                </w:rPr>
                <w:lastRenderedPageBreak/>
                <w:t>Koppa</w:t>
              </w:r>
            </w:hyperlink>
          </w:p>
        </w:tc>
      </w:tr>
      <w:tr w:rsidR="00246065" w:rsidTr="001E1269">
        <w:tc>
          <w:tcPr>
            <w:tcW w:w="0" w:type="auto"/>
            <w:shd w:val="clear" w:color="auto" w:fill="F8F8F8"/>
            <w:hideMark/>
          </w:tcPr>
          <w:p w:rsidR="00246065" w:rsidRDefault="00B4566B">
            <w:pPr>
              <w:jc w:val="center"/>
              <w:rPr>
                <w:sz w:val="24"/>
                <w:szCs w:val="24"/>
              </w:rPr>
            </w:pPr>
            <w:hyperlink r:id="rId175" w:tooltip="Uk (Cyrillic)" w:history="1">
              <w:r w:rsidR="00246065">
                <w:rPr>
                  <w:rStyle w:val="Hyperlink"/>
                  <w:sz w:val="27"/>
                  <w:szCs w:val="27"/>
                </w:rPr>
                <w:t>Ѹ</w:t>
              </w:r>
              <w:r w:rsidR="00246065">
                <w:rPr>
                  <w:color w:val="0000FF"/>
                  <w:u w:val="single"/>
                </w:rPr>
                <w:br/>
              </w:r>
              <w:r w:rsidR="00246065">
                <w:rPr>
                  <w:rStyle w:val="Hyperlink"/>
                  <w:sz w:val="20"/>
                  <w:szCs w:val="20"/>
                </w:rPr>
                <w:t>Uk</w:t>
              </w:r>
            </w:hyperlink>
          </w:p>
        </w:tc>
        <w:tc>
          <w:tcPr>
            <w:tcW w:w="0" w:type="auto"/>
            <w:shd w:val="clear" w:color="auto" w:fill="F8F8F8"/>
            <w:hideMark/>
          </w:tcPr>
          <w:p w:rsidR="00246065" w:rsidRDefault="00B4566B">
            <w:pPr>
              <w:jc w:val="center"/>
              <w:rPr>
                <w:sz w:val="24"/>
                <w:szCs w:val="24"/>
              </w:rPr>
            </w:pPr>
            <w:hyperlink r:id="rId176" w:tooltip="Omega (Cyrillic)" w:history="1">
              <w:r w:rsidR="00246065">
                <w:rPr>
                  <w:rStyle w:val="Hyperlink"/>
                  <w:sz w:val="27"/>
                  <w:szCs w:val="27"/>
                </w:rPr>
                <w:t>Ѡ</w:t>
              </w:r>
              <w:r w:rsidR="00246065">
                <w:rPr>
                  <w:color w:val="0000FF"/>
                  <w:u w:val="single"/>
                </w:rPr>
                <w:br/>
              </w:r>
              <w:r w:rsidR="00246065">
                <w:rPr>
                  <w:rStyle w:val="Hyperlink"/>
                  <w:sz w:val="20"/>
                  <w:szCs w:val="20"/>
                </w:rPr>
                <w:t>Omega</w:t>
              </w:r>
            </w:hyperlink>
          </w:p>
        </w:tc>
        <w:tc>
          <w:tcPr>
            <w:tcW w:w="0" w:type="auto"/>
            <w:shd w:val="clear" w:color="auto" w:fill="F8F8F8"/>
            <w:hideMark/>
          </w:tcPr>
          <w:p w:rsidR="00246065" w:rsidRDefault="00B4566B">
            <w:pPr>
              <w:jc w:val="center"/>
              <w:rPr>
                <w:sz w:val="24"/>
                <w:szCs w:val="24"/>
              </w:rPr>
            </w:pPr>
            <w:hyperlink r:id="rId177" w:tooltip="Ot (Cyrillic)" w:history="1">
              <w:r w:rsidR="00246065">
                <w:rPr>
                  <w:rStyle w:val="Hyperlink"/>
                  <w:sz w:val="27"/>
                  <w:szCs w:val="27"/>
                </w:rPr>
                <w:t>Ѿ</w:t>
              </w:r>
              <w:r w:rsidR="00246065">
                <w:rPr>
                  <w:color w:val="0000FF"/>
                  <w:u w:val="single"/>
                </w:rPr>
                <w:br/>
              </w:r>
              <w:r w:rsidR="00246065">
                <w:rPr>
                  <w:rStyle w:val="Hyperlink"/>
                  <w:sz w:val="20"/>
                  <w:szCs w:val="20"/>
                </w:rPr>
                <w:t>Ot</w:t>
              </w:r>
            </w:hyperlink>
          </w:p>
        </w:tc>
        <w:tc>
          <w:tcPr>
            <w:tcW w:w="0" w:type="auto"/>
            <w:shd w:val="clear" w:color="auto" w:fill="F8F8F8"/>
            <w:hideMark/>
          </w:tcPr>
          <w:p w:rsidR="00246065" w:rsidRDefault="00B4566B">
            <w:pPr>
              <w:jc w:val="center"/>
              <w:rPr>
                <w:sz w:val="24"/>
                <w:szCs w:val="24"/>
              </w:rPr>
            </w:pPr>
            <w:hyperlink r:id="rId178" w:tooltip="Yat" w:history="1">
              <w:r w:rsidR="00246065">
                <w:rPr>
                  <w:rStyle w:val="Hyperlink"/>
                  <w:sz w:val="27"/>
                  <w:szCs w:val="27"/>
                </w:rPr>
                <w:t>Ѣ</w:t>
              </w:r>
            </w:hyperlink>
          </w:p>
        </w:tc>
        <w:tc>
          <w:tcPr>
            <w:tcW w:w="0" w:type="auto"/>
            <w:shd w:val="clear" w:color="auto" w:fill="F8F8F8"/>
            <w:hideMark/>
          </w:tcPr>
          <w:p w:rsidR="00246065" w:rsidRDefault="00246065">
            <w:pPr>
              <w:rPr>
                <w:sz w:val="20"/>
                <w:szCs w:val="20"/>
              </w:rPr>
            </w:pPr>
          </w:p>
        </w:tc>
        <w:tc>
          <w:tcPr>
            <w:tcW w:w="0" w:type="auto"/>
            <w:shd w:val="clear" w:color="auto" w:fill="F8F8F8"/>
            <w:hideMark/>
          </w:tcPr>
          <w:p w:rsidR="00246065" w:rsidRDefault="00246065">
            <w:pPr>
              <w:rPr>
                <w:sz w:val="20"/>
                <w:szCs w:val="20"/>
              </w:rPr>
            </w:pPr>
          </w:p>
        </w:tc>
        <w:tc>
          <w:tcPr>
            <w:tcW w:w="0" w:type="auto"/>
            <w:shd w:val="clear" w:color="auto" w:fill="F8F8F8"/>
            <w:hideMark/>
          </w:tcPr>
          <w:p w:rsidR="00246065" w:rsidRDefault="00246065">
            <w:pPr>
              <w:rPr>
                <w:sz w:val="20"/>
                <w:szCs w:val="20"/>
              </w:rPr>
            </w:pPr>
          </w:p>
        </w:tc>
        <w:tc>
          <w:tcPr>
            <w:tcW w:w="0" w:type="auto"/>
            <w:shd w:val="clear" w:color="auto" w:fill="F8F8F8"/>
            <w:hideMark/>
          </w:tcPr>
          <w:p w:rsidR="00246065" w:rsidRDefault="00246065">
            <w:pPr>
              <w:rPr>
                <w:sz w:val="20"/>
                <w:szCs w:val="20"/>
              </w:rPr>
            </w:pPr>
          </w:p>
        </w:tc>
        <w:tc>
          <w:tcPr>
            <w:tcW w:w="0" w:type="auto"/>
            <w:shd w:val="clear" w:color="auto" w:fill="F8F8F8"/>
            <w:hideMark/>
          </w:tcPr>
          <w:p w:rsidR="00246065" w:rsidRDefault="00246065">
            <w:pPr>
              <w:rPr>
                <w:sz w:val="20"/>
                <w:szCs w:val="20"/>
              </w:rPr>
            </w:pPr>
          </w:p>
        </w:tc>
        <w:tc>
          <w:tcPr>
            <w:tcW w:w="0" w:type="auto"/>
            <w:shd w:val="clear" w:color="auto" w:fill="F8F8F8"/>
            <w:hideMark/>
          </w:tcPr>
          <w:p w:rsidR="00246065" w:rsidRDefault="00246065">
            <w:pPr>
              <w:rPr>
                <w:sz w:val="20"/>
                <w:szCs w:val="20"/>
              </w:rPr>
            </w:pPr>
          </w:p>
        </w:tc>
        <w:tc>
          <w:tcPr>
            <w:tcW w:w="0" w:type="auto"/>
            <w:shd w:val="clear" w:color="auto" w:fill="F8F8F8"/>
            <w:hideMark/>
          </w:tcPr>
          <w:p w:rsidR="00246065" w:rsidRDefault="00246065">
            <w:pPr>
              <w:rPr>
                <w:sz w:val="20"/>
                <w:szCs w:val="20"/>
              </w:rPr>
            </w:pPr>
          </w:p>
        </w:tc>
        <w:tc>
          <w:tcPr>
            <w:tcW w:w="0" w:type="auto"/>
            <w:shd w:val="clear" w:color="auto" w:fill="F8F8F8"/>
            <w:hideMark/>
          </w:tcPr>
          <w:p w:rsidR="00246065" w:rsidRDefault="00246065">
            <w:pPr>
              <w:rPr>
                <w:sz w:val="20"/>
                <w:szCs w:val="20"/>
              </w:rPr>
            </w:pPr>
          </w:p>
        </w:tc>
      </w:tr>
    </w:tbl>
    <w:p w:rsidR="001E1269" w:rsidRPr="001E1269" w:rsidRDefault="001E1269" w:rsidP="001E1269">
      <w:pPr>
        <w:pBdr>
          <w:bottom w:val="single" w:sz="6" w:space="1" w:color="auto"/>
        </w:pBdr>
        <w:spacing w:after="0" w:line="240" w:lineRule="auto"/>
        <w:jc w:val="center"/>
        <w:rPr>
          <w:rFonts w:ascii="Arial" w:eastAsia="Times New Roman" w:hAnsi="Arial" w:cs="Arial"/>
          <w:vanish/>
          <w:sz w:val="16"/>
          <w:szCs w:val="16"/>
        </w:rPr>
      </w:pPr>
      <w:r w:rsidRPr="001E1269">
        <w:rPr>
          <w:rFonts w:ascii="Arial" w:eastAsia="Times New Roman" w:hAnsi="Arial" w:cs="Arial"/>
          <w:vanish/>
          <w:sz w:val="16"/>
          <w:szCs w:val="16"/>
        </w:rPr>
        <w:t>Top of Form</w:t>
      </w:r>
    </w:p>
    <w:tbl>
      <w:tblPr>
        <w:tblW w:w="0" w:type="auto"/>
        <w:tblBorders>
          <w:top w:val="single" w:sz="6" w:space="0" w:color="A6A6A6"/>
          <w:left w:val="single" w:sz="6" w:space="0" w:color="A6A6A6"/>
          <w:bottom w:val="single" w:sz="6" w:space="0" w:color="A6A6A6"/>
          <w:right w:val="single" w:sz="6" w:space="0" w:color="A6A6A6"/>
        </w:tblBorders>
        <w:tblCellMar>
          <w:top w:w="15" w:type="dxa"/>
          <w:left w:w="15" w:type="dxa"/>
          <w:bottom w:w="15" w:type="dxa"/>
          <w:right w:w="15" w:type="dxa"/>
        </w:tblCellMar>
        <w:tblLook w:val="04A0" w:firstRow="1" w:lastRow="0" w:firstColumn="1" w:lastColumn="0" w:noHBand="0" w:noVBand="1"/>
      </w:tblPr>
      <w:tblGrid>
        <w:gridCol w:w="346"/>
        <w:gridCol w:w="344"/>
        <w:gridCol w:w="344"/>
        <w:gridCol w:w="427"/>
        <w:gridCol w:w="427"/>
        <w:gridCol w:w="452"/>
        <w:gridCol w:w="411"/>
        <w:gridCol w:w="409"/>
        <w:gridCol w:w="448"/>
        <w:gridCol w:w="385"/>
        <w:gridCol w:w="381"/>
        <w:gridCol w:w="356"/>
        <w:gridCol w:w="371"/>
        <w:gridCol w:w="183"/>
        <w:gridCol w:w="191"/>
        <w:gridCol w:w="209"/>
        <w:gridCol w:w="205"/>
        <w:gridCol w:w="201"/>
        <w:gridCol w:w="185"/>
        <w:gridCol w:w="185"/>
        <w:gridCol w:w="217"/>
        <w:gridCol w:w="217"/>
        <w:gridCol w:w="217"/>
        <w:gridCol w:w="187"/>
        <w:gridCol w:w="194"/>
        <w:gridCol w:w="208"/>
        <w:gridCol w:w="206"/>
        <w:gridCol w:w="193"/>
        <w:gridCol w:w="375"/>
        <w:gridCol w:w="371"/>
        <w:gridCol w:w="367"/>
        <w:gridCol w:w="380"/>
        <w:gridCol w:w="394"/>
        <w:gridCol w:w="454"/>
        <w:gridCol w:w="420"/>
        <w:gridCol w:w="192"/>
        <w:gridCol w:w="218"/>
        <w:gridCol w:w="221"/>
        <w:gridCol w:w="210"/>
        <w:gridCol w:w="181"/>
        <w:gridCol w:w="277"/>
        <w:gridCol w:w="277"/>
        <w:gridCol w:w="277"/>
        <w:gridCol w:w="277"/>
      </w:tblGrid>
      <w:tr w:rsidR="00C928F1" w:rsidTr="00C928F1">
        <w:tc>
          <w:tcPr>
            <w:tcW w:w="343"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4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4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28"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28"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4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1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1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4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88"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88"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51"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61"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9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9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04"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04"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03"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85"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84"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1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1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1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8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91"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99"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06"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01"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6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69"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69"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89"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398"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4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421"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14"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18"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20"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10"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182"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7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7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7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c>
          <w:tcPr>
            <w:tcW w:w="277" w:type="dxa"/>
            <w:tcBorders>
              <w:top w:val="single" w:sz="6" w:space="0" w:color="A6A6A6"/>
              <w:left w:val="single" w:sz="6" w:space="0" w:color="A6A6A6"/>
              <w:bottom w:val="single" w:sz="6" w:space="0" w:color="A6A6A6"/>
              <w:right w:val="single" w:sz="6" w:space="0" w:color="A6A6A6"/>
            </w:tcBorders>
            <w:vAlign w:val="center"/>
            <w:hideMark/>
          </w:tcPr>
          <w:p w:rsidR="00C928F1" w:rsidRDefault="00C928F1">
            <w:pPr>
              <w:pStyle w:val="NormalWeb"/>
              <w:spacing w:line="300" w:lineRule="auto"/>
              <w:jc w:val="center"/>
              <w:rPr>
                <w:rFonts w:ascii="Verdana" w:hAnsi="Verdana"/>
                <w:b/>
                <w:bCs/>
              </w:rPr>
            </w:pPr>
            <w:r>
              <w:rPr>
                <w:rFonts w:ascii="Verdana" w:hAnsi="Verdana"/>
                <w:b/>
                <w:bCs/>
              </w:rPr>
              <w:t>0</w:t>
            </w:r>
          </w:p>
        </w:tc>
      </w:tr>
      <w:tr w:rsidR="00C928F1" w:rsidTr="00C928F1">
        <w:tc>
          <w:tcPr>
            <w:tcW w:w="1455" w:type="dxa"/>
            <w:gridSpan w:val="4"/>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79" w:history="1">
              <w:r w:rsidR="00C928F1">
                <w:rPr>
                  <w:rStyle w:val="Hyperlink"/>
                  <w:rFonts w:ascii="Helvetica" w:hAnsi="Helvetica"/>
                  <w:b/>
                  <w:bCs/>
                  <w:color w:val="3B3B3B"/>
                  <w:sz w:val="26"/>
                  <w:szCs w:val="26"/>
                  <w:u w:val="none"/>
                  <w:bdr w:val="single" w:sz="6" w:space="10" w:color="3B3B3B" w:frame="1"/>
                  <w:shd w:val="clear" w:color="auto" w:fill="FFFAF0"/>
                </w:rPr>
                <w:t>Ё</w:t>
              </w:r>
            </w:hyperlink>
          </w:p>
        </w:tc>
        <w:tc>
          <w:tcPr>
            <w:tcW w:w="1287"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0" w:history="1">
              <w:r w:rsidR="00C928F1">
                <w:rPr>
                  <w:rStyle w:val="Hyperlink"/>
                  <w:rFonts w:ascii="Helvetica" w:hAnsi="Helvetica"/>
                  <w:b/>
                  <w:bCs/>
                  <w:color w:val="3B3B3B"/>
                  <w:sz w:val="26"/>
                  <w:szCs w:val="26"/>
                  <w:u w:val="none"/>
                  <w:bdr w:val="single" w:sz="6" w:space="10" w:color="3B3B3B" w:frame="1"/>
                  <w:shd w:val="clear" w:color="auto" w:fill="FFFAF0"/>
                </w:rPr>
                <w:t>1</w:t>
              </w:r>
            </w:hyperlink>
          </w:p>
        </w:tc>
        <w:tc>
          <w:tcPr>
            <w:tcW w:w="124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1" w:history="1">
              <w:r w:rsidR="00C928F1">
                <w:rPr>
                  <w:rStyle w:val="Hyperlink"/>
                  <w:rFonts w:ascii="Helvetica" w:hAnsi="Helvetica"/>
                  <w:b/>
                  <w:bCs/>
                  <w:color w:val="3B3B3B"/>
                  <w:sz w:val="26"/>
                  <w:szCs w:val="26"/>
                  <w:u w:val="none"/>
                  <w:bdr w:val="single" w:sz="6" w:space="10" w:color="3B3B3B" w:frame="1"/>
                  <w:shd w:val="clear" w:color="auto" w:fill="FFFAF0"/>
                </w:rPr>
                <w:t>2</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2" w:history="1">
              <w:r w:rsidR="00C928F1">
                <w:rPr>
                  <w:rStyle w:val="Hyperlink"/>
                  <w:rFonts w:ascii="Helvetica" w:hAnsi="Helvetica"/>
                  <w:b/>
                  <w:bCs/>
                  <w:color w:val="3B3B3B"/>
                  <w:sz w:val="26"/>
                  <w:szCs w:val="26"/>
                  <w:u w:val="none"/>
                  <w:bdr w:val="single" w:sz="6" w:space="10" w:color="3B3B3B" w:frame="1"/>
                  <w:shd w:val="clear" w:color="auto" w:fill="FFFAF0"/>
                </w:rPr>
                <w:t>3</w:t>
              </w:r>
            </w:hyperlink>
          </w:p>
        </w:tc>
        <w:tc>
          <w:tcPr>
            <w:tcW w:w="588"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3" w:history="1">
              <w:r w:rsidR="00C928F1">
                <w:rPr>
                  <w:rStyle w:val="Hyperlink"/>
                  <w:rFonts w:ascii="Helvetica" w:hAnsi="Helvetica"/>
                  <w:b/>
                  <w:bCs/>
                  <w:color w:val="3B3B3B"/>
                  <w:sz w:val="26"/>
                  <w:szCs w:val="26"/>
                  <w:u w:val="none"/>
                  <w:bdr w:val="single" w:sz="6" w:space="10" w:color="3B3B3B" w:frame="1"/>
                  <w:shd w:val="clear" w:color="auto" w:fill="FFFAF0"/>
                </w:rPr>
                <w:t>4</w:t>
              </w:r>
            </w:hyperlink>
          </w:p>
        </w:tc>
        <w:tc>
          <w:tcPr>
            <w:tcW w:w="59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4" w:history="1">
              <w:r w:rsidR="00C928F1">
                <w:rPr>
                  <w:rStyle w:val="Hyperlink"/>
                  <w:rFonts w:ascii="Helvetica" w:hAnsi="Helvetica"/>
                  <w:b/>
                  <w:bCs/>
                  <w:color w:val="3B3B3B"/>
                  <w:sz w:val="26"/>
                  <w:szCs w:val="26"/>
                  <w:u w:val="none"/>
                  <w:bdr w:val="single" w:sz="6" w:space="10" w:color="3B3B3B" w:frame="1"/>
                  <w:shd w:val="clear" w:color="auto" w:fill="FFFAF0"/>
                </w:rPr>
                <w:t>5</w:t>
              </w:r>
            </w:hyperlink>
          </w:p>
        </w:tc>
        <w:tc>
          <w:tcPr>
            <w:tcW w:w="618"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5" w:history="1">
              <w:r w:rsidR="00C928F1">
                <w:rPr>
                  <w:rStyle w:val="Hyperlink"/>
                  <w:rFonts w:ascii="Helvetica" w:hAnsi="Helvetica"/>
                  <w:b/>
                  <w:bCs/>
                  <w:color w:val="3B3B3B"/>
                  <w:sz w:val="26"/>
                  <w:szCs w:val="26"/>
                  <w:u w:val="none"/>
                  <w:bdr w:val="single" w:sz="6" w:space="10" w:color="3B3B3B" w:frame="1"/>
                  <w:shd w:val="clear" w:color="auto" w:fill="FFFAF0"/>
                </w:rPr>
                <w:t>6</w:t>
              </w:r>
            </w:hyperlink>
          </w:p>
        </w:tc>
        <w:tc>
          <w:tcPr>
            <w:tcW w:w="595"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6" w:history="1">
              <w:r w:rsidR="00C928F1">
                <w:rPr>
                  <w:rStyle w:val="Hyperlink"/>
                  <w:rFonts w:ascii="Helvetica" w:hAnsi="Helvetica"/>
                  <w:b/>
                  <w:bCs/>
                  <w:color w:val="3B3B3B"/>
                  <w:sz w:val="26"/>
                  <w:szCs w:val="26"/>
                  <w:u w:val="none"/>
                  <w:bdr w:val="single" w:sz="6" w:space="10" w:color="3B3B3B" w:frame="1"/>
                  <w:shd w:val="clear" w:color="auto" w:fill="FFFAF0"/>
                </w:rPr>
                <w:t>7</w:t>
              </w:r>
            </w:hyperlink>
          </w:p>
        </w:tc>
        <w:tc>
          <w:tcPr>
            <w:tcW w:w="606"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7" w:history="1">
              <w:r w:rsidR="00C928F1">
                <w:rPr>
                  <w:rStyle w:val="Hyperlink"/>
                  <w:rFonts w:ascii="Helvetica" w:hAnsi="Helvetica"/>
                  <w:b/>
                  <w:bCs/>
                  <w:color w:val="3B3B3B"/>
                  <w:sz w:val="26"/>
                  <w:szCs w:val="26"/>
                  <w:u w:val="none"/>
                  <w:bdr w:val="single" w:sz="6" w:space="10" w:color="3B3B3B" w:frame="1"/>
                  <w:shd w:val="clear" w:color="auto" w:fill="FFFAF0"/>
                </w:rPr>
                <w:t>8</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8" w:history="1">
              <w:r w:rsidR="00C928F1">
                <w:rPr>
                  <w:rStyle w:val="Hyperlink"/>
                  <w:rFonts w:ascii="Helvetica" w:hAnsi="Helvetica"/>
                  <w:b/>
                  <w:bCs/>
                  <w:color w:val="3B3B3B"/>
                  <w:sz w:val="26"/>
                  <w:szCs w:val="26"/>
                  <w:u w:val="none"/>
                  <w:bdr w:val="single" w:sz="6" w:space="10" w:color="3B3B3B" w:frame="1"/>
                  <w:shd w:val="clear" w:color="auto" w:fill="FFFAF0"/>
                </w:rPr>
                <w:t>9</w:t>
              </w:r>
            </w:hyperlink>
          </w:p>
        </w:tc>
        <w:tc>
          <w:tcPr>
            <w:tcW w:w="1234"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89" w:history="1">
              <w:r w:rsidR="00C928F1">
                <w:rPr>
                  <w:rStyle w:val="Hyperlink"/>
                  <w:rFonts w:ascii="Helvetica" w:hAnsi="Helvetica"/>
                  <w:b/>
                  <w:bCs/>
                  <w:color w:val="3B3B3B"/>
                  <w:sz w:val="26"/>
                  <w:szCs w:val="26"/>
                  <w:u w:val="none"/>
                  <w:bdr w:val="single" w:sz="6" w:space="10" w:color="3B3B3B" w:frame="1"/>
                  <w:shd w:val="clear" w:color="auto" w:fill="FFFAF0"/>
                </w:rPr>
                <w:t>0</w:t>
              </w:r>
            </w:hyperlink>
          </w:p>
        </w:tc>
        <w:tc>
          <w:tcPr>
            <w:tcW w:w="853"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0" w:history="1">
              <w:r w:rsidR="00C928F1">
                <w:rPr>
                  <w:rStyle w:val="Hyperlink"/>
                  <w:rFonts w:ascii="Helvetica" w:hAnsi="Helvetica"/>
                  <w:b/>
                  <w:bCs/>
                  <w:color w:val="3B3B3B"/>
                  <w:sz w:val="26"/>
                  <w:szCs w:val="26"/>
                  <w:u w:val="none"/>
                  <w:bdr w:val="single" w:sz="6" w:space="10" w:color="3B3B3B" w:frame="1"/>
                  <w:shd w:val="clear" w:color="auto" w:fill="FFFAF0"/>
                </w:rPr>
                <w:t>-</w:t>
              </w:r>
            </w:hyperlink>
          </w:p>
        </w:tc>
        <w:tc>
          <w:tcPr>
            <w:tcW w:w="61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1" w:history="1">
              <w:r w:rsidR="00C928F1">
                <w:rPr>
                  <w:rStyle w:val="Hyperlink"/>
                  <w:rFonts w:ascii="Helvetica" w:hAnsi="Helvetica"/>
                  <w:b/>
                  <w:bCs/>
                  <w:color w:val="3B3B3B"/>
                  <w:sz w:val="26"/>
                  <w:szCs w:val="26"/>
                  <w:u w:val="none"/>
                  <w:bdr w:val="single" w:sz="6" w:space="10" w:color="3B3B3B" w:frame="1"/>
                  <w:shd w:val="clear" w:color="auto" w:fill="FFFAF0"/>
                </w:rPr>
                <w:t>+</w:t>
              </w:r>
            </w:hyperlink>
          </w:p>
        </w:tc>
        <w:tc>
          <w:tcPr>
            <w:tcW w:w="1108" w:type="dxa"/>
            <w:gridSpan w:val="4"/>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2" w:history="1">
              <w:r w:rsidR="00C928F1">
                <w:rPr>
                  <w:rStyle w:val="Hyperlink"/>
                  <w:rFonts w:ascii="Helvetica" w:hAnsi="Helvetica"/>
                  <w:color w:val="3B3B3B"/>
                  <w:sz w:val="17"/>
                  <w:szCs w:val="17"/>
                  <w:u w:val="none"/>
                  <w:bdr w:val="single" w:sz="6" w:space="18" w:color="3B3B3B" w:frame="1"/>
                  <w:shd w:val="clear" w:color="auto" w:fill="FFFAF0"/>
                </w:rPr>
                <w:t>delete</w:t>
              </w:r>
            </w:hyperlink>
          </w:p>
        </w:tc>
      </w:tr>
      <w:tr w:rsidR="00C928F1" w:rsidTr="00C928F1">
        <w:tc>
          <w:tcPr>
            <w:tcW w:w="1883" w:type="dxa"/>
            <w:gridSpan w:val="5"/>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3" w:history="1">
              <w:r w:rsidR="00C928F1">
                <w:rPr>
                  <w:rStyle w:val="Hyperlink"/>
                  <w:rFonts w:ascii="Helvetica" w:hAnsi="Helvetica"/>
                  <w:color w:val="3B3B3B"/>
                  <w:sz w:val="17"/>
                  <w:szCs w:val="17"/>
                  <w:u w:val="none"/>
                  <w:bdr w:val="single" w:sz="6" w:space="18" w:color="3B3B3B" w:frame="1"/>
                  <w:shd w:val="clear" w:color="auto" w:fill="FFFAF0"/>
                </w:rPr>
                <w:t>tab</w:t>
              </w:r>
            </w:hyperlink>
          </w:p>
        </w:tc>
        <w:tc>
          <w:tcPr>
            <w:tcW w:w="1271"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4" w:history="1">
              <w:r w:rsidR="00C928F1">
                <w:rPr>
                  <w:rStyle w:val="Hyperlink"/>
                  <w:rFonts w:ascii="Helvetica" w:hAnsi="Helvetica"/>
                  <w:b/>
                  <w:bCs/>
                  <w:color w:val="3B3B3B"/>
                  <w:sz w:val="26"/>
                  <w:szCs w:val="26"/>
                  <w:u w:val="none"/>
                  <w:bdr w:val="single" w:sz="6" w:space="10" w:color="3B3B3B" w:frame="1"/>
                  <w:shd w:val="clear" w:color="auto" w:fill="FFFAF0"/>
                </w:rPr>
                <w:t>Я</w:t>
              </w:r>
            </w:hyperlink>
          </w:p>
        </w:tc>
        <w:tc>
          <w:tcPr>
            <w:tcW w:w="1218"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5" w:history="1">
              <w:r w:rsidR="00C928F1">
                <w:rPr>
                  <w:rStyle w:val="Hyperlink"/>
                  <w:rFonts w:ascii="Helvetica" w:hAnsi="Helvetica"/>
                  <w:b/>
                  <w:bCs/>
                  <w:color w:val="3B3B3B"/>
                  <w:sz w:val="26"/>
                  <w:szCs w:val="26"/>
                  <w:u w:val="none"/>
                  <w:bdr w:val="single" w:sz="6" w:space="10" w:color="3B3B3B" w:frame="1"/>
                  <w:shd w:val="clear" w:color="auto" w:fill="FFFAF0"/>
                </w:rPr>
                <w:t>Ж</w:t>
              </w:r>
            </w:hyperlink>
          </w:p>
        </w:tc>
        <w:tc>
          <w:tcPr>
            <w:tcW w:w="904"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6" w:history="1">
              <w:r w:rsidR="00C928F1">
                <w:rPr>
                  <w:rStyle w:val="Hyperlink"/>
                  <w:rFonts w:ascii="Helvetica" w:hAnsi="Helvetica"/>
                  <w:b/>
                  <w:bCs/>
                  <w:color w:val="3B3B3B"/>
                  <w:sz w:val="26"/>
                  <w:szCs w:val="26"/>
                  <w:u w:val="none"/>
                  <w:bdr w:val="single" w:sz="6" w:space="10" w:color="3B3B3B" w:frame="1"/>
                  <w:shd w:val="clear" w:color="auto" w:fill="FFFAF0"/>
                </w:rPr>
                <w:t>Е</w:t>
              </w:r>
            </w:hyperlink>
          </w:p>
        </w:tc>
        <w:tc>
          <w:tcPr>
            <w:tcW w:w="600"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7" w:history="1">
              <w:r w:rsidR="00C928F1">
                <w:rPr>
                  <w:rStyle w:val="Hyperlink"/>
                  <w:rFonts w:ascii="Helvetica" w:hAnsi="Helvetica"/>
                  <w:b/>
                  <w:bCs/>
                  <w:color w:val="3B3B3B"/>
                  <w:sz w:val="26"/>
                  <w:szCs w:val="26"/>
                  <w:u w:val="none"/>
                  <w:bdr w:val="single" w:sz="6" w:space="10" w:color="3B3B3B" w:frame="1"/>
                  <w:shd w:val="clear" w:color="auto" w:fill="FFFAF0"/>
                </w:rPr>
                <w:t>Р</w:t>
              </w:r>
            </w:hyperlink>
          </w:p>
        </w:tc>
        <w:tc>
          <w:tcPr>
            <w:tcW w:w="57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8" w:history="1">
              <w:r w:rsidR="00C928F1">
                <w:rPr>
                  <w:rStyle w:val="Hyperlink"/>
                  <w:rFonts w:ascii="Helvetica" w:hAnsi="Helvetica"/>
                  <w:b/>
                  <w:bCs/>
                  <w:color w:val="3B3B3B"/>
                  <w:sz w:val="26"/>
                  <w:szCs w:val="26"/>
                  <w:u w:val="none"/>
                  <w:bdr w:val="single" w:sz="6" w:space="10" w:color="3B3B3B" w:frame="1"/>
                  <w:shd w:val="clear" w:color="auto" w:fill="FFFAF0"/>
                </w:rPr>
                <w:t>Т</w:t>
              </w:r>
            </w:hyperlink>
          </w:p>
        </w:tc>
        <w:tc>
          <w:tcPr>
            <w:tcW w:w="651"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199" w:history="1">
              <w:r w:rsidR="00C928F1">
                <w:rPr>
                  <w:rStyle w:val="Hyperlink"/>
                  <w:rFonts w:ascii="Helvetica" w:hAnsi="Helvetica"/>
                  <w:b/>
                  <w:bCs/>
                  <w:color w:val="3B3B3B"/>
                  <w:sz w:val="26"/>
                  <w:szCs w:val="26"/>
                  <w:u w:val="none"/>
                  <w:bdr w:val="single" w:sz="6" w:space="10" w:color="3B3B3B" w:frame="1"/>
                  <w:shd w:val="clear" w:color="auto" w:fill="FFFAF0"/>
                </w:rPr>
                <w:t>Ю</w:t>
              </w:r>
            </w:hyperlink>
          </w:p>
        </w:tc>
        <w:tc>
          <w:tcPr>
            <w:tcW w:w="577"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0" w:history="1">
              <w:r w:rsidR="00C928F1">
                <w:rPr>
                  <w:rStyle w:val="Hyperlink"/>
                  <w:rFonts w:ascii="Helvetica" w:hAnsi="Helvetica"/>
                  <w:b/>
                  <w:bCs/>
                  <w:color w:val="3B3B3B"/>
                  <w:sz w:val="26"/>
                  <w:szCs w:val="26"/>
                  <w:u w:val="none"/>
                  <w:bdr w:val="single" w:sz="6" w:space="10" w:color="3B3B3B" w:frame="1"/>
                  <w:shd w:val="clear" w:color="auto" w:fill="FFFAF0"/>
                </w:rPr>
                <w:t>У</w:t>
              </w:r>
            </w:hyperlink>
          </w:p>
        </w:tc>
        <w:tc>
          <w:tcPr>
            <w:tcW w:w="769"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1" w:history="1">
              <w:r w:rsidR="00C928F1">
                <w:rPr>
                  <w:rStyle w:val="Hyperlink"/>
                  <w:rFonts w:ascii="Helvetica" w:hAnsi="Helvetica"/>
                  <w:b/>
                  <w:bCs/>
                  <w:color w:val="3B3B3B"/>
                  <w:sz w:val="26"/>
                  <w:szCs w:val="26"/>
                  <w:u w:val="none"/>
                  <w:bdr w:val="single" w:sz="6" w:space="10" w:color="3B3B3B" w:frame="1"/>
                  <w:shd w:val="clear" w:color="auto" w:fill="FFFAF0"/>
                </w:rPr>
                <w:t>И</w:t>
              </w:r>
            </w:hyperlink>
          </w:p>
        </w:tc>
        <w:tc>
          <w:tcPr>
            <w:tcW w:w="1127"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2" w:history="1">
              <w:r w:rsidR="00C928F1">
                <w:rPr>
                  <w:rStyle w:val="Hyperlink"/>
                  <w:rFonts w:ascii="Helvetica" w:hAnsi="Helvetica"/>
                  <w:b/>
                  <w:bCs/>
                  <w:color w:val="3B3B3B"/>
                  <w:sz w:val="26"/>
                  <w:szCs w:val="26"/>
                  <w:u w:val="none"/>
                  <w:bdr w:val="single" w:sz="6" w:space="10" w:color="3B3B3B" w:frame="1"/>
                  <w:shd w:val="clear" w:color="auto" w:fill="FFFAF0"/>
                </w:rPr>
                <w:t>О</w:t>
              </w:r>
            </w:hyperlink>
          </w:p>
        </w:tc>
        <w:tc>
          <w:tcPr>
            <w:tcW w:w="1266"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3" w:history="1">
              <w:r w:rsidR="00C928F1">
                <w:rPr>
                  <w:rStyle w:val="Hyperlink"/>
                  <w:rFonts w:ascii="Helvetica" w:hAnsi="Helvetica"/>
                  <w:b/>
                  <w:bCs/>
                  <w:color w:val="3B3B3B"/>
                  <w:sz w:val="26"/>
                  <w:szCs w:val="26"/>
                  <w:u w:val="none"/>
                  <w:bdr w:val="single" w:sz="6" w:space="10" w:color="3B3B3B" w:frame="1"/>
                  <w:shd w:val="clear" w:color="auto" w:fill="FFFAF0"/>
                </w:rPr>
                <w:t>П</w:t>
              </w:r>
            </w:hyperlink>
          </w:p>
        </w:tc>
        <w:tc>
          <w:tcPr>
            <w:tcW w:w="65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4" w:history="1">
              <w:r w:rsidR="00C928F1">
                <w:rPr>
                  <w:rStyle w:val="Hyperlink"/>
                  <w:rFonts w:ascii="Helvetica" w:hAnsi="Helvetica"/>
                  <w:b/>
                  <w:bCs/>
                  <w:color w:val="3B3B3B"/>
                  <w:sz w:val="26"/>
                  <w:szCs w:val="26"/>
                  <w:u w:val="none"/>
                  <w:bdr w:val="single" w:sz="6" w:space="10" w:color="3B3B3B" w:frame="1"/>
                  <w:shd w:val="clear" w:color="auto" w:fill="FFFAF0"/>
                </w:rPr>
                <w:t>Ь</w:t>
              </w:r>
            </w:hyperlink>
          </w:p>
        </w:tc>
        <w:tc>
          <w:tcPr>
            <w:tcW w:w="669"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5" w:history="1">
              <w:r w:rsidR="00C928F1">
                <w:rPr>
                  <w:rStyle w:val="Hyperlink"/>
                  <w:rFonts w:ascii="Helvetica" w:hAnsi="Helvetica"/>
                  <w:b/>
                  <w:bCs/>
                  <w:color w:val="3B3B3B"/>
                  <w:sz w:val="26"/>
                  <w:szCs w:val="26"/>
                  <w:u w:val="none"/>
                  <w:bdr w:val="single" w:sz="6" w:space="10" w:color="3B3B3B" w:frame="1"/>
                  <w:shd w:val="clear" w:color="auto" w:fill="FFFAF0"/>
                </w:rPr>
                <w:t>Ъ</w:t>
              </w:r>
            </w:hyperlink>
          </w:p>
        </w:tc>
        <w:tc>
          <w:tcPr>
            <w:tcW w:w="831"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6" w:history="1">
              <w:r w:rsidR="00C928F1">
                <w:rPr>
                  <w:rStyle w:val="Hyperlink"/>
                  <w:rFonts w:ascii="Helvetica" w:hAnsi="Helvetica"/>
                  <w:color w:val="3B3B3B"/>
                  <w:sz w:val="27"/>
                  <w:szCs w:val="27"/>
                  <w:u w:val="none"/>
                  <w:bdr w:val="single" w:sz="6" w:space="9" w:color="3B3B3B" w:frame="1"/>
                  <w:shd w:val="clear" w:color="auto" w:fill="FFFAF0"/>
                </w:rPr>
                <w:t>.:</w:t>
              </w:r>
            </w:hyperlink>
          </w:p>
        </w:tc>
      </w:tr>
      <w:tr w:rsidR="00C928F1" w:rsidTr="00C928F1">
        <w:tc>
          <w:tcPr>
            <w:tcW w:w="2330" w:type="dxa"/>
            <w:gridSpan w:val="6"/>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7" w:history="1">
              <w:r w:rsidR="00C928F1">
                <w:rPr>
                  <w:rStyle w:val="Hyperlink"/>
                  <w:rFonts w:ascii="Helvetica" w:hAnsi="Helvetica"/>
                  <w:color w:val="3B3B3B"/>
                  <w:sz w:val="17"/>
                  <w:szCs w:val="17"/>
                  <w:u w:val="none"/>
                  <w:bdr w:val="single" w:sz="6" w:space="18" w:color="3B3B3B" w:frame="1"/>
                  <w:shd w:val="clear" w:color="auto" w:fill="FFFAF0"/>
                </w:rPr>
                <w:t>caps lock</w:t>
              </w:r>
            </w:hyperlink>
          </w:p>
        </w:tc>
        <w:tc>
          <w:tcPr>
            <w:tcW w:w="1266"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8" w:history="1">
              <w:r w:rsidR="00C928F1">
                <w:rPr>
                  <w:rStyle w:val="Hyperlink"/>
                  <w:rFonts w:ascii="Helvetica" w:hAnsi="Helvetica"/>
                  <w:b/>
                  <w:bCs/>
                  <w:color w:val="3B3B3B"/>
                  <w:sz w:val="26"/>
                  <w:szCs w:val="26"/>
                  <w:u w:val="none"/>
                  <w:bdr w:val="single" w:sz="6" w:space="10" w:color="3B3B3B" w:frame="1"/>
                  <w:shd w:val="clear" w:color="auto" w:fill="FFFAF0"/>
                </w:rPr>
                <w:t>А</w:t>
              </w:r>
            </w:hyperlink>
          </w:p>
        </w:tc>
        <w:tc>
          <w:tcPr>
            <w:tcW w:w="1127"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09" w:history="1">
              <w:r w:rsidR="00C928F1">
                <w:rPr>
                  <w:rStyle w:val="Hyperlink"/>
                  <w:rFonts w:ascii="Helvetica" w:hAnsi="Helvetica"/>
                  <w:b/>
                  <w:bCs/>
                  <w:color w:val="3B3B3B"/>
                  <w:sz w:val="26"/>
                  <w:szCs w:val="26"/>
                  <w:u w:val="none"/>
                  <w:bdr w:val="single" w:sz="6" w:space="10" w:color="3B3B3B" w:frame="1"/>
                  <w:shd w:val="clear" w:color="auto" w:fill="FFFAF0"/>
                </w:rPr>
                <w:t>С</w:t>
              </w:r>
            </w:hyperlink>
          </w:p>
        </w:tc>
        <w:tc>
          <w:tcPr>
            <w:tcW w:w="745"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0" w:history="1">
              <w:r w:rsidR="00C928F1">
                <w:rPr>
                  <w:rStyle w:val="Hyperlink"/>
                  <w:rFonts w:ascii="Helvetica" w:hAnsi="Helvetica"/>
                  <w:b/>
                  <w:bCs/>
                  <w:color w:val="3B3B3B"/>
                  <w:sz w:val="26"/>
                  <w:szCs w:val="26"/>
                  <w:u w:val="none"/>
                  <w:bdr w:val="single" w:sz="6" w:space="10" w:color="3B3B3B" w:frame="1"/>
                  <w:shd w:val="clear" w:color="auto" w:fill="FFFAF0"/>
                </w:rPr>
                <w:t>Д</w:t>
              </w:r>
            </w:hyperlink>
          </w:p>
        </w:tc>
        <w:tc>
          <w:tcPr>
            <w:tcW w:w="611"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1" w:history="1">
              <w:r w:rsidR="00C928F1">
                <w:rPr>
                  <w:rStyle w:val="Hyperlink"/>
                  <w:rFonts w:ascii="Helvetica" w:hAnsi="Helvetica"/>
                  <w:b/>
                  <w:bCs/>
                  <w:color w:val="3B3B3B"/>
                  <w:sz w:val="26"/>
                  <w:szCs w:val="26"/>
                  <w:u w:val="none"/>
                  <w:bdr w:val="single" w:sz="6" w:space="10" w:color="3B3B3B" w:frame="1"/>
                  <w:shd w:val="clear" w:color="auto" w:fill="FFFAF0"/>
                </w:rPr>
                <w:t>Ф</w:t>
              </w:r>
            </w:hyperlink>
          </w:p>
        </w:tc>
        <w:tc>
          <w:tcPr>
            <w:tcW w:w="586"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2" w:history="1">
              <w:r w:rsidR="00C928F1">
                <w:rPr>
                  <w:rStyle w:val="Hyperlink"/>
                  <w:rFonts w:ascii="Helvetica" w:hAnsi="Helvetica"/>
                  <w:b/>
                  <w:bCs/>
                  <w:color w:val="3B3B3B"/>
                  <w:sz w:val="26"/>
                  <w:szCs w:val="26"/>
                  <w:u w:val="none"/>
                  <w:bdr w:val="single" w:sz="6" w:space="10" w:color="3B3B3B" w:frame="1"/>
                  <w:shd w:val="clear" w:color="auto" w:fill="FFFAF0"/>
                </w:rPr>
                <w:t>Г</w:t>
              </w:r>
            </w:hyperlink>
          </w:p>
        </w:tc>
        <w:tc>
          <w:tcPr>
            <w:tcW w:w="621"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3" w:history="1">
              <w:r w:rsidR="00C928F1">
                <w:rPr>
                  <w:rStyle w:val="Hyperlink"/>
                  <w:rFonts w:ascii="Helvetica" w:hAnsi="Helvetica"/>
                  <w:b/>
                  <w:bCs/>
                  <w:color w:val="3B3B3B"/>
                  <w:sz w:val="26"/>
                  <w:szCs w:val="26"/>
                  <w:u w:val="none"/>
                  <w:bdr w:val="single" w:sz="6" w:space="10" w:color="3B3B3B" w:frame="1"/>
                  <w:shd w:val="clear" w:color="auto" w:fill="FFFAF0"/>
                </w:rPr>
                <w:t>Х</w:t>
              </w:r>
            </w:hyperlink>
          </w:p>
        </w:tc>
        <w:tc>
          <w:tcPr>
            <w:tcW w:w="596"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4" w:history="1">
              <w:r w:rsidR="00C928F1">
                <w:rPr>
                  <w:rStyle w:val="Hyperlink"/>
                  <w:rFonts w:ascii="Helvetica" w:hAnsi="Helvetica"/>
                  <w:b/>
                  <w:bCs/>
                  <w:color w:val="3B3B3B"/>
                  <w:sz w:val="26"/>
                  <w:szCs w:val="26"/>
                  <w:u w:val="none"/>
                  <w:bdr w:val="single" w:sz="6" w:space="10" w:color="3B3B3B" w:frame="1"/>
                  <w:shd w:val="clear" w:color="auto" w:fill="FFFAF0"/>
                </w:rPr>
                <w:t>Й</w:t>
              </w:r>
            </w:hyperlink>
          </w:p>
        </w:tc>
        <w:tc>
          <w:tcPr>
            <w:tcW w:w="93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5" w:history="1">
              <w:r w:rsidR="00C928F1">
                <w:rPr>
                  <w:rStyle w:val="Hyperlink"/>
                  <w:rFonts w:ascii="Helvetica" w:hAnsi="Helvetica"/>
                  <w:b/>
                  <w:bCs/>
                  <w:color w:val="3B3B3B"/>
                  <w:sz w:val="26"/>
                  <w:szCs w:val="26"/>
                  <w:u w:val="none"/>
                  <w:bdr w:val="single" w:sz="6" w:space="10" w:color="3B3B3B" w:frame="1"/>
                  <w:shd w:val="clear" w:color="auto" w:fill="FFFAF0"/>
                </w:rPr>
                <w:t>К</w:t>
              </w:r>
            </w:hyperlink>
          </w:p>
        </w:tc>
        <w:tc>
          <w:tcPr>
            <w:tcW w:w="1156"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6" w:history="1">
              <w:r w:rsidR="00C928F1">
                <w:rPr>
                  <w:rStyle w:val="Hyperlink"/>
                  <w:rFonts w:ascii="Helvetica" w:hAnsi="Helvetica"/>
                  <w:b/>
                  <w:bCs/>
                  <w:color w:val="3B3B3B"/>
                  <w:sz w:val="26"/>
                  <w:szCs w:val="26"/>
                  <w:u w:val="none"/>
                  <w:bdr w:val="single" w:sz="6" w:space="10" w:color="3B3B3B" w:frame="1"/>
                  <w:shd w:val="clear" w:color="auto" w:fill="FFFAF0"/>
                </w:rPr>
                <w:t>Л</w:t>
              </w:r>
            </w:hyperlink>
          </w:p>
        </w:tc>
        <w:tc>
          <w:tcPr>
            <w:tcW w:w="108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7" w:history="1">
              <w:r w:rsidR="00C928F1">
                <w:rPr>
                  <w:rStyle w:val="Hyperlink"/>
                  <w:rFonts w:ascii="Helvetica" w:hAnsi="Helvetica"/>
                  <w:b/>
                  <w:bCs/>
                  <w:color w:val="3B3B3B"/>
                  <w:sz w:val="26"/>
                  <w:szCs w:val="26"/>
                  <w:u w:val="none"/>
                  <w:bdr w:val="single" w:sz="6" w:space="10" w:color="3B3B3B" w:frame="1"/>
                  <w:shd w:val="clear" w:color="auto" w:fill="FFFAF0"/>
                </w:rPr>
                <w:t>Ш</w:t>
              </w:r>
            </w:hyperlink>
          </w:p>
        </w:tc>
        <w:tc>
          <w:tcPr>
            <w:tcW w:w="648"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8" w:history="1">
              <w:r w:rsidR="00C928F1">
                <w:rPr>
                  <w:rStyle w:val="Hyperlink"/>
                  <w:rFonts w:ascii="Helvetica" w:hAnsi="Helvetica"/>
                  <w:b/>
                  <w:bCs/>
                  <w:color w:val="3B3B3B"/>
                  <w:sz w:val="26"/>
                  <w:szCs w:val="26"/>
                  <w:u w:val="none"/>
                  <w:bdr w:val="single" w:sz="6" w:space="10" w:color="3B3B3B" w:frame="1"/>
                  <w:shd w:val="clear" w:color="auto" w:fill="FFFAF0"/>
                </w:rPr>
                <w:t>Щ</w:t>
              </w:r>
            </w:hyperlink>
          </w:p>
        </w:tc>
        <w:tc>
          <w:tcPr>
            <w:tcW w:w="1290" w:type="dxa"/>
            <w:gridSpan w:val="5"/>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19" w:history="1">
              <w:r w:rsidR="00C928F1">
                <w:rPr>
                  <w:rStyle w:val="Hyperlink"/>
                  <w:rFonts w:ascii="Helvetica" w:hAnsi="Helvetica"/>
                  <w:color w:val="3B3B3B"/>
                  <w:sz w:val="17"/>
                  <w:szCs w:val="17"/>
                  <w:u w:val="none"/>
                  <w:bdr w:val="single" w:sz="6" w:space="18" w:color="3B3B3B" w:frame="1"/>
                  <w:shd w:val="clear" w:color="auto" w:fill="FFFAF0"/>
                </w:rPr>
                <w:t>return</w:t>
              </w:r>
            </w:hyperlink>
          </w:p>
        </w:tc>
      </w:tr>
      <w:tr w:rsidR="00C928F1" w:rsidTr="00C928F1">
        <w:tc>
          <w:tcPr>
            <w:tcW w:w="2742" w:type="dxa"/>
            <w:gridSpan w:val="7"/>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0" w:history="1">
              <w:r w:rsidR="00C928F1">
                <w:rPr>
                  <w:rStyle w:val="Hyperlink"/>
                  <w:rFonts w:ascii="Helvetica" w:hAnsi="Helvetica"/>
                  <w:color w:val="3B3B3B"/>
                  <w:sz w:val="17"/>
                  <w:szCs w:val="17"/>
                  <w:u w:val="none"/>
                  <w:bdr w:val="single" w:sz="6" w:space="18" w:color="3B3B3B" w:frame="1"/>
                  <w:shd w:val="clear" w:color="auto" w:fill="FFFAF0"/>
                </w:rPr>
                <w:t>shift</w:t>
              </w:r>
            </w:hyperlink>
          </w:p>
        </w:tc>
        <w:tc>
          <w:tcPr>
            <w:tcW w:w="124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1" w:history="1">
              <w:r w:rsidR="00C928F1">
                <w:rPr>
                  <w:rStyle w:val="Hyperlink"/>
                  <w:rFonts w:ascii="Helvetica" w:hAnsi="Helvetica"/>
                  <w:b/>
                  <w:bCs/>
                  <w:color w:val="3B3B3B"/>
                  <w:sz w:val="26"/>
                  <w:szCs w:val="26"/>
                  <w:u w:val="none"/>
                  <w:bdr w:val="single" w:sz="6" w:space="10" w:color="3B3B3B" w:frame="1"/>
                  <w:shd w:val="clear" w:color="auto" w:fill="FFFAF0"/>
                </w:rPr>
                <w:t>З</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2" w:history="1">
              <w:r w:rsidR="00C928F1">
                <w:rPr>
                  <w:rStyle w:val="Hyperlink"/>
                  <w:rFonts w:ascii="Helvetica" w:hAnsi="Helvetica"/>
                  <w:b/>
                  <w:bCs/>
                  <w:color w:val="3B3B3B"/>
                  <w:sz w:val="26"/>
                  <w:szCs w:val="26"/>
                  <w:u w:val="none"/>
                  <w:bdr w:val="single" w:sz="6" w:space="10" w:color="3B3B3B" w:frame="1"/>
                  <w:shd w:val="clear" w:color="auto" w:fill="FFFAF0"/>
                </w:rPr>
                <w:t>Ч</w:t>
              </w:r>
            </w:hyperlink>
          </w:p>
        </w:tc>
        <w:tc>
          <w:tcPr>
            <w:tcW w:w="588"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3" w:history="1">
              <w:r w:rsidR="00C928F1">
                <w:rPr>
                  <w:rStyle w:val="Hyperlink"/>
                  <w:rFonts w:ascii="Helvetica" w:hAnsi="Helvetica"/>
                  <w:b/>
                  <w:bCs/>
                  <w:color w:val="3B3B3B"/>
                  <w:sz w:val="26"/>
                  <w:szCs w:val="26"/>
                  <w:u w:val="none"/>
                  <w:bdr w:val="single" w:sz="6" w:space="10" w:color="3B3B3B" w:frame="1"/>
                  <w:shd w:val="clear" w:color="auto" w:fill="FFFAF0"/>
                </w:rPr>
                <w:t>Ц</w:t>
              </w:r>
            </w:hyperlink>
          </w:p>
        </w:tc>
        <w:tc>
          <w:tcPr>
            <w:tcW w:w="59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4" w:history="1">
              <w:r w:rsidR="00C928F1">
                <w:rPr>
                  <w:rStyle w:val="Hyperlink"/>
                  <w:rFonts w:ascii="Helvetica" w:hAnsi="Helvetica"/>
                  <w:b/>
                  <w:bCs/>
                  <w:color w:val="3B3B3B"/>
                  <w:sz w:val="26"/>
                  <w:szCs w:val="26"/>
                  <w:u w:val="none"/>
                  <w:bdr w:val="single" w:sz="6" w:space="10" w:color="3B3B3B" w:frame="1"/>
                  <w:shd w:val="clear" w:color="auto" w:fill="FFFAF0"/>
                </w:rPr>
                <w:t>В</w:t>
              </w:r>
            </w:hyperlink>
          </w:p>
        </w:tc>
        <w:tc>
          <w:tcPr>
            <w:tcW w:w="618"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5" w:history="1">
              <w:r w:rsidR="00C928F1">
                <w:rPr>
                  <w:rStyle w:val="Hyperlink"/>
                  <w:rFonts w:ascii="Helvetica" w:hAnsi="Helvetica"/>
                  <w:b/>
                  <w:bCs/>
                  <w:color w:val="3B3B3B"/>
                  <w:sz w:val="26"/>
                  <w:szCs w:val="26"/>
                  <w:u w:val="none"/>
                  <w:bdr w:val="single" w:sz="6" w:space="10" w:color="3B3B3B" w:frame="1"/>
                  <w:shd w:val="clear" w:color="auto" w:fill="FFFAF0"/>
                </w:rPr>
                <w:t>Б</w:t>
              </w:r>
            </w:hyperlink>
          </w:p>
        </w:tc>
        <w:tc>
          <w:tcPr>
            <w:tcW w:w="595"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6" w:history="1">
              <w:r w:rsidR="00C928F1">
                <w:rPr>
                  <w:rStyle w:val="Hyperlink"/>
                  <w:rFonts w:ascii="Helvetica" w:hAnsi="Helvetica"/>
                  <w:b/>
                  <w:bCs/>
                  <w:color w:val="3B3B3B"/>
                  <w:sz w:val="26"/>
                  <w:szCs w:val="26"/>
                  <w:u w:val="none"/>
                  <w:bdr w:val="single" w:sz="6" w:space="10" w:color="3B3B3B" w:frame="1"/>
                  <w:shd w:val="clear" w:color="auto" w:fill="FFFAF0"/>
                </w:rPr>
                <w:t>Н</w:t>
              </w:r>
            </w:hyperlink>
          </w:p>
        </w:tc>
        <w:tc>
          <w:tcPr>
            <w:tcW w:w="606"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7" w:history="1">
              <w:r w:rsidR="00C928F1">
                <w:rPr>
                  <w:rStyle w:val="Hyperlink"/>
                  <w:rFonts w:ascii="Helvetica" w:hAnsi="Helvetica"/>
                  <w:b/>
                  <w:bCs/>
                  <w:color w:val="3B3B3B"/>
                  <w:sz w:val="26"/>
                  <w:szCs w:val="26"/>
                  <w:u w:val="none"/>
                  <w:bdr w:val="single" w:sz="6" w:space="10" w:color="3B3B3B" w:frame="1"/>
                  <w:shd w:val="clear" w:color="auto" w:fill="FFFAF0"/>
                </w:rPr>
                <w:t>М</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8" w:history="1">
              <w:r w:rsidR="00C928F1">
                <w:rPr>
                  <w:rStyle w:val="Hyperlink"/>
                  <w:rFonts w:ascii="Helvetica" w:hAnsi="Helvetica"/>
                  <w:b/>
                  <w:bCs/>
                  <w:color w:val="3B3B3B"/>
                  <w:sz w:val="26"/>
                  <w:szCs w:val="26"/>
                  <w:u w:val="none"/>
                  <w:bdr w:val="single" w:sz="6" w:space="10" w:color="3B3B3B" w:frame="1"/>
                  <w:shd w:val="clear" w:color="auto" w:fill="FFFAF0"/>
                </w:rPr>
                <w:t>Э</w:t>
              </w:r>
            </w:hyperlink>
          </w:p>
        </w:tc>
        <w:tc>
          <w:tcPr>
            <w:tcW w:w="1234"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29" w:history="1">
              <w:r w:rsidR="00C928F1">
                <w:rPr>
                  <w:rStyle w:val="Hyperlink"/>
                  <w:rFonts w:ascii="Helvetica" w:hAnsi="Helvetica"/>
                  <w:b/>
                  <w:bCs/>
                  <w:color w:val="3B3B3B"/>
                  <w:sz w:val="26"/>
                  <w:szCs w:val="26"/>
                  <w:u w:val="none"/>
                  <w:bdr w:val="single" w:sz="6" w:space="10" w:color="3B3B3B" w:frame="1"/>
                  <w:shd w:val="clear" w:color="auto" w:fill="FFFAF0"/>
                </w:rPr>
                <w:t>Ы</w:t>
              </w:r>
            </w:hyperlink>
          </w:p>
        </w:tc>
        <w:tc>
          <w:tcPr>
            <w:tcW w:w="853"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0" w:history="1">
              <w:r w:rsidR="00C928F1">
                <w:rPr>
                  <w:rStyle w:val="Hyperlink"/>
                  <w:rFonts w:ascii="Helvetica" w:hAnsi="Helvetica"/>
                  <w:color w:val="3B3B3B"/>
                  <w:sz w:val="27"/>
                  <w:szCs w:val="27"/>
                  <w:u w:val="none"/>
                  <w:bdr w:val="single" w:sz="6" w:space="9" w:color="3B3B3B" w:frame="1"/>
                  <w:shd w:val="clear" w:color="auto" w:fill="FFFAF0"/>
                </w:rPr>
                <w:t>,;</w:t>
              </w:r>
            </w:hyperlink>
          </w:p>
        </w:tc>
        <w:tc>
          <w:tcPr>
            <w:tcW w:w="1720" w:type="dxa"/>
            <w:gridSpan w:val="7"/>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1" w:history="1">
              <w:r w:rsidR="00C928F1">
                <w:rPr>
                  <w:rStyle w:val="Hyperlink"/>
                  <w:rFonts w:ascii="Helvetica" w:hAnsi="Helvetica"/>
                  <w:color w:val="3B3B3B"/>
                  <w:sz w:val="17"/>
                  <w:szCs w:val="17"/>
                  <w:u w:val="none"/>
                  <w:bdr w:val="single" w:sz="6" w:space="18" w:color="3B3B3B" w:frame="1"/>
                  <w:shd w:val="clear" w:color="auto" w:fill="FFFAF0"/>
                </w:rPr>
                <w:t>shift</w:t>
              </w:r>
            </w:hyperlink>
          </w:p>
        </w:tc>
      </w:tr>
      <w:tr w:rsidR="00C928F1" w:rsidTr="00C928F1">
        <w:tc>
          <w:tcPr>
            <w:tcW w:w="1027"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2" w:history="1">
              <w:r w:rsidR="00C928F1">
                <w:rPr>
                  <w:rStyle w:val="Hyperlink"/>
                  <w:rFonts w:ascii="Helvetica" w:hAnsi="Helvetica"/>
                  <w:color w:val="3B3B3B"/>
                  <w:sz w:val="17"/>
                  <w:szCs w:val="17"/>
                  <w:u w:val="none"/>
                  <w:bdr w:val="single" w:sz="6" w:space="24" w:color="3B3B3B" w:frame="1"/>
                  <w:shd w:val="clear" w:color="auto" w:fill="FFFAF0"/>
                </w:rPr>
                <w:t>fn</w:t>
              </w:r>
            </w:hyperlink>
          </w:p>
        </w:tc>
        <w:tc>
          <w:tcPr>
            <w:tcW w:w="1303"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3" w:history="1">
              <w:r w:rsidR="00C928F1">
                <w:rPr>
                  <w:rStyle w:val="Hyperlink"/>
                  <w:rFonts w:ascii="Helvetica" w:hAnsi="Helvetica"/>
                  <w:color w:val="3B3B3B"/>
                  <w:sz w:val="15"/>
                  <w:szCs w:val="15"/>
                  <w:u w:val="none"/>
                  <w:bdr w:val="single" w:sz="6" w:space="24" w:color="3B3B3B" w:frame="1"/>
                  <w:shd w:val="clear" w:color="auto" w:fill="FFFAF0"/>
                </w:rPr>
                <w:t>control</w:t>
              </w:r>
            </w:hyperlink>
          </w:p>
        </w:tc>
        <w:tc>
          <w:tcPr>
            <w:tcW w:w="1266"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4" w:history="1">
              <w:r w:rsidR="00C928F1">
                <w:rPr>
                  <w:rStyle w:val="Hyperlink"/>
                  <w:rFonts w:ascii="Helvetica" w:hAnsi="Helvetica"/>
                  <w:color w:val="3B3B3B"/>
                  <w:sz w:val="15"/>
                  <w:szCs w:val="15"/>
                  <w:u w:val="none"/>
                  <w:bdr w:val="single" w:sz="6" w:space="24" w:color="3B3B3B" w:frame="1"/>
                  <w:shd w:val="clear" w:color="auto" w:fill="FFFAF0"/>
                </w:rPr>
                <w:t>option</w:t>
              </w:r>
            </w:hyperlink>
          </w:p>
        </w:tc>
        <w:tc>
          <w:tcPr>
            <w:tcW w:w="1488" w:type="dxa"/>
            <w:gridSpan w:val="4"/>
            <w:vMerge w:val="restart"/>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5" w:history="1">
              <w:r w:rsidR="00C928F1">
                <w:rPr>
                  <w:rStyle w:val="Hyperlink"/>
                  <w:rFonts w:ascii="Helvetica" w:hAnsi="Helvetica"/>
                  <w:color w:val="3B3B3B"/>
                  <w:sz w:val="15"/>
                  <w:szCs w:val="15"/>
                  <w:u w:val="none"/>
                  <w:bdr w:val="single" w:sz="6" w:space="24" w:color="3B3B3B" w:frame="1"/>
                  <w:shd w:val="clear" w:color="auto" w:fill="FFFAF0"/>
                </w:rPr>
                <w:t>command</w:t>
              </w:r>
            </w:hyperlink>
          </w:p>
        </w:tc>
        <w:tc>
          <w:tcPr>
            <w:tcW w:w="2999" w:type="dxa"/>
            <w:gridSpan w:val="15"/>
            <w:vMerge w:val="restart"/>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6" w:history="1">
              <w:r w:rsidR="00C928F1">
                <w:rPr>
                  <w:rStyle w:val="Hyperlink"/>
                  <w:rFonts w:ascii="Helvetica" w:hAnsi="Helvetica"/>
                  <w:color w:val="FFFAF0"/>
                  <w:sz w:val="26"/>
                  <w:szCs w:val="26"/>
                  <w:u w:val="none"/>
                  <w:bdr w:val="single" w:sz="6" w:space="12" w:color="3B3B3B" w:frame="1"/>
                  <w:shd w:val="clear" w:color="auto" w:fill="FFFAF0"/>
                </w:rPr>
                <w:t>space</w:t>
              </w:r>
            </w:hyperlink>
          </w:p>
        </w:tc>
        <w:tc>
          <w:tcPr>
            <w:tcW w:w="1489" w:type="dxa"/>
            <w:gridSpan w:val="4"/>
            <w:vMerge w:val="restart"/>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7" w:history="1">
              <w:r w:rsidR="00C928F1">
                <w:rPr>
                  <w:rStyle w:val="Hyperlink"/>
                  <w:rFonts w:ascii="Helvetica" w:hAnsi="Helvetica"/>
                  <w:color w:val="3B3B3B"/>
                  <w:sz w:val="15"/>
                  <w:szCs w:val="15"/>
                  <w:u w:val="none"/>
                  <w:bdr w:val="single" w:sz="6" w:space="24" w:color="3B3B3B" w:frame="1"/>
                  <w:shd w:val="clear" w:color="auto" w:fill="FFFAF0"/>
                </w:rPr>
                <w:t>command</w:t>
              </w:r>
            </w:hyperlink>
          </w:p>
        </w:tc>
        <w:tc>
          <w:tcPr>
            <w:tcW w:w="1266"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8" w:history="1">
              <w:r w:rsidR="00C928F1">
                <w:rPr>
                  <w:rStyle w:val="Hyperlink"/>
                  <w:rFonts w:ascii="Helvetica" w:hAnsi="Helvetica"/>
                  <w:color w:val="3B3B3B"/>
                  <w:sz w:val="15"/>
                  <w:szCs w:val="15"/>
                  <w:u w:val="none"/>
                  <w:bdr w:val="single" w:sz="6" w:space="24" w:color="3B3B3B" w:frame="1"/>
                  <w:shd w:val="clear" w:color="auto" w:fill="FFFAF0"/>
                </w:rPr>
                <w:t>option</w:t>
              </w:r>
            </w:hyperlink>
          </w:p>
        </w:tc>
        <w:tc>
          <w:tcPr>
            <w:tcW w:w="65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C928F1">
            <w:pPr>
              <w:spacing w:line="300" w:lineRule="auto"/>
              <w:rPr>
                <w:rFonts w:ascii="Verdana" w:hAnsi="Verdana"/>
                <w:sz w:val="24"/>
                <w:szCs w:val="24"/>
              </w:rPr>
            </w:pPr>
          </w:p>
        </w:tc>
        <w:tc>
          <w:tcPr>
            <w:tcW w:w="669"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39" w:history="1">
              <w:r w:rsidR="00C928F1">
                <w:rPr>
                  <w:rStyle w:val="Hyperlink"/>
                  <w:rFonts w:ascii="Helvetica" w:hAnsi="Helvetica"/>
                  <w:color w:val="3B3B3B"/>
                  <w:sz w:val="14"/>
                  <w:szCs w:val="14"/>
                  <w:u w:val="none"/>
                  <w:bdr w:val="single" w:sz="6" w:space="2" w:color="3B3B3B" w:frame="1"/>
                  <w:shd w:val="clear" w:color="auto" w:fill="FFFAF0"/>
                </w:rPr>
                <w:t>▲</w:t>
              </w:r>
            </w:hyperlink>
          </w:p>
        </w:tc>
        <w:tc>
          <w:tcPr>
            <w:tcW w:w="831"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C928F1">
            <w:pPr>
              <w:spacing w:line="300" w:lineRule="auto"/>
              <w:rPr>
                <w:rFonts w:ascii="Verdana" w:hAnsi="Verdana"/>
                <w:sz w:val="24"/>
                <w:szCs w:val="24"/>
              </w:rPr>
            </w:pPr>
          </w:p>
        </w:tc>
      </w:tr>
      <w:tr w:rsidR="00C928F1" w:rsidTr="00C928F1">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rsidR="00C928F1" w:rsidRDefault="00C928F1">
            <w:pPr>
              <w:rPr>
                <w:rFonts w:ascii="Verdana" w:hAnsi="Verdana"/>
                <w:sz w:val="24"/>
                <w:szCs w:val="24"/>
              </w:rPr>
            </w:pPr>
          </w:p>
        </w:tc>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rsidR="00C928F1" w:rsidRDefault="00C928F1">
            <w:pPr>
              <w:rPr>
                <w:rFonts w:ascii="Verdana" w:hAnsi="Verdana"/>
                <w:sz w:val="24"/>
                <w:szCs w:val="24"/>
              </w:rPr>
            </w:pPr>
          </w:p>
        </w:tc>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rsidR="00C928F1" w:rsidRDefault="00C928F1">
            <w:pPr>
              <w:rPr>
                <w:rFonts w:ascii="Verdana" w:hAnsi="Verdana"/>
                <w:sz w:val="24"/>
                <w:szCs w:val="24"/>
              </w:rPr>
            </w:pPr>
          </w:p>
        </w:tc>
        <w:tc>
          <w:tcPr>
            <w:tcW w:w="0" w:type="auto"/>
            <w:gridSpan w:val="4"/>
            <w:vMerge/>
            <w:tcBorders>
              <w:top w:val="single" w:sz="6" w:space="0" w:color="A6A6A6"/>
              <w:left w:val="single" w:sz="6" w:space="0" w:color="A6A6A6"/>
              <w:bottom w:val="single" w:sz="6" w:space="0" w:color="A6A6A6"/>
              <w:right w:val="single" w:sz="6" w:space="0" w:color="A6A6A6"/>
            </w:tcBorders>
            <w:vAlign w:val="center"/>
            <w:hideMark/>
          </w:tcPr>
          <w:p w:rsidR="00C928F1" w:rsidRDefault="00C928F1">
            <w:pPr>
              <w:rPr>
                <w:rFonts w:ascii="Verdana" w:hAnsi="Verdana"/>
                <w:sz w:val="24"/>
                <w:szCs w:val="24"/>
              </w:rPr>
            </w:pPr>
          </w:p>
        </w:tc>
        <w:tc>
          <w:tcPr>
            <w:tcW w:w="0" w:type="auto"/>
            <w:gridSpan w:val="15"/>
            <w:vMerge/>
            <w:tcBorders>
              <w:top w:val="single" w:sz="6" w:space="0" w:color="A6A6A6"/>
              <w:left w:val="single" w:sz="6" w:space="0" w:color="A6A6A6"/>
              <w:bottom w:val="single" w:sz="6" w:space="0" w:color="A6A6A6"/>
              <w:right w:val="single" w:sz="6" w:space="0" w:color="A6A6A6"/>
            </w:tcBorders>
            <w:vAlign w:val="center"/>
            <w:hideMark/>
          </w:tcPr>
          <w:p w:rsidR="00C928F1" w:rsidRDefault="00C928F1">
            <w:pPr>
              <w:rPr>
                <w:rFonts w:ascii="Verdana" w:hAnsi="Verdana"/>
                <w:sz w:val="24"/>
                <w:szCs w:val="24"/>
              </w:rPr>
            </w:pPr>
          </w:p>
        </w:tc>
        <w:tc>
          <w:tcPr>
            <w:tcW w:w="0" w:type="auto"/>
            <w:gridSpan w:val="4"/>
            <w:vMerge/>
            <w:tcBorders>
              <w:top w:val="single" w:sz="6" w:space="0" w:color="A6A6A6"/>
              <w:left w:val="single" w:sz="6" w:space="0" w:color="A6A6A6"/>
              <w:bottom w:val="single" w:sz="6" w:space="0" w:color="A6A6A6"/>
              <w:right w:val="single" w:sz="6" w:space="0" w:color="A6A6A6"/>
            </w:tcBorders>
            <w:vAlign w:val="center"/>
            <w:hideMark/>
          </w:tcPr>
          <w:p w:rsidR="00C928F1" w:rsidRDefault="00C928F1">
            <w:pPr>
              <w:rPr>
                <w:rFonts w:ascii="Verdana" w:hAnsi="Verdana"/>
                <w:sz w:val="24"/>
                <w:szCs w:val="24"/>
              </w:rPr>
            </w:pPr>
          </w:p>
        </w:tc>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rsidR="00C928F1" w:rsidRDefault="00C928F1">
            <w:pPr>
              <w:rPr>
                <w:rFonts w:ascii="Verdana" w:hAnsi="Verdana"/>
                <w:sz w:val="24"/>
                <w:szCs w:val="24"/>
              </w:rPr>
            </w:pPr>
          </w:p>
        </w:tc>
        <w:tc>
          <w:tcPr>
            <w:tcW w:w="652"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40" w:history="1">
              <w:r w:rsidR="00C928F1">
                <w:rPr>
                  <w:rStyle w:val="Hyperlink"/>
                  <w:rFonts w:ascii="Helvetica" w:hAnsi="Helvetica"/>
                  <w:color w:val="3B3B3B"/>
                  <w:sz w:val="14"/>
                  <w:szCs w:val="14"/>
                  <w:u w:val="none"/>
                  <w:bdr w:val="single" w:sz="6" w:space="2" w:color="3B3B3B" w:frame="1"/>
                  <w:shd w:val="clear" w:color="auto" w:fill="FFFAF0"/>
                </w:rPr>
                <w:t>◄</w:t>
              </w:r>
            </w:hyperlink>
          </w:p>
        </w:tc>
        <w:tc>
          <w:tcPr>
            <w:tcW w:w="669"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41" w:history="1">
              <w:r w:rsidR="00C928F1">
                <w:rPr>
                  <w:rStyle w:val="Hyperlink"/>
                  <w:rFonts w:ascii="Helvetica" w:hAnsi="Helvetica"/>
                  <w:color w:val="3B3B3B"/>
                  <w:sz w:val="14"/>
                  <w:szCs w:val="14"/>
                  <w:u w:val="none"/>
                  <w:bdr w:val="single" w:sz="6" w:space="2" w:color="3B3B3B" w:frame="1"/>
                  <w:shd w:val="clear" w:color="auto" w:fill="FFFAF0"/>
                </w:rPr>
                <w:t>▼</w:t>
              </w:r>
            </w:hyperlink>
          </w:p>
        </w:tc>
        <w:tc>
          <w:tcPr>
            <w:tcW w:w="831" w:type="dxa"/>
            <w:gridSpan w:val="3"/>
            <w:tcBorders>
              <w:top w:val="single" w:sz="6" w:space="0" w:color="A6A6A6"/>
              <w:left w:val="single" w:sz="6" w:space="0" w:color="A6A6A6"/>
              <w:bottom w:val="single" w:sz="6" w:space="0" w:color="A6A6A6"/>
              <w:right w:val="single" w:sz="6" w:space="0" w:color="A6A6A6"/>
            </w:tcBorders>
            <w:vAlign w:val="center"/>
            <w:hideMark/>
          </w:tcPr>
          <w:p w:rsidR="00C928F1" w:rsidRDefault="00B4566B">
            <w:pPr>
              <w:spacing w:line="300" w:lineRule="auto"/>
              <w:rPr>
                <w:rFonts w:ascii="Verdana" w:hAnsi="Verdana"/>
                <w:sz w:val="24"/>
                <w:szCs w:val="24"/>
              </w:rPr>
            </w:pPr>
            <w:hyperlink r:id="rId242" w:history="1">
              <w:r w:rsidR="00C928F1">
                <w:rPr>
                  <w:rStyle w:val="Hyperlink"/>
                  <w:rFonts w:ascii="Helvetica" w:hAnsi="Helvetica"/>
                  <w:color w:val="3B3B3B"/>
                  <w:sz w:val="14"/>
                  <w:szCs w:val="14"/>
                  <w:u w:val="none"/>
                  <w:bdr w:val="single" w:sz="6" w:space="2" w:color="3B3B3B" w:frame="1"/>
                  <w:shd w:val="clear" w:color="auto" w:fill="FFFAF0"/>
                </w:rPr>
                <w:t>►</w:t>
              </w:r>
            </w:hyperlink>
          </w:p>
        </w:tc>
      </w:tr>
    </w:tbl>
    <w:p w:rsidR="00C928F1" w:rsidRDefault="00C928F1" w:rsidP="00C928F1">
      <w:pPr>
        <w:pStyle w:val="Heading3"/>
        <w:rPr>
          <w:lang w:val="en"/>
        </w:rPr>
      </w:pPr>
      <w:bookmarkStart w:id="13" w:name="_Toc430766314"/>
      <w:r>
        <w:rPr>
          <w:lang w:val="en"/>
        </w:rPr>
        <w:t>Russian, Belarusian and Ukranian standard keyboards</w:t>
      </w:r>
      <w:bookmarkEnd w:id="13"/>
    </w:p>
    <w:p w:rsidR="00C928F1" w:rsidRDefault="00C928F1" w:rsidP="00C928F1">
      <w:pPr>
        <w:spacing w:after="0"/>
        <w:rPr>
          <w:lang w:val="en"/>
        </w:rPr>
      </w:pPr>
      <w:r>
        <w:rPr>
          <w:noProof/>
        </w:rPr>
        <w:drawing>
          <wp:inline distT="0" distB="0" distL="0" distR="0" wp14:anchorId="5323BEEA" wp14:editId="1D600860">
            <wp:extent cx="6896100" cy="2324100"/>
            <wp:effectExtent l="0" t="0" r="0" b="0"/>
            <wp:docPr id="3" name="Picture 3" descr="Layou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yout chart"/>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896100" cy="2324100"/>
                    </a:xfrm>
                    <a:prstGeom prst="rect">
                      <a:avLst/>
                    </a:prstGeom>
                    <a:noFill/>
                    <a:ln>
                      <a:noFill/>
                    </a:ln>
                  </pic:spPr>
                </pic:pic>
              </a:graphicData>
            </a:graphic>
          </wp:inline>
        </w:drawing>
      </w:r>
    </w:p>
    <w:p w:rsidR="00C928F1" w:rsidRDefault="00C928F1" w:rsidP="00C928F1">
      <w:pPr>
        <w:pStyle w:val="noindent"/>
        <w:rPr>
          <w:lang w:val="en"/>
        </w:rPr>
      </w:pPr>
      <w:r>
        <w:rPr>
          <w:rStyle w:val="variant1-color"/>
          <w:lang w:val="en"/>
        </w:rPr>
        <w:t>Green color</w:t>
      </w:r>
      <w:r>
        <w:rPr>
          <w:lang w:val="en"/>
        </w:rPr>
        <w:t xml:space="preserve"> denotes differences between standard Russian and Belarusian layouts; </w:t>
      </w:r>
      <w:r>
        <w:rPr>
          <w:rStyle w:val="variant2-color"/>
          <w:lang w:val="en"/>
        </w:rPr>
        <w:t>blue color</w:t>
      </w:r>
      <w:r>
        <w:rPr>
          <w:lang w:val="en"/>
        </w:rPr>
        <w:t xml:space="preserve"> denotes differences between standard Russian layout and “Ukranian (Enhanced)” one (available in Windows Vista and above).</w:t>
      </w:r>
    </w:p>
    <w:p w:rsidR="00C928F1" w:rsidRDefault="00C928F1" w:rsidP="00C928F1">
      <w:pPr>
        <w:pStyle w:val="NormalWeb"/>
        <w:rPr>
          <w:lang w:val="en"/>
        </w:rPr>
      </w:pPr>
      <w:r>
        <w:rPr>
          <w:lang w:val="en"/>
        </w:rPr>
        <w:t xml:space="preserve">[Alt Gr] key is used in the Ukranian layout only, being responsible for the single letter “ge with upturn” [Ґґ], denoted here with </w:t>
      </w:r>
      <w:r>
        <w:rPr>
          <w:rStyle w:val="winstd-color"/>
          <w:lang w:val="en"/>
        </w:rPr>
        <w:t>red color</w:t>
      </w:r>
      <w:r>
        <w:rPr>
          <w:lang w:val="en"/>
        </w:rPr>
        <w:t>.</w:t>
      </w:r>
    </w:p>
    <w:p w:rsidR="001E1269" w:rsidRPr="001E1269" w:rsidRDefault="00D22CA8" w:rsidP="00C928F1">
      <w:pPr>
        <w:spacing w:before="100" w:beforeAutospacing="1" w:after="100" w:afterAutospacing="1" w:line="240" w:lineRule="auto"/>
        <w:ind w:right="1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layouts are so incompatible with the ASCII layout that layout similarity is not attempted. Instead, non-ASCII characters are code entered for users and the use of binary converted in software when required. Not all characters </w:t>
      </w:r>
      <w:r>
        <w:rPr>
          <w:rFonts w:ascii="Times New Roman" w:eastAsia="Times New Roman" w:hAnsi="Times New Roman" w:cs="Times New Roman"/>
          <w:sz w:val="24"/>
          <w:szCs w:val="24"/>
        </w:rPr>
        <w:lastRenderedPageBreak/>
        <w:t>in the list above are shown on the keyboard layouts.</w:t>
      </w:r>
      <w:r w:rsidR="0005244D">
        <w:rPr>
          <w:rFonts w:ascii="Times New Roman" w:eastAsia="Times New Roman" w:hAnsi="Times New Roman" w:cs="Times New Roman"/>
          <w:sz w:val="24"/>
          <w:szCs w:val="24"/>
        </w:rPr>
        <w:t xml:space="preserve"> The backwards S (top left in Belorussian) appears to be infrequently used, so is not provided for.</w:t>
      </w:r>
    </w:p>
    <w:tbl>
      <w:tblPr>
        <w:tblW w:w="5000" w:type="pct"/>
        <w:tblCellMar>
          <w:top w:w="15" w:type="dxa"/>
          <w:left w:w="15" w:type="dxa"/>
          <w:bottom w:w="15" w:type="dxa"/>
          <w:right w:w="15" w:type="dxa"/>
        </w:tblCellMar>
        <w:tblLook w:val="04A0" w:firstRow="1" w:lastRow="0" w:firstColumn="1" w:lastColumn="0" w:noHBand="0" w:noVBand="1"/>
      </w:tblPr>
      <w:tblGrid>
        <w:gridCol w:w="521"/>
        <w:gridCol w:w="780"/>
        <w:gridCol w:w="780"/>
        <w:gridCol w:w="780"/>
        <w:gridCol w:w="780"/>
        <w:gridCol w:w="780"/>
        <w:gridCol w:w="779"/>
        <w:gridCol w:w="779"/>
        <w:gridCol w:w="779"/>
        <w:gridCol w:w="779"/>
        <w:gridCol w:w="779"/>
        <w:gridCol w:w="779"/>
        <w:gridCol w:w="779"/>
        <w:gridCol w:w="779"/>
        <w:gridCol w:w="779"/>
        <w:gridCol w:w="779"/>
        <w:gridCol w:w="779"/>
      </w:tblGrid>
      <w:tr w:rsidR="009F5C15" w:rsidTr="00D45533">
        <w:tc>
          <w:tcPr>
            <w:tcW w:w="0" w:type="auto"/>
            <w:gridSpan w:val="17"/>
            <w:tcBorders>
              <w:bottom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KOI8-U</w:t>
            </w:r>
            <w:r w:rsidR="00343E27">
              <w:rPr>
                <w:rFonts w:ascii="Courier New" w:hAnsi="Courier New" w:cs="Courier New"/>
                <w:b/>
                <w:bCs/>
              </w:rPr>
              <w:t xml:space="preserve"> (see also KO17 following for 7 bit caps only)</w:t>
            </w:r>
          </w:p>
        </w:tc>
      </w:tr>
      <w:tr w:rsidR="009F5C15" w:rsidTr="00D45533">
        <w:tc>
          <w:tcPr>
            <w:tcW w:w="2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_0</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_1</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_2</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_3</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_4</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_5</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_6</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_7</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_8</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_9</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_A</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_B</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_C</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_D</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_E</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_F</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0_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2_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44" w:tooltip="Space character" w:history="1">
              <w:r w:rsidR="009F5C15">
                <w:rPr>
                  <w:rStyle w:val="Hyperlink"/>
                  <w:rFonts w:ascii="Courier New" w:hAnsi="Courier New" w:cs="Courier New"/>
                  <w:sz w:val="20"/>
                  <w:szCs w:val="20"/>
                </w:rPr>
                <w:t>SP</w:t>
              </w:r>
            </w:hyperlink>
            <w:r w:rsidR="009F5C15">
              <w:rPr>
                <w:rFonts w:ascii="Courier New" w:hAnsi="Courier New" w:cs="Courier New"/>
              </w:rPr>
              <w:br/>
            </w:r>
            <w:r w:rsidR="009F5C15">
              <w:rPr>
                <w:rFonts w:ascii="Courier New" w:hAnsi="Courier New" w:cs="Courier New"/>
                <w:sz w:val="20"/>
                <w:szCs w:val="20"/>
              </w:rPr>
              <w:t>0020</w:t>
            </w:r>
            <w:r w:rsidR="009F5C15">
              <w:rPr>
                <w:rFonts w:ascii="Courier New" w:hAnsi="Courier New" w:cs="Courier New"/>
              </w:rPr>
              <w:br/>
            </w:r>
            <w:r w:rsidR="009F5C15">
              <w:rPr>
                <w:rFonts w:ascii="Courier New" w:hAnsi="Courier New" w:cs="Courier New"/>
                <w:b/>
                <w:bCs/>
                <w:i/>
                <w:iCs/>
              </w:rPr>
              <w:t>32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45" w:tooltip="Exclamation mar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0021</w:t>
            </w:r>
            <w:r w:rsidR="009F5C15">
              <w:rPr>
                <w:rFonts w:ascii="Courier New" w:hAnsi="Courier New" w:cs="Courier New"/>
              </w:rPr>
              <w:br/>
            </w:r>
            <w:r w:rsidR="009F5C15">
              <w:rPr>
                <w:rFonts w:ascii="Courier New" w:hAnsi="Courier New" w:cs="Courier New"/>
                <w:b/>
                <w:bCs/>
                <w:i/>
                <w:iCs/>
              </w:rPr>
              <w:t>33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46" w:tooltip="Quotation mar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0022</w:t>
            </w:r>
            <w:r w:rsidR="009F5C15">
              <w:rPr>
                <w:rFonts w:ascii="Courier New" w:hAnsi="Courier New" w:cs="Courier New"/>
              </w:rPr>
              <w:br/>
            </w:r>
            <w:r w:rsidR="009F5C15">
              <w:rPr>
                <w:rFonts w:ascii="Courier New" w:hAnsi="Courier New" w:cs="Courier New"/>
                <w:b/>
                <w:bCs/>
                <w:i/>
                <w:iCs/>
              </w:rPr>
              <w:t>34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47" w:tooltip="Number sig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0023</w:t>
            </w:r>
            <w:r w:rsidR="009F5C15">
              <w:rPr>
                <w:rFonts w:ascii="Courier New" w:hAnsi="Courier New" w:cs="Courier New"/>
              </w:rPr>
              <w:br/>
            </w:r>
            <w:r w:rsidR="009F5C15">
              <w:rPr>
                <w:rFonts w:ascii="Courier New" w:hAnsi="Courier New" w:cs="Courier New"/>
                <w:b/>
                <w:bCs/>
                <w:i/>
                <w:iCs/>
              </w:rPr>
              <w:t>35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48" w:tooltip="Dollar sig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0024</w:t>
            </w:r>
            <w:r w:rsidR="009F5C15">
              <w:rPr>
                <w:rFonts w:ascii="Courier New" w:hAnsi="Courier New" w:cs="Courier New"/>
              </w:rPr>
              <w:br/>
            </w:r>
            <w:r w:rsidR="009F5C15">
              <w:rPr>
                <w:rFonts w:ascii="Courier New" w:hAnsi="Courier New" w:cs="Courier New"/>
                <w:b/>
                <w:bCs/>
                <w:i/>
                <w:iCs/>
              </w:rPr>
              <w:t>36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49" w:tooltip="Percent sig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0025</w:t>
            </w:r>
            <w:r w:rsidR="009F5C15">
              <w:rPr>
                <w:rFonts w:ascii="Courier New" w:hAnsi="Courier New" w:cs="Courier New"/>
              </w:rPr>
              <w:br/>
            </w:r>
            <w:r w:rsidR="009F5C15">
              <w:rPr>
                <w:rFonts w:ascii="Courier New" w:hAnsi="Courier New" w:cs="Courier New"/>
                <w:b/>
                <w:bCs/>
                <w:i/>
                <w:iCs/>
              </w:rPr>
              <w:t>37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0" w:tooltip="Ampersand" w:history="1">
              <w:r w:rsidR="009F5C15">
                <w:rPr>
                  <w:rStyle w:val="Hyperlink"/>
                  <w:rFonts w:ascii="Courier New" w:hAnsi="Courier New" w:cs="Courier New"/>
                  <w:sz w:val="36"/>
                  <w:szCs w:val="36"/>
                </w:rPr>
                <w:t>&amp;</w:t>
              </w:r>
            </w:hyperlink>
            <w:r w:rsidR="009F5C15">
              <w:rPr>
                <w:rFonts w:ascii="Courier New" w:hAnsi="Courier New" w:cs="Courier New"/>
              </w:rPr>
              <w:br/>
            </w:r>
            <w:r w:rsidR="009F5C15">
              <w:rPr>
                <w:rFonts w:ascii="Courier New" w:hAnsi="Courier New" w:cs="Courier New"/>
                <w:sz w:val="20"/>
                <w:szCs w:val="20"/>
              </w:rPr>
              <w:t>0026</w:t>
            </w:r>
            <w:r w:rsidR="009F5C15">
              <w:rPr>
                <w:rFonts w:ascii="Courier New" w:hAnsi="Courier New" w:cs="Courier New"/>
              </w:rPr>
              <w:br/>
            </w:r>
            <w:r w:rsidR="009F5C15">
              <w:rPr>
                <w:rFonts w:ascii="Courier New" w:hAnsi="Courier New" w:cs="Courier New"/>
                <w:b/>
                <w:bCs/>
                <w:i/>
                <w:iCs/>
              </w:rPr>
              <w:t>38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1" w:tooltip="Apostrophe"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0027</w:t>
            </w:r>
            <w:r w:rsidR="009F5C15">
              <w:rPr>
                <w:rFonts w:ascii="Courier New" w:hAnsi="Courier New" w:cs="Courier New"/>
              </w:rPr>
              <w:br/>
            </w:r>
            <w:r w:rsidR="009F5C15">
              <w:rPr>
                <w:rFonts w:ascii="Courier New" w:hAnsi="Courier New" w:cs="Courier New"/>
                <w:b/>
                <w:bCs/>
                <w:i/>
                <w:iCs/>
              </w:rPr>
              <w:t>39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2" w:tooltip="Bracket"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0028</w:t>
            </w:r>
            <w:r w:rsidR="009F5C15">
              <w:rPr>
                <w:rFonts w:ascii="Courier New" w:hAnsi="Courier New" w:cs="Courier New"/>
              </w:rPr>
              <w:br/>
            </w:r>
            <w:r w:rsidR="009F5C15">
              <w:rPr>
                <w:rFonts w:ascii="Courier New" w:hAnsi="Courier New" w:cs="Courier New"/>
                <w:b/>
                <w:bCs/>
                <w:i/>
                <w:iCs/>
              </w:rPr>
              <w:t>40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3" w:tooltip="Bracket"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0029</w:t>
            </w:r>
            <w:r w:rsidR="009F5C15">
              <w:rPr>
                <w:rFonts w:ascii="Courier New" w:hAnsi="Courier New" w:cs="Courier New"/>
              </w:rPr>
              <w:br/>
            </w:r>
            <w:r w:rsidR="009F5C15">
              <w:rPr>
                <w:rFonts w:ascii="Courier New" w:hAnsi="Courier New" w:cs="Courier New"/>
                <w:b/>
                <w:bCs/>
                <w:i/>
                <w:iCs/>
              </w:rPr>
              <w:t>41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4" w:tooltip="Asteris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002A</w:t>
            </w:r>
            <w:r w:rsidR="009F5C15">
              <w:rPr>
                <w:rFonts w:ascii="Courier New" w:hAnsi="Courier New" w:cs="Courier New"/>
              </w:rPr>
              <w:br/>
            </w:r>
            <w:r w:rsidR="009F5C15">
              <w:rPr>
                <w:rFonts w:ascii="Courier New" w:hAnsi="Courier New" w:cs="Courier New"/>
                <w:b/>
                <w:bCs/>
                <w:i/>
                <w:iCs/>
              </w:rPr>
              <w:t>42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5" w:tooltip="Plus and minus signs"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002B</w:t>
            </w:r>
            <w:r w:rsidR="009F5C15">
              <w:rPr>
                <w:rFonts w:ascii="Courier New" w:hAnsi="Courier New" w:cs="Courier New"/>
              </w:rPr>
              <w:br/>
            </w:r>
            <w:r w:rsidR="009F5C15">
              <w:rPr>
                <w:rFonts w:ascii="Courier New" w:hAnsi="Courier New" w:cs="Courier New"/>
                <w:b/>
                <w:bCs/>
                <w:i/>
                <w:iCs/>
              </w:rPr>
              <w:t>43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6" w:tooltip="Comma (punctuati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002C</w:t>
            </w:r>
            <w:r w:rsidR="009F5C15">
              <w:rPr>
                <w:rFonts w:ascii="Courier New" w:hAnsi="Courier New" w:cs="Courier New"/>
              </w:rPr>
              <w:br/>
            </w:r>
            <w:r w:rsidR="009F5C15">
              <w:rPr>
                <w:rFonts w:ascii="Courier New" w:hAnsi="Courier New" w:cs="Courier New"/>
                <w:b/>
                <w:bCs/>
                <w:i/>
                <w:iCs/>
              </w:rPr>
              <w:t>44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7" w:tooltip="Plus and minus signs"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002D</w:t>
            </w:r>
            <w:r w:rsidR="009F5C15">
              <w:rPr>
                <w:rFonts w:ascii="Courier New" w:hAnsi="Courier New" w:cs="Courier New"/>
              </w:rPr>
              <w:br/>
            </w:r>
            <w:r w:rsidR="009F5C15">
              <w:rPr>
                <w:rFonts w:ascii="Courier New" w:hAnsi="Courier New" w:cs="Courier New"/>
                <w:b/>
                <w:bCs/>
                <w:i/>
                <w:iCs/>
              </w:rPr>
              <w:t>45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8" w:tooltip="Full stop"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002E</w:t>
            </w:r>
            <w:r w:rsidR="009F5C15">
              <w:rPr>
                <w:rFonts w:ascii="Courier New" w:hAnsi="Courier New" w:cs="Courier New"/>
              </w:rPr>
              <w:br/>
            </w:r>
            <w:r w:rsidR="009F5C15">
              <w:rPr>
                <w:rFonts w:ascii="Courier New" w:hAnsi="Courier New" w:cs="Courier New"/>
                <w:b/>
                <w:bCs/>
                <w:i/>
                <w:iCs/>
              </w:rPr>
              <w:t>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59" w:tooltip="Slash (punctuati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002F</w:t>
            </w:r>
            <w:r w:rsidR="009F5C15">
              <w:rPr>
                <w:rFonts w:ascii="Courier New" w:hAnsi="Courier New" w:cs="Courier New"/>
              </w:rPr>
              <w:br/>
            </w:r>
            <w:r w:rsidR="009F5C15">
              <w:rPr>
                <w:rFonts w:ascii="Courier New" w:hAnsi="Courier New" w:cs="Courier New"/>
                <w:b/>
                <w:bCs/>
                <w:i/>
                <w:iCs/>
              </w:rPr>
              <w:t>47</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3_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0" w:tooltip="0 (number)" w:history="1">
              <w:r w:rsidR="009F5C15">
                <w:rPr>
                  <w:rStyle w:val="Hyperlink"/>
                  <w:rFonts w:ascii="Courier New" w:hAnsi="Courier New" w:cs="Courier New"/>
                  <w:sz w:val="36"/>
                  <w:szCs w:val="36"/>
                </w:rPr>
                <w:t>0</w:t>
              </w:r>
            </w:hyperlink>
            <w:r w:rsidR="009F5C15">
              <w:rPr>
                <w:rFonts w:ascii="Courier New" w:hAnsi="Courier New" w:cs="Courier New"/>
              </w:rPr>
              <w:br/>
            </w:r>
            <w:r w:rsidR="009F5C15">
              <w:rPr>
                <w:rFonts w:ascii="Courier New" w:hAnsi="Courier New" w:cs="Courier New"/>
                <w:sz w:val="20"/>
                <w:szCs w:val="20"/>
              </w:rPr>
              <w:t>0030</w:t>
            </w:r>
            <w:r w:rsidR="009F5C15">
              <w:rPr>
                <w:rFonts w:ascii="Courier New" w:hAnsi="Courier New" w:cs="Courier New"/>
              </w:rPr>
              <w:br/>
            </w:r>
            <w:r w:rsidR="009F5C15">
              <w:rPr>
                <w:rFonts w:ascii="Courier New" w:hAnsi="Courier New" w:cs="Courier New"/>
                <w:b/>
                <w:bCs/>
                <w:i/>
                <w:iCs/>
              </w:rPr>
              <w:t>48</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1" w:tooltip="1 (number)" w:history="1">
              <w:r w:rsidR="009F5C15">
                <w:rPr>
                  <w:rStyle w:val="Hyperlink"/>
                  <w:rFonts w:ascii="Courier New" w:hAnsi="Courier New" w:cs="Courier New"/>
                  <w:sz w:val="36"/>
                  <w:szCs w:val="36"/>
                </w:rPr>
                <w:t>1</w:t>
              </w:r>
            </w:hyperlink>
            <w:r w:rsidR="009F5C15">
              <w:rPr>
                <w:rFonts w:ascii="Courier New" w:hAnsi="Courier New" w:cs="Courier New"/>
              </w:rPr>
              <w:br/>
            </w:r>
            <w:r w:rsidR="009F5C15">
              <w:rPr>
                <w:rFonts w:ascii="Courier New" w:hAnsi="Courier New" w:cs="Courier New"/>
                <w:sz w:val="20"/>
                <w:szCs w:val="20"/>
              </w:rPr>
              <w:t>0031</w:t>
            </w:r>
            <w:r w:rsidR="009F5C15">
              <w:rPr>
                <w:rFonts w:ascii="Courier New" w:hAnsi="Courier New" w:cs="Courier New"/>
              </w:rPr>
              <w:br/>
            </w:r>
            <w:r w:rsidR="009F5C15">
              <w:rPr>
                <w:rFonts w:ascii="Courier New" w:hAnsi="Courier New" w:cs="Courier New"/>
                <w:b/>
                <w:bCs/>
                <w:i/>
                <w:iCs/>
              </w:rPr>
              <w:t>49</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2" w:tooltip="2 (number)" w:history="1">
              <w:r w:rsidR="009F5C15">
                <w:rPr>
                  <w:rStyle w:val="Hyperlink"/>
                  <w:rFonts w:ascii="Courier New" w:hAnsi="Courier New" w:cs="Courier New"/>
                  <w:sz w:val="36"/>
                  <w:szCs w:val="36"/>
                </w:rPr>
                <w:t>2</w:t>
              </w:r>
            </w:hyperlink>
            <w:r w:rsidR="009F5C15">
              <w:rPr>
                <w:rFonts w:ascii="Courier New" w:hAnsi="Courier New" w:cs="Courier New"/>
              </w:rPr>
              <w:br/>
            </w:r>
            <w:r w:rsidR="009F5C15">
              <w:rPr>
                <w:rFonts w:ascii="Courier New" w:hAnsi="Courier New" w:cs="Courier New"/>
                <w:sz w:val="20"/>
                <w:szCs w:val="20"/>
              </w:rPr>
              <w:t>0032</w:t>
            </w:r>
            <w:r w:rsidR="009F5C15">
              <w:rPr>
                <w:rFonts w:ascii="Courier New" w:hAnsi="Courier New" w:cs="Courier New"/>
              </w:rPr>
              <w:br/>
            </w:r>
            <w:r w:rsidR="009F5C15">
              <w:rPr>
                <w:rFonts w:ascii="Courier New" w:hAnsi="Courier New" w:cs="Courier New"/>
                <w:b/>
                <w:bCs/>
                <w:i/>
                <w:iCs/>
              </w:rPr>
              <w:t>50</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3" w:tooltip="3 (number)" w:history="1">
              <w:r w:rsidR="009F5C15">
                <w:rPr>
                  <w:rStyle w:val="Hyperlink"/>
                  <w:rFonts w:ascii="Courier New" w:hAnsi="Courier New" w:cs="Courier New"/>
                  <w:sz w:val="36"/>
                  <w:szCs w:val="36"/>
                </w:rPr>
                <w:t>3</w:t>
              </w:r>
            </w:hyperlink>
            <w:r w:rsidR="009F5C15">
              <w:rPr>
                <w:rFonts w:ascii="Courier New" w:hAnsi="Courier New" w:cs="Courier New"/>
              </w:rPr>
              <w:br/>
            </w:r>
            <w:r w:rsidR="009F5C15">
              <w:rPr>
                <w:rFonts w:ascii="Courier New" w:hAnsi="Courier New" w:cs="Courier New"/>
                <w:sz w:val="20"/>
                <w:szCs w:val="20"/>
              </w:rPr>
              <w:t>0033</w:t>
            </w:r>
            <w:r w:rsidR="009F5C15">
              <w:rPr>
                <w:rFonts w:ascii="Courier New" w:hAnsi="Courier New" w:cs="Courier New"/>
              </w:rPr>
              <w:br/>
            </w:r>
            <w:r w:rsidR="009F5C15">
              <w:rPr>
                <w:rFonts w:ascii="Courier New" w:hAnsi="Courier New" w:cs="Courier New"/>
                <w:b/>
                <w:bCs/>
                <w:i/>
                <w:iCs/>
              </w:rPr>
              <w:t>51</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4" w:tooltip="4 (number)" w:history="1">
              <w:r w:rsidR="009F5C15">
                <w:rPr>
                  <w:rStyle w:val="Hyperlink"/>
                  <w:rFonts w:ascii="Courier New" w:hAnsi="Courier New" w:cs="Courier New"/>
                  <w:sz w:val="36"/>
                  <w:szCs w:val="36"/>
                </w:rPr>
                <w:t>4</w:t>
              </w:r>
            </w:hyperlink>
            <w:r w:rsidR="009F5C15">
              <w:rPr>
                <w:rFonts w:ascii="Courier New" w:hAnsi="Courier New" w:cs="Courier New"/>
              </w:rPr>
              <w:br/>
            </w:r>
            <w:r w:rsidR="009F5C15">
              <w:rPr>
                <w:rFonts w:ascii="Courier New" w:hAnsi="Courier New" w:cs="Courier New"/>
                <w:sz w:val="20"/>
                <w:szCs w:val="20"/>
              </w:rPr>
              <w:t>0034</w:t>
            </w:r>
            <w:r w:rsidR="009F5C15">
              <w:rPr>
                <w:rFonts w:ascii="Courier New" w:hAnsi="Courier New" w:cs="Courier New"/>
              </w:rPr>
              <w:br/>
            </w:r>
            <w:r w:rsidR="009F5C15">
              <w:rPr>
                <w:rFonts w:ascii="Courier New" w:hAnsi="Courier New" w:cs="Courier New"/>
                <w:b/>
                <w:bCs/>
                <w:i/>
                <w:iCs/>
              </w:rPr>
              <w:t>52</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5" w:tooltip="5 (number)" w:history="1">
              <w:r w:rsidR="009F5C15">
                <w:rPr>
                  <w:rStyle w:val="Hyperlink"/>
                  <w:rFonts w:ascii="Courier New" w:hAnsi="Courier New" w:cs="Courier New"/>
                  <w:sz w:val="36"/>
                  <w:szCs w:val="36"/>
                </w:rPr>
                <w:t>5</w:t>
              </w:r>
            </w:hyperlink>
            <w:r w:rsidR="009F5C15">
              <w:rPr>
                <w:rFonts w:ascii="Courier New" w:hAnsi="Courier New" w:cs="Courier New"/>
              </w:rPr>
              <w:br/>
            </w:r>
            <w:r w:rsidR="009F5C15">
              <w:rPr>
                <w:rFonts w:ascii="Courier New" w:hAnsi="Courier New" w:cs="Courier New"/>
                <w:sz w:val="20"/>
                <w:szCs w:val="20"/>
              </w:rPr>
              <w:t>0035</w:t>
            </w:r>
            <w:r w:rsidR="009F5C15">
              <w:rPr>
                <w:rFonts w:ascii="Courier New" w:hAnsi="Courier New" w:cs="Courier New"/>
              </w:rPr>
              <w:br/>
            </w:r>
            <w:r w:rsidR="009F5C15">
              <w:rPr>
                <w:rFonts w:ascii="Courier New" w:hAnsi="Courier New" w:cs="Courier New"/>
                <w:b/>
                <w:bCs/>
                <w:i/>
                <w:iCs/>
              </w:rPr>
              <w:t>53</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6" w:tooltip="6 (number)" w:history="1">
              <w:r w:rsidR="009F5C15">
                <w:rPr>
                  <w:rStyle w:val="Hyperlink"/>
                  <w:rFonts w:ascii="Courier New" w:hAnsi="Courier New" w:cs="Courier New"/>
                  <w:sz w:val="36"/>
                  <w:szCs w:val="36"/>
                </w:rPr>
                <w:t>6</w:t>
              </w:r>
            </w:hyperlink>
            <w:r w:rsidR="009F5C15">
              <w:rPr>
                <w:rFonts w:ascii="Courier New" w:hAnsi="Courier New" w:cs="Courier New"/>
              </w:rPr>
              <w:br/>
            </w:r>
            <w:r w:rsidR="009F5C15">
              <w:rPr>
                <w:rFonts w:ascii="Courier New" w:hAnsi="Courier New" w:cs="Courier New"/>
                <w:sz w:val="20"/>
                <w:szCs w:val="20"/>
              </w:rPr>
              <w:t>0036</w:t>
            </w:r>
            <w:r w:rsidR="009F5C15">
              <w:rPr>
                <w:rFonts w:ascii="Courier New" w:hAnsi="Courier New" w:cs="Courier New"/>
              </w:rPr>
              <w:br/>
            </w:r>
            <w:r w:rsidR="009F5C15">
              <w:rPr>
                <w:rFonts w:ascii="Courier New" w:hAnsi="Courier New" w:cs="Courier New"/>
                <w:b/>
                <w:bCs/>
                <w:i/>
                <w:iCs/>
              </w:rPr>
              <w:t>54</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7" w:tooltip="7 (number)" w:history="1">
              <w:r w:rsidR="009F5C15">
                <w:rPr>
                  <w:rStyle w:val="Hyperlink"/>
                  <w:rFonts w:ascii="Courier New" w:hAnsi="Courier New" w:cs="Courier New"/>
                  <w:sz w:val="36"/>
                  <w:szCs w:val="36"/>
                </w:rPr>
                <w:t>7</w:t>
              </w:r>
            </w:hyperlink>
            <w:r w:rsidR="009F5C15">
              <w:rPr>
                <w:rFonts w:ascii="Courier New" w:hAnsi="Courier New" w:cs="Courier New"/>
              </w:rPr>
              <w:br/>
            </w:r>
            <w:r w:rsidR="009F5C15">
              <w:rPr>
                <w:rFonts w:ascii="Courier New" w:hAnsi="Courier New" w:cs="Courier New"/>
                <w:sz w:val="20"/>
                <w:szCs w:val="20"/>
              </w:rPr>
              <w:t>0037</w:t>
            </w:r>
            <w:r w:rsidR="009F5C15">
              <w:rPr>
                <w:rFonts w:ascii="Courier New" w:hAnsi="Courier New" w:cs="Courier New"/>
              </w:rPr>
              <w:br/>
            </w:r>
            <w:r w:rsidR="009F5C15">
              <w:rPr>
                <w:rFonts w:ascii="Courier New" w:hAnsi="Courier New" w:cs="Courier New"/>
                <w:b/>
                <w:bCs/>
                <w:i/>
                <w:iCs/>
              </w:rPr>
              <w:t>55</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8" w:tooltip="8 (number)" w:history="1">
              <w:r w:rsidR="009F5C15">
                <w:rPr>
                  <w:rStyle w:val="Hyperlink"/>
                  <w:rFonts w:ascii="Courier New" w:hAnsi="Courier New" w:cs="Courier New"/>
                  <w:sz w:val="36"/>
                  <w:szCs w:val="36"/>
                </w:rPr>
                <w:t>8</w:t>
              </w:r>
            </w:hyperlink>
            <w:r w:rsidR="009F5C15">
              <w:rPr>
                <w:rFonts w:ascii="Courier New" w:hAnsi="Courier New" w:cs="Courier New"/>
              </w:rPr>
              <w:br/>
            </w:r>
            <w:r w:rsidR="009F5C15">
              <w:rPr>
                <w:rFonts w:ascii="Courier New" w:hAnsi="Courier New" w:cs="Courier New"/>
                <w:sz w:val="20"/>
                <w:szCs w:val="20"/>
              </w:rPr>
              <w:t>0038</w:t>
            </w:r>
            <w:r w:rsidR="009F5C15">
              <w:rPr>
                <w:rFonts w:ascii="Courier New" w:hAnsi="Courier New" w:cs="Courier New"/>
              </w:rPr>
              <w:br/>
            </w:r>
            <w:r w:rsidR="009F5C15">
              <w:rPr>
                <w:rFonts w:ascii="Courier New" w:hAnsi="Courier New" w:cs="Courier New"/>
                <w:b/>
                <w:bCs/>
                <w:i/>
                <w:iCs/>
              </w:rPr>
              <w:t>56</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9F5C15" w:rsidRDefault="00B4566B">
            <w:pPr>
              <w:jc w:val="center"/>
              <w:rPr>
                <w:rFonts w:ascii="Courier New" w:hAnsi="Courier New" w:cs="Courier New"/>
                <w:sz w:val="24"/>
                <w:szCs w:val="24"/>
              </w:rPr>
            </w:pPr>
            <w:hyperlink r:id="rId269" w:tooltip="9 (number)" w:history="1">
              <w:r w:rsidR="009F5C15">
                <w:rPr>
                  <w:rStyle w:val="Hyperlink"/>
                  <w:rFonts w:ascii="Courier New" w:hAnsi="Courier New" w:cs="Courier New"/>
                  <w:sz w:val="36"/>
                  <w:szCs w:val="36"/>
                </w:rPr>
                <w:t>9</w:t>
              </w:r>
            </w:hyperlink>
            <w:r w:rsidR="009F5C15">
              <w:rPr>
                <w:rFonts w:ascii="Courier New" w:hAnsi="Courier New" w:cs="Courier New"/>
              </w:rPr>
              <w:br/>
            </w:r>
            <w:r w:rsidR="009F5C15">
              <w:rPr>
                <w:rFonts w:ascii="Courier New" w:hAnsi="Courier New" w:cs="Courier New"/>
                <w:sz w:val="20"/>
                <w:szCs w:val="20"/>
              </w:rPr>
              <w:t>0039</w:t>
            </w:r>
            <w:r w:rsidR="009F5C15">
              <w:rPr>
                <w:rFonts w:ascii="Courier New" w:hAnsi="Courier New" w:cs="Courier New"/>
              </w:rPr>
              <w:br/>
            </w:r>
            <w:r w:rsidR="009F5C15">
              <w:rPr>
                <w:rFonts w:ascii="Courier New" w:hAnsi="Courier New" w:cs="Courier New"/>
                <w:b/>
                <w:bCs/>
                <w:i/>
                <w:iCs/>
              </w:rPr>
              <w:t>57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70" w:tooltip="Colon (punctuati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003A</w:t>
            </w:r>
            <w:r w:rsidR="009F5C15">
              <w:rPr>
                <w:rFonts w:ascii="Courier New" w:hAnsi="Courier New" w:cs="Courier New"/>
              </w:rPr>
              <w:br/>
            </w:r>
            <w:r w:rsidR="009F5C15">
              <w:rPr>
                <w:rFonts w:ascii="Courier New" w:hAnsi="Courier New" w:cs="Courier New"/>
                <w:b/>
                <w:bCs/>
                <w:i/>
                <w:iCs/>
              </w:rPr>
              <w:t>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71" w:tooltip="Semicol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003B</w:t>
            </w:r>
            <w:r w:rsidR="009F5C15">
              <w:rPr>
                <w:rFonts w:ascii="Courier New" w:hAnsi="Courier New" w:cs="Courier New"/>
              </w:rPr>
              <w:br/>
            </w:r>
            <w:r w:rsidR="009F5C15">
              <w:rPr>
                <w:rFonts w:ascii="Courier New" w:hAnsi="Courier New" w:cs="Courier New"/>
                <w:b/>
                <w:bCs/>
                <w:i/>
                <w:iCs/>
              </w:rPr>
              <w:t>59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72" w:tooltip="Angle bracket" w:history="1">
              <w:r w:rsidR="009F5C15">
                <w:rPr>
                  <w:rStyle w:val="Hyperlink"/>
                  <w:rFonts w:ascii="Courier New" w:hAnsi="Courier New" w:cs="Courier New"/>
                  <w:sz w:val="36"/>
                  <w:szCs w:val="36"/>
                </w:rPr>
                <w:t>&lt;</w:t>
              </w:r>
            </w:hyperlink>
            <w:r w:rsidR="009F5C15">
              <w:rPr>
                <w:rFonts w:ascii="Courier New" w:hAnsi="Courier New" w:cs="Courier New"/>
              </w:rPr>
              <w:br/>
            </w:r>
            <w:r w:rsidR="009F5C15">
              <w:rPr>
                <w:rFonts w:ascii="Courier New" w:hAnsi="Courier New" w:cs="Courier New"/>
                <w:sz w:val="20"/>
                <w:szCs w:val="20"/>
              </w:rPr>
              <w:t>003C</w:t>
            </w:r>
            <w:r w:rsidR="009F5C15">
              <w:rPr>
                <w:rFonts w:ascii="Courier New" w:hAnsi="Courier New" w:cs="Courier New"/>
              </w:rPr>
              <w:br/>
            </w:r>
            <w:r w:rsidR="009F5C15">
              <w:rPr>
                <w:rFonts w:ascii="Courier New" w:hAnsi="Courier New" w:cs="Courier New"/>
                <w:b/>
                <w:bCs/>
                <w:i/>
                <w:iCs/>
              </w:rPr>
              <w:t>60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73" w:tooltip="Equal sig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003D</w:t>
            </w:r>
            <w:r w:rsidR="009F5C15">
              <w:rPr>
                <w:rFonts w:ascii="Courier New" w:hAnsi="Courier New" w:cs="Courier New"/>
              </w:rPr>
              <w:br/>
            </w:r>
            <w:r w:rsidR="009F5C15">
              <w:rPr>
                <w:rFonts w:ascii="Courier New" w:hAnsi="Courier New" w:cs="Courier New"/>
                <w:b/>
                <w:bCs/>
                <w:i/>
                <w:iCs/>
              </w:rPr>
              <w:t>61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74" w:tooltip="Angle bracket" w:history="1">
              <w:r w:rsidR="009F5C15">
                <w:rPr>
                  <w:rStyle w:val="Hyperlink"/>
                  <w:rFonts w:ascii="Courier New" w:hAnsi="Courier New" w:cs="Courier New"/>
                  <w:sz w:val="36"/>
                  <w:szCs w:val="36"/>
                </w:rPr>
                <w:t>&gt;</w:t>
              </w:r>
            </w:hyperlink>
            <w:r w:rsidR="009F5C15">
              <w:rPr>
                <w:rFonts w:ascii="Courier New" w:hAnsi="Courier New" w:cs="Courier New"/>
              </w:rPr>
              <w:br/>
            </w:r>
            <w:r w:rsidR="009F5C15">
              <w:rPr>
                <w:rFonts w:ascii="Courier New" w:hAnsi="Courier New" w:cs="Courier New"/>
                <w:sz w:val="20"/>
                <w:szCs w:val="20"/>
              </w:rPr>
              <w:t>003E</w:t>
            </w:r>
            <w:r w:rsidR="009F5C15">
              <w:rPr>
                <w:rFonts w:ascii="Courier New" w:hAnsi="Courier New" w:cs="Courier New"/>
              </w:rPr>
              <w:br/>
            </w:r>
            <w:r w:rsidR="009F5C15">
              <w:rPr>
                <w:rFonts w:ascii="Courier New" w:hAnsi="Courier New" w:cs="Courier New"/>
                <w:b/>
                <w:bCs/>
                <w:i/>
                <w:iCs/>
              </w:rPr>
              <w:t>62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75" w:tooltip="Question mar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003F</w:t>
            </w:r>
            <w:r w:rsidR="009F5C15">
              <w:rPr>
                <w:rFonts w:ascii="Courier New" w:hAnsi="Courier New" w:cs="Courier New"/>
              </w:rPr>
              <w:br/>
            </w:r>
            <w:r w:rsidR="009F5C15">
              <w:rPr>
                <w:rFonts w:ascii="Courier New" w:hAnsi="Courier New" w:cs="Courier New"/>
                <w:b/>
                <w:bCs/>
                <w:i/>
                <w:iCs/>
              </w:rPr>
              <w:t>63</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4_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276" w:tooltip="@"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0040</w:t>
            </w:r>
            <w:r w:rsidR="009F5C15">
              <w:rPr>
                <w:rFonts w:ascii="Courier New" w:hAnsi="Courier New" w:cs="Courier New"/>
              </w:rPr>
              <w:br/>
            </w:r>
            <w:r w:rsidR="009F5C15">
              <w:rPr>
                <w:rFonts w:ascii="Courier New" w:hAnsi="Courier New" w:cs="Courier New"/>
                <w:b/>
                <w:bCs/>
                <w:i/>
                <w:iCs/>
              </w:rPr>
              <w:t>64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77" w:tooltip="A" w:history="1">
              <w:r w:rsidR="009F5C15">
                <w:rPr>
                  <w:rStyle w:val="Hyperlink"/>
                  <w:rFonts w:ascii="Courier New" w:hAnsi="Courier New" w:cs="Courier New"/>
                  <w:sz w:val="36"/>
                  <w:szCs w:val="36"/>
                </w:rPr>
                <w:t>A</w:t>
              </w:r>
            </w:hyperlink>
            <w:r w:rsidR="009F5C15">
              <w:rPr>
                <w:rFonts w:ascii="Courier New" w:hAnsi="Courier New" w:cs="Courier New"/>
              </w:rPr>
              <w:br/>
            </w:r>
            <w:r w:rsidR="009F5C15">
              <w:rPr>
                <w:rFonts w:ascii="Courier New" w:hAnsi="Courier New" w:cs="Courier New"/>
                <w:sz w:val="20"/>
                <w:szCs w:val="20"/>
              </w:rPr>
              <w:t>0041</w:t>
            </w:r>
            <w:r w:rsidR="009F5C15">
              <w:rPr>
                <w:rFonts w:ascii="Courier New" w:hAnsi="Courier New" w:cs="Courier New"/>
              </w:rPr>
              <w:br/>
            </w:r>
            <w:r w:rsidR="009F5C15">
              <w:rPr>
                <w:rFonts w:ascii="Courier New" w:hAnsi="Courier New" w:cs="Courier New"/>
                <w:b/>
                <w:bCs/>
                <w:i/>
                <w:iCs/>
              </w:rPr>
              <w:t>65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78" w:tooltip="B" w:history="1">
              <w:r w:rsidR="009F5C15">
                <w:rPr>
                  <w:rStyle w:val="Hyperlink"/>
                  <w:rFonts w:ascii="Courier New" w:hAnsi="Courier New" w:cs="Courier New"/>
                  <w:sz w:val="36"/>
                  <w:szCs w:val="36"/>
                </w:rPr>
                <w:t>B</w:t>
              </w:r>
            </w:hyperlink>
            <w:r w:rsidR="009F5C15">
              <w:rPr>
                <w:rFonts w:ascii="Courier New" w:hAnsi="Courier New" w:cs="Courier New"/>
              </w:rPr>
              <w:br/>
            </w:r>
            <w:r w:rsidR="009F5C15">
              <w:rPr>
                <w:rFonts w:ascii="Courier New" w:hAnsi="Courier New" w:cs="Courier New"/>
                <w:sz w:val="20"/>
                <w:szCs w:val="20"/>
              </w:rPr>
              <w:t>0042</w:t>
            </w:r>
            <w:r w:rsidR="009F5C15">
              <w:rPr>
                <w:rFonts w:ascii="Courier New" w:hAnsi="Courier New" w:cs="Courier New"/>
              </w:rPr>
              <w:br/>
            </w:r>
            <w:r w:rsidR="009F5C15">
              <w:rPr>
                <w:rFonts w:ascii="Courier New" w:hAnsi="Courier New" w:cs="Courier New"/>
                <w:b/>
                <w:bCs/>
                <w:i/>
                <w:iCs/>
              </w:rPr>
              <w:t>66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79" w:tooltip="C" w:history="1">
              <w:r w:rsidR="009F5C15">
                <w:rPr>
                  <w:rStyle w:val="Hyperlink"/>
                  <w:rFonts w:ascii="Courier New" w:hAnsi="Courier New" w:cs="Courier New"/>
                  <w:sz w:val="36"/>
                  <w:szCs w:val="36"/>
                </w:rPr>
                <w:t>C</w:t>
              </w:r>
            </w:hyperlink>
            <w:r w:rsidR="009F5C15">
              <w:rPr>
                <w:rFonts w:ascii="Courier New" w:hAnsi="Courier New" w:cs="Courier New"/>
              </w:rPr>
              <w:br/>
            </w:r>
            <w:r w:rsidR="009F5C15">
              <w:rPr>
                <w:rFonts w:ascii="Courier New" w:hAnsi="Courier New" w:cs="Courier New"/>
                <w:sz w:val="20"/>
                <w:szCs w:val="20"/>
              </w:rPr>
              <w:t>0043</w:t>
            </w:r>
            <w:r w:rsidR="009F5C15">
              <w:rPr>
                <w:rFonts w:ascii="Courier New" w:hAnsi="Courier New" w:cs="Courier New"/>
              </w:rPr>
              <w:br/>
            </w:r>
            <w:r w:rsidR="009F5C15">
              <w:rPr>
                <w:rFonts w:ascii="Courier New" w:hAnsi="Courier New" w:cs="Courier New"/>
                <w:b/>
                <w:bCs/>
                <w:i/>
                <w:iCs/>
              </w:rPr>
              <w:t>67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0" w:tooltip="D" w:history="1">
              <w:r w:rsidR="009F5C15">
                <w:rPr>
                  <w:rStyle w:val="Hyperlink"/>
                  <w:rFonts w:ascii="Courier New" w:hAnsi="Courier New" w:cs="Courier New"/>
                  <w:sz w:val="36"/>
                  <w:szCs w:val="36"/>
                </w:rPr>
                <w:t>D</w:t>
              </w:r>
            </w:hyperlink>
            <w:r w:rsidR="009F5C15">
              <w:rPr>
                <w:rFonts w:ascii="Courier New" w:hAnsi="Courier New" w:cs="Courier New"/>
              </w:rPr>
              <w:br/>
            </w:r>
            <w:r w:rsidR="009F5C15">
              <w:rPr>
                <w:rFonts w:ascii="Courier New" w:hAnsi="Courier New" w:cs="Courier New"/>
                <w:sz w:val="20"/>
                <w:szCs w:val="20"/>
              </w:rPr>
              <w:t>0044</w:t>
            </w:r>
            <w:r w:rsidR="009F5C15">
              <w:rPr>
                <w:rFonts w:ascii="Courier New" w:hAnsi="Courier New" w:cs="Courier New"/>
              </w:rPr>
              <w:br/>
            </w:r>
            <w:r w:rsidR="009F5C15">
              <w:rPr>
                <w:rFonts w:ascii="Courier New" w:hAnsi="Courier New" w:cs="Courier New"/>
                <w:b/>
                <w:bCs/>
                <w:i/>
                <w:iCs/>
              </w:rPr>
              <w:t>68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1" w:tooltip="E" w:history="1">
              <w:r w:rsidR="009F5C15">
                <w:rPr>
                  <w:rStyle w:val="Hyperlink"/>
                  <w:rFonts w:ascii="Courier New" w:hAnsi="Courier New" w:cs="Courier New"/>
                  <w:sz w:val="36"/>
                  <w:szCs w:val="36"/>
                </w:rPr>
                <w:t>E</w:t>
              </w:r>
            </w:hyperlink>
            <w:r w:rsidR="009F5C15">
              <w:rPr>
                <w:rFonts w:ascii="Courier New" w:hAnsi="Courier New" w:cs="Courier New"/>
              </w:rPr>
              <w:br/>
            </w:r>
            <w:r w:rsidR="009F5C15">
              <w:rPr>
                <w:rFonts w:ascii="Courier New" w:hAnsi="Courier New" w:cs="Courier New"/>
                <w:sz w:val="20"/>
                <w:szCs w:val="20"/>
              </w:rPr>
              <w:t>0045</w:t>
            </w:r>
            <w:r w:rsidR="009F5C15">
              <w:rPr>
                <w:rFonts w:ascii="Courier New" w:hAnsi="Courier New" w:cs="Courier New"/>
              </w:rPr>
              <w:br/>
            </w:r>
            <w:r w:rsidR="009F5C15">
              <w:rPr>
                <w:rFonts w:ascii="Courier New" w:hAnsi="Courier New" w:cs="Courier New"/>
                <w:b/>
                <w:bCs/>
                <w:i/>
                <w:iCs/>
              </w:rPr>
              <w:t>69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2" w:tooltip="F" w:history="1">
              <w:r w:rsidR="009F5C15">
                <w:rPr>
                  <w:rStyle w:val="Hyperlink"/>
                  <w:rFonts w:ascii="Courier New" w:hAnsi="Courier New" w:cs="Courier New"/>
                  <w:sz w:val="36"/>
                  <w:szCs w:val="36"/>
                </w:rPr>
                <w:t>F</w:t>
              </w:r>
            </w:hyperlink>
            <w:r w:rsidR="009F5C15">
              <w:rPr>
                <w:rFonts w:ascii="Courier New" w:hAnsi="Courier New" w:cs="Courier New"/>
              </w:rPr>
              <w:br/>
            </w:r>
            <w:r w:rsidR="009F5C15">
              <w:rPr>
                <w:rFonts w:ascii="Courier New" w:hAnsi="Courier New" w:cs="Courier New"/>
                <w:sz w:val="20"/>
                <w:szCs w:val="20"/>
              </w:rPr>
              <w:t>0046</w:t>
            </w:r>
            <w:r w:rsidR="009F5C15">
              <w:rPr>
                <w:rFonts w:ascii="Courier New" w:hAnsi="Courier New" w:cs="Courier New"/>
              </w:rPr>
              <w:br/>
            </w:r>
            <w:r w:rsidR="009F5C15">
              <w:rPr>
                <w:rFonts w:ascii="Courier New" w:hAnsi="Courier New" w:cs="Courier New"/>
                <w:b/>
                <w:bCs/>
                <w:i/>
                <w:iCs/>
              </w:rPr>
              <w:t>70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3" w:tooltip="G" w:history="1">
              <w:r w:rsidR="009F5C15">
                <w:rPr>
                  <w:rStyle w:val="Hyperlink"/>
                  <w:rFonts w:ascii="Courier New" w:hAnsi="Courier New" w:cs="Courier New"/>
                  <w:sz w:val="36"/>
                  <w:szCs w:val="36"/>
                </w:rPr>
                <w:t>G</w:t>
              </w:r>
            </w:hyperlink>
            <w:r w:rsidR="009F5C15">
              <w:rPr>
                <w:rFonts w:ascii="Courier New" w:hAnsi="Courier New" w:cs="Courier New"/>
              </w:rPr>
              <w:br/>
            </w:r>
            <w:r w:rsidR="009F5C15">
              <w:rPr>
                <w:rFonts w:ascii="Courier New" w:hAnsi="Courier New" w:cs="Courier New"/>
                <w:sz w:val="20"/>
                <w:szCs w:val="20"/>
              </w:rPr>
              <w:t>0047</w:t>
            </w:r>
            <w:r w:rsidR="009F5C15">
              <w:rPr>
                <w:rFonts w:ascii="Courier New" w:hAnsi="Courier New" w:cs="Courier New"/>
              </w:rPr>
              <w:br/>
            </w:r>
            <w:r w:rsidR="009F5C15">
              <w:rPr>
                <w:rFonts w:ascii="Courier New" w:hAnsi="Courier New" w:cs="Courier New"/>
                <w:b/>
                <w:bCs/>
                <w:i/>
                <w:iCs/>
              </w:rPr>
              <w:t>71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4" w:tooltip="H" w:history="1">
              <w:r w:rsidR="009F5C15">
                <w:rPr>
                  <w:rStyle w:val="Hyperlink"/>
                  <w:rFonts w:ascii="Courier New" w:hAnsi="Courier New" w:cs="Courier New"/>
                  <w:sz w:val="36"/>
                  <w:szCs w:val="36"/>
                </w:rPr>
                <w:t>H</w:t>
              </w:r>
            </w:hyperlink>
            <w:r w:rsidR="009F5C15">
              <w:rPr>
                <w:rFonts w:ascii="Courier New" w:hAnsi="Courier New" w:cs="Courier New"/>
              </w:rPr>
              <w:br/>
            </w:r>
            <w:r w:rsidR="009F5C15">
              <w:rPr>
                <w:rFonts w:ascii="Courier New" w:hAnsi="Courier New" w:cs="Courier New"/>
                <w:sz w:val="20"/>
                <w:szCs w:val="20"/>
              </w:rPr>
              <w:t>0048</w:t>
            </w:r>
            <w:r w:rsidR="009F5C15">
              <w:rPr>
                <w:rFonts w:ascii="Courier New" w:hAnsi="Courier New" w:cs="Courier New"/>
              </w:rPr>
              <w:br/>
            </w:r>
            <w:r w:rsidR="009F5C15">
              <w:rPr>
                <w:rFonts w:ascii="Courier New" w:hAnsi="Courier New" w:cs="Courier New"/>
                <w:b/>
                <w:bCs/>
                <w:i/>
                <w:iCs/>
              </w:rPr>
              <w:t>72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5" w:tooltip="I" w:history="1">
              <w:r w:rsidR="009F5C15">
                <w:rPr>
                  <w:rStyle w:val="Hyperlink"/>
                  <w:rFonts w:ascii="Courier New" w:hAnsi="Courier New" w:cs="Courier New"/>
                  <w:sz w:val="36"/>
                  <w:szCs w:val="36"/>
                </w:rPr>
                <w:t>I</w:t>
              </w:r>
            </w:hyperlink>
            <w:r w:rsidR="009F5C15">
              <w:rPr>
                <w:rFonts w:ascii="Courier New" w:hAnsi="Courier New" w:cs="Courier New"/>
              </w:rPr>
              <w:br/>
            </w:r>
            <w:r w:rsidR="009F5C15">
              <w:rPr>
                <w:rFonts w:ascii="Courier New" w:hAnsi="Courier New" w:cs="Courier New"/>
                <w:sz w:val="20"/>
                <w:szCs w:val="20"/>
              </w:rPr>
              <w:t>0049</w:t>
            </w:r>
            <w:r w:rsidR="009F5C15">
              <w:rPr>
                <w:rFonts w:ascii="Courier New" w:hAnsi="Courier New" w:cs="Courier New"/>
              </w:rPr>
              <w:br/>
            </w:r>
            <w:r w:rsidR="009F5C15">
              <w:rPr>
                <w:rFonts w:ascii="Courier New" w:hAnsi="Courier New" w:cs="Courier New"/>
                <w:b/>
                <w:bCs/>
                <w:i/>
                <w:iCs/>
              </w:rPr>
              <w:t>73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6" w:tooltip="J" w:history="1">
              <w:r w:rsidR="009F5C15">
                <w:rPr>
                  <w:rStyle w:val="Hyperlink"/>
                  <w:rFonts w:ascii="Courier New" w:hAnsi="Courier New" w:cs="Courier New"/>
                  <w:sz w:val="36"/>
                  <w:szCs w:val="36"/>
                </w:rPr>
                <w:t>J</w:t>
              </w:r>
            </w:hyperlink>
            <w:r w:rsidR="009F5C15">
              <w:rPr>
                <w:rFonts w:ascii="Courier New" w:hAnsi="Courier New" w:cs="Courier New"/>
              </w:rPr>
              <w:br/>
            </w:r>
            <w:r w:rsidR="009F5C15">
              <w:rPr>
                <w:rFonts w:ascii="Courier New" w:hAnsi="Courier New" w:cs="Courier New"/>
                <w:sz w:val="20"/>
                <w:szCs w:val="20"/>
              </w:rPr>
              <w:t>004A</w:t>
            </w:r>
            <w:r w:rsidR="009F5C15">
              <w:rPr>
                <w:rFonts w:ascii="Courier New" w:hAnsi="Courier New" w:cs="Courier New"/>
              </w:rPr>
              <w:br/>
            </w:r>
            <w:r w:rsidR="009F5C15">
              <w:rPr>
                <w:rFonts w:ascii="Courier New" w:hAnsi="Courier New" w:cs="Courier New"/>
                <w:b/>
                <w:bCs/>
                <w:i/>
                <w:iCs/>
              </w:rPr>
              <w:t>74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7" w:tooltip="K" w:history="1">
              <w:r w:rsidR="009F5C15">
                <w:rPr>
                  <w:rStyle w:val="Hyperlink"/>
                  <w:rFonts w:ascii="Courier New" w:hAnsi="Courier New" w:cs="Courier New"/>
                  <w:sz w:val="36"/>
                  <w:szCs w:val="36"/>
                </w:rPr>
                <w:t>K</w:t>
              </w:r>
            </w:hyperlink>
            <w:r w:rsidR="009F5C15">
              <w:rPr>
                <w:rFonts w:ascii="Courier New" w:hAnsi="Courier New" w:cs="Courier New"/>
              </w:rPr>
              <w:br/>
            </w:r>
            <w:r w:rsidR="009F5C15">
              <w:rPr>
                <w:rFonts w:ascii="Courier New" w:hAnsi="Courier New" w:cs="Courier New"/>
                <w:sz w:val="20"/>
                <w:szCs w:val="20"/>
              </w:rPr>
              <w:t>004B</w:t>
            </w:r>
            <w:r w:rsidR="009F5C15">
              <w:rPr>
                <w:rFonts w:ascii="Courier New" w:hAnsi="Courier New" w:cs="Courier New"/>
              </w:rPr>
              <w:br/>
            </w:r>
            <w:r w:rsidR="009F5C15">
              <w:rPr>
                <w:rFonts w:ascii="Courier New" w:hAnsi="Courier New" w:cs="Courier New"/>
                <w:b/>
                <w:bCs/>
                <w:i/>
                <w:iCs/>
              </w:rPr>
              <w:t>75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8" w:tooltip="L" w:history="1">
              <w:r w:rsidR="009F5C15">
                <w:rPr>
                  <w:rStyle w:val="Hyperlink"/>
                  <w:rFonts w:ascii="Courier New" w:hAnsi="Courier New" w:cs="Courier New"/>
                  <w:sz w:val="36"/>
                  <w:szCs w:val="36"/>
                </w:rPr>
                <w:t>L</w:t>
              </w:r>
            </w:hyperlink>
            <w:r w:rsidR="009F5C15">
              <w:rPr>
                <w:rFonts w:ascii="Courier New" w:hAnsi="Courier New" w:cs="Courier New"/>
              </w:rPr>
              <w:br/>
            </w:r>
            <w:r w:rsidR="009F5C15">
              <w:rPr>
                <w:rFonts w:ascii="Courier New" w:hAnsi="Courier New" w:cs="Courier New"/>
                <w:sz w:val="20"/>
                <w:szCs w:val="20"/>
              </w:rPr>
              <w:t>004C</w:t>
            </w:r>
            <w:r w:rsidR="009F5C15">
              <w:rPr>
                <w:rFonts w:ascii="Courier New" w:hAnsi="Courier New" w:cs="Courier New"/>
              </w:rPr>
              <w:br/>
            </w:r>
            <w:r w:rsidR="009F5C15">
              <w:rPr>
                <w:rFonts w:ascii="Courier New" w:hAnsi="Courier New" w:cs="Courier New"/>
                <w:b/>
                <w:bCs/>
                <w:i/>
                <w:iCs/>
              </w:rPr>
              <w:t>76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89" w:tooltip="M" w:history="1">
              <w:r w:rsidR="009F5C15">
                <w:rPr>
                  <w:rStyle w:val="Hyperlink"/>
                  <w:rFonts w:ascii="Courier New" w:hAnsi="Courier New" w:cs="Courier New"/>
                  <w:sz w:val="36"/>
                  <w:szCs w:val="36"/>
                </w:rPr>
                <w:t>M</w:t>
              </w:r>
            </w:hyperlink>
            <w:r w:rsidR="009F5C15">
              <w:rPr>
                <w:rFonts w:ascii="Courier New" w:hAnsi="Courier New" w:cs="Courier New"/>
              </w:rPr>
              <w:br/>
            </w:r>
            <w:r w:rsidR="009F5C15">
              <w:rPr>
                <w:rFonts w:ascii="Courier New" w:hAnsi="Courier New" w:cs="Courier New"/>
                <w:sz w:val="20"/>
                <w:szCs w:val="20"/>
              </w:rPr>
              <w:t>004D</w:t>
            </w:r>
            <w:r w:rsidR="009F5C15">
              <w:rPr>
                <w:rFonts w:ascii="Courier New" w:hAnsi="Courier New" w:cs="Courier New"/>
              </w:rPr>
              <w:br/>
            </w:r>
            <w:r w:rsidR="009F5C15">
              <w:rPr>
                <w:rFonts w:ascii="Courier New" w:hAnsi="Courier New" w:cs="Courier New"/>
                <w:b/>
                <w:bCs/>
                <w:i/>
                <w:iCs/>
              </w:rPr>
              <w:t>77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0" w:tooltip="N" w:history="1">
              <w:r w:rsidR="009F5C15">
                <w:rPr>
                  <w:rStyle w:val="Hyperlink"/>
                  <w:rFonts w:ascii="Courier New" w:hAnsi="Courier New" w:cs="Courier New"/>
                  <w:sz w:val="36"/>
                  <w:szCs w:val="36"/>
                </w:rPr>
                <w:t>N</w:t>
              </w:r>
            </w:hyperlink>
            <w:r w:rsidR="009F5C15">
              <w:rPr>
                <w:rFonts w:ascii="Courier New" w:hAnsi="Courier New" w:cs="Courier New"/>
              </w:rPr>
              <w:br/>
            </w:r>
            <w:r w:rsidR="009F5C15">
              <w:rPr>
                <w:rFonts w:ascii="Courier New" w:hAnsi="Courier New" w:cs="Courier New"/>
                <w:sz w:val="20"/>
                <w:szCs w:val="20"/>
              </w:rPr>
              <w:t>004E</w:t>
            </w:r>
            <w:r w:rsidR="009F5C15">
              <w:rPr>
                <w:rFonts w:ascii="Courier New" w:hAnsi="Courier New" w:cs="Courier New"/>
              </w:rPr>
              <w:br/>
            </w:r>
            <w:r w:rsidR="009F5C15">
              <w:rPr>
                <w:rFonts w:ascii="Courier New" w:hAnsi="Courier New" w:cs="Courier New"/>
                <w:b/>
                <w:bCs/>
                <w:i/>
                <w:iCs/>
              </w:rPr>
              <w:t>78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1" w:tooltip="O" w:history="1">
              <w:r w:rsidR="009F5C15">
                <w:rPr>
                  <w:rStyle w:val="Hyperlink"/>
                  <w:rFonts w:ascii="Courier New" w:hAnsi="Courier New" w:cs="Courier New"/>
                  <w:sz w:val="36"/>
                  <w:szCs w:val="36"/>
                </w:rPr>
                <w:t>O</w:t>
              </w:r>
            </w:hyperlink>
            <w:r w:rsidR="009F5C15">
              <w:rPr>
                <w:rFonts w:ascii="Courier New" w:hAnsi="Courier New" w:cs="Courier New"/>
              </w:rPr>
              <w:br/>
            </w:r>
            <w:r w:rsidR="009F5C15">
              <w:rPr>
                <w:rFonts w:ascii="Courier New" w:hAnsi="Courier New" w:cs="Courier New"/>
                <w:sz w:val="20"/>
                <w:szCs w:val="20"/>
              </w:rPr>
              <w:t>004F</w:t>
            </w:r>
            <w:r w:rsidR="009F5C15">
              <w:rPr>
                <w:rFonts w:ascii="Courier New" w:hAnsi="Courier New" w:cs="Courier New"/>
              </w:rPr>
              <w:br/>
            </w:r>
            <w:r w:rsidR="009F5C15">
              <w:rPr>
                <w:rFonts w:ascii="Courier New" w:hAnsi="Courier New" w:cs="Courier New"/>
                <w:b/>
                <w:bCs/>
                <w:i/>
                <w:iCs/>
              </w:rPr>
              <w:t>79</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5_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2" w:tooltip="P" w:history="1">
              <w:r w:rsidR="009F5C15">
                <w:rPr>
                  <w:rStyle w:val="Hyperlink"/>
                  <w:rFonts w:ascii="Courier New" w:hAnsi="Courier New" w:cs="Courier New"/>
                  <w:sz w:val="36"/>
                  <w:szCs w:val="36"/>
                </w:rPr>
                <w:t>P</w:t>
              </w:r>
            </w:hyperlink>
            <w:r w:rsidR="009F5C15">
              <w:rPr>
                <w:rFonts w:ascii="Courier New" w:hAnsi="Courier New" w:cs="Courier New"/>
              </w:rPr>
              <w:br/>
            </w:r>
            <w:r w:rsidR="009F5C15">
              <w:rPr>
                <w:rFonts w:ascii="Courier New" w:hAnsi="Courier New" w:cs="Courier New"/>
                <w:sz w:val="20"/>
                <w:szCs w:val="20"/>
              </w:rPr>
              <w:t>0050</w:t>
            </w:r>
            <w:r w:rsidR="009F5C15">
              <w:rPr>
                <w:rFonts w:ascii="Courier New" w:hAnsi="Courier New" w:cs="Courier New"/>
              </w:rPr>
              <w:br/>
            </w:r>
            <w:r w:rsidR="009F5C15">
              <w:rPr>
                <w:rFonts w:ascii="Courier New" w:hAnsi="Courier New" w:cs="Courier New"/>
                <w:b/>
                <w:bCs/>
                <w:i/>
                <w:iCs/>
              </w:rPr>
              <w:t>80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3" w:tooltip="Q" w:history="1">
              <w:r w:rsidR="009F5C15">
                <w:rPr>
                  <w:rStyle w:val="Hyperlink"/>
                  <w:rFonts w:ascii="Courier New" w:hAnsi="Courier New" w:cs="Courier New"/>
                  <w:sz w:val="36"/>
                  <w:szCs w:val="36"/>
                </w:rPr>
                <w:t>Q</w:t>
              </w:r>
            </w:hyperlink>
            <w:r w:rsidR="009F5C15">
              <w:rPr>
                <w:rFonts w:ascii="Courier New" w:hAnsi="Courier New" w:cs="Courier New"/>
              </w:rPr>
              <w:br/>
            </w:r>
            <w:r w:rsidR="009F5C15">
              <w:rPr>
                <w:rFonts w:ascii="Courier New" w:hAnsi="Courier New" w:cs="Courier New"/>
                <w:sz w:val="20"/>
                <w:szCs w:val="20"/>
              </w:rPr>
              <w:t>0051</w:t>
            </w:r>
            <w:r w:rsidR="009F5C15">
              <w:rPr>
                <w:rFonts w:ascii="Courier New" w:hAnsi="Courier New" w:cs="Courier New"/>
              </w:rPr>
              <w:br/>
            </w:r>
            <w:r w:rsidR="009F5C15">
              <w:rPr>
                <w:rFonts w:ascii="Courier New" w:hAnsi="Courier New" w:cs="Courier New"/>
                <w:b/>
                <w:bCs/>
                <w:i/>
                <w:iCs/>
              </w:rPr>
              <w:t>81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4" w:tooltip="R" w:history="1">
              <w:r w:rsidR="009F5C15">
                <w:rPr>
                  <w:rStyle w:val="Hyperlink"/>
                  <w:rFonts w:ascii="Courier New" w:hAnsi="Courier New" w:cs="Courier New"/>
                  <w:sz w:val="36"/>
                  <w:szCs w:val="36"/>
                </w:rPr>
                <w:t>R</w:t>
              </w:r>
            </w:hyperlink>
            <w:r w:rsidR="009F5C15">
              <w:rPr>
                <w:rFonts w:ascii="Courier New" w:hAnsi="Courier New" w:cs="Courier New"/>
              </w:rPr>
              <w:br/>
            </w:r>
            <w:r w:rsidR="009F5C15">
              <w:rPr>
                <w:rFonts w:ascii="Courier New" w:hAnsi="Courier New" w:cs="Courier New"/>
                <w:sz w:val="20"/>
                <w:szCs w:val="20"/>
              </w:rPr>
              <w:t>0052</w:t>
            </w:r>
            <w:r w:rsidR="009F5C15">
              <w:rPr>
                <w:rFonts w:ascii="Courier New" w:hAnsi="Courier New" w:cs="Courier New"/>
              </w:rPr>
              <w:br/>
            </w:r>
            <w:r w:rsidR="009F5C15">
              <w:rPr>
                <w:rFonts w:ascii="Courier New" w:hAnsi="Courier New" w:cs="Courier New"/>
                <w:b/>
                <w:bCs/>
                <w:i/>
                <w:iCs/>
              </w:rPr>
              <w:t>82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5" w:tooltip="S" w:history="1">
              <w:r w:rsidR="009F5C15">
                <w:rPr>
                  <w:rStyle w:val="Hyperlink"/>
                  <w:rFonts w:ascii="Courier New" w:hAnsi="Courier New" w:cs="Courier New"/>
                  <w:sz w:val="36"/>
                  <w:szCs w:val="36"/>
                </w:rPr>
                <w:t>S</w:t>
              </w:r>
            </w:hyperlink>
            <w:r w:rsidR="009F5C15">
              <w:rPr>
                <w:rFonts w:ascii="Courier New" w:hAnsi="Courier New" w:cs="Courier New"/>
              </w:rPr>
              <w:br/>
            </w:r>
            <w:r w:rsidR="009F5C15">
              <w:rPr>
                <w:rFonts w:ascii="Courier New" w:hAnsi="Courier New" w:cs="Courier New"/>
                <w:sz w:val="20"/>
                <w:szCs w:val="20"/>
              </w:rPr>
              <w:t>0053</w:t>
            </w:r>
            <w:r w:rsidR="009F5C15">
              <w:rPr>
                <w:rFonts w:ascii="Courier New" w:hAnsi="Courier New" w:cs="Courier New"/>
              </w:rPr>
              <w:br/>
            </w:r>
            <w:r w:rsidR="009F5C15">
              <w:rPr>
                <w:rFonts w:ascii="Courier New" w:hAnsi="Courier New" w:cs="Courier New"/>
                <w:b/>
                <w:bCs/>
                <w:i/>
                <w:iCs/>
              </w:rPr>
              <w:t>83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6" w:tooltip="T" w:history="1">
              <w:r w:rsidR="009F5C15">
                <w:rPr>
                  <w:rStyle w:val="Hyperlink"/>
                  <w:rFonts w:ascii="Courier New" w:hAnsi="Courier New" w:cs="Courier New"/>
                  <w:sz w:val="36"/>
                  <w:szCs w:val="36"/>
                </w:rPr>
                <w:t>T</w:t>
              </w:r>
            </w:hyperlink>
            <w:r w:rsidR="009F5C15">
              <w:rPr>
                <w:rFonts w:ascii="Courier New" w:hAnsi="Courier New" w:cs="Courier New"/>
              </w:rPr>
              <w:br/>
            </w:r>
            <w:r w:rsidR="009F5C15">
              <w:rPr>
                <w:rFonts w:ascii="Courier New" w:hAnsi="Courier New" w:cs="Courier New"/>
                <w:sz w:val="20"/>
                <w:szCs w:val="20"/>
              </w:rPr>
              <w:t>0054</w:t>
            </w:r>
            <w:r w:rsidR="009F5C15">
              <w:rPr>
                <w:rFonts w:ascii="Courier New" w:hAnsi="Courier New" w:cs="Courier New"/>
              </w:rPr>
              <w:br/>
            </w:r>
            <w:r w:rsidR="009F5C15">
              <w:rPr>
                <w:rFonts w:ascii="Courier New" w:hAnsi="Courier New" w:cs="Courier New"/>
                <w:b/>
                <w:bCs/>
                <w:i/>
                <w:iCs/>
              </w:rPr>
              <w:t>84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7" w:tooltip="U" w:history="1">
              <w:r w:rsidR="009F5C15">
                <w:rPr>
                  <w:rStyle w:val="Hyperlink"/>
                  <w:rFonts w:ascii="Courier New" w:hAnsi="Courier New" w:cs="Courier New"/>
                  <w:sz w:val="36"/>
                  <w:szCs w:val="36"/>
                </w:rPr>
                <w:t>U</w:t>
              </w:r>
            </w:hyperlink>
            <w:r w:rsidR="009F5C15">
              <w:rPr>
                <w:rFonts w:ascii="Courier New" w:hAnsi="Courier New" w:cs="Courier New"/>
              </w:rPr>
              <w:br/>
            </w:r>
            <w:r w:rsidR="009F5C15">
              <w:rPr>
                <w:rFonts w:ascii="Courier New" w:hAnsi="Courier New" w:cs="Courier New"/>
                <w:sz w:val="20"/>
                <w:szCs w:val="20"/>
              </w:rPr>
              <w:t>0055</w:t>
            </w:r>
            <w:r w:rsidR="009F5C15">
              <w:rPr>
                <w:rFonts w:ascii="Courier New" w:hAnsi="Courier New" w:cs="Courier New"/>
              </w:rPr>
              <w:br/>
            </w:r>
            <w:r w:rsidR="009F5C15">
              <w:rPr>
                <w:rFonts w:ascii="Courier New" w:hAnsi="Courier New" w:cs="Courier New"/>
                <w:b/>
                <w:bCs/>
                <w:i/>
                <w:iCs/>
              </w:rPr>
              <w:t>85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8" w:tooltip="V" w:history="1">
              <w:r w:rsidR="009F5C15">
                <w:rPr>
                  <w:rStyle w:val="Hyperlink"/>
                  <w:rFonts w:ascii="Courier New" w:hAnsi="Courier New" w:cs="Courier New"/>
                  <w:sz w:val="36"/>
                  <w:szCs w:val="36"/>
                </w:rPr>
                <w:t>V</w:t>
              </w:r>
            </w:hyperlink>
            <w:r w:rsidR="009F5C15">
              <w:rPr>
                <w:rFonts w:ascii="Courier New" w:hAnsi="Courier New" w:cs="Courier New"/>
              </w:rPr>
              <w:br/>
            </w:r>
            <w:r w:rsidR="009F5C15">
              <w:rPr>
                <w:rFonts w:ascii="Courier New" w:hAnsi="Courier New" w:cs="Courier New"/>
                <w:sz w:val="20"/>
                <w:szCs w:val="20"/>
              </w:rPr>
              <w:t>0056</w:t>
            </w:r>
            <w:r w:rsidR="009F5C15">
              <w:rPr>
                <w:rFonts w:ascii="Courier New" w:hAnsi="Courier New" w:cs="Courier New"/>
              </w:rPr>
              <w:br/>
            </w:r>
            <w:r w:rsidR="009F5C15">
              <w:rPr>
                <w:rFonts w:ascii="Courier New" w:hAnsi="Courier New" w:cs="Courier New"/>
                <w:b/>
                <w:bCs/>
                <w:i/>
                <w:iCs/>
              </w:rPr>
              <w:t>86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299" w:tooltip="W" w:history="1">
              <w:r w:rsidR="009F5C15">
                <w:rPr>
                  <w:rStyle w:val="Hyperlink"/>
                  <w:rFonts w:ascii="Courier New" w:hAnsi="Courier New" w:cs="Courier New"/>
                  <w:sz w:val="36"/>
                  <w:szCs w:val="36"/>
                </w:rPr>
                <w:t>W</w:t>
              </w:r>
            </w:hyperlink>
            <w:r w:rsidR="009F5C15">
              <w:rPr>
                <w:rFonts w:ascii="Courier New" w:hAnsi="Courier New" w:cs="Courier New"/>
              </w:rPr>
              <w:br/>
            </w:r>
            <w:r w:rsidR="009F5C15">
              <w:rPr>
                <w:rFonts w:ascii="Courier New" w:hAnsi="Courier New" w:cs="Courier New"/>
                <w:sz w:val="20"/>
                <w:szCs w:val="20"/>
              </w:rPr>
              <w:t>0057</w:t>
            </w:r>
            <w:r w:rsidR="009F5C15">
              <w:rPr>
                <w:rFonts w:ascii="Courier New" w:hAnsi="Courier New" w:cs="Courier New"/>
              </w:rPr>
              <w:br/>
            </w:r>
            <w:r w:rsidR="009F5C15">
              <w:rPr>
                <w:rFonts w:ascii="Courier New" w:hAnsi="Courier New" w:cs="Courier New"/>
                <w:b/>
                <w:bCs/>
                <w:i/>
                <w:iCs/>
              </w:rPr>
              <w:t>87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00" w:tooltip="X" w:history="1">
              <w:r w:rsidR="009F5C15">
                <w:rPr>
                  <w:rStyle w:val="Hyperlink"/>
                  <w:rFonts w:ascii="Courier New" w:hAnsi="Courier New" w:cs="Courier New"/>
                  <w:sz w:val="36"/>
                  <w:szCs w:val="36"/>
                </w:rPr>
                <w:t>X</w:t>
              </w:r>
            </w:hyperlink>
            <w:r w:rsidR="009F5C15">
              <w:rPr>
                <w:rFonts w:ascii="Courier New" w:hAnsi="Courier New" w:cs="Courier New"/>
              </w:rPr>
              <w:br/>
            </w:r>
            <w:r w:rsidR="009F5C15">
              <w:rPr>
                <w:rFonts w:ascii="Courier New" w:hAnsi="Courier New" w:cs="Courier New"/>
                <w:sz w:val="20"/>
                <w:szCs w:val="20"/>
              </w:rPr>
              <w:t>0058</w:t>
            </w:r>
            <w:r w:rsidR="009F5C15">
              <w:rPr>
                <w:rFonts w:ascii="Courier New" w:hAnsi="Courier New" w:cs="Courier New"/>
              </w:rPr>
              <w:br/>
            </w:r>
            <w:r w:rsidR="009F5C15">
              <w:rPr>
                <w:rFonts w:ascii="Courier New" w:hAnsi="Courier New" w:cs="Courier New"/>
                <w:b/>
                <w:bCs/>
                <w:i/>
                <w:iCs/>
              </w:rPr>
              <w:t>88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01" w:tooltip="Y" w:history="1">
              <w:r w:rsidR="009F5C15">
                <w:rPr>
                  <w:rStyle w:val="Hyperlink"/>
                  <w:rFonts w:ascii="Courier New" w:hAnsi="Courier New" w:cs="Courier New"/>
                  <w:sz w:val="36"/>
                  <w:szCs w:val="36"/>
                </w:rPr>
                <w:t>Y</w:t>
              </w:r>
            </w:hyperlink>
            <w:r w:rsidR="009F5C15">
              <w:rPr>
                <w:rFonts w:ascii="Courier New" w:hAnsi="Courier New" w:cs="Courier New"/>
              </w:rPr>
              <w:br/>
            </w:r>
            <w:r w:rsidR="009F5C15">
              <w:rPr>
                <w:rFonts w:ascii="Courier New" w:hAnsi="Courier New" w:cs="Courier New"/>
                <w:sz w:val="20"/>
                <w:szCs w:val="20"/>
              </w:rPr>
              <w:t>0059</w:t>
            </w:r>
            <w:r w:rsidR="009F5C15">
              <w:rPr>
                <w:rFonts w:ascii="Courier New" w:hAnsi="Courier New" w:cs="Courier New"/>
              </w:rPr>
              <w:br/>
            </w:r>
            <w:r w:rsidR="009F5C15">
              <w:rPr>
                <w:rFonts w:ascii="Courier New" w:hAnsi="Courier New" w:cs="Courier New"/>
                <w:b/>
                <w:bCs/>
                <w:i/>
                <w:iCs/>
              </w:rPr>
              <w:t>89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02" w:tooltip="Z" w:history="1">
              <w:r w:rsidR="009F5C15">
                <w:rPr>
                  <w:rStyle w:val="Hyperlink"/>
                  <w:rFonts w:ascii="Courier New" w:hAnsi="Courier New" w:cs="Courier New"/>
                  <w:sz w:val="36"/>
                  <w:szCs w:val="36"/>
                </w:rPr>
                <w:t>Z</w:t>
              </w:r>
            </w:hyperlink>
            <w:r w:rsidR="009F5C15">
              <w:rPr>
                <w:rFonts w:ascii="Courier New" w:hAnsi="Courier New" w:cs="Courier New"/>
              </w:rPr>
              <w:br/>
            </w:r>
            <w:r w:rsidR="009F5C15">
              <w:rPr>
                <w:rFonts w:ascii="Courier New" w:hAnsi="Courier New" w:cs="Courier New"/>
                <w:sz w:val="20"/>
                <w:szCs w:val="20"/>
              </w:rPr>
              <w:t>005A</w:t>
            </w:r>
            <w:r w:rsidR="009F5C15">
              <w:rPr>
                <w:rFonts w:ascii="Courier New" w:hAnsi="Courier New" w:cs="Courier New"/>
              </w:rPr>
              <w:br/>
            </w:r>
            <w:r w:rsidR="009F5C15">
              <w:rPr>
                <w:rFonts w:ascii="Courier New" w:hAnsi="Courier New" w:cs="Courier New"/>
                <w:b/>
                <w:bCs/>
                <w:i/>
                <w:iCs/>
              </w:rPr>
              <w:t>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03" w:tooltip="Square brackets"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005B</w:t>
            </w:r>
            <w:r w:rsidR="009F5C15">
              <w:rPr>
                <w:rFonts w:ascii="Courier New" w:hAnsi="Courier New" w:cs="Courier New"/>
              </w:rPr>
              <w:br/>
            </w:r>
            <w:r w:rsidR="009F5C15">
              <w:rPr>
                <w:rFonts w:ascii="Courier New" w:hAnsi="Courier New" w:cs="Courier New"/>
                <w:b/>
                <w:bCs/>
                <w:i/>
                <w:iCs/>
              </w:rPr>
              <w:t>91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04" w:tooltip="Backslash"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005C</w:t>
            </w:r>
            <w:r w:rsidR="009F5C15">
              <w:rPr>
                <w:rFonts w:ascii="Courier New" w:hAnsi="Courier New" w:cs="Courier New"/>
              </w:rPr>
              <w:br/>
            </w:r>
            <w:r w:rsidR="009F5C15">
              <w:rPr>
                <w:rFonts w:ascii="Courier New" w:hAnsi="Courier New" w:cs="Courier New"/>
                <w:b/>
                <w:bCs/>
                <w:i/>
                <w:iCs/>
              </w:rPr>
              <w:t>92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05" w:tooltip="Square brackets"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005D</w:t>
            </w:r>
            <w:r w:rsidR="009F5C15">
              <w:rPr>
                <w:rFonts w:ascii="Courier New" w:hAnsi="Courier New" w:cs="Courier New"/>
              </w:rPr>
              <w:br/>
            </w:r>
            <w:r w:rsidR="009F5C15">
              <w:rPr>
                <w:rFonts w:ascii="Courier New" w:hAnsi="Courier New" w:cs="Courier New"/>
                <w:b/>
                <w:bCs/>
                <w:i/>
                <w:iCs/>
              </w:rPr>
              <w:t>93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06" w:tooltip="Circumflex"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005E</w:t>
            </w:r>
            <w:r w:rsidR="009F5C15">
              <w:rPr>
                <w:rFonts w:ascii="Courier New" w:hAnsi="Courier New" w:cs="Courier New"/>
              </w:rPr>
              <w:br/>
            </w:r>
            <w:r w:rsidR="009F5C15">
              <w:rPr>
                <w:rFonts w:ascii="Courier New" w:hAnsi="Courier New" w:cs="Courier New"/>
                <w:b/>
                <w:bCs/>
                <w:i/>
                <w:iCs/>
              </w:rPr>
              <w:t>94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07" w:tooltip="Underscore" w:history="1">
              <w:r w:rsidR="009F5C15">
                <w:rPr>
                  <w:rStyle w:val="Hyperlink"/>
                  <w:rFonts w:ascii="Courier New" w:hAnsi="Courier New" w:cs="Courier New"/>
                  <w:sz w:val="36"/>
                  <w:szCs w:val="36"/>
                </w:rPr>
                <w:t>_</w:t>
              </w:r>
            </w:hyperlink>
            <w:r w:rsidR="009F5C15">
              <w:rPr>
                <w:rFonts w:ascii="Courier New" w:hAnsi="Courier New" w:cs="Courier New"/>
              </w:rPr>
              <w:br/>
            </w:r>
            <w:r w:rsidR="009F5C15">
              <w:rPr>
                <w:rFonts w:ascii="Courier New" w:hAnsi="Courier New" w:cs="Courier New"/>
                <w:sz w:val="20"/>
                <w:szCs w:val="20"/>
              </w:rPr>
              <w:t>005F</w:t>
            </w:r>
            <w:r w:rsidR="009F5C15">
              <w:rPr>
                <w:rFonts w:ascii="Courier New" w:hAnsi="Courier New" w:cs="Courier New"/>
              </w:rPr>
              <w:br/>
            </w:r>
            <w:r w:rsidR="009F5C15">
              <w:rPr>
                <w:rFonts w:ascii="Courier New" w:hAnsi="Courier New" w:cs="Courier New"/>
                <w:b/>
                <w:bCs/>
                <w:i/>
                <w:iCs/>
              </w:rPr>
              <w:t>95</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r>
            <w:r>
              <w:rPr>
                <w:rFonts w:ascii="Courier New" w:hAnsi="Courier New" w:cs="Courier New"/>
                <w:b/>
                <w:bCs/>
              </w:rPr>
              <w:lastRenderedPageBreak/>
              <w:t>6_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08" w:tooltip="Grave accent"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lastRenderedPageBreak/>
              <w:t>0060</w:t>
            </w:r>
            <w:r w:rsidR="009F5C15">
              <w:rPr>
                <w:rFonts w:ascii="Courier New" w:hAnsi="Courier New" w:cs="Courier New"/>
              </w:rPr>
              <w:br/>
            </w:r>
            <w:r w:rsidR="009F5C15">
              <w:rPr>
                <w:rFonts w:ascii="Courier New" w:hAnsi="Courier New" w:cs="Courier New"/>
                <w:b/>
                <w:bCs/>
                <w:i/>
                <w:iCs/>
              </w:rPr>
              <w:t>96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09" w:tooltip="A" w:history="1">
              <w:r w:rsidR="009F5C15">
                <w:rPr>
                  <w:rStyle w:val="Hyperlink"/>
                  <w:rFonts w:ascii="Courier New" w:hAnsi="Courier New" w:cs="Courier New"/>
                  <w:sz w:val="36"/>
                  <w:szCs w:val="36"/>
                </w:rPr>
                <w:t>a</w:t>
              </w:r>
            </w:hyperlink>
            <w:r w:rsidR="009F5C15">
              <w:rPr>
                <w:rFonts w:ascii="Courier New" w:hAnsi="Courier New" w:cs="Courier New"/>
              </w:rPr>
              <w:br/>
            </w:r>
            <w:r w:rsidR="009F5C15">
              <w:rPr>
                <w:rFonts w:ascii="Courier New" w:hAnsi="Courier New" w:cs="Courier New"/>
                <w:sz w:val="20"/>
                <w:szCs w:val="20"/>
              </w:rPr>
              <w:lastRenderedPageBreak/>
              <w:t>0061</w:t>
            </w:r>
            <w:r w:rsidR="009F5C15">
              <w:rPr>
                <w:rFonts w:ascii="Courier New" w:hAnsi="Courier New" w:cs="Courier New"/>
              </w:rPr>
              <w:br/>
            </w:r>
            <w:r w:rsidR="009F5C15">
              <w:rPr>
                <w:rFonts w:ascii="Courier New" w:hAnsi="Courier New" w:cs="Courier New"/>
                <w:b/>
                <w:bCs/>
                <w:i/>
                <w:iCs/>
              </w:rPr>
              <w:t>97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0" w:tooltip="B" w:history="1">
              <w:r w:rsidR="009F5C15">
                <w:rPr>
                  <w:rStyle w:val="Hyperlink"/>
                  <w:rFonts w:ascii="Courier New" w:hAnsi="Courier New" w:cs="Courier New"/>
                  <w:sz w:val="36"/>
                  <w:szCs w:val="36"/>
                </w:rPr>
                <w:t>b</w:t>
              </w:r>
            </w:hyperlink>
            <w:r w:rsidR="009F5C15">
              <w:rPr>
                <w:rFonts w:ascii="Courier New" w:hAnsi="Courier New" w:cs="Courier New"/>
              </w:rPr>
              <w:br/>
            </w:r>
            <w:r w:rsidR="009F5C15">
              <w:rPr>
                <w:rFonts w:ascii="Courier New" w:hAnsi="Courier New" w:cs="Courier New"/>
                <w:sz w:val="20"/>
                <w:szCs w:val="20"/>
              </w:rPr>
              <w:lastRenderedPageBreak/>
              <w:t>0062</w:t>
            </w:r>
            <w:r w:rsidR="009F5C15">
              <w:rPr>
                <w:rFonts w:ascii="Courier New" w:hAnsi="Courier New" w:cs="Courier New"/>
              </w:rPr>
              <w:br/>
            </w:r>
            <w:r w:rsidR="009F5C15">
              <w:rPr>
                <w:rFonts w:ascii="Courier New" w:hAnsi="Courier New" w:cs="Courier New"/>
                <w:b/>
                <w:bCs/>
                <w:i/>
                <w:iCs/>
              </w:rPr>
              <w:t>98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1" w:tooltip="C" w:history="1">
              <w:r w:rsidR="009F5C15">
                <w:rPr>
                  <w:rStyle w:val="Hyperlink"/>
                  <w:rFonts w:ascii="Courier New" w:hAnsi="Courier New" w:cs="Courier New"/>
                  <w:sz w:val="36"/>
                  <w:szCs w:val="36"/>
                </w:rPr>
                <w:t>c</w:t>
              </w:r>
            </w:hyperlink>
            <w:r w:rsidR="009F5C15">
              <w:rPr>
                <w:rFonts w:ascii="Courier New" w:hAnsi="Courier New" w:cs="Courier New"/>
              </w:rPr>
              <w:br/>
            </w:r>
            <w:r w:rsidR="009F5C15">
              <w:rPr>
                <w:rFonts w:ascii="Courier New" w:hAnsi="Courier New" w:cs="Courier New"/>
                <w:sz w:val="20"/>
                <w:szCs w:val="20"/>
              </w:rPr>
              <w:lastRenderedPageBreak/>
              <w:t>0063</w:t>
            </w:r>
            <w:r w:rsidR="009F5C15">
              <w:rPr>
                <w:rFonts w:ascii="Courier New" w:hAnsi="Courier New" w:cs="Courier New"/>
              </w:rPr>
              <w:br/>
            </w:r>
            <w:r w:rsidR="009F5C15">
              <w:rPr>
                <w:rFonts w:ascii="Courier New" w:hAnsi="Courier New" w:cs="Courier New"/>
                <w:b/>
                <w:bCs/>
                <w:i/>
                <w:iCs/>
              </w:rPr>
              <w:t>99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2" w:tooltip="D" w:history="1">
              <w:r w:rsidR="009F5C15">
                <w:rPr>
                  <w:rStyle w:val="Hyperlink"/>
                  <w:rFonts w:ascii="Courier New" w:hAnsi="Courier New" w:cs="Courier New"/>
                  <w:sz w:val="36"/>
                  <w:szCs w:val="36"/>
                </w:rPr>
                <w:t>d</w:t>
              </w:r>
            </w:hyperlink>
            <w:r w:rsidR="009F5C15">
              <w:rPr>
                <w:rFonts w:ascii="Courier New" w:hAnsi="Courier New" w:cs="Courier New"/>
              </w:rPr>
              <w:br/>
            </w:r>
            <w:r w:rsidR="009F5C15">
              <w:rPr>
                <w:rFonts w:ascii="Courier New" w:hAnsi="Courier New" w:cs="Courier New"/>
                <w:sz w:val="20"/>
                <w:szCs w:val="20"/>
              </w:rPr>
              <w:lastRenderedPageBreak/>
              <w:t>0064</w:t>
            </w:r>
            <w:r w:rsidR="009F5C15">
              <w:rPr>
                <w:rFonts w:ascii="Courier New" w:hAnsi="Courier New" w:cs="Courier New"/>
              </w:rPr>
              <w:br/>
            </w:r>
            <w:r w:rsidR="009F5C15">
              <w:rPr>
                <w:rFonts w:ascii="Courier New" w:hAnsi="Courier New" w:cs="Courier New"/>
                <w:b/>
                <w:bCs/>
                <w:i/>
                <w:iCs/>
              </w:rPr>
              <w:t>100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3" w:tooltip="E" w:history="1">
              <w:r w:rsidR="009F5C15">
                <w:rPr>
                  <w:rStyle w:val="Hyperlink"/>
                  <w:rFonts w:ascii="Courier New" w:hAnsi="Courier New" w:cs="Courier New"/>
                  <w:sz w:val="36"/>
                  <w:szCs w:val="36"/>
                </w:rPr>
                <w:t>e</w:t>
              </w:r>
            </w:hyperlink>
            <w:r w:rsidR="009F5C15">
              <w:rPr>
                <w:rFonts w:ascii="Courier New" w:hAnsi="Courier New" w:cs="Courier New"/>
              </w:rPr>
              <w:br/>
            </w:r>
            <w:r w:rsidR="009F5C15">
              <w:rPr>
                <w:rFonts w:ascii="Courier New" w:hAnsi="Courier New" w:cs="Courier New"/>
                <w:sz w:val="20"/>
                <w:szCs w:val="20"/>
              </w:rPr>
              <w:lastRenderedPageBreak/>
              <w:t>0065</w:t>
            </w:r>
            <w:r w:rsidR="009F5C15">
              <w:rPr>
                <w:rFonts w:ascii="Courier New" w:hAnsi="Courier New" w:cs="Courier New"/>
              </w:rPr>
              <w:br/>
            </w:r>
            <w:r w:rsidR="009F5C15">
              <w:rPr>
                <w:rFonts w:ascii="Courier New" w:hAnsi="Courier New" w:cs="Courier New"/>
                <w:b/>
                <w:bCs/>
                <w:i/>
                <w:iCs/>
              </w:rPr>
              <w:t>101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4" w:tooltip="F" w:history="1">
              <w:r w:rsidR="009F5C15">
                <w:rPr>
                  <w:rStyle w:val="Hyperlink"/>
                  <w:rFonts w:ascii="Courier New" w:hAnsi="Courier New" w:cs="Courier New"/>
                  <w:sz w:val="36"/>
                  <w:szCs w:val="36"/>
                </w:rPr>
                <w:t>f</w:t>
              </w:r>
            </w:hyperlink>
            <w:r w:rsidR="009F5C15">
              <w:rPr>
                <w:rFonts w:ascii="Courier New" w:hAnsi="Courier New" w:cs="Courier New"/>
              </w:rPr>
              <w:br/>
            </w:r>
            <w:r w:rsidR="009F5C15">
              <w:rPr>
                <w:rFonts w:ascii="Courier New" w:hAnsi="Courier New" w:cs="Courier New"/>
                <w:sz w:val="20"/>
                <w:szCs w:val="20"/>
              </w:rPr>
              <w:lastRenderedPageBreak/>
              <w:t>0066</w:t>
            </w:r>
            <w:r w:rsidR="009F5C15">
              <w:rPr>
                <w:rFonts w:ascii="Courier New" w:hAnsi="Courier New" w:cs="Courier New"/>
              </w:rPr>
              <w:br/>
            </w:r>
            <w:r w:rsidR="009F5C15">
              <w:rPr>
                <w:rFonts w:ascii="Courier New" w:hAnsi="Courier New" w:cs="Courier New"/>
                <w:b/>
                <w:bCs/>
                <w:i/>
                <w:iCs/>
              </w:rPr>
              <w:t>102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5" w:tooltip="G" w:history="1">
              <w:r w:rsidR="009F5C15">
                <w:rPr>
                  <w:rStyle w:val="Hyperlink"/>
                  <w:rFonts w:ascii="Courier New" w:hAnsi="Courier New" w:cs="Courier New"/>
                  <w:sz w:val="36"/>
                  <w:szCs w:val="36"/>
                </w:rPr>
                <w:t>g</w:t>
              </w:r>
            </w:hyperlink>
            <w:r w:rsidR="009F5C15">
              <w:rPr>
                <w:rFonts w:ascii="Courier New" w:hAnsi="Courier New" w:cs="Courier New"/>
              </w:rPr>
              <w:br/>
            </w:r>
            <w:r w:rsidR="009F5C15">
              <w:rPr>
                <w:rFonts w:ascii="Courier New" w:hAnsi="Courier New" w:cs="Courier New"/>
                <w:sz w:val="20"/>
                <w:szCs w:val="20"/>
              </w:rPr>
              <w:lastRenderedPageBreak/>
              <w:t>0067</w:t>
            </w:r>
            <w:r w:rsidR="009F5C15">
              <w:rPr>
                <w:rFonts w:ascii="Courier New" w:hAnsi="Courier New" w:cs="Courier New"/>
              </w:rPr>
              <w:br/>
            </w:r>
            <w:r w:rsidR="009F5C15">
              <w:rPr>
                <w:rFonts w:ascii="Courier New" w:hAnsi="Courier New" w:cs="Courier New"/>
                <w:b/>
                <w:bCs/>
                <w:i/>
                <w:iCs/>
              </w:rPr>
              <w:t>103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6" w:tooltip="H" w:history="1">
              <w:r w:rsidR="009F5C15">
                <w:rPr>
                  <w:rStyle w:val="Hyperlink"/>
                  <w:rFonts w:ascii="Courier New" w:hAnsi="Courier New" w:cs="Courier New"/>
                  <w:sz w:val="36"/>
                  <w:szCs w:val="36"/>
                </w:rPr>
                <w:t>h</w:t>
              </w:r>
            </w:hyperlink>
            <w:r w:rsidR="009F5C15">
              <w:rPr>
                <w:rFonts w:ascii="Courier New" w:hAnsi="Courier New" w:cs="Courier New"/>
              </w:rPr>
              <w:br/>
            </w:r>
            <w:r w:rsidR="009F5C15">
              <w:rPr>
                <w:rFonts w:ascii="Courier New" w:hAnsi="Courier New" w:cs="Courier New"/>
                <w:sz w:val="20"/>
                <w:szCs w:val="20"/>
              </w:rPr>
              <w:lastRenderedPageBreak/>
              <w:t>0068</w:t>
            </w:r>
            <w:r w:rsidR="009F5C15">
              <w:rPr>
                <w:rFonts w:ascii="Courier New" w:hAnsi="Courier New" w:cs="Courier New"/>
              </w:rPr>
              <w:br/>
            </w:r>
            <w:r w:rsidR="009F5C15">
              <w:rPr>
                <w:rFonts w:ascii="Courier New" w:hAnsi="Courier New" w:cs="Courier New"/>
                <w:b/>
                <w:bCs/>
                <w:i/>
                <w:iCs/>
              </w:rPr>
              <w:t>104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7" w:tooltip="I" w:history="1">
              <w:r w:rsidR="009F5C15">
                <w:rPr>
                  <w:rStyle w:val="Hyperlink"/>
                  <w:rFonts w:ascii="Courier New" w:hAnsi="Courier New" w:cs="Courier New"/>
                  <w:sz w:val="36"/>
                  <w:szCs w:val="36"/>
                </w:rPr>
                <w:t>i</w:t>
              </w:r>
            </w:hyperlink>
            <w:r w:rsidR="009F5C15">
              <w:rPr>
                <w:rFonts w:ascii="Courier New" w:hAnsi="Courier New" w:cs="Courier New"/>
              </w:rPr>
              <w:br/>
            </w:r>
            <w:r w:rsidR="009F5C15">
              <w:rPr>
                <w:rFonts w:ascii="Courier New" w:hAnsi="Courier New" w:cs="Courier New"/>
                <w:sz w:val="20"/>
                <w:szCs w:val="20"/>
              </w:rPr>
              <w:lastRenderedPageBreak/>
              <w:t>0069</w:t>
            </w:r>
            <w:r w:rsidR="009F5C15">
              <w:rPr>
                <w:rFonts w:ascii="Courier New" w:hAnsi="Courier New" w:cs="Courier New"/>
              </w:rPr>
              <w:br/>
            </w:r>
            <w:r w:rsidR="009F5C15">
              <w:rPr>
                <w:rFonts w:ascii="Courier New" w:hAnsi="Courier New" w:cs="Courier New"/>
                <w:b/>
                <w:bCs/>
                <w:i/>
                <w:iCs/>
              </w:rPr>
              <w:t>105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8" w:tooltip="J" w:history="1">
              <w:r w:rsidR="009F5C15">
                <w:rPr>
                  <w:rStyle w:val="Hyperlink"/>
                  <w:rFonts w:ascii="Courier New" w:hAnsi="Courier New" w:cs="Courier New"/>
                  <w:sz w:val="36"/>
                  <w:szCs w:val="36"/>
                </w:rPr>
                <w:t>j</w:t>
              </w:r>
            </w:hyperlink>
            <w:r w:rsidR="009F5C15">
              <w:rPr>
                <w:rFonts w:ascii="Courier New" w:hAnsi="Courier New" w:cs="Courier New"/>
              </w:rPr>
              <w:br/>
            </w:r>
            <w:r w:rsidR="009F5C15">
              <w:rPr>
                <w:rFonts w:ascii="Courier New" w:hAnsi="Courier New" w:cs="Courier New"/>
                <w:sz w:val="20"/>
                <w:szCs w:val="20"/>
              </w:rPr>
              <w:lastRenderedPageBreak/>
              <w:t>006A</w:t>
            </w:r>
            <w:r w:rsidR="009F5C15">
              <w:rPr>
                <w:rFonts w:ascii="Courier New" w:hAnsi="Courier New" w:cs="Courier New"/>
              </w:rPr>
              <w:br/>
            </w:r>
            <w:r w:rsidR="009F5C15">
              <w:rPr>
                <w:rFonts w:ascii="Courier New" w:hAnsi="Courier New" w:cs="Courier New"/>
                <w:b/>
                <w:bCs/>
                <w:i/>
                <w:iCs/>
              </w:rPr>
              <w:t>106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19" w:tooltip="K" w:history="1">
              <w:r w:rsidR="009F5C15">
                <w:rPr>
                  <w:rStyle w:val="Hyperlink"/>
                  <w:rFonts w:ascii="Courier New" w:hAnsi="Courier New" w:cs="Courier New"/>
                  <w:sz w:val="36"/>
                  <w:szCs w:val="36"/>
                </w:rPr>
                <w:t>k</w:t>
              </w:r>
            </w:hyperlink>
            <w:r w:rsidR="009F5C15">
              <w:rPr>
                <w:rFonts w:ascii="Courier New" w:hAnsi="Courier New" w:cs="Courier New"/>
              </w:rPr>
              <w:br/>
            </w:r>
            <w:r w:rsidR="009F5C15">
              <w:rPr>
                <w:rFonts w:ascii="Courier New" w:hAnsi="Courier New" w:cs="Courier New"/>
                <w:sz w:val="20"/>
                <w:szCs w:val="20"/>
              </w:rPr>
              <w:lastRenderedPageBreak/>
              <w:t>006B</w:t>
            </w:r>
            <w:r w:rsidR="009F5C15">
              <w:rPr>
                <w:rFonts w:ascii="Courier New" w:hAnsi="Courier New" w:cs="Courier New"/>
              </w:rPr>
              <w:br/>
            </w:r>
            <w:r w:rsidR="009F5C15">
              <w:rPr>
                <w:rFonts w:ascii="Courier New" w:hAnsi="Courier New" w:cs="Courier New"/>
                <w:b/>
                <w:bCs/>
                <w:i/>
                <w:iCs/>
              </w:rPr>
              <w:t>107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0" w:tooltip="L" w:history="1">
              <w:r w:rsidR="009F5C15">
                <w:rPr>
                  <w:rStyle w:val="Hyperlink"/>
                  <w:rFonts w:ascii="Courier New" w:hAnsi="Courier New" w:cs="Courier New"/>
                  <w:sz w:val="36"/>
                  <w:szCs w:val="36"/>
                </w:rPr>
                <w:t>l</w:t>
              </w:r>
            </w:hyperlink>
            <w:r w:rsidR="009F5C15">
              <w:rPr>
                <w:rFonts w:ascii="Courier New" w:hAnsi="Courier New" w:cs="Courier New"/>
              </w:rPr>
              <w:br/>
            </w:r>
            <w:r w:rsidR="009F5C15">
              <w:rPr>
                <w:rFonts w:ascii="Courier New" w:hAnsi="Courier New" w:cs="Courier New"/>
                <w:sz w:val="20"/>
                <w:szCs w:val="20"/>
              </w:rPr>
              <w:lastRenderedPageBreak/>
              <w:t>006C</w:t>
            </w:r>
            <w:r w:rsidR="009F5C15">
              <w:rPr>
                <w:rFonts w:ascii="Courier New" w:hAnsi="Courier New" w:cs="Courier New"/>
              </w:rPr>
              <w:br/>
            </w:r>
            <w:r w:rsidR="009F5C15">
              <w:rPr>
                <w:rFonts w:ascii="Courier New" w:hAnsi="Courier New" w:cs="Courier New"/>
                <w:b/>
                <w:bCs/>
                <w:i/>
                <w:iCs/>
              </w:rPr>
              <w:t>108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1" w:tooltip="M" w:history="1">
              <w:r w:rsidR="009F5C15">
                <w:rPr>
                  <w:rStyle w:val="Hyperlink"/>
                  <w:rFonts w:ascii="Courier New" w:hAnsi="Courier New" w:cs="Courier New"/>
                  <w:sz w:val="36"/>
                  <w:szCs w:val="36"/>
                </w:rPr>
                <w:t>m</w:t>
              </w:r>
            </w:hyperlink>
            <w:r w:rsidR="009F5C15">
              <w:rPr>
                <w:rFonts w:ascii="Courier New" w:hAnsi="Courier New" w:cs="Courier New"/>
              </w:rPr>
              <w:br/>
            </w:r>
            <w:r w:rsidR="009F5C15">
              <w:rPr>
                <w:rFonts w:ascii="Courier New" w:hAnsi="Courier New" w:cs="Courier New"/>
                <w:sz w:val="20"/>
                <w:szCs w:val="20"/>
              </w:rPr>
              <w:lastRenderedPageBreak/>
              <w:t>006D</w:t>
            </w:r>
            <w:r w:rsidR="009F5C15">
              <w:rPr>
                <w:rFonts w:ascii="Courier New" w:hAnsi="Courier New" w:cs="Courier New"/>
              </w:rPr>
              <w:br/>
            </w:r>
            <w:r w:rsidR="009F5C15">
              <w:rPr>
                <w:rFonts w:ascii="Courier New" w:hAnsi="Courier New" w:cs="Courier New"/>
                <w:b/>
                <w:bCs/>
                <w:i/>
                <w:iCs/>
              </w:rPr>
              <w:t>109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2" w:tooltip="N" w:history="1">
              <w:r w:rsidR="009F5C15">
                <w:rPr>
                  <w:rStyle w:val="Hyperlink"/>
                  <w:rFonts w:ascii="Courier New" w:hAnsi="Courier New" w:cs="Courier New"/>
                  <w:sz w:val="36"/>
                  <w:szCs w:val="36"/>
                </w:rPr>
                <w:t>n</w:t>
              </w:r>
            </w:hyperlink>
            <w:r w:rsidR="009F5C15">
              <w:rPr>
                <w:rFonts w:ascii="Courier New" w:hAnsi="Courier New" w:cs="Courier New"/>
              </w:rPr>
              <w:br/>
            </w:r>
            <w:r w:rsidR="009F5C15">
              <w:rPr>
                <w:rFonts w:ascii="Courier New" w:hAnsi="Courier New" w:cs="Courier New"/>
                <w:sz w:val="20"/>
                <w:szCs w:val="20"/>
              </w:rPr>
              <w:lastRenderedPageBreak/>
              <w:t>006E</w:t>
            </w:r>
            <w:r w:rsidR="009F5C15">
              <w:rPr>
                <w:rFonts w:ascii="Courier New" w:hAnsi="Courier New" w:cs="Courier New"/>
              </w:rPr>
              <w:br/>
            </w:r>
            <w:r w:rsidR="009F5C15">
              <w:rPr>
                <w:rFonts w:ascii="Courier New" w:hAnsi="Courier New" w:cs="Courier New"/>
                <w:b/>
                <w:bCs/>
                <w:i/>
                <w:iCs/>
              </w:rPr>
              <w:t>110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3" w:tooltip="O" w:history="1">
              <w:r w:rsidR="009F5C15">
                <w:rPr>
                  <w:rStyle w:val="Hyperlink"/>
                  <w:rFonts w:ascii="Courier New" w:hAnsi="Courier New" w:cs="Courier New"/>
                  <w:sz w:val="36"/>
                  <w:szCs w:val="36"/>
                </w:rPr>
                <w:t>o</w:t>
              </w:r>
            </w:hyperlink>
            <w:r w:rsidR="009F5C15">
              <w:rPr>
                <w:rFonts w:ascii="Courier New" w:hAnsi="Courier New" w:cs="Courier New"/>
              </w:rPr>
              <w:br/>
            </w:r>
            <w:r w:rsidR="009F5C15">
              <w:rPr>
                <w:rFonts w:ascii="Courier New" w:hAnsi="Courier New" w:cs="Courier New"/>
                <w:sz w:val="20"/>
                <w:szCs w:val="20"/>
              </w:rPr>
              <w:lastRenderedPageBreak/>
              <w:t>006F</w:t>
            </w:r>
            <w:r w:rsidR="009F5C15">
              <w:rPr>
                <w:rFonts w:ascii="Courier New" w:hAnsi="Courier New" w:cs="Courier New"/>
              </w:rPr>
              <w:br/>
            </w:r>
            <w:r w:rsidR="009F5C15">
              <w:rPr>
                <w:rFonts w:ascii="Courier New" w:hAnsi="Courier New" w:cs="Courier New"/>
                <w:b/>
                <w:bCs/>
                <w:i/>
                <w:iCs/>
              </w:rPr>
              <w:t>111</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7_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4" w:tooltip="P" w:history="1">
              <w:r w:rsidR="009F5C15">
                <w:rPr>
                  <w:rStyle w:val="Hyperlink"/>
                  <w:rFonts w:ascii="Courier New" w:hAnsi="Courier New" w:cs="Courier New"/>
                  <w:sz w:val="36"/>
                  <w:szCs w:val="36"/>
                </w:rPr>
                <w:t>p</w:t>
              </w:r>
            </w:hyperlink>
            <w:r w:rsidR="009F5C15">
              <w:rPr>
                <w:rFonts w:ascii="Courier New" w:hAnsi="Courier New" w:cs="Courier New"/>
              </w:rPr>
              <w:br/>
            </w:r>
            <w:r w:rsidR="009F5C15">
              <w:rPr>
                <w:rFonts w:ascii="Courier New" w:hAnsi="Courier New" w:cs="Courier New"/>
                <w:sz w:val="20"/>
                <w:szCs w:val="20"/>
              </w:rPr>
              <w:t>0070</w:t>
            </w:r>
            <w:r w:rsidR="009F5C15">
              <w:rPr>
                <w:rFonts w:ascii="Courier New" w:hAnsi="Courier New" w:cs="Courier New"/>
              </w:rPr>
              <w:br/>
            </w:r>
            <w:r w:rsidR="009F5C15">
              <w:rPr>
                <w:rFonts w:ascii="Courier New" w:hAnsi="Courier New" w:cs="Courier New"/>
                <w:b/>
                <w:bCs/>
                <w:i/>
                <w:iCs/>
              </w:rPr>
              <w:t>112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5" w:tooltip="Q" w:history="1">
              <w:r w:rsidR="009F5C15">
                <w:rPr>
                  <w:rStyle w:val="Hyperlink"/>
                  <w:rFonts w:ascii="Courier New" w:hAnsi="Courier New" w:cs="Courier New"/>
                  <w:sz w:val="36"/>
                  <w:szCs w:val="36"/>
                </w:rPr>
                <w:t>q</w:t>
              </w:r>
            </w:hyperlink>
            <w:r w:rsidR="009F5C15">
              <w:rPr>
                <w:rFonts w:ascii="Courier New" w:hAnsi="Courier New" w:cs="Courier New"/>
              </w:rPr>
              <w:br/>
            </w:r>
            <w:r w:rsidR="009F5C15">
              <w:rPr>
                <w:rFonts w:ascii="Courier New" w:hAnsi="Courier New" w:cs="Courier New"/>
                <w:sz w:val="20"/>
                <w:szCs w:val="20"/>
              </w:rPr>
              <w:t>0071</w:t>
            </w:r>
            <w:r w:rsidR="009F5C15">
              <w:rPr>
                <w:rFonts w:ascii="Courier New" w:hAnsi="Courier New" w:cs="Courier New"/>
              </w:rPr>
              <w:br/>
            </w:r>
            <w:r w:rsidR="009F5C15">
              <w:rPr>
                <w:rFonts w:ascii="Courier New" w:hAnsi="Courier New" w:cs="Courier New"/>
                <w:b/>
                <w:bCs/>
                <w:i/>
                <w:iCs/>
              </w:rPr>
              <w:t>113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6" w:tooltip="R" w:history="1">
              <w:r w:rsidR="009F5C15">
                <w:rPr>
                  <w:rStyle w:val="Hyperlink"/>
                  <w:rFonts w:ascii="Courier New" w:hAnsi="Courier New" w:cs="Courier New"/>
                  <w:sz w:val="36"/>
                  <w:szCs w:val="36"/>
                </w:rPr>
                <w:t>r</w:t>
              </w:r>
            </w:hyperlink>
            <w:r w:rsidR="009F5C15">
              <w:rPr>
                <w:rFonts w:ascii="Courier New" w:hAnsi="Courier New" w:cs="Courier New"/>
              </w:rPr>
              <w:br/>
            </w:r>
            <w:r w:rsidR="009F5C15">
              <w:rPr>
                <w:rFonts w:ascii="Courier New" w:hAnsi="Courier New" w:cs="Courier New"/>
                <w:sz w:val="20"/>
                <w:szCs w:val="20"/>
              </w:rPr>
              <w:t>0072</w:t>
            </w:r>
            <w:r w:rsidR="009F5C15">
              <w:rPr>
                <w:rFonts w:ascii="Courier New" w:hAnsi="Courier New" w:cs="Courier New"/>
              </w:rPr>
              <w:br/>
            </w:r>
            <w:r w:rsidR="009F5C15">
              <w:rPr>
                <w:rFonts w:ascii="Courier New" w:hAnsi="Courier New" w:cs="Courier New"/>
                <w:b/>
                <w:bCs/>
                <w:i/>
                <w:iCs/>
              </w:rPr>
              <w:t>114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7" w:tooltip="S" w:history="1">
              <w:r w:rsidR="009F5C15">
                <w:rPr>
                  <w:rStyle w:val="Hyperlink"/>
                  <w:rFonts w:ascii="Courier New" w:hAnsi="Courier New" w:cs="Courier New"/>
                  <w:sz w:val="36"/>
                  <w:szCs w:val="36"/>
                </w:rPr>
                <w:t>s</w:t>
              </w:r>
            </w:hyperlink>
            <w:r w:rsidR="009F5C15">
              <w:rPr>
                <w:rFonts w:ascii="Courier New" w:hAnsi="Courier New" w:cs="Courier New"/>
              </w:rPr>
              <w:br/>
            </w:r>
            <w:r w:rsidR="009F5C15">
              <w:rPr>
                <w:rFonts w:ascii="Courier New" w:hAnsi="Courier New" w:cs="Courier New"/>
                <w:sz w:val="20"/>
                <w:szCs w:val="20"/>
              </w:rPr>
              <w:t>0073</w:t>
            </w:r>
            <w:r w:rsidR="009F5C15">
              <w:rPr>
                <w:rFonts w:ascii="Courier New" w:hAnsi="Courier New" w:cs="Courier New"/>
              </w:rPr>
              <w:br/>
            </w:r>
            <w:r w:rsidR="009F5C15">
              <w:rPr>
                <w:rFonts w:ascii="Courier New" w:hAnsi="Courier New" w:cs="Courier New"/>
                <w:b/>
                <w:bCs/>
                <w:i/>
                <w:iCs/>
              </w:rPr>
              <w:t>115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8" w:tooltip="T" w:history="1">
              <w:r w:rsidR="009F5C15">
                <w:rPr>
                  <w:rStyle w:val="Hyperlink"/>
                  <w:rFonts w:ascii="Courier New" w:hAnsi="Courier New" w:cs="Courier New"/>
                  <w:sz w:val="36"/>
                  <w:szCs w:val="36"/>
                </w:rPr>
                <w:t>t</w:t>
              </w:r>
            </w:hyperlink>
            <w:r w:rsidR="009F5C15">
              <w:rPr>
                <w:rFonts w:ascii="Courier New" w:hAnsi="Courier New" w:cs="Courier New"/>
              </w:rPr>
              <w:br/>
            </w:r>
            <w:r w:rsidR="009F5C15">
              <w:rPr>
                <w:rFonts w:ascii="Courier New" w:hAnsi="Courier New" w:cs="Courier New"/>
                <w:sz w:val="20"/>
                <w:szCs w:val="20"/>
              </w:rPr>
              <w:t>0074</w:t>
            </w:r>
            <w:r w:rsidR="009F5C15">
              <w:rPr>
                <w:rFonts w:ascii="Courier New" w:hAnsi="Courier New" w:cs="Courier New"/>
              </w:rPr>
              <w:br/>
            </w:r>
            <w:r w:rsidR="009F5C15">
              <w:rPr>
                <w:rFonts w:ascii="Courier New" w:hAnsi="Courier New" w:cs="Courier New"/>
                <w:b/>
                <w:bCs/>
                <w:i/>
                <w:iCs/>
              </w:rPr>
              <w:t>116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29" w:tooltip="U" w:history="1">
              <w:r w:rsidR="009F5C15">
                <w:rPr>
                  <w:rStyle w:val="Hyperlink"/>
                  <w:rFonts w:ascii="Courier New" w:hAnsi="Courier New" w:cs="Courier New"/>
                  <w:sz w:val="36"/>
                  <w:szCs w:val="36"/>
                </w:rPr>
                <w:t>u</w:t>
              </w:r>
            </w:hyperlink>
            <w:r w:rsidR="009F5C15">
              <w:rPr>
                <w:rFonts w:ascii="Courier New" w:hAnsi="Courier New" w:cs="Courier New"/>
              </w:rPr>
              <w:br/>
            </w:r>
            <w:r w:rsidR="009F5C15">
              <w:rPr>
                <w:rFonts w:ascii="Courier New" w:hAnsi="Courier New" w:cs="Courier New"/>
                <w:sz w:val="20"/>
                <w:szCs w:val="20"/>
              </w:rPr>
              <w:t>0075</w:t>
            </w:r>
            <w:r w:rsidR="009F5C15">
              <w:rPr>
                <w:rFonts w:ascii="Courier New" w:hAnsi="Courier New" w:cs="Courier New"/>
              </w:rPr>
              <w:br/>
            </w:r>
            <w:r w:rsidR="009F5C15">
              <w:rPr>
                <w:rFonts w:ascii="Courier New" w:hAnsi="Courier New" w:cs="Courier New"/>
                <w:b/>
                <w:bCs/>
                <w:i/>
                <w:iCs/>
              </w:rPr>
              <w:t>117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30" w:tooltip="V" w:history="1">
              <w:r w:rsidR="009F5C15">
                <w:rPr>
                  <w:rStyle w:val="Hyperlink"/>
                  <w:rFonts w:ascii="Courier New" w:hAnsi="Courier New" w:cs="Courier New"/>
                  <w:sz w:val="36"/>
                  <w:szCs w:val="36"/>
                </w:rPr>
                <w:t>v</w:t>
              </w:r>
            </w:hyperlink>
            <w:r w:rsidR="009F5C15">
              <w:rPr>
                <w:rFonts w:ascii="Courier New" w:hAnsi="Courier New" w:cs="Courier New"/>
              </w:rPr>
              <w:br/>
            </w:r>
            <w:r w:rsidR="009F5C15">
              <w:rPr>
                <w:rFonts w:ascii="Courier New" w:hAnsi="Courier New" w:cs="Courier New"/>
                <w:sz w:val="20"/>
                <w:szCs w:val="20"/>
              </w:rPr>
              <w:t>0076</w:t>
            </w:r>
            <w:r w:rsidR="009F5C15">
              <w:rPr>
                <w:rFonts w:ascii="Courier New" w:hAnsi="Courier New" w:cs="Courier New"/>
              </w:rPr>
              <w:br/>
            </w:r>
            <w:r w:rsidR="009F5C15">
              <w:rPr>
                <w:rFonts w:ascii="Courier New" w:hAnsi="Courier New" w:cs="Courier New"/>
                <w:b/>
                <w:bCs/>
                <w:i/>
                <w:iCs/>
              </w:rPr>
              <w:t>118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31" w:tooltip="W" w:history="1">
              <w:r w:rsidR="009F5C15">
                <w:rPr>
                  <w:rStyle w:val="Hyperlink"/>
                  <w:rFonts w:ascii="Courier New" w:hAnsi="Courier New" w:cs="Courier New"/>
                  <w:sz w:val="36"/>
                  <w:szCs w:val="36"/>
                </w:rPr>
                <w:t>w</w:t>
              </w:r>
            </w:hyperlink>
            <w:r w:rsidR="009F5C15">
              <w:rPr>
                <w:rFonts w:ascii="Courier New" w:hAnsi="Courier New" w:cs="Courier New"/>
              </w:rPr>
              <w:br/>
            </w:r>
            <w:r w:rsidR="009F5C15">
              <w:rPr>
                <w:rFonts w:ascii="Courier New" w:hAnsi="Courier New" w:cs="Courier New"/>
                <w:sz w:val="20"/>
                <w:szCs w:val="20"/>
              </w:rPr>
              <w:t>0077</w:t>
            </w:r>
            <w:r w:rsidR="009F5C15">
              <w:rPr>
                <w:rFonts w:ascii="Courier New" w:hAnsi="Courier New" w:cs="Courier New"/>
              </w:rPr>
              <w:br/>
            </w:r>
            <w:r w:rsidR="009F5C15">
              <w:rPr>
                <w:rFonts w:ascii="Courier New" w:hAnsi="Courier New" w:cs="Courier New"/>
                <w:b/>
                <w:bCs/>
                <w:i/>
                <w:iCs/>
              </w:rPr>
              <w:t>119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32" w:tooltip="X" w:history="1">
              <w:r w:rsidR="009F5C15">
                <w:rPr>
                  <w:rStyle w:val="Hyperlink"/>
                  <w:rFonts w:ascii="Courier New" w:hAnsi="Courier New" w:cs="Courier New"/>
                  <w:sz w:val="36"/>
                  <w:szCs w:val="36"/>
                </w:rPr>
                <w:t>x</w:t>
              </w:r>
            </w:hyperlink>
            <w:r w:rsidR="009F5C15">
              <w:rPr>
                <w:rFonts w:ascii="Courier New" w:hAnsi="Courier New" w:cs="Courier New"/>
              </w:rPr>
              <w:br/>
            </w:r>
            <w:r w:rsidR="009F5C15">
              <w:rPr>
                <w:rFonts w:ascii="Courier New" w:hAnsi="Courier New" w:cs="Courier New"/>
                <w:sz w:val="20"/>
                <w:szCs w:val="20"/>
              </w:rPr>
              <w:t>0078</w:t>
            </w:r>
            <w:r w:rsidR="009F5C15">
              <w:rPr>
                <w:rFonts w:ascii="Courier New" w:hAnsi="Courier New" w:cs="Courier New"/>
              </w:rPr>
              <w:br/>
            </w:r>
            <w:r w:rsidR="009F5C15">
              <w:rPr>
                <w:rFonts w:ascii="Courier New" w:hAnsi="Courier New" w:cs="Courier New"/>
                <w:b/>
                <w:bCs/>
                <w:i/>
                <w:iCs/>
              </w:rPr>
              <w:t>120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33" w:tooltip="Y" w:history="1">
              <w:r w:rsidR="009F5C15">
                <w:rPr>
                  <w:rStyle w:val="Hyperlink"/>
                  <w:rFonts w:ascii="Courier New" w:hAnsi="Courier New" w:cs="Courier New"/>
                  <w:sz w:val="36"/>
                  <w:szCs w:val="36"/>
                </w:rPr>
                <w:t>y</w:t>
              </w:r>
            </w:hyperlink>
            <w:r w:rsidR="009F5C15">
              <w:rPr>
                <w:rFonts w:ascii="Courier New" w:hAnsi="Courier New" w:cs="Courier New"/>
              </w:rPr>
              <w:br/>
            </w:r>
            <w:r w:rsidR="009F5C15">
              <w:rPr>
                <w:rFonts w:ascii="Courier New" w:hAnsi="Courier New" w:cs="Courier New"/>
                <w:sz w:val="20"/>
                <w:szCs w:val="20"/>
              </w:rPr>
              <w:t>0079</w:t>
            </w:r>
            <w:r w:rsidR="009F5C15">
              <w:rPr>
                <w:rFonts w:ascii="Courier New" w:hAnsi="Courier New" w:cs="Courier New"/>
              </w:rPr>
              <w:br/>
            </w:r>
            <w:r w:rsidR="009F5C15">
              <w:rPr>
                <w:rFonts w:ascii="Courier New" w:hAnsi="Courier New" w:cs="Courier New"/>
                <w:b/>
                <w:bCs/>
                <w:i/>
                <w:iCs/>
              </w:rPr>
              <w:t>121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9F5C15" w:rsidRDefault="00B4566B">
            <w:pPr>
              <w:jc w:val="center"/>
              <w:rPr>
                <w:rFonts w:ascii="Courier New" w:hAnsi="Courier New" w:cs="Courier New"/>
                <w:sz w:val="24"/>
                <w:szCs w:val="24"/>
              </w:rPr>
            </w:pPr>
            <w:hyperlink r:id="rId334" w:tooltip="Z" w:history="1">
              <w:r w:rsidR="009F5C15">
                <w:rPr>
                  <w:rStyle w:val="Hyperlink"/>
                  <w:rFonts w:ascii="Courier New" w:hAnsi="Courier New" w:cs="Courier New"/>
                  <w:sz w:val="36"/>
                  <w:szCs w:val="36"/>
                </w:rPr>
                <w:t>z</w:t>
              </w:r>
            </w:hyperlink>
            <w:r w:rsidR="009F5C15">
              <w:rPr>
                <w:rFonts w:ascii="Courier New" w:hAnsi="Courier New" w:cs="Courier New"/>
              </w:rPr>
              <w:br/>
            </w:r>
            <w:r w:rsidR="009F5C15">
              <w:rPr>
                <w:rFonts w:ascii="Courier New" w:hAnsi="Courier New" w:cs="Courier New"/>
                <w:sz w:val="20"/>
                <w:szCs w:val="20"/>
              </w:rPr>
              <w:t>007A</w:t>
            </w:r>
            <w:r w:rsidR="009F5C15">
              <w:rPr>
                <w:rFonts w:ascii="Courier New" w:hAnsi="Courier New" w:cs="Courier New"/>
              </w:rPr>
              <w:br/>
            </w:r>
            <w:r w:rsidR="009F5C15">
              <w:rPr>
                <w:rFonts w:ascii="Courier New" w:hAnsi="Courier New" w:cs="Courier New"/>
                <w:b/>
                <w:bCs/>
                <w:i/>
                <w:iCs/>
              </w:rPr>
              <w:t>122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35" w:tooltip="Braces (punctuati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007B</w:t>
            </w:r>
            <w:r w:rsidR="009F5C15">
              <w:rPr>
                <w:rFonts w:ascii="Courier New" w:hAnsi="Courier New" w:cs="Courier New"/>
              </w:rPr>
              <w:br/>
            </w:r>
            <w:r w:rsidR="009F5C15">
              <w:rPr>
                <w:rFonts w:ascii="Courier New" w:hAnsi="Courier New" w:cs="Courier New"/>
                <w:b/>
                <w:bCs/>
                <w:i/>
                <w:iCs/>
              </w:rPr>
              <w:t>123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36" w:tooltip="Vertical bar"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007C</w:t>
            </w:r>
            <w:r w:rsidR="009F5C15">
              <w:rPr>
                <w:rFonts w:ascii="Courier New" w:hAnsi="Courier New" w:cs="Courier New"/>
              </w:rPr>
              <w:br/>
            </w:r>
            <w:r w:rsidR="009F5C15">
              <w:rPr>
                <w:rFonts w:ascii="Courier New" w:hAnsi="Courier New" w:cs="Courier New"/>
                <w:b/>
                <w:bCs/>
                <w:i/>
                <w:iCs/>
              </w:rPr>
              <w:t>124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37" w:tooltip="Braces (punctuati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007D</w:t>
            </w:r>
            <w:r w:rsidR="009F5C15">
              <w:rPr>
                <w:rFonts w:ascii="Courier New" w:hAnsi="Courier New" w:cs="Courier New"/>
              </w:rPr>
              <w:br/>
            </w:r>
            <w:r w:rsidR="009F5C15">
              <w:rPr>
                <w:rFonts w:ascii="Courier New" w:hAnsi="Courier New" w:cs="Courier New"/>
                <w:b/>
                <w:bCs/>
                <w:i/>
                <w:iCs/>
              </w:rPr>
              <w:t>125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38" w:tooltip="Tilde"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007E</w:t>
            </w:r>
            <w:r w:rsidR="009F5C15">
              <w:rPr>
                <w:rFonts w:ascii="Courier New" w:hAnsi="Courier New" w:cs="Courier New"/>
              </w:rPr>
              <w:br/>
            </w:r>
            <w:r w:rsidR="009F5C15">
              <w:rPr>
                <w:rFonts w:ascii="Courier New" w:hAnsi="Courier New" w:cs="Courier New"/>
                <w:b/>
                <w:bCs/>
                <w:i/>
                <w:iCs/>
              </w:rPr>
              <w:t>126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9F5C15" w:rsidRDefault="009F5C15">
            <w:pPr>
              <w:jc w:val="center"/>
              <w:rPr>
                <w:rFonts w:ascii="Courier New" w:hAnsi="Courier New" w:cs="Courier New"/>
                <w:sz w:val="24"/>
                <w:szCs w:val="24"/>
              </w:rPr>
            </w:pP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8_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2500</w:t>
            </w:r>
            <w:r>
              <w:rPr>
                <w:rFonts w:ascii="Courier New" w:hAnsi="Courier New" w:cs="Courier New"/>
              </w:rPr>
              <w:br/>
            </w:r>
            <w:r>
              <w:rPr>
                <w:rFonts w:ascii="Courier New" w:hAnsi="Courier New" w:cs="Courier New"/>
                <w:b/>
                <w:bCs/>
                <w:i/>
                <w:iCs/>
              </w:rPr>
              <w:t>128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2502</w:t>
            </w:r>
            <w:r>
              <w:rPr>
                <w:rFonts w:ascii="Courier New" w:hAnsi="Courier New" w:cs="Courier New"/>
              </w:rPr>
              <w:br/>
            </w:r>
            <w:r>
              <w:rPr>
                <w:rFonts w:ascii="Courier New" w:hAnsi="Courier New" w:cs="Courier New"/>
                <w:b/>
                <w:bCs/>
                <w:i/>
                <w:iCs/>
              </w:rPr>
              <w:t>129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250C</w:t>
            </w:r>
            <w:r>
              <w:rPr>
                <w:rFonts w:ascii="Courier New" w:hAnsi="Courier New" w:cs="Courier New"/>
              </w:rPr>
              <w:br/>
            </w:r>
            <w:r>
              <w:rPr>
                <w:rFonts w:ascii="Courier New" w:hAnsi="Courier New" w:cs="Courier New"/>
                <w:b/>
                <w:bCs/>
                <w:i/>
                <w:iCs/>
              </w:rPr>
              <w:t>130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2510</w:t>
            </w:r>
            <w:r>
              <w:rPr>
                <w:rFonts w:ascii="Courier New" w:hAnsi="Courier New" w:cs="Courier New"/>
              </w:rPr>
              <w:br/>
            </w:r>
            <w:r>
              <w:rPr>
                <w:rFonts w:ascii="Courier New" w:hAnsi="Courier New" w:cs="Courier New"/>
                <w:b/>
                <w:bCs/>
                <w:i/>
                <w:iCs/>
              </w:rPr>
              <w:t>131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2514</w:t>
            </w:r>
            <w:r>
              <w:rPr>
                <w:rFonts w:ascii="Courier New" w:hAnsi="Courier New" w:cs="Courier New"/>
              </w:rPr>
              <w:br/>
            </w:r>
            <w:r>
              <w:rPr>
                <w:rFonts w:ascii="Courier New" w:hAnsi="Courier New" w:cs="Courier New"/>
                <w:b/>
                <w:bCs/>
                <w:i/>
                <w:iCs/>
              </w:rPr>
              <w:t>132</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2518</w:t>
            </w:r>
            <w:r>
              <w:rPr>
                <w:rFonts w:ascii="Courier New" w:hAnsi="Courier New" w:cs="Courier New"/>
              </w:rPr>
              <w:br/>
            </w:r>
            <w:r>
              <w:rPr>
                <w:rFonts w:ascii="Courier New" w:hAnsi="Courier New" w:cs="Courier New"/>
                <w:b/>
                <w:bCs/>
                <w:i/>
                <w:iCs/>
              </w:rPr>
              <w:t>133</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251C</w:t>
            </w:r>
            <w:r>
              <w:rPr>
                <w:rFonts w:ascii="Courier New" w:hAnsi="Courier New" w:cs="Courier New"/>
              </w:rPr>
              <w:br/>
            </w:r>
            <w:r>
              <w:rPr>
                <w:rFonts w:ascii="Courier New" w:hAnsi="Courier New" w:cs="Courier New"/>
                <w:b/>
                <w:bCs/>
                <w:i/>
                <w:iCs/>
              </w:rPr>
              <w:t>134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2524</w:t>
            </w:r>
            <w:r>
              <w:rPr>
                <w:rFonts w:ascii="Courier New" w:hAnsi="Courier New" w:cs="Courier New"/>
              </w:rPr>
              <w:br/>
            </w:r>
            <w:r>
              <w:rPr>
                <w:rFonts w:ascii="Courier New" w:hAnsi="Courier New" w:cs="Courier New"/>
                <w:b/>
                <w:bCs/>
                <w:i/>
                <w:iCs/>
              </w:rPr>
              <w:t>135</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252C</w:t>
            </w:r>
            <w:r>
              <w:rPr>
                <w:rFonts w:ascii="Courier New" w:hAnsi="Courier New" w:cs="Courier New"/>
              </w:rPr>
              <w:br/>
            </w:r>
            <w:r>
              <w:rPr>
                <w:rFonts w:ascii="Courier New" w:hAnsi="Courier New" w:cs="Courier New"/>
                <w:b/>
                <w:bCs/>
                <w:i/>
                <w:iCs/>
              </w:rPr>
              <w:t>136</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2534</w:t>
            </w:r>
            <w:r>
              <w:rPr>
                <w:rFonts w:ascii="Courier New" w:hAnsi="Courier New" w:cs="Courier New"/>
              </w:rPr>
              <w:br/>
            </w:r>
            <w:r>
              <w:rPr>
                <w:rFonts w:ascii="Courier New" w:hAnsi="Courier New" w:cs="Courier New"/>
                <w:b/>
                <w:bCs/>
                <w:i/>
                <w:iCs/>
              </w:rPr>
              <w:t>137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253C</w:t>
            </w:r>
            <w:r>
              <w:rPr>
                <w:rFonts w:ascii="Courier New" w:hAnsi="Courier New" w:cs="Courier New"/>
              </w:rPr>
              <w:br/>
            </w:r>
            <w:r>
              <w:rPr>
                <w:rFonts w:ascii="Courier New" w:hAnsi="Courier New" w:cs="Courier New"/>
                <w:b/>
                <w:bCs/>
                <w:i/>
                <w:iCs/>
              </w:rPr>
              <w:t>138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2580</w:t>
            </w:r>
            <w:r>
              <w:rPr>
                <w:rFonts w:ascii="Courier New" w:hAnsi="Courier New" w:cs="Courier New"/>
              </w:rPr>
              <w:br/>
            </w:r>
            <w:r>
              <w:rPr>
                <w:rFonts w:ascii="Courier New" w:hAnsi="Courier New" w:cs="Courier New"/>
                <w:b/>
                <w:bCs/>
                <w:i/>
                <w:iCs/>
              </w:rPr>
              <w:t>139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2584</w:t>
            </w:r>
            <w:r>
              <w:rPr>
                <w:rFonts w:ascii="Courier New" w:hAnsi="Courier New" w:cs="Courier New"/>
              </w:rPr>
              <w:br/>
            </w:r>
            <w:r>
              <w:rPr>
                <w:rFonts w:ascii="Courier New" w:hAnsi="Courier New" w:cs="Courier New"/>
                <w:b/>
                <w:bCs/>
                <w:i/>
                <w:iCs/>
              </w:rPr>
              <w:t>140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2588</w:t>
            </w:r>
            <w:r>
              <w:rPr>
                <w:rFonts w:ascii="Courier New" w:hAnsi="Courier New" w:cs="Courier New"/>
              </w:rPr>
              <w:br/>
            </w:r>
            <w:r>
              <w:rPr>
                <w:rFonts w:ascii="Courier New" w:hAnsi="Courier New" w:cs="Courier New"/>
                <w:b/>
                <w:bCs/>
                <w:i/>
                <w:iCs/>
              </w:rPr>
              <w:t>141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258C</w:t>
            </w:r>
            <w:r>
              <w:rPr>
                <w:rFonts w:ascii="Courier New" w:hAnsi="Courier New" w:cs="Courier New"/>
              </w:rPr>
              <w:br/>
            </w:r>
            <w:r>
              <w:rPr>
                <w:rFonts w:ascii="Courier New" w:hAnsi="Courier New" w:cs="Courier New"/>
                <w:b/>
                <w:bCs/>
                <w:i/>
                <w:iCs/>
              </w:rPr>
              <w:t>142</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2590</w:t>
            </w:r>
            <w:r>
              <w:rPr>
                <w:rFonts w:ascii="Courier New" w:hAnsi="Courier New" w:cs="Courier New"/>
              </w:rPr>
              <w:br/>
            </w:r>
            <w:r>
              <w:rPr>
                <w:rFonts w:ascii="Courier New" w:hAnsi="Courier New" w:cs="Courier New"/>
                <w:b/>
                <w:bCs/>
                <w:i/>
                <w:iCs/>
              </w:rPr>
              <w:t>143</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9_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2591</w:t>
            </w:r>
            <w:r>
              <w:rPr>
                <w:rFonts w:ascii="Courier New" w:hAnsi="Courier New" w:cs="Courier New"/>
              </w:rPr>
              <w:br/>
            </w:r>
            <w:r>
              <w:rPr>
                <w:rFonts w:ascii="Courier New" w:hAnsi="Courier New" w:cs="Courier New"/>
                <w:b/>
                <w:bCs/>
                <w:i/>
                <w:iCs/>
              </w:rPr>
              <w:t>144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2592</w:t>
            </w:r>
            <w:r>
              <w:rPr>
                <w:rFonts w:ascii="Courier New" w:hAnsi="Courier New" w:cs="Courier New"/>
              </w:rPr>
              <w:br/>
            </w:r>
            <w:r>
              <w:rPr>
                <w:rFonts w:ascii="Courier New" w:hAnsi="Courier New" w:cs="Courier New"/>
                <w:b/>
                <w:bCs/>
                <w:i/>
                <w:iCs/>
              </w:rPr>
              <w:t>145</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2593</w:t>
            </w:r>
            <w:r>
              <w:rPr>
                <w:rFonts w:ascii="Courier New" w:hAnsi="Courier New" w:cs="Courier New"/>
              </w:rPr>
              <w:br/>
            </w:r>
            <w:r>
              <w:rPr>
                <w:rFonts w:ascii="Courier New" w:hAnsi="Courier New" w:cs="Courier New"/>
                <w:b/>
                <w:bCs/>
                <w:i/>
                <w:iCs/>
              </w:rPr>
              <w:t>146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2320</w:t>
            </w:r>
            <w:r>
              <w:rPr>
                <w:rFonts w:ascii="Courier New" w:hAnsi="Courier New" w:cs="Courier New"/>
              </w:rPr>
              <w:br/>
            </w:r>
            <w:r>
              <w:rPr>
                <w:rFonts w:ascii="Courier New" w:hAnsi="Courier New" w:cs="Courier New"/>
                <w:b/>
                <w:bCs/>
                <w:i/>
                <w:iCs/>
              </w:rPr>
              <w:t>147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25A0</w:t>
            </w:r>
            <w:r>
              <w:rPr>
                <w:rFonts w:ascii="Courier New" w:hAnsi="Courier New" w:cs="Courier New"/>
              </w:rPr>
              <w:br/>
            </w:r>
            <w:r>
              <w:rPr>
                <w:rFonts w:ascii="Courier New" w:hAnsi="Courier New" w:cs="Courier New"/>
                <w:b/>
                <w:bCs/>
                <w:i/>
                <w:iCs/>
              </w:rPr>
              <w:t>148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2219</w:t>
            </w:r>
            <w:r>
              <w:rPr>
                <w:rFonts w:ascii="Courier New" w:hAnsi="Courier New" w:cs="Courier New"/>
              </w:rPr>
              <w:br/>
            </w:r>
            <w:r>
              <w:rPr>
                <w:rFonts w:ascii="Courier New" w:hAnsi="Courier New" w:cs="Courier New"/>
                <w:b/>
                <w:bCs/>
                <w:i/>
                <w:iCs/>
              </w:rPr>
              <w:t>149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221A</w:t>
            </w:r>
            <w:r>
              <w:rPr>
                <w:rFonts w:ascii="Courier New" w:hAnsi="Courier New" w:cs="Courier New"/>
              </w:rPr>
              <w:br/>
            </w:r>
            <w:r>
              <w:rPr>
                <w:rFonts w:ascii="Courier New" w:hAnsi="Courier New" w:cs="Courier New"/>
                <w:b/>
                <w:bCs/>
                <w:i/>
                <w:iCs/>
              </w:rPr>
              <w:t>150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2248</w:t>
            </w:r>
            <w:r>
              <w:rPr>
                <w:rFonts w:ascii="Courier New" w:hAnsi="Courier New" w:cs="Courier New"/>
              </w:rPr>
              <w:br/>
            </w:r>
            <w:r>
              <w:rPr>
                <w:rFonts w:ascii="Courier New" w:hAnsi="Courier New" w:cs="Courier New"/>
                <w:b/>
                <w:bCs/>
                <w:i/>
                <w:iCs/>
              </w:rPr>
              <w:t>151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2264</w:t>
            </w:r>
            <w:r>
              <w:rPr>
                <w:rFonts w:ascii="Courier New" w:hAnsi="Courier New" w:cs="Courier New"/>
              </w:rPr>
              <w:br/>
            </w:r>
            <w:r>
              <w:rPr>
                <w:rFonts w:ascii="Courier New" w:hAnsi="Courier New" w:cs="Courier New"/>
                <w:b/>
                <w:bCs/>
                <w:i/>
                <w:iCs/>
              </w:rPr>
              <w:t>152</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2265</w:t>
            </w:r>
            <w:r>
              <w:rPr>
                <w:rFonts w:ascii="Courier New" w:hAnsi="Courier New" w:cs="Courier New"/>
              </w:rPr>
              <w:br/>
            </w:r>
            <w:r>
              <w:rPr>
                <w:rFonts w:ascii="Courier New" w:hAnsi="Courier New" w:cs="Courier New"/>
                <w:b/>
                <w:bCs/>
                <w:i/>
                <w:iCs/>
              </w:rPr>
              <w:t>153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39" w:tooltip="Non-breaking space" w:history="1">
              <w:r w:rsidR="009F5C15">
                <w:rPr>
                  <w:rStyle w:val="Hyperlink"/>
                  <w:rFonts w:ascii="Courier New" w:hAnsi="Courier New" w:cs="Courier New"/>
                  <w:sz w:val="20"/>
                  <w:szCs w:val="20"/>
                </w:rPr>
                <w:t>NBSP</w:t>
              </w:r>
            </w:hyperlink>
            <w:r w:rsidR="009F5C15">
              <w:rPr>
                <w:rFonts w:ascii="Courier New" w:hAnsi="Courier New" w:cs="Courier New"/>
              </w:rPr>
              <w:br/>
            </w:r>
            <w:r w:rsidR="009F5C15">
              <w:rPr>
                <w:rFonts w:ascii="Courier New" w:hAnsi="Courier New" w:cs="Courier New"/>
                <w:sz w:val="20"/>
                <w:szCs w:val="20"/>
              </w:rPr>
              <w:t>00A0</w:t>
            </w:r>
            <w:r w:rsidR="009F5C15">
              <w:rPr>
                <w:rFonts w:ascii="Courier New" w:hAnsi="Courier New" w:cs="Courier New"/>
              </w:rPr>
              <w:br/>
            </w:r>
            <w:r w:rsidR="009F5C15">
              <w:rPr>
                <w:rFonts w:ascii="Courier New" w:hAnsi="Courier New" w:cs="Courier New"/>
                <w:b/>
                <w:bCs/>
                <w:i/>
                <w:iCs/>
              </w:rPr>
              <w:t>154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2321</w:t>
            </w:r>
            <w:r>
              <w:rPr>
                <w:rFonts w:ascii="Courier New" w:hAnsi="Courier New" w:cs="Courier New"/>
              </w:rPr>
              <w:br/>
            </w:r>
            <w:r>
              <w:rPr>
                <w:rFonts w:ascii="Courier New" w:hAnsi="Courier New" w:cs="Courier New"/>
                <w:b/>
                <w:bCs/>
                <w:i/>
                <w:iCs/>
              </w:rPr>
              <w:t>155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40" w:tooltip="Degree symbol"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00B0</w:t>
            </w:r>
            <w:r w:rsidR="009F5C15">
              <w:rPr>
                <w:rFonts w:ascii="Courier New" w:hAnsi="Courier New" w:cs="Courier New"/>
              </w:rPr>
              <w:br/>
            </w:r>
            <w:r w:rsidR="009F5C15">
              <w:rPr>
                <w:rFonts w:ascii="Courier New" w:hAnsi="Courier New" w:cs="Courier New"/>
                <w:b/>
                <w:bCs/>
                <w:i/>
                <w:iCs/>
              </w:rPr>
              <w:t>156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41" w:tooltip="Square (algebra)" w:history="1">
              <w:r w:rsidR="009F5C15">
                <w:rPr>
                  <w:rStyle w:val="Hyperlink"/>
                  <w:rFonts w:ascii="Courier New" w:hAnsi="Courier New" w:cs="Courier New"/>
                  <w:sz w:val="36"/>
                  <w:szCs w:val="36"/>
                </w:rPr>
                <w:t>²</w:t>
              </w:r>
            </w:hyperlink>
            <w:r w:rsidR="009F5C15">
              <w:rPr>
                <w:rFonts w:ascii="Courier New" w:hAnsi="Courier New" w:cs="Courier New"/>
              </w:rPr>
              <w:br/>
            </w:r>
            <w:r w:rsidR="009F5C15">
              <w:rPr>
                <w:rFonts w:ascii="Courier New" w:hAnsi="Courier New" w:cs="Courier New"/>
                <w:sz w:val="20"/>
                <w:szCs w:val="20"/>
              </w:rPr>
              <w:t>00B2</w:t>
            </w:r>
            <w:r w:rsidR="009F5C15">
              <w:rPr>
                <w:rFonts w:ascii="Courier New" w:hAnsi="Courier New" w:cs="Courier New"/>
              </w:rPr>
              <w:br/>
            </w:r>
            <w:r w:rsidR="009F5C15">
              <w:rPr>
                <w:rFonts w:ascii="Courier New" w:hAnsi="Courier New" w:cs="Courier New"/>
                <w:b/>
                <w:bCs/>
                <w:i/>
                <w:iCs/>
              </w:rPr>
              <w:t>157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42" w:tooltip="Interpunct"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00B7</w:t>
            </w:r>
            <w:r w:rsidR="009F5C15">
              <w:rPr>
                <w:rFonts w:ascii="Courier New" w:hAnsi="Courier New" w:cs="Courier New"/>
              </w:rPr>
              <w:br/>
            </w:r>
            <w:r w:rsidR="009F5C15">
              <w:rPr>
                <w:rFonts w:ascii="Courier New" w:hAnsi="Courier New" w:cs="Courier New"/>
                <w:b/>
                <w:bCs/>
                <w:i/>
                <w:iCs/>
              </w:rPr>
              <w:t>158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43" w:tooltip="Obelus"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00F7</w:t>
            </w:r>
            <w:r w:rsidR="009F5C15">
              <w:rPr>
                <w:rFonts w:ascii="Courier New" w:hAnsi="Courier New" w:cs="Courier New"/>
              </w:rPr>
              <w:br/>
            </w:r>
            <w:r w:rsidR="009F5C15">
              <w:rPr>
                <w:rFonts w:ascii="Courier New" w:hAnsi="Courier New" w:cs="Courier New"/>
                <w:b/>
                <w:bCs/>
                <w:i/>
                <w:iCs/>
              </w:rPr>
              <w:t>159</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A_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2550</w:t>
            </w:r>
            <w:r>
              <w:rPr>
                <w:rFonts w:ascii="Courier New" w:hAnsi="Courier New" w:cs="Courier New"/>
              </w:rPr>
              <w:br/>
            </w:r>
            <w:r>
              <w:rPr>
                <w:rFonts w:ascii="Courier New" w:hAnsi="Courier New" w:cs="Courier New"/>
                <w:b/>
                <w:bCs/>
                <w:i/>
                <w:iCs/>
              </w:rPr>
              <w:t>160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2551</w:t>
            </w:r>
            <w:r>
              <w:rPr>
                <w:rFonts w:ascii="Courier New" w:hAnsi="Courier New" w:cs="Courier New"/>
              </w:rPr>
              <w:br/>
            </w:r>
            <w:r>
              <w:rPr>
                <w:rFonts w:ascii="Courier New" w:hAnsi="Courier New" w:cs="Courier New"/>
                <w:b/>
                <w:bCs/>
                <w:i/>
                <w:iCs/>
              </w:rPr>
              <w:t>161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2552</w:t>
            </w:r>
            <w:r>
              <w:rPr>
                <w:rFonts w:ascii="Courier New" w:hAnsi="Courier New" w:cs="Courier New"/>
              </w:rPr>
              <w:br/>
            </w:r>
            <w:r>
              <w:rPr>
                <w:rFonts w:ascii="Courier New" w:hAnsi="Courier New" w:cs="Courier New"/>
                <w:b/>
                <w:bCs/>
                <w:i/>
                <w:iCs/>
              </w:rPr>
              <w:t>162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44" w:tooltip="Yo (Cyrillic)" w:history="1">
              <w:r w:rsidR="009F5C15">
                <w:rPr>
                  <w:rStyle w:val="Hyperlink"/>
                  <w:rFonts w:ascii="Courier New" w:hAnsi="Courier New" w:cs="Courier New"/>
                  <w:sz w:val="36"/>
                  <w:szCs w:val="36"/>
                </w:rPr>
                <w:t>ё</w:t>
              </w:r>
            </w:hyperlink>
            <w:r w:rsidR="009F5C15">
              <w:rPr>
                <w:rFonts w:ascii="Courier New" w:hAnsi="Courier New" w:cs="Courier New"/>
              </w:rPr>
              <w:br/>
            </w:r>
            <w:r w:rsidR="009F5C15">
              <w:rPr>
                <w:rFonts w:ascii="Courier New" w:hAnsi="Courier New" w:cs="Courier New"/>
                <w:sz w:val="20"/>
                <w:szCs w:val="20"/>
              </w:rPr>
              <w:t>0451</w:t>
            </w:r>
            <w:r w:rsidR="009F5C15">
              <w:rPr>
                <w:rFonts w:ascii="Courier New" w:hAnsi="Courier New" w:cs="Courier New"/>
              </w:rPr>
              <w:br/>
            </w:r>
            <w:r w:rsidR="009F5C15">
              <w:rPr>
                <w:rFonts w:ascii="Courier New" w:hAnsi="Courier New" w:cs="Courier New"/>
                <w:b/>
                <w:bCs/>
                <w:i/>
                <w:iCs/>
              </w:rPr>
              <w:t>163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45" w:tooltip="Ukrainian Ye" w:history="1">
              <w:r w:rsidR="009F5C15">
                <w:rPr>
                  <w:rStyle w:val="Hyperlink"/>
                  <w:rFonts w:ascii="Courier New" w:hAnsi="Courier New" w:cs="Courier New"/>
                  <w:sz w:val="36"/>
                  <w:szCs w:val="36"/>
                </w:rPr>
                <w:t>є</w:t>
              </w:r>
            </w:hyperlink>
            <w:r w:rsidR="009F5C15">
              <w:rPr>
                <w:rFonts w:ascii="Courier New" w:hAnsi="Courier New" w:cs="Courier New"/>
              </w:rPr>
              <w:br/>
            </w:r>
            <w:r w:rsidR="009F5C15">
              <w:rPr>
                <w:rFonts w:ascii="Courier New" w:hAnsi="Courier New" w:cs="Courier New"/>
                <w:sz w:val="20"/>
                <w:szCs w:val="20"/>
              </w:rPr>
              <w:t>0454</w:t>
            </w:r>
            <w:r w:rsidR="009F5C15">
              <w:rPr>
                <w:rFonts w:ascii="Courier New" w:hAnsi="Courier New" w:cs="Courier New"/>
              </w:rPr>
              <w:br/>
            </w:r>
            <w:r w:rsidR="009F5C15">
              <w:rPr>
                <w:rFonts w:ascii="Courier New" w:hAnsi="Courier New" w:cs="Courier New"/>
                <w:b/>
                <w:bCs/>
                <w:i/>
                <w:iCs/>
              </w:rPr>
              <w:t>164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2554</w:t>
            </w:r>
            <w:r>
              <w:rPr>
                <w:rFonts w:ascii="Courier New" w:hAnsi="Courier New" w:cs="Courier New"/>
              </w:rPr>
              <w:br/>
            </w:r>
            <w:r>
              <w:rPr>
                <w:rFonts w:ascii="Courier New" w:hAnsi="Courier New" w:cs="Courier New"/>
                <w:b/>
                <w:bCs/>
                <w:i/>
                <w:iCs/>
              </w:rPr>
              <w:t>165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46" w:tooltip="Ukrainian I" w:history="1">
              <w:r w:rsidR="009F5C15">
                <w:rPr>
                  <w:rStyle w:val="Hyperlink"/>
                  <w:rFonts w:ascii="Courier New" w:hAnsi="Courier New" w:cs="Courier New"/>
                  <w:sz w:val="36"/>
                  <w:szCs w:val="36"/>
                </w:rPr>
                <w:t>і</w:t>
              </w:r>
            </w:hyperlink>
            <w:r w:rsidR="009F5C15">
              <w:rPr>
                <w:rFonts w:ascii="Courier New" w:hAnsi="Courier New" w:cs="Courier New"/>
              </w:rPr>
              <w:br/>
            </w:r>
            <w:r w:rsidR="009F5C15">
              <w:rPr>
                <w:rFonts w:ascii="Courier New" w:hAnsi="Courier New" w:cs="Courier New"/>
                <w:sz w:val="20"/>
                <w:szCs w:val="20"/>
              </w:rPr>
              <w:t>0456</w:t>
            </w:r>
            <w:r w:rsidR="009F5C15">
              <w:rPr>
                <w:rFonts w:ascii="Courier New" w:hAnsi="Courier New" w:cs="Courier New"/>
              </w:rPr>
              <w:br/>
            </w:r>
            <w:r w:rsidR="009F5C15">
              <w:rPr>
                <w:rFonts w:ascii="Courier New" w:hAnsi="Courier New" w:cs="Courier New"/>
                <w:b/>
                <w:bCs/>
                <w:i/>
                <w:iCs/>
              </w:rPr>
              <w:t>166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47" w:tooltip="Yi (Cyrillic)" w:history="1">
              <w:r w:rsidR="009F5C15">
                <w:rPr>
                  <w:rStyle w:val="Hyperlink"/>
                  <w:rFonts w:ascii="Courier New" w:hAnsi="Courier New" w:cs="Courier New"/>
                  <w:sz w:val="36"/>
                  <w:szCs w:val="36"/>
                </w:rPr>
                <w:t>ї</w:t>
              </w:r>
            </w:hyperlink>
            <w:r w:rsidR="009F5C15">
              <w:rPr>
                <w:rFonts w:ascii="Courier New" w:hAnsi="Courier New" w:cs="Courier New"/>
              </w:rPr>
              <w:br/>
            </w:r>
            <w:r w:rsidR="009F5C15">
              <w:rPr>
                <w:rFonts w:ascii="Courier New" w:hAnsi="Courier New" w:cs="Courier New"/>
                <w:sz w:val="20"/>
                <w:szCs w:val="20"/>
              </w:rPr>
              <w:t>0457</w:t>
            </w:r>
            <w:r w:rsidR="009F5C15">
              <w:rPr>
                <w:rFonts w:ascii="Courier New" w:hAnsi="Courier New" w:cs="Courier New"/>
              </w:rPr>
              <w:br/>
            </w:r>
            <w:r w:rsidR="009F5C15">
              <w:rPr>
                <w:rFonts w:ascii="Courier New" w:hAnsi="Courier New" w:cs="Courier New"/>
                <w:b/>
                <w:bCs/>
                <w:i/>
                <w:iCs/>
              </w:rPr>
              <w:t>167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2557</w:t>
            </w:r>
            <w:r>
              <w:rPr>
                <w:rFonts w:ascii="Courier New" w:hAnsi="Courier New" w:cs="Courier New"/>
              </w:rPr>
              <w:br/>
            </w:r>
            <w:r>
              <w:rPr>
                <w:rFonts w:ascii="Courier New" w:hAnsi="Courier New" w:cs="Courier New"/>
                <w:b/>
                <w:bCs/>
                <w:i/>
                <w:iCs/>
              </w:rPr>
              <w:t>168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2558</w:t>
            </w:r>
            <w:r>
              <w:rPr>
                <w:rFonts w:ascii="Courier New" w:hAnsi="Courier New" w:cs="Courier New"/>
              </w:rPr>
              <w:br/>
            </w:r>
            <w:r>
              <w:rPr>
                <w:rFonts w:ascii="Courier New" w:hAnsi="Courier New" w:cs="Courier New"/>
                <w:b/>
                <w:bCs/>
                <w:i/>
                <w:iCs/>
              </w:rPr>
              <w:t>169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2559</w:t>
            </w:r>
            <w:r>
              <w:rPr>
                <w:rFonts w:ascii="Courier New" w:hAnsi="Courier New" w:cs="Courier New"/>
              </w:rPr>
              <w:br/>
            </w:r>
            <w:r>
              <w:rPr>
                <w:rFonts w:ascii="Courier New" w:hAnsi="Courier New" w:cs="Courier New"/>
                <w:b/>
                <w:bCs/>
                <w:i/>
                <w:iCs/>
              </w:rPr>
              <w:t>170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255A</w:t>
            </w:r>
            <w:r>
              <w:rPr>
                <w:rFonts w:ascii="Courier New" w:hAnsi="Courier New" w:cs="Courier New"/>
              </w:rPr>
              <w:br/>
            </w:r>
            <w:r>
              <w:rPr>
                <w:rFonts w:ascii="Courier New" w:hAnsi="Courier New" w:cs="Courier New"/>
                <w:b/>
                <w:bCs/>
                <w:i/>
                <w:iCs/>
              </w:rPr>
              <w:t>171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255B</w:t>
            </w:r>
            <w:r>
              <w:rPr>
                <w:rFonts w:ascii="Courier New" w:hAnsi="Courier New" w:cs="Courier New"/>
              </w:rPr>
              <w:br/>
            </w:r>
            <w:r>
              <w:rPr>
                <w:rFonts w:ascii="Courier New" w:hAnsi="Courier New" w:cs="Courier New"/>
                <w:b/>
                <w:bCs/>
                <w:i/>
                <w:iCs/>
              </w:rPr>
              <w:t>172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48" w:tooltip="Ghe with upturn" w:history="1">
              <w:r w:rsidR="009F5C15">
                <w:rPr>
                  <w:rStyle w:val="Hyperlink"/>
                  <w:rFonts w:ascii="Courier New" w:hAnsi="Courier New" w:cs="Courier New"/>
                  <w:sz w:val="36"/>
                  <w:szCs w:val="36"/>
                </w:rPr>
                <w:t>ґ</w:t>
              </w:r>
            </w:hyperlink>
            <w:r w:rsidR="009F5C15">
              <w:rPr>
                <w:rFonts w:ascii="Courier New" w:hAnsi="Courier New" w:cs="Courier New"/>
              </w:rPr>
              <w:br/>
            </w:r>
            <w:r w:rsidR="009F5C15">
              <w:rPr>
                <w:rFonts w:ascii="Courier New" w:hAnsi="Courier New" w:cs="Courier New"/>
                <w:sz w:val="20"/>
                <w:szCs w:val="20"/>
              </w:rPr>
              <w:t>0491</w:t>
            </w:r>
            <w:r w:rsidR="009F5C15">
              <w:rPr>
                <w:rFonts w:ascii="Courier New" w:hAnsi="Courier New" w:cs="Courier New"/>
              </w:rPr>
              <w:br/>
            </w:r>
            <w:r w:rsidR="009F5C15">
              <w:rPr>
                <w:rFonts w:ascii="Courier New" w:hAnsi="Courier New" w:cs="Courier New"/>
                <w:b/>
                <w:bCs/>
                <w:i/>
                <w:iCs/>
              </w:rPr>
              <w:t>173</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255D</w:t>
            </w:r>
            <w:r>
              <w:rPr>
                <w:rFonts w:ascii="Courier New" w:hAnsi="Courier New" w:cs="Courier New"/>
              </w:rPr>
              <w:br/>
            </w:r>
            <w:r>
              <w:rPr>
                <w:rFonts w:ascii="Courier New" w:hAnsi="Courier New" w:cs="Courier New"/>
                <w:b/>
                <w:bCs/>
                <w:i/>
                <w:iCs/>
              </w:rPr>
              <w:t>174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255E</w:t>
            </w:r>
            <w:r>
              <w:rPr>
                <w:rFonts w:ascii="Courier New" w:hAnsi="Courier New" w:cs="Courier New"/>
              </w:rPr>
              <w:br/>
            </w:r>
            <w:r>
              <w:rPr>
                <w:rFonts w:ascii="Courier New" w:hAnsi="Courier New" w:cs="Courier New"/>
                <w:b/>
                <w:bCs/>
                <w:i/>
                <w:iCs/>
              </w:rPr>
              <w:t>175</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B_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255F</w:t>
            </w:r>
            <w:r>
              <w:rPr>
                <w:rFonts w:ascii="Courier New" w:hAnsi="Courier New" w:cs="Courier New"/>
              </w:rPr>
              <w:br/>
            </w:r>
            <w:r>
              <w:rPr>
                <w:rFonts w:ascii="Courier New" w:hAnsi="Courier New" w:cs="Courier New"/>
                <w:b/>
                <w:bCs/>
                <w:i/>
                <w:iCs/>
              </w:rPr>
              <w:t>176</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2560</w:t>
            </w:r>
            <w:r>
              <w:rPr>
                <w:rFonts w:ascii="Courier New" w:hAnsi="Courier New" w:cs="Courier New"/>
              </w:rPr>
              <w:br/>
            </w:r>
            <w:r>
              <w:rPr>
                <w:rFonts w:ascii="Courier New" w:hAnsi="Courier New" w:cs="Courier New"/>
                <w:b/>
                <w:bCs/>
                <w:i/>
                <w:iCs/>
              </w:rPr>
              <w:t>177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2561</w:t>
            </w:r>
            <w:r>
              <w:rPr>
                <w:rFonts w:ascii="Courier New" w:hAnsi="Courier New" w:cs="Courier New"/>
              </w:rPr>
              <w:br/>
            </w:r>
            <w:r>
              <w:rPr>
                <w:rFonts w:ascii="Courier New" w:hAnsi="Courier New" w:cs="Courier New"/>
                <w:b/>
                <w:bCs/>
                <w:i/>
                <w:iCs/>
              </w:rPr>
              <w:t>178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49" w:tooltip="Yo (Cyrillic)" w:history="1">
              <w:r w:rsidR="009F5C15">
                <w:rPr>
                  <w:rStyle w:val="Hyperlink"/>
                  <w:rFonts w:ascii="Courier New" w:hAnsi="Courier New" w:cs="Courier New"/>
                  <w:sz w:val="36"/>
                  <w:szCs w:val="36"/>
                </w:rPr>
                <w:t>Ё</w:t>
              </w:r>
            </w:hyperlink>
            <w:r w:rsidR="009F5C15">
              <w:rPr>
                <w:rFonts w:ascii="Courier New" w:hAnsi="Courier New" w:cs="Courier New"/>
              </w:rPr>
              <w:br/>
            </w:r>
            <w:r w:rsidR="009F5C15">
              <w:rPr>
                <w:rFonts w:ascii="Courier New" w:hAnsi="Courier New" w:cs="Courier New"/>
                <w:sz w:val="20"/>
                <w:szCs w:val="20"/>
              </w:rPr>
              <w:t>0401</w:t>
            </w:r>
            <w:r w:rsidR="009F5C15">
              <w:rPr>
                <w:rFonts w:ascii="Courier New" w:hAnsi="Courier New" w:cs="Courier New"/>
              </w:rPr>
              <w:br/>
            </w:r>
            <w:r w:rsidR="009F5C15">
              <w:rPr>
                <w:rFonts w:ascii="Courier New" w:hAnsi="Courier New" w:cs="Courier New"/>
                <w:b/>
                <w:bCs/>
                <w:i/>
                <w:iCs/>
              </w:rPr>
              <w:t>179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0" w:tooltip="Ukrainian Ye" w:history="1">
              <w:r w:rsidR="009F5C15">
                <w:rPr>
                  <w:rStyle w:val="Hyperlink"/>
                  <w:rFonts w:ascii="Courier New" w:hAnsi="Courier New" w:cs="Courier New"/>
                  <w:sz w:val="36"/>
                  <w:szCs w:val="36"/>
                </w:rPr>
                <w:t>Є</w:t>
              </w:r>
            </w:hyperlink>
            <w:r w:rsidR="009F5C15">
              <w:rPr>
                <w:rFonts w:ascii="Courier New" w:hAnsi="Courier New" w:cs="Courier New"/>
              </w:rPr>
              <w:br/>
            </w:r>
            <w:r w:rsidR="009F5C15">
              <w:rPr>
                <w:rFonts w:ascii="Courier New" w:hAnsi="Courier New" w:cs="Courier New"/>
                <w:sz w:val="20"/>
                <w:szCs w:val="20"/>
              </w:rPr>
              <w:t>0404</w:t>
            </w:r>
            <w:r w:rsidR="009F5C15">
              <w:rPr>
                <w:rFonts w:ascii="Courier New" w:hAnsi="Courier New" w:cs="Courier New"/>
              </w:rPr>
              <w:br/>
            </w:r>
            <w:r w:rsidR="009F5C15">
              <w:rPr>
                <w:rFonts w:ascii="Courier New" w:hAnsi="Courier New" w:cs="Courier New"/>
                <w:b/>
                <w:bCs/>
                <w:i/>
                <w:iCs/>
              </w:rPr>
              <w:t>180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2563</w:t>
            </w:r>
            <w:r>
              <w:rPr>
                <w:rFonts w:ascii="Courier New" w:hAnsi="Courier New" w:cs="Courier New"/>
              </w:rPr>
              <w:br/>
            </w:r>
            <w:r>
              <w:rPr>
                <w:rFonts w:ascii="Courier New" w:hAnsi="Courier New" w:cs="Courier New"/>
                <w:b/>
                <w:bCs/>
                <w:i/>
                <w:iCs/>
              </w:rPr>
              <w:t>181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1" w:tooltip="Ukrainian I" w:history="1">
              <w:r w:rsidR="009F5C15">
                <w:rPr>
                  <w:rStyle w:val="Hyperlink"/>
                  <w:rFonts w:ascii="Courier New" w:hAnsi="Courier New" w:cs="Courier New"/>
                  <w:sz w:val="36"/>
                  <w:szCs w:val="36"/>
                </w:rPr>
                <w:t>І</w:t>
              </w:r>
            </w:hyperlink>
            <w:r w:rsidR="009F5C15">
              <w:rPr>
                <w:rFonts w:ascii="Courier New" w:hAnsi="Courier New" w:cs="Courier New"/>
              </w:rPr>
              <w:br/>
            </w:r>
            <w:r w:rsidR="009F5C15">
              <w:rPr>
                <w:rFonts w:ascii="Courier New" w:hAnsi="Courier New" w:cs="Courier New"/>
                <w:sz w:val="20"/>
                <w:szCs w:val="20"/>
              </w:rPr>
              <w:t>0406</w:t>
            </w:r>
            <w:r w:rsidR="009F5C15">
              <w:rPr>
                <w:rFonts w:ascii="Courier New" w:hAnsi="Courier New" w:cs="Courier New"/>
              </w:rPr>
              <w:br/>
            </w:r>
            <w:r w:rsidR="009F5C15">
              <w:rPr>
                <w:rFonts w:ascii="Courier New" w:hAnsi="Courier New" w:cs="Courier New"/>
                <w:b/>
                <w:bCs/>
                <w:i/>
                <w:iCs/>
              </w:rPr>
              <w:t>182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2" w:tooltip="Yi (Cyrillic)" w:history="1">
              <w:r w:rsidR="009F5C15">
                <w:rPr>
                  <w:rStyle w:val="Hyperlink"/>
                  <w:rFonts w:ascii="Courier New" w:hAnsi="Courier New" w:cs="Courier New"/>
                  <w:sz w:val="36"/>
                  <w:szCs w:val="36"/>
                </w:rPr>
                <w:t>Ї</w:t>
              </w:r>
            </w:hyperlink>
            <w:r w:rsidR="009F5C15">
              <w:rPr>
                <w:rFonts w:ascii="Courier New" w:hAnsi="Courier New" w:cs="Courier New"/>
              </w:rPr>
              <w:br/>
            </w:r>
            <w:r w:rsidR="009F5C15">
              <w:rPr>
                <w:rFonts w:ascii="Courier New" w:hAnsi="Courier New" w:cs="Courier New"/>
                <w:sz w:val="20"/>
                <w:szCs w:val="20"/>
              </w:rPr>
              <w:t>0407</w:t>
            </w:r>
            <w:r w:rsidR="009F5C15">
              <w:rPr>
                <w:rFonts w:ascii="Courier New" w:hAnsi="Courier New" w:cs="Courier New"/>
              </w:rPr>
              <w:br/>
            </w:r>
            <w:r w:rsidR="009F5C15">
              <w:rPr>
                <w:rFonts w:ascii="Courier New" w:hAnsi="Courier New" w:cs="Courier New"/>
                <w:b/>
                <w:bCs/>
                <w:i/>
                <w:iCs/>
              </w:rPr>
              <w:t>183</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2566</w:t>
            </w:r>
            <w:r>
              <w:rPr>
                <w:rFonts w:ascii="Courier New" w:hAnsi="Courier New" w:cs="Courier New"/>
              </w:rPr>
              <w:br/>
            </w:r>
            <w:r>
              <w:rPr>
                <w:rFonts w:ascii="Courier New" w:hAnsi="Courier New" w:cs="Courier New"/>
                <w:b/>
                <w:bCs/>
                <w:i/>
                <w:iCs/>
              </w:rPr>
              <w:t>184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2567</w:t>
            </w:r>
            <w:r>
              <w:rPr>
                <w:rFonts w:ascii="Courier New" w:hAnsi="Courier New" w:cs="Courier New"/>
              </w:rPr>
              <w:br/>
            </w:r>
            <w:r>
              <w:rPr>
                <w:rFonts w:ascii="Courier New" w:hAnsi="Courier New" w:cs="Courier New"/>
                <w:b/>
                <w:bCs/>
                <w:i/>
                <w:iCs/>
              </w:rPr>
              <w:t>185</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2568</w:t>
            </w:r>
            <w:r>
              <w:rPr>
                <w:rFonts w:ascii="Courier New" w:hAnsi="Courier New" w:cs="Courier New"/>
              </w:rPr>
              <w:br/>
            </w:r>
            <w:r>
              <w:rPr>
                <w:rFonts w:ascii="Courier New" w:hAnsi="Courier New" w:cs="Courier New"/>
                <w:b/>
                <w:bCs/>
                <w:i/>
                <w:iCs/>
              </w:rPr>
              <w:t>186</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2569</w:t>
            </w:r>
            <w:r>
              <w:rPr>
                <w:rFonts w:ascii="Courier New" w:hAnsi="Courier New" w:cs="Courier New"/>
              </w:rPr>
              <w:br/>
            </w:r>
            <w:r>
              <w:rPr>
                <w:rFonts w:ascii="Courier New" w:hAnsi="Courier New" w:cs="Courier New"/>
                <w:b/>
                <w:bCs/>
                <w:i/>
                <w:iCs/>
              </w:rPr>
              <w:t>187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256A</w:t>
            </w:r>
            <w:r>
              <w:rPr>
                <w:rFonts w:ascii="Courier New" w:hAnsi="Courier New" w:cs="Courier New"/>
              </w:rPr>
              <w:br/>
            </w:r>
            <w:r>
              <w:rPr>
                <w:rFonts w:ascii="Courier New" w:hAnsi="Courier New" w:cs="Courier New"/>
                <w:b/>
                <w:bCs/>
                <w:i/>
                <w:iCs/>
              </w:rPr>
              <w:t>188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3" w:tooltip="Ghe with upturn" w:history="1">
              <w:r w:rsidR="009F5C15">
                <w:rPr>
                  <w:rStyle w:val="Hyperlink"/>
                  <w:rFonts w:ascii="Courier New" w:hAnsi="Courier New" w:cs="Courier New"/>
                  <w:sz w:val="36"/>
                  <w:szCs w:val="36"/>
                </w:rPr>
                <w:t>Ґ</w:t>
              </w:r>
            </w:hyperlink>
            <w:r w:rsidR="009F5C15">
              <w:rPr>
                <w:rFonts w:ascii="Courier New" w:hAnsi="Courier New" w:cs="Courier New"/>
              </w:rPr>
              <w:br/>
            </w:r>
            <w:r w:rsidR="009F5C15">
              <w:rPr>
                <w:rFonts w:ascii="Courier New" w:hAnsi="Courier New" w:cs="Courier New"/>
                <w:sz w:val="20"/>
                <w:szCs w:val="20"/>
              </w:rPr>
              <w:t>0490</w:t>
            </w:r>
            <w:r w:rsidR="009F5C15">
              <w:rPr>
                <w:rFonts w:ascii="Courier New" w:hAnsi="Courier New" w:cs="Courier New"/>
              </w:rPr>
              <w:br/>
            </w:r>
            <w:r w:rsidR="009F5C15">
              <w:rPr>
                <w:rFonts w:ascii="Courier New" w:hAnsi="Courier New" w:cs="Courier New"/>
                <w:b/>
                <w:bCs/>
                <w:i/>
                <w:iCs/>
              </w:rPr>
              <w:t>189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rsidR="009F5C15" w:rsidRDefault="009F5C1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256C</w:t>
            </w:r>
            <w:r>
              <w:rPr>
                <w:rFonts w:ascii="Courier New" w:hAnsi="Courier New" w:cs="Courier New"/>
              </w:rPr>
              <w:br/>
            </w:r>
            <w:r>
              <w:rPr>
                <w:rFonts w:ascii="Courier New" w:hAnsi="Courier New" w:cs="Courier New"/>
                <w:b/>
                <w:bCs/>
                <w:i/>
                <w:iCs/>
              </w:rPr>
              <w:t>190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9F5C15" w:rsidRDefault="00B4566B">
            <w:pPr>
              <w:jc w:val="center"/>
              <w:rPr>
                <w:rFonts w:ascii="Courier New" w:hAnsi="Courier New" w:cs="Courier New"/>
                <w:sz w:val="24"/>
                <w:szCs w:val="24"/>
              </w:rPr>
            </w:pPr>
            <w:hyperlink r:id="rId354" w:tooltip="Copyright symbol"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00A9</w:t>
            </w:r>
            <w:r w:rsidR="009F5C15">
              <w:rPr>
                <w:rFonts w:ascii="Courier New" w:hAnsi="Courier New" w:cs="Courier New"/>
              </w:rPr>
              <w:br/>
            </w:r>
            <w:r w:rsidR="009F5C15">
              <w:rPr>
                <w:rFonts w:ascii="Courier New" w:hAnsi="Courier New" w:cs="Courier New"/>
                <w:b/>
                <w:bCs/>
                <w:i/>
                <w:iCs/>
              </w:rPr>
              <w:t>191</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C_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5" w:tooltip="Yu (Cyrillic)" w:history="1">
              <w:r w:rsidR="009F5C15">
                <w:rPr>
                  <w:rStyle w:val="Hyperlink"/>
                  <w:rFonts w:ascii="Courier New" w:hAnsi="Courier New" w:cs="Courier New"/>
                  <w:sz w:val="36"/>
                  <w:szCs w:val="36"/>
                </w:rPr>
                <w:t>ю</w:t>
              </w:r>
            </w:hyperlink>
            <w:r w:rsidR="009F5C15">
              <w:rPr>
                <w:rFonts w:ascii="Courier New" w:hAnsi="Courier New" w:cs="Courier New"/>
              </w:rPr>
              <w:br/>
            </w:r>
            <w:r w:rsidR="009F5C15">
              <w:rPr>
                <w:rFonts w:ascii="Courier New" w:hAnsi="Courier New" w:cs="Courier New"/>
                <w:sz w:val="20"/>
                <w:szCs w:val="20"/>
              </w:rPr>
              <w:t>044E</w:t>
            </w:r>
            <w:r w:rsidR="009F5C15">
              <w:rPr>
                <w:rFonts w:ascii="Courier New" w:hAnsi="Courier New" w:cs="Courier New"/>
              </w:rPr>
              <w:br/>
            </w:r>
            <w:r w:rsidR="009F5C15">
              <w:rPr>
                <w:rFonts w:ascii="Courier New" w:hAnsi="Courier New" w:cs="Courier New"/>
                <w:b/>
                <w:bCs/>
                <w:i/>
                <w:iCs/>
              </w:rPr>
              <w:t>192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6" w:tooltip="A (Cyrillic)" w:history="1">
              <w:r w:rsidR="009F5C15">
                <w:rPr>
                  <w:rStyle w:val="Hyperlink"/>
                  <w:rFonts w:ascii="Courier New" w:hAnsi="Courier New" w:cs="Courier New"/>
                  <w:sz w:val="36"/>
                  <w:szCs w:val="36"/>
                </w:rPr>
                <w:t>а</w:t>
              </w:r>
            </w:hyperlink>
            <w:r w:rsidR="009F5C15">
              <w:rPr>
                <w:rFonts w:ascii="Courier New" w:hAnsi="Courier New" w:cs="Courier New"/>
              </w:rPr>
              <w:br/>
            </w:r>
            <w:r w:rsidR="009F5C15">
              <w:rPr>
                <w:rFonts w:ascii="Courier New" w:hAnsi="Courier New" w:cs="Courier New"/>
                <w:sz w:val="20"/>
                <w:szCs w:val="20"/>
              </w:rPr>
              <w:t>0430</w:t>
            </w:r>
            <w:r w:rsidR="009F5C15">
              <w:rPr>
                <w:rFonts w:ascii="Courier New" w:hAnsi="Courier New" w:cs="Courier New"/>
              </w:rPr>
              <w:br/>
            </w:r>
            <w:r w:rsidR="009F5C15">
              <w:rPr>
                <w:rFonts w:ascii="Courier New" w:hAnsi="Courier New" w:cs="Courier New"/>
                <w:b/>
                <w:bCs/>
                <w:i/>
                <w:iCs/>
              </w:rPr>
              <w:t>193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7" w:tooltip="Be (Cyrillic)" w:history="1">
              <w:r w:rsidR="009F5C15">
                <w:rPr>
                  <w:rStyle w:val="Hyperlink"/>
                  <w:rFonts w:ascii="Courier New" w:hAnsi="Courier New" w:cs="Courier New"/>
                  <w:sz w:val="36"/>
                  <w:szCs w:val="36"/>
                </w:rPr>
                <w:t>б</w:t>
              </w:r>
            </w:hyperlink>
            <w:r w:rsidR="009F5C15">
              <w:rPr>
                <w:rFonts w:ascii="Courier New" w:hAnsi="Courier New" w:cs="Courier New"/>
              </w:rPr>
              <w:br/>
            </w:r>
            <w:r w:rsidR="009F5C15">
              <w:rPr>
                <w:rFonts w:ascii="Courier New" w:hAnsi="Courier New" w:cs="Courier New"/>
                <w:sz w:val="20"/>
                <w:szCs w:val="20"/>
              </w:rPr>
              <w:t>0431</w:t>
            </w:r>
            <w:r w:rsidR="009F5C15">
              <w:rPr>
                <w:rFonts w:ascii="Courier New" w:hAnsi="Courier New" w:cs="Courier New"/>
              </w:rPr>
              <w:br/>
            </w:r>
            <w:r w:rsidR="009F5C15">
              <w:rPr>
                <w:rFonts w:ascii="Courier New" w:hAnsi="Courier New" w:cs="Courier New"/>
                <w:b/>
                <w:bCs/>
                <w:i/>
                <w:iCs/>
              </w:rPr>
              <w:t>194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8" w:tooltip="Tse (Cyrillic)" w:history="1">
              <w:r w:rsidR="009F5C15">
                <w:rPr>
                  <w:rStyle w:val="Hyperlink"/>
                  <w:rFonts w:ascii="Courier New" w:hAnsi="Courier New" w:cs="Courier New"/>
                  <w:sz w:val="36"/>
                  <w:szCs w:val="36"/>
                </w:rPr>
                <w:t>ц</w:t>
              </w:r>
            </w:hyperlink>
            <w:r w:rsidR="009F5C15">
              <w:rPr>
                <w:rFonts w:ascii="Courier New" w:hAnsi="Courier New" w:cs="Courier New"/>
              </w:rPr>
              <w:br/>
            </w:r>
            <w:r w:rsidR="009F5C15">
              <w:rPr>
                <w:rFonts w:ascii="Courier New" w:hAnsi="Courier New" w:cs="Courier New"/>
                <w:sz w:val="20"/>
                <w:szCs w:val="20"/>
              </w:rPr>
              <w:t>0446</w:t>
            </w:r>
            <w:r w:rsidR="009F5C15">
              <w:rPr>
                <w:rFonts w:ascii="Courier New" w:hAnsi="Courier New" w:cs="Courier New"/>
              </w:rPr>
              <w:br/>
            </w:r>
            <w:r w:rsidR="009F5C15">
              <w:rPr>
                <w:rFonts w:ascii="Courier New" w:hAnsi="Courier New" w:cs="Courier New"/>
                <w:b/>
                <w:bCs/>
                <w:i/>
                <w:iCs/>
              </w:rPr>
              <w:t>195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59" w:tooltip="De (Cyrillic)" w:history="1">
              <w:r w:rsidR="009F5C15">
                <w:rPr>
                  <w:rStyle w:val="Hyperlink"/>
                  <w:rFonts w:ascii="Courier New" w:hAnsi="Courier New" w:cs="Courier New"/>
                  <w:sz w:val="36"/>
                  <w:szCs w:val="36"/>
                </w:rPr>
                <w:t>д</w:t>
              </w:r>
            </w:hyperlink>
            <w:r w:rsidR="009F5C15">
              <w:rPr>
                <w:rFonts w:ascii="Courier New" w:hAnsi="Courier New" w:cs="Courier New"/>
              </w:rPr>
              <w:br/>
            </w:r>
            <w:r w:rsidR="009F5C15">
              <w:rPr>
                <w:rFonts w:ascii="Courier New" w:hAnsi="Courier New" w:cs="Courier New"/>
                <w:sz w:val="20"/>
                <w:szCs w:val="20"/>
              </w:rPr>
              <w:t>0434</w:t>
            </w:r>
            <w:r w:rsidR="009F5C15">
              <w:rPr>
                <w:rFonts w:ascii="Courier New" w:hAnsi="Courier New" w:cs="Courier New"/>
              </w:rPr>
              <w:br/>
            </w:r>
            <w:r w:rsidR="009F5C15">
              <w:rPr>
                <w:rFonts w:ascii="Courier New" w:hAnsi="Courier New" w:cs="Courier New"/>
                <w:b/>
                <w:bCs/>
                <w:i/>
                <w:iCs/>
              </w:rPr>
              <w:t>196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0" w:tooltip="Ye (Cyrillic)" w:history="1">
              <w:r w:rsidR="009F5C15">
                <w:rPr>
                  <w:rStyle w:val="Hyperlink"/>
                  <w:rFonts w:ascii="Courier New" w:hAnsi="Courier New" w:cs="Courier New"/>
                  <w:sz w:val="36"/>
                  <w:szCs w:val="36"/>
                </w:rPr>
                <w:t>е</w:t>
              </w:r>
            </w:hyperlink>
            <w:r w:rsidR="009F5C15">
              <w:rPr>
                <w:rFonts w:ascii="Courier New" w:hAnsi="Courier New" w:cs="Courier New"/>
              </w:rPr>
              <w:br/>
            </w:r>
            <w:r w:rsidR="009F5C15">
              <w:rPr>
                <w:rFonts w:ascii="Courier New" w:hAnsi="Courier New" w:cs="Courier New"/>
                <w:sz w:val="20"/>
                <w:szCs w:val="20"/>
              </w:rPr>
              <w:t>0435</w:t>
            </w:r>
            <w:r w:rsidR="009F5C15">
              <w:rPr>
                <w:rFonts w:ascii="Courier New" w:hAnsi="Courier New" w:cs="Courier New"/>
              </w:rPr>
              <w:br/>
            </w:r>
            <w:r w:rsidR="009F5C15">
              <w:rPr>
                <w:rFonts w:ascii="Courier New" w:hAnsi="Courier New" w:cs="Courier New"/>
                <w:b/>
                <w:bCs/>
                <w:i/>
                <w:iCs/>
              </w:rPr>
              <w:t>197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1" w:tooltip="Ef (Cyrillic)" w:history="1">
              <w:r w:rsidR="009F5C15">
                <w:rPr>
                  <w:rStyle w:val="Hyperlink"/>
                  <w:rFonts w:ascii="Courier New" w:hAnsi="Courier New" w:cs="Courier New"/>
                  <w:sz w:val="36"/>
                  <w:szCs w:val="36"/>
                </w:rPr>
                <w:t>ф</w:t>
              </w:r>
            </w:hyperlink>
            <w:r w:rsidR="009F5C15">
              <w:rPr>
                <w:rFonts w:ascii="Courier New" w:hAnsi="Courier New" w:cs="Courier New"/>
              </w:rPr>
              <w:br/>
            </w:r>
            <w:r w:rsidR="009F5C15">
              <w:rPr>
                <w:rFonts w:ascii="Courier New" w:hAnsi="Courier New" w:cs="Courier New"/>
                <w:sz w:val="20"/>
                <w:szCs w:val="20"/>
              </w:rPr>
              <w:t>0444</w:t>
            </w:r>
            <w:r w:rsidR="009F5C15">
              <w:rPr>
                <w:rFonts w:ascii="Courier New" w:hAnsi="Courier New" w:cs="Courier New"/>
              </w:rPr>
              <w:br/>
            </w:r>
            <w:r w:rsidR="009F5C15">
              <w:rPr>
                <w:rFonts w:ascii="Courier New" w:hAnsi="Courier New" w:cs="Courier New"/>
                <w:b/>
                <w:bCs/>
                <w:i/>
                <w:iCs/>
              </w:rPr>
              <w:t>198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2" w:tooltip="Ge (Cyrillic)" w:history="1">
              <w:r w:rsidR="009F5C15">
                <w:rPr>
                  <w:rStyle w:val="Hyperlink"/>
                  <w:rFonts w:ascii="Courier New" w:hAnsi="Courier New" w:cs="Courier New"/>
                  <w:sz w:val="36"/>
                  <w:szCs w:val="36"/>
                </w:rPr>
                <w:t>г</w:t>
              </w:r>
            </w:hyperlink>
            <w:r w:rsidR="009F5C15">
              <w:rPr>
                <w:rFonts w:ascii="Courier New" w:hAnsi="Courier New" w:cs="Courier New"/>
              </w:rPr>
              <w:br/>
            </w:r>
            <w:r w:rsidR="009F5C15">
              <w:rPr>
                <w:rFonts w:ascii="Courier New" w:hAnsi="Courier New" w:cs="Courier New"/>
                <w:sz w:val="20"/>
                <w:szCs w:val="20"/>
              </w:rPr>
              <w:t>0433</w:t>
            </w:r>
            <w:r w:rsidR="009F5C15">
              <w:rPr>
                <w:rFonts w:ascii="Courier New" w:hAnsi="Courier New" w:cs="Courier New"/>
              </w:rPr>
              <w:br/>
            </w:r>
            <w:r w:rsidR="009F5C15">
              <w:rPr>
                <w:rFonts w:ascii="Courier New" w:hAnsi="Courier New" w:cs="Courier New"/>
                <w:b/>
                <w:bCs/>
                <w:i/>
                <w:iCs/>
              </w:rPr>
              <w:t>199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3" w:tooltip="Ha (Cyrillic)" w:history="1">
              <w:r w:rsidR="009F5C15">
                <w:rPr>
                  <w:rStyle w:val="Hyperlink"/>
                  <w:rFonts w:ascii="Courier New" w:hAnsi="Courier New" w:cs="Courier New"/>
                  <w:sz w:val="36"/>
                  <w:szCs w:val="36"/>
                </w:rPr>
                <w:t>х</w:t>
              </w:r>
            </w:hyperlink>
            <w:r w:rsidR="009F5C15">
              <w:rPr>
                <w:rFonts w:ascii="Courier New" w:hAnsi="Courier New" w:cs="Courier New"/>
              </w:rPr>
              <w:br/>
            </w:r>
            <w:r w:rsidR="009F5C15">
              <w:rPr>
                <w:rFonts w:ascii="Courier New" w:hAnsi="Courier New" w:cs="Courier New"/>
                <w:sz w:val="20"/>
                <w:szCs w:val="20"/>
              </w:rPr>
              <w:t>0445</w:t>
            </w:r>
            <w:r w:rsidR="009F5C15">
              <w:rPr>
                <w:rFonts w:ascii="Courier New" w:hAnsi="Courier New" w:cs="Courier New"/>
              </w:rPr>
              <w:br/>
            </w:r>
            <w:r w:rsidR="009F5C15">
              <w:rPr>
                <w:rFonts w:ascii="Courier New" w:hAnsi="Courier New" w:cs="Courier New"/>
                <w:b/>
                <w:bCs/>
                <w:i/>
                <w:iCs/>
              </w:rPr>
              <w:t>200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4" w:tooltip="I (Cyrillic)" w:history="1">
              <w:r w:rsidR="009F5C15">
                <w:rPr>
                  <w:rStyle w:val="Hyperlink"/>
                  <w:rFonts w:ascii="Courier New" w:hAnsi="Courier New" w:cs="Courier New"/>
                  <w:sz w:val="36"/>
                  <w:szCs w:val="36"/>
                </w:rPr>
                <w:t>и</w:t>
              </w:r>
            </w:hyperlink>
            <w:r w:rsidR="009F5C15">
              <w:rPr>
                <w:rFonts w:ascii="Courier New" w:hAnsi="Courier New" w:cs="Courier New"/>
              </w:rPr>
              <w:br/>
            </w:r>
            <w:r w:rsidR="009F5C15">
              <w:rPr>
                <w:rFonts w:ascii="Courier New" w:hAnsi="Courier New" w:cs="Courier New"/>
                <w:sz w:val="20"/>
                <w:szCs w:val="20"/>
              </w:rPr>
              <w:t>0438</w:t>
            </w:r>
            <w:r w:rsidR="009F5C15">
              <w:rPr>
                <w:rFonts w:ascii="Courier New" w:hAnsi="Courier New" w:cs="Courier New"/>
              </w:rPr>
              <w:br/>
            </w:r>
            <w:r w:rsidR="009F5C15">
              <w:rPr>
                <w:rFonts w:ascii="Courier New" w:hAnsi="Courier New" w:cs="Courier New"/>
                <w:b/>
                <w:bCs/>
                <w:i/>
                <w:iCs/>
              </w:rPr>
              <w:t>201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5" w:tooltip="Short I" w:history="1">
              <w:r w:rsidR="009F5C15">
                <w:rPr>
                  <w:rStyle w:val="Hyperlink"/>
                  <w:rFonts w:ascii="Courier New" w:hAnsi="Courier New" w:cs="Courier New"/>
                  <w:sz w:val="36"/>
                  <w:szCs w:val="36"/>
                </w:rPr>
                <w:t>й</w:t>
              </w:r>
            </w:hyperlink>
            <w:r w:rsidR="009F5C15">
              <w:rPr>
                <w:rFonts w:ascii="Courier New" w:hAnsi="Courier New" w:cs="Courier New"/>
              </w:rPr>
              <w:br/>
            </w:r>
            <w:r w:rsidR="009F5C15">
              <w:rPr>
                <w:rFonts w:ascii="Courier New" w:hAnsi="Courier New" w:cs="Courier New"/>
                <w:sz w:val="20"/>
                <w:szCs w:val="20"/>
              </w:rPr>
              <w:t>0439</w:t>
            </w:r>
            <w:r w:rsidR="009F5C15">
              <w:rPr>
                <w:rFonts w:ascii="Courier New" w:hAnsi="Courier New" w:cs="Courier New"/>
              </w:rPr>
              <w:br/>
            </w:r>
            <w:r w:rsidR="009F5C15">
              <w:rPr>
                <w:rFonts w:ascii="Courier New" w:hAnsi="Courier New" w:cs="Courier New"/>
                <w:b/>
                <w:bCs/>
                <w:i/>
                <w:iCs/>
              </w:rPr>
              <w:t>202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6" w:tooltip="Ka (Cyrillic)" w:history="1">
              <w:r w:rsidR="009F5C15">
                <w:rPr>
                  <w:rStyle w:val="Hyperlink"/>
                  <w:rFonts w:ascii="Courier New" w:hAnsi="Courier New" w:cs="Courier New"/>
                  <w:sz w:val="36"/>
                  <w:szCs w:val="36"/>
                </w:rPr>
                <w:t>к</w:t>
              </w:r>
            </w:hyperlink>
            <w:r w:rsidR="009F5C15">
              <w:rPr>
                <w:rFonts w:ascii="Courier New" w:hAnsi="Courier New" w:cs="Courier New"/>
              </w:rPr>
              <w:br/>
            </w:r>
            <w:r w:rsidR="009F5C15">
              <w:rPr>
                <w:rFonts w:ascii="Courier New" w:hAnsi="Courier New" w:cs="Courier New"/>
                <w:sz w:val="20"/>
                <w:szCs w:val="20"/>
              </w:rPr>
              <w:t>043A</w:t>
            </w:r>
            <w:r w:rsidR="009F5C15">
              <w:rPr>
                <w:rFonts w:ascii="Courier New" w:hAnsi="Courier New" w:cs="Courier New"/>
              </w:rPr>
              <w:br/>
            </w:r>
            <w:r w:rsidR="009F5C15">
              <w:rPr>
                <w:rFonts w:ascii="Courier New" w:hAnsi="Courier New" w:cs="Courier New"/>
                <w:b/>
                <w:bCs/>
                <w:i/>
                <w:iCs/>
              </w:rPr>
              <w:t>203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7" w:tooltip="El (Cyrillic)" w:history="1">
              <w:r w:rsidR="009F5C15">
                <w:rPr>
                  <w:rStyle w:val="Hyperlink"/>
                  <w:rFonts w:ascii="Courier New" w:hAnsi="Courier New" w:cs="Courier New"/>
                  <w:sz w:val="36"/>
                  <w:szCs w:val="36"/>
                </w:rPr>
                <w:t>л</w:t>
              </w:r>
            </w:hyperlink>
            <w:r w:rsidR="009F5C15">
              <w:rPr>
                <w:rFonts w:ascii="Courier New" w:hAnsi="Courier New" w:cs="Courier New"/>
              </w:rPr>
              <w:br/>
            </w:r>
            <w:r w:rsidR="009F5C15">
              <w:rPr>
                <w:rFonts w:ascii="Courier New" w:hAnsi="Courier New" w:cs="Courier New"/>
                <w:sz w:val="20"/>
                <w:szCs w:val="20"/>
              </w:rPr>
              <w:t>043B</w:t>
            </w:r>
            <w:r w:rsidR="009F5C15">
              <w:rPr>
                <w:rFonts w:ascii="Courier New" w:hAnsi="Courier New" w:cs="Courier New"/>
              </w:rPr>
              <w:br/>
            </w:r>
            <w:r w:rsidR="009F5C15">
              <w:rPr>
                <w:rFonts w:ascii="Courier New" w:hAnsi="Courier New" w:cs="Courier New"/>
                <w:b/>
                <w:bCs/>
                <w:i/>
                <w:iCs/>
              </w:rPr>
              <w:t>204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8" w:tooltip="Em (Cyrillic)" w:history="1">
              <w:r w:rsidR="009F5C15">
                <w:rPr>
                  <w:rStyle w:val="Hyperlink"/>
                  <w:rFonts w:ascii="Courier New" w:hAnsi="Courier New" w:cs="Courier New"/>
                  <w:sz w:val="36"/>
                  <w:szCs w:val="36"/>
                </w:rPr>
                <w:t>м</w:t>
              </w:r>
            </w:hyperlink>
            <w:r w:rsidR="009F5C15">
              <w:rPr>
                <w:rFonts w:ascii="Courier New" w:hAnsi="Courier New" w:cs="Courier New"/>
              </w:rPr>
              <w:br/>
            </w:r>
            <w:r w:rsidR="009F5C15">
              <w:rPr>
                <w:rFonts w:ascii="Courier New" w:hAnsi="Courier New" w:cs="Courier New"/>
                <w:sz w:val="20"/>
                <w:szCs w:val="20"/>
              </w:rPr>
              <w:t>043C</w:t>
            </w:r>
            <w:r w:rsidR="009F5C15">
              <w:rPr>
                <w:rFonts w:ascii="Courier New" w:hAnsi="Courier New" w:cs="Courier New"/>
              </w:rPr>
              <w:br/>
            </w:r>
            <w:r w:rsidR="009F5C15">
              <w:rPr>
                <w:rFonts w:ascii="Courier New" w:hAnsi="Courier New" w:cs="Courier New"/>
                <w:b/>
                <w:bCs/>
                <w:i/>
                <w:iCs/>
              </w:rPr>
              <w:t>205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69" w:tooltip="En (Cyrillic)" w:history="1">
              <w:r w:rsidR="009F5C15">
                <w:rPr>
                  <w:rStyle w:val="Hyperlink"/>
                  <w:rFonts w:ascii="Courier New" w:hAnsi="Courier New" w:cs="Courier New"/>
                  <w:sz w:val="36"/>
                  <w:szCs w:val="36"/>
                </w:rPr>
                <w:t>н</w:t>
              </w:r>
            </w:hyperlink>
            <w:r w:rsidR="009F5C15">
              <w:rPr>
                <w:rFonts w:ascii="Courier New" w:hAnsi="Courier New" w:cs="Courier New"/>
              </w:rPr>
              <w:br/>
            </w:r>
            <w:r w:rsidR="009F5C15">
              <w:rPr>
                <w:rFonts w:ascii="Courier New" w:hAnsi="Courier New" w:cs="Courier New"/>
                <w:sz w:val="20"/>
                <w:szCs w:val="20"/>
              </w:rPr>
              <w:t>043D</w:t>
            </w:r>
            <w:r w:rsidR="009F5C15">
              <w:rPr>
                <w:rFonts w:ascii="Courier New" w:hAnsi="Courier New" w:cs="Courier New"/>
              </w:rPr>
              <w:br/>
            </w:r>
            <w:r w:rsidR="009F5C15">
              <w:rPr>
                <w:rFonts w:ascii="Courier New" w:hAnsi="Courier New" w:cs="Courier New"/>
                <w:b/>
                <w:bCs/>
                <w:i/>
                <w:iCs/>
              </w:rPr>
              <w:t>206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0" w:tooltip="O (Cyrillic)" w:history="1">
              <w:r w:rsidR="009F5C15">
                <w:rPr>
                  <w:rStyle w:val="Hyperlink"/>
                  <w:rFonts w:ascii="Courier New" w:hAnsi="Courier New" w:cs="Courier New"/>
                  <w:sz w:val="36"/>
                  <w:szCs w:val="36"/>
                </w:rPr>
                <w:t>о</w:t>
              </w:r>
            </w:hyperlink>
            <w:r w:rsidR="009F5C15">
              <w:rPr>
                <w:rFonts w:ascii="Courier New" w:hAnsi="Courier New" w:cs="Courier New"/>
              </w:rPr>
              <w:br/>
            </w:r>
            <w:r w:rsidR="009F5C15">
              <w:rPr>
                <w:rFonts w:ascii="Courier New" w:hAnsi="Courier New" w:cs="Courier New"/>
                <w:sz w:val="20"/>
                <w:szCs w:val="20"/>
              </w:rPr>
              <w:t>043E</w:t>
            </w:r>
            <w:r w:rsidR="009F5C15">
              <w:rPr>
                <w:rFonts w:ascii="Courier New" w:hAnsi="Courier New" w:cs="Courier New"/>
              </w:rPr>
              <w:br/>
            </w:r>
            <w:r w:rsidR="009F5C15">
              <w:rPr>
                <w:rFonts w:ascii="Courier New" w:hAnsi="Courier New" w:cs="Courier New"/>
                <w:b/>
                <w:bCs/>
                <w:i/>
                <w:iCs/>
              </w:rPr>
              <w:t>207</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D_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1" w:tooltip="Pe (Cyrillic)" w:history="1">
              <w:r w:rsidR="009F5C15">
                <w:rPr>
                  <w:rStyle w:val="Hyperlink"/>
                  <w:rFonts w:ascii="Courier New" w:hAnsi="Courier New" w:cs="Courier New"/>
                  <w:sz w:val="36"/>
                  <w:szCs w:val="36"/>
                </w:rPr>
                <w:t>п</w:t>
              </w:r>
            </w:hyperlink>
            <w:r w:rsidR="009F5C15">
              <w:rPr>
                <w:rFonts w:ascii="Courier New" w:hAnsi="Courier New" w:cs="Courier New"/>
              </w:rPr>
              <w:br/>
            </w:r>
            <w:r w:rsidR="009F5C15">
              <w:rPr>
                <w:rFonts w:ascii="Courier New" w:hAnsi="Courier New" w:cs="Courier New"/>
                <w:sz w:val="20"/>
                <w:szCs w:val="20"/>
              </w:rPr>
              <w:t>043F</w:t>
            </w:r>
            <w:r w:rsidR="009F5C15">
              <w:rPr>
                <w:rFonts w:ascii="Courier New" w:hAnsi="Courier New" w:cs="Courier New"/>
              </w:rPr>
              <w:br/>
            </w:r>
            <w:r w:rsidR="009F5C15">
              <w:rPr>
                <w:rFonts w:ascii="Courier New" w:hAnsi="Courier New" w:cs="Courier New"/>
                <w:b/>
                <w:bCs/>
                <w:i/>
                <w:iCs/>
              </w:rPr>
              <w:t>208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2" w:tooltip="Ya (letter)" w:history="1">
              <w:r w:rsidR="009F5C15">
                <w:rPr>
                  <w:rStyle w:val="Hyperlink"/>
                  <w:rFonts w:ascii="Courier New" w:hAnsi="Courier New" w:cs="Courier New"/>
                  <w:sz w:val="36"/>
                  <w:szCs w:val="36"/>
                </w:rPr>
                <w:t>я</w:t>
              </w:r>
            </w:hyperlink>
            <w:r w:rsidR="009F5C15">
              <w:rPr>
                <w:rFonts w:ascii="Courier New" w:hAnsi="Courier New" w:cs="Courier New"/>
              </w:rPr>
              <w:br/>
            </w:r>
            <w:r w:rsidR="009F5C15">
              <w:rPr>
                <w:rFonts w:ascii="Courier New" w:hAnsi="Courier New" w:cs="Courier New"/>
                <w:sz w:val="20"/>
                <w:szCs w:val="20"/>
              </w:rPr>
              <w:t>044F</w:t>
            </w:r>
            <w:r w:rsidR="009F5C15">
              <w:rPr>
                <w:rFonts w:ascii="Courier New" w:hAnsi="Courier New" w:cs="Courier New"/>
              </w:rPr>
              <w:br/>
            </w:r>
            <w:r w:rsidR="009F5C15">
              <w:rPr>
                <w:rFonts w:ascii="Courier New" w:hAnsi="Courier New" w:cs="Courier New"/>
                <w:b/>
                <w:bCs/>
                <w:i/>
                <w:iCs/>
              </w:rPr>
              <w:t>209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3" w:tooltip="Er (Cyrillic)" w:history="1">
              <w:r w:rsidR="009F5C15">
                <w:rPr>
                  <w:rStyle w:val="Hyperlink"/>
                  <w:rFonts w:ascii="Courier New" w:hAnsi="Courier New" w:cs="Courier New"/>
                  <w:sz w:val="36"/>
                  <w:szCs w:val="36"/>
                </w:rPr>
                <w:t>р</w:t>
              </w:r>
            </w:hyperlink>
            <w:r w:rsidR="009F5C15">
              <w:rPr>
                <w:rFonts w:ascii="Courier New" w:hAnsi="Courier New" w:cs="Courier New"/>
              </w:rPr>
              <w:br/>
            </w:r>
            <w:r w:rsidR="009F5C15">
              <w:rPr>
                <w:rFonts w:ascii="Courier New" w:hAnsi="Courier New" w:cs="Courier New"/>
                <w:sz w:val="20"/>
                <w:szCs w:val="20"/>
              </w:rPr>
              <w:t>0440</w:t>
            </w:r>
            <w:r w:rsidR="009F5C15">
              <w:rPr>
                <w:rFonts w:ascii="Courier New" w:hAnsi="Courier New" w:cs="Courier New"/>
              </w:rPr>
              <w:br/>
            </w:r>
            <w:r w:rsidR="009F5C15">
              <w:rPr>
                <w:rFonts w:ascii="Courier New" w:hAnsi="Courier New" w:cs="Courier New"/>
                <w:b/>
                <w:bCs/>
                <w:i/>
                <w:iCs/>
              </w:rPr>
              <w:t>210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4" w:tooltip="Es (Cyrillic)" w:history="1">
              <w:r w:rsidR="009F5C15">
                <w:rPr>
                  <w:rStyle w:val="Hyperlink"/>
                  <w:rFonts w:ascii="Courier New" w:hAnsi="Courier New" w:cs="Courier New"/>
                  <w:sz w:val="36"/>
                  <w:szCs w:val="36"/>
                </w:rPr>
                <w:t>с</w:t>
              </w:r>
            </w:hyperlink>
            <w:r w:rsidR="009F5C15">
              <w:rPr>
                <w:rFonts w:ascii="Courier New" w:hAnsi="Courier New" w:cs="Courier New"/>
              </w:rPr>
              <w:br/>
            </w:r>
            <w:r w:rsidR="009F5C15">
              <w:rPr>
                <w:rFonts w:ascii="Courier New" w:hAnsi="Courier New" w:cs="Courier New"/>
                <w:sz w:val="20"/>
                <w:szCs w:val="20"/>
              </w:rPr>
              <w:t>0441</w:t>
            </w:r>
            <w:r w:rsidR="009F5C15">
              <w:rPr>
                <w:rFonts w:ascii="Courier New" w:hAnsi="Courier New" w:cs="Courier New"/>
              </w:rPr>
              <w:br/>
            </w:r>
            <w:r w:rsidR="009F5C15">
              <w:rPr>
                <w:rFonts w:ascii="Courier New" w:hAnsi="Courier New" w:cs="Courier New"/>
                <w:b/>
                <w:bCs/>
                <w:i/>
                <w:iCs/>
              </w:rPr>
              <w:t>211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5" w:tooltip="Te (Cyrillic)" w:history="1">
              <w:r w:rsidR="009F5C15">
                <w:rPr>
                  <w:rStyle w:val="Hyperlink"/>
                  <w:rFonts w:ascii="Courier New" w:hAnsi="Courier New" w:cs="Courier New"/>
                  <w:sz w:val="36"/>
                  <w:szCs w:val="36"/>
                </w:rPr>
                <w:t>т</w:t>
              </w:r>
            </w:hyperlink>
            <w:r w:rsidR="009F5C15">
              <w:rPr>
                <w:rFonts w:ascii="Courier New" w:hAnsi="Courier New" w:cs="Courier New"/>
              </w:rPr>
              <w:br/>
            </w:r>
            <w:r w:rsidR="009F5C15">
              <w:rPr>
                <w:rFonts w:ascii="Courier New" w:hAnsi="Courier New" w:cs="Courier New"/>
                <w:sz w:val="20"/>
                <w:szCs w:val="20"/>
              </w:rPr>
              <w:t>0442</w:t>
            </w:r>
            <w:r w:rsidR="009F5C15">
              <w:rPr>
                <w:rFonts w:ascii="Courier New" w:hAnsi="Courier New" w:cs="Courier New"/>
              </w:rPr>
              <w:br/>
            </w:r>
            <w:r w:rsidR="009F5C15">
              <w:rPr>
                <w:rFonts w:ascii="Courier New" w:hAnsi="Courier New" w:cs="Courier New"/>
                <w:b/>
                <w:bCs/>
                <w:i/>
                <w:iCs/>
              </w:rPr>
              <w:t>212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6" w:tooltip="U (Cyrillic)" w:history="1">
              <w:r w:rsidR="009F5C15">
                <w:rPr>
                  <w:rStyle w:val="Hyperlink"/>
                  <w:rFonts w:ascii="Courier New" w:hAnsi="Courier New" w:cs="Courier New"/>
                  <w:sz w:val="36"/>
                  <w:szCs w:val="36"/>
                </w:rPr>
                <w:t>у</w:t>
              </w:r>
            </w:hyperlink>
            <w:r w:rsidR="009F5C15">
              <w:rPr>
                <w:rFonts w:ascii="Courier New" w:hAnsi="Courier New" w:cs="Courier New"/>
              </w:rPr>
              <w:br/>
            </w:r>
            <w:r w:rsidR="009F5C15">
              <w:rPr>
                <w:rFonts w:ascii="Courier New" w:hAnsi="Courier New" w:cs="Courier New"/>
                <w:sz w:val="20"/>
                <w:szCs w:val="20"/>
              </w:rPr>
              <w:t>0443</w:t>
            </w:r>
            <w:r w:rsidR="009F5C15">
              <w:rPr>
                <w:rFonts w:ascii="Courier New" w:hAnsi="Courier New" w:cs="Courier New"/>
              </w:rPr>
              <w:br/>
            </w:r>
            <w:r w:rsidR="009F5C15">
              <w:rPr>
                <w:rFonts w:ascii="Courier New" w:hAnsi="Courier New" w:cs="Courier New"/>
                <w:b/>
                <w:bCs/>
                <w:i/>
                <w:iCs/>
              </w:rPr>
              <w:t>213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7" w:tooltip="Zhe (Cyrillic)" w:history="1">
              <w:r w:rsidR="009F5C15">
                <w:rPr>
                  <w:rStyle w:val="Hyperlink"/>
                  <w:rFonts w:ascii="Courier New" w:hAnsi="Courier New" w:cs="Courier New"/>
                  <w:sz w:val="36"/>
                  <w:szCs w:val="36"/>
                </w:rPr>
                <w:t>ж</w:t>
              </w:r>
            </w:hyperlink>
            <w:r w:rsidR="009F5C15">
              <w:rPr>
                <w:rFonts w:ascii="Courier New" w:hAnsi="Courier New" w:cs="Courier New"/>
              </w:rPr>
              <w:br/>
            </w:r>
            <w:r w:rsidR="009F5C15">
              <w:rPr>
                <w:rFonts w:ascii="Courier New" w:hAnsi="Courier New" w:cs="Courier New"/>
                <w:sz w:val="20"/>
                <w:szCs w:val="20"/>
              </w:rPr>
              <w:t>0436</w:t>
            </w:r>
            <w:r w:rsidR="009F5C15">
              <w:rPr>
                <w:rFonts w:ascii="Courier New" w:hAnsi="Courier New" w:cs="Courier New"/>
              </w:rPr>
              <w:br/>
            </w:r>
            <w:r w:rsidR="009F5C15">
              <w:rPr>
                <w:rFonts w:ascii="Courier New" w:hAnsi="Courier New" w:cs="Courier New"/>
                <w:b/>
                <w:bCs/>
                <w:i/>
                <w:iCs/>
              </w:rPr>
              <w:t>214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8" w:tooltip="Ve (Cyrillic)" w:history="1">
              <w:r w:rsidR="009F5C15">
                <w:rPr>
                  <w:rStyle w:val="Hyperlink"/>
                  <w:rFonts w:ascii="Courier New" w:hAnsi="Courier New" w:cs="Courier New"/>
                  <w:sz w:val="36"/>
                  <w:szCs w:val="36"/>
                </w:rPr>
                <w:t>в</w:t>
              </w:r>
            </w:hyperlink>
            <w:r w:rsidR="009F5C15">
              <w:rPr>
                <w:rFonts w:ascii="Courier New" w:hAnsi="Courier New" w:cs="Courier New"/>
              </w:rPr>
              <w:br/>
            </w:r>
            <w:r w:rsidR="009F5C15">
              <w:rPr>
                <w:rFonts w:ascii="Courier New" w:hAnsi="Courier New" w:cs="Courier New"/>
                <w:sz w:val="20"/>
                <w:szCs w:val="20"/>
              </w:rPr>
              <w:t>0432</w:t>
            </w:r>
            <w:r w:rsidR="009F5C15">
              <w:rPr>
                <w:rFonts w:ascii="Courier New" w:hAnsi="Courier New" w:cs="Courier New"/>
              </w:rPr>
              <w:br/>
            </w:r>
            <w:r w:rsidR="009F5C15">
              <w:rPr>
                <w:rFonts w:ascii="Courier New" w:hAnsi="Courier New" w:cs="Courier New"/>
                <w:b/>
                <w:bCs/>
                <w:i/>
                <w:iCs/>
              </w:rPr>
              <w:t>215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79" w:tooltip="Soft sign" w:history="1">
              <w:r w:rsidR="009F5C15">
                <w:rPr>
                  <w:rStyle w:val="Hyperlink"/>
                  <w:rFonts w:ascii="Courier New" w:hAnsi="Courier New" w:cs="Courier New"/>
                  <w:sz w:val="36"/>
                  <w:szCs w:val="36"/>
                </w:rPr>
                <w:t>ь</w:t>
              </w:r>
            </w:hyperlink>
            <w:r w:rsidR="009F5C15">
              <w:rPr>
                <w:rFonts w:ascii="Courier New" w:hAnsi="Courier New" w:cs="Courier New"/>
              </w:rPr>
              <w:br/>
            </w:r>
            <w:r w:rsidR="009F5C15">
              <w:rPr>
                <w:rFonts w:ascii="Courier New" w:hAnsi="Courier New" w:cs="Courier New"/>
                <w:sz w:val="20"/>
                <w:szCs w:val="20"/>
              </w:rPr>
              <w:t>044C</w:t>
            </w:r>
            <w:r w:rsidR="009F5C15">
              <w:rPr>
                <w:rFonts w:ascii="Courier New" w:hAnsi="Courier New" w:cs="Courier New"/>
              </w:rPr>
              <w:br/>
            </w:r>
            <w:r w:rsidR="009F5C15">
              <w:rPr>
                <w:rFonts w:ascii="Courier New" w:hAnsi="Courier New" w:cs="Courier New"/>
                <w:b/>
                <w:bCs/>
                <w:i/>
                <w:iCs/>
              </w:rPr>
              <w:t>216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0" w:tooltip="Yery" w:history="1">
              <w:r w:rsidR="009F5C15">
                <w:rPr>
                  <w:rStyle w:val="Hyperlink"/>
                  <w:rFonts w:ascii="Courier New" w:hAnsi="Courier New" w:cs="Courier New"/>
                  <w:sz w:val="36"/>
                  <w:szCs w:val="36"/>
                </w:rPr>
                <w:t>ы</w:t>
              </w:r>
            </w:hyperlink>
            <w:r w:rsidR="009F5C15">
              <w:rPr>
                <w:rFonts w:ascii="Courier New" w:hAnsi="Courier New" w:cs="Courier New"/>
              </w:rPr>
              <w:br/>
            </w:r>
            <w:r w:rsidR="009F5C15">
              <w:rPr>
                <w:rFonts w:ascii="Courier New" w:hAnsi="Courier New" w:cs="Courier New"/>
                <w:sz w:val="20"/>
                <w:szCs w:val="20"/>
              </w:rPr>
              <w:t>044B</w:t>
            </w:r>
            <w:r w:rsidR="009F5C15">
              <w:rPr>
                <w:rFonts w:ascii="Courier New" w:hAnsi="Courier New" w:cs="Courier New"/>
              </w:rPr>
              <w:br/>
            </w:r>
            <w:r w:rsidR="009F5C15">
              <w:rPr>
                <w:rFonts w:ascii="Courier New" w:hAnsi="Courier New" w:cs="Courier New"/>
                <w:b/>
                <w:bCs/>
                <w:i/>
                <w:iCs/>
              </w:rPr>
              <w:t>217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1" w:tooltip="Ze (Cyrillic)" w:history="1">
              <w:r w:rsidR="009F5C15">
                <w:rPr>
                  <w:rStyle w:val="Hyperlink"/>
                  <w:rFonts w:ascii="Courier New" w:hAnsi="Courier New" w:cs="Courier New"/>
                  <w:sz w:val="36"/>
                  <w:szCs w:val="36"/>
                </w:rPr>
                <w:t>з</w:t>
              </w:r>
            </w:hyperlink>
            <w:r w:rsidR="009F5C15">
              <w:rPr>
                <w:rFonts w:ascii="Courier New" w:hAnsi="Courier New" w:cs="Courier New"/>
              </w:rPr>
              <w:br/>
            </w:r>
            <w:r w:rsidR="009F5C15">
              <w:rPr>
                <w:rFonts w:ascii="Courier New" w:hAnsi="Courier New" w:cs="Courier New"/>
                <w:sz w:val="20"/>
                <w:szCs w:val="20"/>
              </w:rPr>
              <w:t>0437</w:t>
            </w:r>
            <w:r w:rsidR="009F5C15">
              <w:rPr>
                <w:rFonts w:ascii="Courier New" w:hAnsi="Courier New" w:cs="Courier New"/>
              </w:rPr>
              <w:br/>
            </w:r>
            <w:r w:rsidR="009F5C15">
              <w:rPr>
                <w:rFonts w:ascii="Courier New" w:hAnsi="Courier New" w:cs="Courier New"/>
                <w:b/>
                <w:bCs/>
                <w:i/>
                <w:iCs/>
              </w:rPr>
              <w:t>218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2" w:tooltip="Sha" w:history="1">
              <w:r w:rsidR="009F5C15">
                <w:rPr>
                  <w:rStyle w:val="Hyperlink"/>
                  <w:rFonts w:ascii="Courier New" w:hAnsi="Courier New" w:cs="Courier New"/>
                  <w:sz w:val="36"/>
                  <w:szCs w:val="36"/>
                </w:rPr>
                <w:t>ш</w:t>
              </w:r>
            </w:hyperlink>
            <w:r w:rsidR="009F5C15">
              <w:rPr>
                <w:rFonts w:ascii="Courier New" w:hAnsi="Courier New" w:cs="Courier New"/>
              </w:rPr>
              <w:br/>
            </w:r>
            <w:r w:rsidR="009F5C15">
              <w:rPr>
                <w:rFonts w:ascii="Courier New" w:hAnsi="Courier New" w:cs="Courier New"/>
                <w:sz w:val="20"/>
                <w:szCs w:val="20"/>
              </w:rPr>
              <w:t>0448</w:t>
            </w:r>
            <w:r w:rsidR="009F5C15">
              <w:rPr>
                <w:rFonts w:ascii="Courier New" w:hAnsi="Courier New" w:cs="Courier New"/>
              </w:rPr>
              <w:br/>
            </w:r>
            <w:r w:rsidR="009F5C15">
              <w:rPr>
                <w:rFonts w:ascii="Courier New" w:hAnsi="Courier New" w:cs="Courier New"/>
                <w:b/>
                <w:bCs/>
                <w:i/>
                <w:iCs/>
              </w:rPr>
              <w:t>219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3" w:tooltip="E (Cyrillic)" w:history="1">
              <w:r w:rsidR="009F5C15">
                <w:rPr>
                  <w:rStyle w:val="Hyperlink"/>
                  <w:rFonts w:ascii="Courier New" w:hAnsi="Courier New" w:cs="Courier New"/>
                  <w:sz w:val="36"/>
                  <w:szCs w:val="36"/>
                </w:rPr>
                <w:t>э</w:t>
              </w:r>
            </w:hyperlink>
            <w:r w:rsidR="009F5C15">
              <w:rPr>
                <w:rFonts w:ascii="Courier New" w:hAnsi="Courier New" w:cs="Courier New"/>
              </w:rPr>
              <w:br/>
            </w:r>
            <w:r w:rsidR="009F5C15">
              <w:rPr>
                <w:rFonts w:ascii="Courier New" w:hAnsi="Courier New" w:cs="Courier New"/>
                <w:sz w:val="20"/>
                <w:szCs w:val="20"/>
              </w:rPr>
              <w:t>044D</w:t>
            </w:r>
            <w:r w:rsidR="009F5C15">
              <w:rPr>
                <w:rFonts w:ascii="Courier New" w:hAnsi="Courier New" w:cs="Courier New"/>
              </w:rPr>
              <w:br/>
            </w:r>
            <w:r w:rsidR="009F5C15">
              <w:rPr>
                <w:rFonts w:ascii="Courier New" w:hAnsi="Courier New" w:cs="Courier New"/>
                <w:b/>
                <w:bCs/>
                <w:i/>
                <w:iCs/>
              </w:rPr>
              <w:t>220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4" w:tooltip="Shcha" w:history="1">
              <w:r w:rsidR="009F5C15">
                <w:rPr>
                  <w:rStyle w:val="Hyperlink"/>
                  <w:rFonts w:ascii="Courier New" w:hAnsi="Courier New" w:cs="Courier New"/>
                  <w:sz w:val="36"/>
                  <w:szCs w:val="36"/>
                </w:rPr>
                <w:t>щ</w:t>
              </w:r>
            </w:hyperlink>
            <w:r w:rsidR="009F5C15">
              <w:rPr>
                <w:rFonts w:ascii="Courier New" w:hAnsi="Courier New" w:cs="Courier New"/>
              </w:rPr>
              <w:br/>
            </w:r>
            <w:r w:rsidR="009F5C15">
              <w:rPr>
                <w:rFonts w:ascii="Courier New" w:hAnsi="Courier New" w:cs="Courier New"/>
                <w:sz w:val="20"/>
                <w:szCs w:val="20"/>
              </w:rPr>
              <w:t>0449</w:t>
            </w:r>
            <w:r w:rsidR="009F5C15">
              <w:rPr>
                <w:rFonts w:ascii="Courier New" w:hAnsi="Courier New" w:cs="Courier New"/>
              </w:rPr>
              <w:br/>
            </w:r>
            <w:r w:rsidR="009F5C15">
              <w:rPr>
                <w:rFonts w:ascii="Courier New" w:hAnsi="Courier New" w:cs="Courier New"/>
                <w:b/>
                <w:bCs/>
                <w:i/>
                <w:iCs/>
              </w:rPr>
              <w:t>221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5" w:tooltip="Che (Cyrillic)" w:history="1">
              <w:r w:rsidR="009F5C15">
                <w:rPr>
                  <w:rStyle w:val="Hyperlink"/>
                  <w:rFonts w:ascii="Courier New" w:hAnsi="Courier New" w:cs="Courier New"/>
                  <w:sz w:val="36"/>
                  <w:szCs w:val="36"/>
                </w:rPr>
                <w:t>ч</w:t>
              </w:r>
            </w:hyperlink>
            <w:r w:rsidR="009F5C15">
              <w:rPr>
                <w:rFonts w:ascii="Courier New" w:hAnsi="Courier New" w:cs="Courier New"/>
              </w:rPr>
              <w:br/>
            </w:r>
            <w:r w:rsidR="009F5C15">
              <w:rPr>
                <w:rFonts w:ascii="Courier New" w:hAnsi="Courier New" w:cs="Courier New"/>
                <w:sz w:val="20"/>
                <w:szCs w:val="20"/>
              </w:rPr>
              <w:t>0447</w:t>
            </w:r>
            <w:r w:rsidR="009F5C15">
              <w:rPr>
                <w:rFonts w:ascii="Courier New" w:hAnsi="Courier New" w:cs="Courier New"/>
              </w:rPr>
              <w:br/>
            </w:r>
            <w:r w:rsidR="009F5C15">
              <w:rPr>
                <w:rFonts w:ascii="Courier New" w:hAnsi="Courier New" w:cs="Courier New"/>
                <w:b/>
                <w:bCs/>
                <w:i/>
                <w:iCs/>
              </w:rPr>
              <w:t>222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6" w:tooltip="Hard sign" w:history="1">
              <w:r w:rsidR="009F5C15">
                <w:rPr>
                  <w:rStyle w:val="Hyperlink"/>
                  <w:rFonts w:ascii="Courier New" w:hAnsi="Courier New" w:cs="Courier New"/>
                  <w:sz w:val="36"/>
                  <w:szCs w:val="36"/>
                </w:rPr>
                <w:t>ъ</w:t>
              </w:r>
            </w:hyperlink>
            <w:r w:rsidR="009F5C15">
              <w:rPr>
                <w:rFonts w:ascii="Courier New" w:hAnsi="Courier New" w:cs="Courier New"/>
              </w:rPr>
              <w:br/>
            </w:r>
            <w:r w:rsidR="009F5C15">
              <w:rPr>
                <w:rFonts w:ascii="Courier New" w:hAnsi="Courier New" w:cs="Courier New"/>
                <w:sz w:val="20"/>
                <w:szCs w:val="20"/>
              </w:rPr>
              <w:t>044A</w:t>
            </w:r>
            <w:r w:rsidR="009F5C15">
              <w:rPr>
                <w:rFonts w:ascii="Courier New" w:hAnsi="Courier New" w:cs="Courier New"/>
              </w:rPr>
              <w:br/>
            </w:r>
            <w:r w:rsidR="009F5C15">
              <w:rPr>
                <w:rFonts w:ascii="Courier New" w:hAnsi="Courier New" w:cs="Courier New"/>
                <w:b/>
                <w:bCs/>
                <w:i/>
                <w:iCs/>
              </w:rPr>
              <w:t>223</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E_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7" w:tooltip="Yu (Cyrillic)" w:history="1">
              <w:r w:rsidR="009F5C15">
                <w:rPr>
                  <w:rStyle w:val="Hyperlink"/>
                  <w:rFonts w:ascii="Courier New" w:hAnsi="Courier New" w:cs="Courier New"/>
                  <w:sz w:val="36"/>
                  <w:szCs w:val="36"/>
                </w:rPr>
                <w:t>Ю</w:t>
              </w:r>
            </w:hyperlink>
            <w:r w:rsidR="009F5C15">
              <w:rPr>
                <w:rFonts w:ascii="Courier New" w:hAnsi="Courier New" w:cs="Courier New"/>
              </w:rPr>
              <w:br/>
            </w:r>
            <w:r w:rsidR="009F5C15">
              <w:rPr>
                <w:rFonts w:ascii="Courier New" w:hAnsi="Courier New" w:cs="Courier New"/>
                <w:sz w:val="20"/>
                <w:szCs w:val="20"/>
              </w:rPr>
              <w:t>042E</w:t>
            </w:r>
            <w:r w:rsidR="009F5C15">
              <w:rPr>
                <w:rFonts w:ascii="Courier New" w:hAnsi="Courier New" w:cs="Courier New"/>
              </w:rPr>
              <w:br/>
            </w:r>
            <w:r w:rsidR="009F5C15">
              <w:rPr>
                <w:rFonts w:ascii="Courier New" w:hAnsi="Courier New" w:cs="Courier New"/>
                <w:b/>
                <w:bCs/>
                <w:i/>
                <w:iCs/>
              </w:rPr>
              <w:t>224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8" w:tooltip="A (Cyrillic)" w:history="1">
              <w:r w:rsidR="009F5C15">
                <w:rPr>
                  <w:rStyle w:val="Hyperlink"/>
                  <w:rFonts w:ascii="Courier New" w:hAnsi="Courier New" w:cs="Courier New"/>
                  <w:sz w:val="36"/>
                  <w:szCs w:val="36"/>
                </w:rPr>
                <w:t>А</w:t>
              </w:r>
            </w:hyperlink>
            <w:r w:rsidR="009F5C15">
              <w:rPr>
                <w:rFonts w:ascii="Courier New" w:hAnsi="Courier New" w:cs="Courier New"/>
              </w:rPr>
              <w:br/>
            </w:r>
            <w:r w:rsidR="009F5C15">
              <w:rPr>
                <w:rFonts w:ascii="Courier New" w:hAnsi="Courier New" w:cs="Courier New"/>
                <w:sz w:val="20"/>
                <w:szCs w:val="20"/>
              </w:rPr>
              <w:t>0410</w:t>
            </w:r>
            <w:r w:rsidR="009F5C15">
              <w:rPr>
                <w:rFonts w:ascii="Courier New" w:hAnsi="Courier New" w:cs="Courier New"/>
              </w:rPr>
              <w:br/>
            </w:r>
            <w:r w:rsidR="009F5C15">
              <w:rPr>
                <w:rFonts w:ascii="Courier New" w:hAnsi="Courier New" w:cs="Courier New"/>
                <w:b/>
                <w:bCs/>
                <w:i/>
                <w:iCs/>
              </w:rPr>
              <w:t>225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89" w:tooltip="Be (Cyrillic)" w:history="1">
              <w:r w:rsidR="009F5C15">
                <w:rPr>
                  <w:rStyle w:val="Hyperlink"/>
                  <w:rFonts w:ascii="Courier New" w:hAnsi="Courier New" w:cs="Courier New"/>
                  <w:sz w:val="36"/>
                  <w:szCs w:val="36"/>
                </w:rPr>
                <w:t>Б</w:t>
              </w:r>
            </w:hyperlink>
            <w:r w:rsidR="009F5C15">
              <w:rPr>
                <w:rFonts w:ascii="Courier New" w:hAnsi="Courier New" w:cs="Courier New"/>
              </w:rPr>
              <w:br/>
            </w:r>
            <w:r w:rsidR="009F5C15">
              <w:rPr>
                <w:rFonts w:ascii="Courier New" w:hAnsi="Courier New" w:cs="Courier New"/>
                <w:sz w:val="20"/>
                <w:szCs w:val="20"/>
              </w:rPr>
              <w:t>0411</w:t>
            </w:r>
            <w:r w:rsidR="009F5C15">
              <w:rPr>
                <w:rFonts w:ascii="Courier New" w:hAnsi="Courier New" w:cs="Courier New"/>
              </w:rPr>
              <w:br/>
            </w:r>
            <w:r w:rsidR="009F5C15">
              <w:rPr>
                <w:rFonts w:ascii="Courier New" w:hAnsi="Courier New" w:cs="Courier New"/>
                <w:b/>
                <w:bCs/>
                <w:i/>
                <w:iCs/>
              </w:rPr>
              <w:t>226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0" w:tooltip="Tse (Cyrillic)" w:history="1">
              <w:r w:rsidR="009F5C15">
                <w:rPr>
                  <w:rStyle w:val="Hyperlink"/>
                  <w:rFonts w:ascii="Courier New" w:hAnsi="Courier New" w:cs="Courier New"/>
                  <w:sz w:val="36"/>
                  <w:szCs w:val="36"/>
                </w:rPr>
                <w:t>Ц</w:t>
              </w:r>
            </w:hyperlink>
            <w:r w:rsidR="009F5C15">
              <w:rPr>
                <w:rFonts w:ascii="Courier New" w:hAnsi="Courier New" w:cs="Courier New"/>
              </w:rPr>
              <w:br/>
            </w:r>
            <w:r w:rsidR="009F5C15">
              <w:rPr>
                <w:rFonts w:ascii="Courier New" w:hAnsi="Courier New" w:cs="Courier New"/>
                <w:sz w:val="20"/>
                <w:szCs w:val="20"/>
              </w:rPr>
              <w:t>0426</w:t>
            </w:r>
            <w:r w:rsidR="009F5C15">
              <w:rPr>
                <w:rFonts w:ascii="Courier New" w:hAnsi="Courier New" w:cs="Courier New"/>
              </w:rPr>
              <w:br/>
            </w:r>
            <w:r w:rsidR="009F5C15">
              <w:rPr>
                <w:rFonts w:ascii="Courier New" w:hAnsi="Courier New" w:cs="Courier New"/>
                <w:b/>
                <w:bCs/>
                <w:i/>
                <w:iCs/>
              </w:rPr>
              <w:t>227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1" w:tooltip="De (Cyrillic)" w:history="1">
              <w:r w:rsidR="009F5C15">
                <w:rPr>
                  <w:rStyle w:val="Hyperlink"/>
                  <w:rFonts w:ascii="Courier New" w:hAnsi="Courier New" w:cs="Courier New"/>
                  <w:sz w:val="36"/>
                  <w:szCs w:val="36"/>
                </w:rPr>
                <w:t>Д</w:t>
              </w:r>
            </w:hyperlink>
            <w:r w:rsidR="009F5C15">
              <w:rPr>
                <w:rFonts w:ascii="Courier New" w:hAnsi="Courier New" w:cs="Courier New"/>
              </w:rPr>
              <w:br/>
            </w:r>
            <w:r w:rsidR="009F5C15">
              <w:rPr>
                <w:rFonts w:ascii="Courier New" w:hAnsi="Courier New" w:cs="Courier New"/>
                <w:sz w:val="20"/>
                <w:szCs w:val="20"/>
              </w:rPr>
              <w:t>0414</w:t>
            </w:r>
            <w:r w:rsidR="009F5C15">
              <w:rPr>
                <w:rFonts w:ascii="Courier New" w:hAnsi="Courier New" w:cs="Courier New"/>
              </w:rPr>
              <w:br/>
            </w:r>
            <w:r w:rsidR="009F5C15">
              <w:rPr>
                <w:rFonts w:ascii="Courier New" w:hAnsi="Courier New" w:cs="Courier New"/>
                <w:b/>
                <w:bCs/>
                <w:i/>
                <w:iCs/>
              </w:rPr>
              <w:t>228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2" w:tooltip="Ye (Cyrillic)" w:history="1">
              <w:r w:rsidR="009F5C15">
                <w:rPr>
                  <w:rStyle w:val="Hyperlink"/>
                  <w:rFonts w:ascii="Courier New" w:hAnsi="Courier New" w:cs="Courier New"/>
                  <w:sz w:val="36"/>
                  <w:szCs w:val="36"/>
                </w:rPr>
                <w:t>Е</w:t>
              </w:r>
            </w:hyperlink>
            <w:r w:rsidR="009F5C15">
              <w:rPr>
                <w:rFonts w:ascii="Courier New" w:hAnsi="Courier New" w:cs="Courier New"/>
              </w:rPr>
              <w:br/>
            </w:r>
            <w:r w:rsidR="009F5C15">
              <w:rPr>
                <w:rFonts w:ascii="Courier New" w:hAnsi="Courier New" w:cs="Courier New"/>
                <w:sz w:val="20"/>
                <w:szCs w:val="20"/>
              </w:rPr>
              <w:t>0415</w:t>
            </w:r>
            <w:r w:rsidR="009F5C15">
              <w:rPr>
                <w:rFonts w:ascii="Courier New" w:hAnsi="Courier New" w:cs="Courier New"/>
              </w:rPr>
              <w:br/>
            </w:r>
            <w:r w:rsidR="009F5C15">
              <w:rPr>
                <w:rFonts w:ascii="Courier New" w:hAnsi="Courier New" w:cs="Courier New"/>
                <w:b/>
                <w:bCs/>
                <w:i/>
                <w:iCs/>
              </w:rPr>
              <w:t>229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3" w:tooltip="Ef (Cyrillic)" w:history="1">
              <w:r w:rsidR="009F5C15">
                <w:rPr>
                  <w:rStyle w:val="Hyperlink"/>
                  <w:rFonts w:ascii="Courier New" w:hAnsi="Courier New" w:cs="Courier New"/>
                  <w:sz w:val="36"/>
                  <w:szCs w:val="36"/>
                </w:rPr>
                <w:t>Ф</w:t>
              </w:r>
            </w:hyperlink>
            <w:r w:rsidR="009F5C15">
              <w:rPr>
                <w:rFonts w:ascii="Courier New" w:hAnsi="Courier New" w:cs="Courier New"/>
              </w:rPr>
              <w:br/>
            </w:r>
            <w:r w:rsidR="009F5C15">
              <w:rPr>
                <w:rFonts w:ascii="Courier New" w:hAnsi="Courier New" w:cs="Courier New"/>
                <w:sz w:val="20"/>
                <w:szCs w:val="20"/>
              </w:rPr>
              <w:t>0424</w:t>
            </w:r>
            <w:r w:rsidR="009F5C15">
              <w:rPr>
                <w:rFonts w:ascii="Courier New" w:hAnsi="Courier New" w:cs="Courier New"/>
              </w:rPr>
              <w:br/>
            </w:r>
            <w:r w:rsidR="009F5C15">
              <w:rPr>
                <w:rFonts w:ascii="Courier New" w:hAnsi="Courier New" w:cs="Courier New"/>
                <w:b/>
                <w:bCs/>
                <w:i/>
                <w:iCs/>
              </w:rPr>
              <w:t>230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4" w:tooltip="Ge (Cyrillic)" w:history="1">
              <w:r w:rsidR="009F5C15">
                <w:rPr>
                  <w:rStyle w:val="Hyperlink"/>
                  <w:rFonts w:ascii="Courier New" w:hAnsi="Courier New" w:cs="Courier New"/>
                  <w:sz w:val="36"/>
                  <w:szCs w:val="36"/>
                </w:rPr>
                <w:t>Г</w:t>
              </w:r>
            </w:hyperlink>
            <w:r w:rsidR="009F5C15">
              <w:rPr>
                <w:rFonts w:ascii="Courier New" w:hAnsi="Courier New" w:cs="Courier New"/>
              </w:rPr>
              <w:br/>
            </w:r>
            <w:r w:rsidR="009F5C15">
              <w:rPr>
                <w:rFonts w:ascii="Courier New" w:hAnsi="Courier New" w:cs="Courier New"/>
                <w:sz w:val="20"/>
                <w:szCs w:val="20"/>
              </w:rPr>
              <w:t>0413</w:t>
            </w:r>
            <w:r w:rsidR="009F5C15">
              <w:rPr>
                <w:rFonts w:ascii="Courier New" w:hAnsi="Courier New" w:cs="Courier New"/>
              </w:rPr>
              <w:br/>
            </w:r>
            <w:r w:rsidR="009F5C15">
              <w:rPr>
                <w:rFonts w:ascii="Courier New" w:hAnsi="Courier New" w:cs="Courier New"/>
                <w:b/>
                <w:bCs/>
                <w:i/>
                <w:iCs/>
              </w:rPr>
              <w:t>231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5" w:tooltip="Ha (Cyrillic)" w:history="1">
              <w:r w:rsidR="009F5C15">
                <w:rPr>
                  <w:rStyle w:val="Hyperlink"/>
                  <w:rFonts w:ascii="Courier New" w:hAnsi="Courier New" w:cs="Courier New"/>
                  <w:sz w:val="36"/>
                  <w:szCs w:val="36"/>
                </w:rPr>
                <w:t>Х</w:t>
              </w:r>
            </w:hyperlink>
            <w:r w:rsidR="009F5C15">
              <w:rPr>
                <w:rFonts w:ascii="Courier New" w:hAnsi="Courier New" w:cs="Courier New"/>
              </w:rPr>
              <w:br/>
            </w:r>
            <w:r w:rsidR="009F5C15">
              <w:rPr>
                <w:rFonts w:ascii="Courier New" w:hAnsi="Courier New" w:cs="Courier New"/>
                <w:sz w:val="20"/>
                <w:szCs w:val="20"/>
              </w:rPr>
              <w:t>0425</w:t>
            </w:r>
            <w:r w:rsidR="009F5C15">
              <w:rPr>
                <w:rFonts w:ascii="Courier New" w:hAnsi="Courier New" w:cs="Courier New"/>
              </w:rPr>
              <w:br/>
            </w:r>
            <w:r w:rsidR="009F5C15">
              <w:rPr>
                <w:rFonts w:ascii="Courier New" w:hAnsi="Courier New" w:cs="Courier New"/>
                <w:b/>
                <w:bCs/>
                <w:i/>
                <w:iCs/>
              </w:rPr>
              <w:t>232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6" w:tooltip="I (Cyrillic)" w:history="1">
              <w:r w:rsidR="009F5C15">
                <w:rPr>
                  <w:rStyle w:val="Hyperlink"/>
                  <w:rFonts w:ascii="Courier New" w:hAnsi="Courier New" w:cs="Courier New"/>
                  <w:sz w:val="36"/>
                  <w:szCs w:val="36"/>
                </w:rPr>
                <w:t>И</w:t>
              </w:r>
            </w:hyperlink>
            <w:r w:rsidR="009F5C15">
              <w:rPr>
                <w:rFonts w:ascii="Courier New" w:hAnsi="Courier New" w:cs="Courier New"/>
              </w:rPr>
              <w:br/>
            </w:r>
            <w:r w:rsidR="009F5C15">
              <w:rPr>
                <w:rFonts w:ascii="Courier New" w:hAnsi="Courier New" w:cs="Courier New"/>
                <w:sz w:val="20"/>
                <w:szCs w:val="20"/>
              </w:rPr>
              <w:t>0418</w:t>
            </w:r>
            <w:r w:rsidR="009F5C15">
              <w:rPr>
                <w:rFonts w:ascii="Courier New" w:hAnsi="Courier New" w:cs="Courier New"/>
              </w:rPr>
              <w:br/>
            </w:r>
            <w:r w:rsidR="009F5C15">
              <w:rPr>
                <w:rFonts w:ascii="Courier New" w:hAnsi="Courier New" w:cs="Courier New"/>
                <w:b/>
                <w:bCs/>
                <w:i/>
                <w:iCs/>
              </w:rPr>
              <w:t>233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7" w:tooltip="Short I" w:history="1">
              <w:r w:rsidR="009F5C15">
                <w:rPr>
                  <w:rStyle w:val="Hyperlink"/>
                  <w:rFonts w:ascii="Courier New" w:hAnsi="Courier New" w:cs="Courier New"/>
                  <w:sz w:val="36"/>
                  <w:szCs w:val="36"/>
                </w:rPr>
                <w:t>Й</w:t>
              </w:r>
            </w:hyperlink>
            <w:r w:rsidR="009F5C15">
              <w:rPr>
                <w:rFonts w:ascii="Courier New" w:hAnsi="Courier New" w:cs="Courier New"/>
              </w:rPr>
              <w:br/>
            </w:r>
            <w:r w:rsidR="009F5C15">
              <w:rPr>
                <w:rFonts w:ascii="Courier New" w:hAnsi="Courier New" w:cs="Courier New"/>
                <w:sz w:val="20"/>
                <w:szCs w:val="20"/>
              </w:rPr>
              <w:t>0419</w:t>
            </w:r>
            <w:r w:rsidR="009F5C15">
              <w:rPr>
                <w:rFonts w:ascii="Courier New" w:hAnsi="Courier New" w:cs="Courier New"/>
              </w:rPr>
              <w:br/>
            </w:r>
            <w:r w:rsidR="009F5C15">
              <w:rPr>
                <w:rFonts w:ascii="Courier New" w:hAnsi="Courier New" w:cs="Courier New"/>
                <w:b/>
                <w:bCs/>
                <w:i/>
                <w:iCs/>
              </w:rPr>
              <w:t>234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8" w:tooltip="Ka (Cyrillic)" w:history="1">
              <w:r w:rsidR="009F5C15">
                <w:rPr>
                  <w:rStyle w:val="Hyperlink"/>
                  <w:rFonts w:ascii="Courier New" w:hAnsi="Courier New" w:cs="Courier New"/>
                  <w:sz w:val="36"/>
                  <w:szCs w:val="36"/>
                </w:rPr>
                <w:t>К</w:t>
              </w:r>
            </w:hyperlink>
            <w:r w:rsidR="009F5C15">
              <w:rPr>
                <w:rFonts w:ascii="Courier New" w:hAnsi="Courier New" w:cs="Courier New"/>
              </w:rPr>
              <w:br/>
            </w:r>
            <w:r w:rsidR="009F5C15">
              <w:rPr>
                <w:rFonts w:ascii="Courier New" w:hAnsi="Courier New" w:cs="Courier New"/>
                <w:sz w:val="20"/>
                <w:szCs w:val="20"/>
              </w:rPr>
              <w:t>041A</w:t>
            </w:r>
            <w:r w:rsidR="009F5C15">
              <w:rPr>
                <w:rFonts w:ascii="Courier New" w:hAnsi="Courier New" w:cs="Courier New"/>
              </w:rPr>
              <w:br/>
            </w:r>
            <w:r w:rsidR="009F5C15">
              <w:rPr>
                <w:rFonts w:ascii="Courier New" w:hAnsi="Courier New" w:cs="Courier New"/>
                <w:b/>
                <w:bCs/>
                <w:i/>
                <w:iCs/>
              </w:rPr>
              <w:t>235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399" w:tooltip="El (Cyrillic)" w:history="1">
              <w:r w:rsidR="009F5C15">
                <w:rPr>
                  <w:rStyle w:val="Hyperlink"/>
                  <w:rFonts w:ascii="Courier New" w:hAnsi="Courier New" w:cs="Courier New"/>
                  <w:sz w:val="36"/>
                  <w:szCs w:val="36"/>
                </w:rPr>
                <w:t>Л</w:t>
              </w:r>
            </w:hyperlink>
            <w:r w:rsidR="009F5C15">
              <w:rPr>
                <w:rFonts w:ascii="Courier New" w:hAnsi="Courier New" w:cs="Courier New"/>
              </w:rPr>
              <w:br/>
            </w:r>
            <w:r w:rsidR="009F5C15">
              <w:rPr>
                <w:rFonts w:ascii="Courier New" w:hAnsi="Courier New" w:cs="Courier New"/>
                <w:sz w:val="20"/>
                <w:szCs w:val="20"/>
              </w:rPr>
              <w:t>041B</w:t>
            </w:r>
            <w:r w:rsidR="009F5C15">
              <w:rPr>
                <w:rFonts w:ascii="Courier New" w:hAnsi="Courier New" w:cs="Courier New"/>
              </w:rPr>
              <w:br/>
            </w:r>
            <w:r w:rsidR="009F5C15">
              <w:rPr>
                <w:rFonts w:ascii="Courier New" w:hAnsi="Courier New" w:cs="Courier New"/>
                <w:b/>
                <w:bCs/>
                <w:i/>
                <w:iCs/>
              </w:rPr>
              <w:t>236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0" w:tooltip="Em (Cyrillic)" w:history="1">
              <w:r w:rsidR="009F5C15">
                <w:rPr>
                  <w:rStyle w:val="Hyperlink"/>
                  <w:rFonts w:ascii="Courier New" w:hAnsi="Courier New" w:cs="Courier New"/>
                  <w:sz w:val="36"/>
                  <w:szCs w:val="36"/>
                </w:rPr>
                <w:t>М</w:t>
              </w:r>
            </w:hyperlink>
            <w:r w:rsidR="009F5C15">
              <w:rPr>
                <w:rFonts w:ascii="Courier New" w:hAnsi="Courier New" w:cs="Courier New"/>
              </w:rPr>
              <w:br/>
            </w:r>
            <w:r w:rsidR="009F5C15">
              <w:rPr>
                <w:rFonts w:ascii="Courier New" w:hAnsi="Courier New" w:cs="Courier New"/>
                <w:sz w:val="20"/>
                <w:szCs w:val="20"/>
              </w:rPr>
              <w:t>041C</w:t>
            </w:r>
            <w:r w:rsidR="009F5C15">
              <w:rPr>
                <w:rFonts w:ascii="Courier New" w:hAnsi="Courier New" w:cs="Courier New"/>
              </w:rPr>
              <w:br/>
            </w:r>
            <w:r w:rsidR="009F5C15">
              <w:rPr>
                <w:rFonts w:ascii="Courier New" w:hAnsi="Courier New" w:cs="Courier New"/>
                <w:b/>
                <w:bCs/>
                <w:i/>
                <w:iCs/>
              </w:rPr>
              <w:t>237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1" w:tooltip="En (Cyrillic)" w:history="1">
              <w:r w:rsidR="009F5C15">
                <w:rPr>
                  <w:rStyle w:val="Hyperlink"/>
                  <w:rFonts w:ascii="Courier New" w:hAnsi="Courier New" w:cs="Courier New"/>
                  <w:sz w:val="36"/>
                  <w:szCs w:val="36"/>
                </w:rPr>
                <w:t>Н</w:t>
              </w:r>
            </w:hyperlink>
            <w:r w:rsidR="009F5C15">
              <w:rPr>
                <w:rFonts w:ascii="Courier New" w:hAnsi="Courier New" w:cs="Courier New"/>
              </w:rPr>
              <w:br/>
            </w:r>
            <w:r w:rsidR="009F5C15">
              <w:rPr>
                <w:rFonts w:ascii="Courier New" w:hAnsi="Courier New" w:cs="Courier New"/>
                <w:sz w:val="20"/>
                <w:szCs w:val="20"/>
              </w:rPr>
              <w:t>041D</w:t>
            </w:r>
            <w:r w:rsidR="009F5C15">
              <w:rPr>
                <w:rFonts w:ascii="Courier New" w:hAnsi="Courier New" w:cs="Courier New"/>
              </w:rPr>
              <w:br/>
            </w:r>
            <w:r w:rsidR="009F5C15">
              <w:rPr>
                <w:rFonts w:ascii="Courier New" w:hAnsi="Courier New" w:cs="Courier New"/>
                <w:b/>
                <w:bCs/>
                <w:i/>
                <w:iCs/>
              </w:rPr>
              <w:t>238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2" w:tooltip="O (Cyrillic)" w:history="1">
              <w:r w:rsidR="009F5C15">
                <w:rPr>
                  <w:rStyle w:val="Hyperlink"/>
                  <w:rFonts w:ascii="Courier New" w:hAnsi="Courier New" w:cs="Courier New"/>
                  <w:sz w:val="36"/>
                  <w:szCs w:val="36"/>
                </w:rPr>
                <w:t>О</w:t>
              </w:r>
            </w:hyperlink>
            <w:r w:rsidR="009F5C15">
              <w:rPr>
                <w:rFonts w:ascii="Courier New" w:hAnsi="Courier New" w:cs="Courier New"/>
              </w:rPr>
              <w:br/>
            </w:r>
            <w:r w:rsidR="009F5C15">
              <w:rPr>
                <w:rFonts w:ascii="Courier New" w:hAnsi="Courier New" w:cs="Courier New"/>
                <w:sz w:val="20"/>
                <w:szCs w:val="20"/>
              </w:rPr>
              <w:t>041E</w:t>
            </w:r>
            <w:r w:rsidR="009F5C15">
              <w:rPr>
                <w:rFonts w:ascii="Courier New" w:hAnsi="Courier New" w:cs="Courier New"/>
              </w:rPr>
              <w:br/>
            </w:r>
            <w:r w:rsidR="009F5C15">
              <w:rPr>
                <w:rFonts w:ascii="Courier New" w:hAnsi="Courier New" w:cs="Courier New"/>
                <w:b/>
                <w:bCs/>
                <w:i/>
                <w:iCs/>
              </w:rPr>
              <w:t>239</w:t>
            </w:r>
          </w:p>
        </w:tc>
      </w:tr>
      <w:tr w:rsidR="009F5C15"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F_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3" w:tooltip="Pe (Cyrillic)" w:history="1">
              <w:r w:rsidR="009F5C15">
                <w:rPr>
                  <w:rStyle w:val="Hyperlink"/>
                  <w:rFonts w:ascii="Courier New" w:hAnsi="Courier New" w:cs="Courier New"/>
                  <w:sz w:val="36"/>
                  <w:szCs w:val="36"/>
                </w:rPr>
                <w:t>П</w:t>
              </w:r>
            </w:hyperlink>
            <w:r w:rsidR="009F5C15">
              <w:rPr>
                <w:rFonts w:ascii="Courier New" w:hAnsi="Courier New" w:cs="Courier New"/>
              </w:rPr>
              <w:br/>
            </w:r>
            <w:r w:rsidR="009F5C15">
              <w:rPr>
                <w:rFonts w:ascii="Courier New" w:hAnsi="Courier New" w:cs="Courier New"/>
                <w:sz w:val="20"/>
                <w:szCs w:val="20"/>
              </w:rPr>
              <w:t>041F</w:t>
            </w:r>
            <w:r w:rsidR="009F5C15">
              <w:rPr>
                <w:rFonts w:ascii="Courier New" w:hAnsi="Courier New" w:cs="Courier New"/>
              </w:rPr>
              <w:br/>
            </w:r>
            <w:r w:rsidR="009F5C15">
              <w:rPr>
                <w:rFonts w:ascii="Courier New" w:hAnsi="Courier New" w:cs="Courier New"/>
                <w:b/>
                <w:bCs/>
                <w:i/>
                <w:iCs/>
              </w:rPr>
              <w:t>240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4" w:tooltip="Ya (Cyrillic)" w:history="1">
              <w:r w:rsidR="009F5C15">
                <w:rPr>
                  <w:rStyle w:val="Hyperlink"/>
                  <w:rFonts w:ascii="Courier New" w:hAnsi="Courier New" w:cs="Courier New"/>
                  <w:sz w:val="36"/>
                  <w:szCs w:val="36"/>
                </w:rPr>
                <w:t>Я</w:t>
              </w:r>
            </w:hyperlink>
            <w:r w:rsidR="009F5C15">
              <w:rPr>
                <w:rFonts w:ascii="Courier New" w:hAnsi="Courier New" w:cs="Courier New"/>
              </w:rPr>
              <w:br/>
            </w:r>
            <w:r w:rsidR="009F5C15">
              <w:rPr>
                <w:rFonts w:ascii="Courier New" w:hAnsi="Courier New" w:cs="Courier New"/>
                <w:sz w:val="20"/>
                <w:szCs w:val="20"/>
              </w:rPr>
              <w:t>042F</w:t>
            </w:r>
            <w:r w:rsidR="009F5C15">
              <w:rPr>
                <w:rFonts w:ascii="Courier New" w:hAnsi="Courier New" w:cs="Courier New"/>
              </w:rPr>
              <w:br/>
            </w:r>
            <w:r w:rsidR="009F5C15">
              <w:rPr>
                <w:rFonts w:ascii="Courier New" w:hAnsi="Courier New" w:cs="Courier New"/>
                <w:b/>
                <w:bCs/>
                <w:i/>
                <w:iCs/>
              </w:rPr>
              <w:t>241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5" w:tooltip="Er (Cyrillic)" w:history="1">
              <w:r w:rsidR="009F5C15">
                <w:rPr>
                  <w:rStyle w:val="Hyperlink"/>
                  <w:rFonts w:ascii="Courier New" w:hAnsi="Courier New" w:cs="Courier New"/>
                  <w:sz w:val="36"/>
                  <w:szCs w:val="36"/>
                </w:rPr>
                <w:t>Р</w:t>
              </w:r>
            </w:hyperlink>
            <w:r w:rsidR="009F5C15">
              <w:rPr>
                <w:rFonts w:ascii="Courier New" w:hAnsi="Courier New" w:cs="Courier New"/>
              </w:rPr>
              <w:br/>
            </w:r>
            <w:r w:rsidR="009F5C15">
              <w:rPr>
                <w:rFonts w:ascii="Courier New" w:hAnsi="Courier New" w:cs="Courier New"/>
                <w:sz w:val="20"/>
                <w:szCs w:val="20"/>
              </w:rPr>
              <w:t>0420</w:t>
            </w:r>
            <w:r w:rsidR="009F5C15">
              <w:rPr>
                <w:rFonts w:ascii="Courier New" w:hAnsi="Courier New" w:cs="Courier New"/>
              </w:rPr>
              <w:br/>
            </w:r>
            <w:r w:rsidR="009F5C15">
              <w:rPr>
                <w:rFonts w:ascii="Courier New" w:hAnsi="Courier New" w:cs="Courier New"/>
                <w:b/>
                <w:bCs/>
                <w:i/>
                <w:iCs/>
              </w:rPr>
              <w:t>242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6" w:tooltip="Es (Cyrillic)" w:history="1">
              <w:r w:rsidR="009F5C15">
                <w:rPr>
                  <w:rStyle w:val="Hyperlink"/>
                  <w:rFonts w:ascii="Courier New" w:hAnsi="Courier New" w:cs="Courier New"/>
                  <w:sz w:val="36"/>
                  <w:szCs w:val="36"/>
                </w:rPr>
                <w:t>С</w:t>
              </w:r>
            </w:hyperlink>
            <w:r w:rsidR="009F5C15">
              <w:rPr>
                <w:rFonts w:ascii="Courier New" w:hAnsi="Courier New" w:cs="Courier New"/>
              </w:rPr>
              <w:br/>
            </w:r>
            <w:r w:rsidR="009F5C15">
              <w:rPr>
                <w:rFonts w:ascii="Courier New" w:hAnsi="Courier New" w:cs="Courier New"/>
                <w:sz w:val="20"/>
                <w:szCs w:val="20"/>
              </w:rPr>
              <w:t>0421</w:t>
            </w:r>
            <w:r w:rsidR="009F5C15">
              <w:rPr>
                <w:rFonts w:ascii="Courier New" w:hAnsi="Courier New" w:cs="Courier New"/>
              </w:rPr>
              <w:br/>
            </w:r>
            <w:r w:rsidR="009F5C15">
              <w:rPr>
                <w:rFonts w:ascii="Courier New" w:hAnsi="Courier New" w:cs="Courier New"/>
                <w:b/>
                <w:bCs/>
                <w:i/>
                <w:iCs/>
              </w:rPr>
              <w:t>243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7" w:tooltip="Te (Cyrillic)" w:history="1">
              <w:r w:rsidR="009F5C15">
                <w:rPr>
                  <w:rStyle w:val="Hyperlink"/>
                  <w:rFonts w:ascii="Courier New" w:hAnsi="Courier New" w:cs="Courier New"/>
                  <w:sz w:val="36"/>
                  <w:szCs w:val="36"/>
                </w:rPr>
                <w:t>Т</w:t>
              </w:r>
            </w:hyperlink>
            <w:r w:rsidR="009F5C15">
              <w:rPr>
                <w:rFonts w:ascii="Courier New" w:hAnsi="Courier New" w:cs="Courier New"/>
              </w:rPr>
              <w:br/>
            </w:r>
            <w:r w:rsidR="009F5C15">
              <w:rPr>
                <w:rFonts w:ascii="Courier New" w:hAnsi="Courier New" w:cs="Courier New"/>
                <w:sz w:val="20"/>
                <w:szCs w:val="20"/>
              </w:rPr>
              <w:t>0422</w:t>
            </w:r>
            <w:r w:rsidR="009F5C15">
              <w:rPr>
                <w:rFonts w:ascii="Courier New" w:hAnsi="Courier New" w:cs="Courier New"/>
              </w:rPr>
              <w:br/>
            </w:r>
            <w:r w:rsidR="009F5C15">
              <w:rPr>
                <w:rFonts w:ascii="Courier New" w:hAnsi="Courier New" w:cs="Courier New"/>
                <w:b/>
                <w:bCs/>
                <w:i/>
                <w:iCs/>
              </w:rPr>
              <w:t>244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8" w:tooltip="U (Cyrillic)" w:history="1">
              <w:r w:rsidR="009F5C15">
                <w:rPr>
                  <w:rStyle w:val="Hyperlink"/>
                  <w:rFonts w:ascii="Courier New" w:hAnsi="Courier New" w:cs="Courier New"/>
                  <w:sz w:val="36"/>
                  <w:szCs w:val="36"/>
                </w:rPr>
                <w:t>У</w:t>
              </w:r>
            </w:hyperlink>
            <w:r w:rsidR="009F5C15">
              <w:rPr>
                <w:rFonts w:ascii="Courier New" w:hAnsi="Courier New" w:cs="Courier New"/>
              </w:rPr>
              <w:br/>
            </w:r>
            <w:r w:rsidR="009F5C15">
              <w:rPr>
                <w:rFonts w:ascii="Courier New" w:hAnsi="Courier New" w:cs="Courier New"/>
                <w:sz w:val="20"/>
                <w:szCs w:val="20"/>
              </w:rPr>
              <w:t>0423</w:t>
            </w:r>
            <w:r w:rsidR="009F5C15">
              <w:rPr>
                <w:rFonts w:ascii="Courier New" w:hAnsi="Courier New" w:cs="Courier New"/>
              </w:rPr>
              <w:br/>
            </w:r>
            <w:r w:rsidR="009F5C15">
              <w:rPr>
                <w:rFonts w:ascii="Courier New" w:hAnsi="Courier New" w:cs="Courier New"/>
                <w:b/>
                <w:bCs/>
                <w:i/>
                <w:iCs/>
              </w:rPr>
              <w:t>245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09" w:tooltip="Zhe (Cyrillic)" w:history="1">
              <w:r w:rsidR="009F5C15">
                <w:rPr>
                  <w:rStyle w:val="Hyperlink"/>
                  <w:rFonts w:ascii="Courier New" w:hAnsi="Courier New" w:cs="Courier New"/>
                  <w:sz w:val="36"/>
                  <w:szCs w:val="36"/>
                </w:rPr>
                <w:t>Ж</w:t>
              </w:r>
            </w:hyperlink>
            <w:r w:rsidR="009F5C15">
              <w:rPr>
                <w:rFonts w:ascii="Courier New" w:hAnsi="Courier New" w:cs="Courier New"/>
              </w:rPr>
              <w:br/>
            </w:r>
            <w:r w:rsidR="009F5C15">
              <w:rPr>
                <w:rFonts w:ascii="Courier New" w:hAnsi="Courier New" w:cs="Courier New"/>
                <w:sz w:val="20"/>
                <w:szCs w:val="20"/>
              </w:rPr>
              <w:t>0416</w:t>
            </w:r>
            <w:r w:rsidR="009F5C15">
              <w:rPr>
                <w:rFonts w:ascii="Courier New" w:hAnsi="Courier New" w:cs="Courier New"/>
              </w:rPr>
              <w:br/>
            </w:r>
            <w:r w:rsidR="009F5C15">
              <w:rPr>
                <w:rFonts w:ascii="Courier New" w:hAnsi="Courier New" w:cs="Courier New"/>
                <w:b/>
                <w:bCs/>
                <w:i/>
                <w:iCs/>
              </w:rPr>
              <w:t>246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0" w:tooltip="Ve (Cyrillic)" w:history="1">
              <w:r w:rsidR="009F5C15">
                <w:rPr>
                  <w:rStyle w:val="Hyperlink"/>
                  <w:rFonts w:ascii="Courier New" w:hAnsi="Courier New" w:cs="Courier New"/>
                  <w:sz w:val="36"/>
                  <w:szCs w:val="36"/>
                </w:rPr>
                <w:t>В</w:t>
              </w:r>
            </w:hyperlink>
            <w:r w:rsidR="009F5C15">
              <w:rPr>
                <w:rFonts w:ascii="Courier New" w:hAnsi="Courier New" w:cs="Courier New"/>
              </w:rPr>
              <w:br/>
            </w:r>
            <w:r w:rsidR="009F5C15">
              <w:rPr>
                <w:rFonts w:ascii="Courier New" w:hAnsi="Courier New" w:cs="Courier New"/>
                <w:sz w:val="20"/>
                <w:szCs w:val="20"/>
              </w:rPr>
              <w:t>0412</w:t>
            </w:r>
            <w:r w:rsidR="009F5C15">
              <w:rPr>
                <w:rFonts w:ascii="Courier New" w:hAnsi="Courier New" w:cs="Courier New"/>
              </w:rPr>
              <w:br/>
            </w:r>
            <w:r w:rsidR="009F5C15">
              <w:rPr>
                <w:rFonts w:ascii="Courier New" w:hAnsi="Courier New" w:cs="Courier New"/>
                <w:b/>
                <w:bCs/>
                <w:i/>
                <w:iCs/>
              </w:rPr>
              <w:t>247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1" w:tooltip="Soft sign" w:history="1">
              <w:r w:rsidR="009F5C15">
                <w:rPr>
                  <w:rStyle w:val="Hyperlink"/>
                  <w:rFonts w:ascii="Courier New" w:hAnsi="Courier New" w:cs="Courier New"/>
                  <w:sz w:val="36"/>
                  <w:szCs w:val="36"/>
                </w:rPr>
                <w:t>Ь</w:t>
              </w:r>
            </w:hyperlink>
            <w:r w:rsidR="009F5C15">
              <w:rPr>
                <w:rFonts w:ascii="Courier New" w:hAnsi="Courier New" w:cs="Courier New"/>
              </w:rPr>
              <w:br/>
            </w:r>
            <w:r w:rsidR="009F5C15">
              <w:rPr>
                <w:rFonts w:ascii="Courier New" w:hAnsi="Courier New" w:cs="Courier New"/>
                <w:sz w:val="20"/>
                <w:szCs w:val="20"/>
              </w:rPr>
              <w:t>042C</w:t>
            </w:r>
            <w:r w:rsidR="009F5C15">
              <w:rPr>
                <w:rFonts w:ascii="Courier New" w:hAnsi="Courier New" w:cs="Courier New"/>
              </w:rPr>
              <w:br/>
            </w:r>
            <w:r w:rsidR="009F5C15">
              <w:rPr>
                <w:rFonts w:ascii="Courier New" w:hAnsi="Courier New" w:cs="Courier New"/>
                <w:b/>
                <w:bCs/>
                <w:i/>
                <w:iCs/>
              </w:rPr>
              <w:t>248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2" w:tooltip="Yery" w:history="1">
              <w:r w:rsidR="009F5C15">
                <w:rPr>
                  <w:rStyle w:val="Hyperlink"/>
                  <w:rFonts w:ascii="Courier New" w:hAnsi="Courier New" w:cs="Courier New"/>
                  <w:sz w:val="36"/>
                  <w:szCs w:val="36"/>
                </w:rPr>
                <w:t>Ы</w:t>
              </w:r>
            </w:hyperlink>
            <w:r w:rsidR="009F5C15">
              <w:rPr>
                <w:rFonts w:ascii="Courier New" w:hAnsi="Courier New" w:cs="Courier New"/>
              </w:rPr>
              <w:br/>
            </w:r>
            <w:r w:rsidR="009F5C15">
              <w:rPr>
                <w:rFonts w:ascii="Courier New" w:hAnsi="Courier New" w:cs="Courier New"/>
                <w:sz w:val="20"/>
                <w:szCs w:val="20"/>
              </w:rPr>
              <w:t>042B</w:t>
            </w:r>
            <w:r w:rsidR="009F5C15">
              <w:rPr>
                <w:rFonts w:ascii="Courier New" w:hAnsi="Courier New" w:cs="Courier New"/>
              </w:rPr>
              <w:br/>
            </w:r>
            <w:r w:rsidR="009F5C15">
              <w:rPr>
                <w:rFonts w:ascii="Courier New" w:hAnsi="Courier New" w:cs="Courier New"/>
                <w:b/>
                <w:bCs/>
                <w:i/>
                <w:iCs/>
              </w:rPr>
              <w:t>249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3" w:tooltip="Ze (Cyrillic)" w:history="1">
              <w:r w:rsidR="009F5C15">
                <w:rPr>
                  <w:rStyle w:val="Hyperlink"/>
                  <w:rFonts w:ascii="Courier New" w:hAnsi="Courier New" w:cs="Courier New"/>
                  <w:sz w:val="36"/>
                  <w:szCs w:val="36"/>
                </w:rPr>
                <w:t>З</w:t>
              </w:r>
            </w:hyperlink>
            <w:r w:rsidR="009F5C15">
              <w:rPr>
                <w:rFonts w:ascii="Courier New" w:hAnsi="Courier New" w:cs="Courier New"/>
              </w:rPr>
              <w:br/>
            </w:r>
            <w:r w:rsidR="009F5C15">
              <w:rPr>
                <w:rFonts w:ascii="Courier New" w:hAnsi="Courier New" w:cs="Courier New"/>
                <w:sz w:val="20"/>
                <w:szCs w:val="20"/>
              </w:rPr>
              <w:t>0417</w:t>
            </w:r>
            <w:r w:rsidR="009F5C15">
              <w:rPr>
                <w:rFonts w:ascii="Courier New" w:hAnsi="Courier New" w:cs="Courier New"/>
              </w:rPr>
              <w:br/>
            </w:r>
            <w:r w:rsidR="009F5C15">
              <w:rPr>
                <w:rFonts w:ascii="Courier New" w:hAnsi="Courier New" w:cs="Courier New"/>
                <w:b/>
                <w:bCs/>
                <w:i/>
                <w:iCs/>
              </w:rPr>
              <w:t>250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4" w:tooltip="Sha" w:history="1">
              <w:r w:rsidR="009F5C15">
                <w:rPr>
                  <w:rStyle w:val="Hyperlink"/>
                  <w:rFonts w:ascii="Courier New" w:hAnsi="Courier New" w:cs="Courier New"/>
                  <w:sz w:val="36"/>
                  <w:szCs w:val="36"/>
                </w:rPr>
                <w:t>Ш</w:t>
              </w:r>
            </w:hyperlink>
            <w:r w:rsidR="009F5C15">
              <w:rPr>
                <w:rFonts w:ascii="Courier New" w:hAnsi="Courier New" w:cs="Courier New"/>
              </w:rPr>
              <w:br/>
            </w:r>
            <w:r w:rsidR="009F5C15">
              <w:rPr>
                <w:rFonts w:ascii="Courier New" w:hAnsi="Courier New" w:cs="Courier New"/>
                <w:sz w:val="20"/>
                <w:szCs w:val="20"/>
              </w:rPr>
              <w:t>0428</w:t>
            </w:r>
            <w:r w:rsidR="009F5C15">
              <w:rPr>
                <w:rFonts w:ascii="Courier New" w:hAnsi="Courier New" w:cs="Courier New"/>
              </w:rPr>
              <w:br/>
            </w:r>
            <w:r w:rsidR="009F5C15">
              <w:rPr>
                <w:rFonts w:ascii="Courier New" w:hAnsi="Courier New" w:cs="Courier New"/>
                <w:b/>
                <w:bCs/>
                <w:i/>
                <w:iCs/>
              </w:rPr>
              <w:t>251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5" w:tooltip="E (Cyrillic)" w:history="1">
              <w:r w:rsidR="009F5C15">
                <w:rPr>
                  <w:rStyle w:val="Hyperlink"/>
                  <w:rFonts w:ascii="Courier New" w:hAnsi="Courier New" w:cs="Courier New"/>
                  <w:sz w:val="36"/>
                  <w:szCs w:val="36"/>
                </w:rPr>
                <w:t>Э</w:t>
              </w:r>
            </w:hyperlink>
            <w:r w:rsidR="009F5C15">
              <w:rPr>
                <w:rFonts w:ascii="Courier New" w:hAnsi="Courier New" w:cs="Courier New"/>
              </w:rPr>
              <w:br/>
            </w:r>
            <w:r w:rsidR="009F5C15">
              <w:rPr>
                <w:rFonts w:ascii="Courier New" w:hAnsi="Courier New" w:cs="Courier New"/>
                <w:sz w:val="20"/>
                <w:szCs w:val="20"/>
              </w:rPr>
              <w:t>042D</w:t>
            </w:r>
            <w:r w:rsidR="009F5C15">
              <w:rPr>
                <w:rFonts w:ascii="Courier New" w:hAnsi="Courier New" w:cs="Courier New"/>
              </w:rPr>
              <w:br/>
            </w:r>
            <w:r w:rsidR="009F5C15">
              <w:rPr>
                <w:rFonts w:ascii="Courier New" w:hAnsi="Courier New" w:cs="Courier New"/>
                <w:b/>
                <w:bCs/>
                <w:i/>
                <w:iCs/>
              </w:rPr>
              <w:t>252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6" w:tooltip="Shcha" w:history="1">
              <w:r w:rsidR="009F5C15">
                <w:rPr>
                  <w:rStyle w:val="Hyperlink"/>
                  <w:rFonts w:ascii="Courier New" w:hAnsi="Courier New" w:cs="Courier New"/>
                  <w:sz w:val="36"/>
                  <w:szCs w:val="36"/>
                </w:rPr>
                <w:t>Щ</w:t>
              </w:r>
            </w:hyperlink>
            <w:r w:rsidR="009F5C15">
              <w:rPr>
                <w:rFonts w:ascii="Courier New" w:hAnsi="Courier New" w:cs="Courier New"/>
              </w:rPr>
              <w:br/>
            </w:r>
            <w:r w:rsidR="009F5C15">
              <w:rPr>
                <w:rFonts w:ascii="Courier New" w:hAnsi="Courier New" w:cs="Courier New"/>
                <w:sz w:val="20"/>
                <w:szCs w:val="20"/>
              </w:rPr>
              <w:t>0429</w:t>
            </w:r>
            <w:r w:rsidR="009F5C15">
              <w:rPr>
                <w:rFonts w:ascii="Courier New" w:hAnsi="Courier New" w:cs="Courier New"/>
              </w:rPr>
              <w:br/>
            </w:r>
            <w:r w:rsidR="009F5C15">
              <w:rPr>
                <w:rFonts w:ascii="Courier New" w:hAnsi="Courier New" w:cs="Courier New"/>
                <w:b/>
                <w:bCs/>
                <w:i/>
                <w:iCs/>
              </w:rPr>
              <w:t>253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7" w:tooltip="Che (Cyrillic)" w:history="1">
              <w:r w:rsidR="009F5C15">
                <w:rPr>
                  <w:rStyle w:val="Hyperlink"/>
                  <w:rFonts w:ascii="Courier New" w:hAnsi="Courier New" w:cs="Courier New"/>
                  <w:sz w:val="36"/>
                  <w:szCs w:val="36"/>
                </w:rPr>
                <w:t>Ч</w:t>
              </w:r>
            </w:hyperlink>
            <w:r w:rsidR="009F5C15">
              <w:rPr>
                <w:rFonts w:ascii="Courier New" w:hAnsi="Courier New" w:cs="Courier New"/>
              </w:rPr>
              <w:br/>
            </w:r>
            <w:r w:rsidR="009F5C15">
              <w:rPr>
                <w:rFonts w:ascii="Courier New" w:hAnsi="Courier New" w:cs="Courier New"/>
                <w:sz w:val="20"/>
                <w:szCs w:val="20"/>
              </w:rPr>
              <w:t>0427</w:t>
            </w:r>
            <w:r w:rsidR="009F5C15">
              <w:rPr>
                <w:rFonts w:ascii="Courier New" w:hAnsi="Courier New" w:cs="Courier New"/>
              </w:rPr>
              <w:br/>
            </w:r>
            <w:r w:rsidR="009F5C15">
              <w:rPr>
                <w:rFonts w:ascii="Courier New" w:hAnsi="Courier New" w:cs="Courier New"/>
                <w:b/>
                <w:bCs/>
                <w:i/>
                <w:iCs/>
              </w:rPr>
              <w:t>254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9F5C15" w:rsidRDefault="00B4566B">
            <w:pPr>
              <w:jc w:val="center"/>
              <w:rPr>
                <w:rFonts w:ascii="Courier New" w:hAnsi="Courier New" w:cs="Courier New"/>
                <w:sz w:val="24"/>
                <w:szCs w:val="24"/>
              </w:rPr>
            </w:pPr>
            <w:hyperlink r:id="rId418" w:tooltip="Hard sign" w:history="1">
              <w:r w:rsidR="009F5C15">
                <w:rPr>
                  <w:rStyle w:val="Hyperlink"/>
                  <w:rFonts w:ascii="Courier New" w:hAnsi="Courier New" w:cs="Courier New"/>
                  <w:sz w:val="36"/>
                  <w:szCs w:val="36"/>
                </w:rPr>
                <w:t>Ъ</w:t>
              </w:r>
            </w:hyperlink>
            <w:r w:rsidR="009F5C15">
              <w:rPr>
                <w:rFonts w:ascii="Courier New" w:hAnsi="Courier New" w:cs="Courier New"/>
              </w:rPr>
              <w:br/>
            </w:r>
            <w:r w:rsidR="009F5C15">
              <w:rPr>
                <w:rFonts w:ascii="Courier New" w:hAnsi="Courier New" w:cs="Courier New"/>
                <w:sz w:val="20"/>
                <w:szCs w:val="20"/>
              </w:rPr>
              <w:t>042A</w:t>
            </w:r>
            <w:r w:rsidR="009F5C15">
              <w:rPr>
                <w:rFonts w:ascii="Courier New" w:hAnsi="Courier New" w:cs="Courier New"/>
              </w:rPr>
              <w:br/>
            </w:r>
            <w:r w:rsidR="009F5C15">
              <w:rPr>
                <w:rFonts w:ascii="Courier New" w:hAnsi="Courier New" w:cs="Courier New"/>
                <w:b/>
                <w:bCs/>
                <w:i/>
                <w:iCs/>
              </w:rPr>
              <w:t>255</w:t>
            </w:r>
          </w:p>
        </w:tc>
      </w:tr>
      <w:tr w:rsidR="009F5C15" w:rsidTr="00D45533">
        <w:tc>
          <w:tcPr>
            <w:tcW w:w="2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_0</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_1</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_2</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_3</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_4</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_5</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_6</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_7</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_8</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_9</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_A</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_B</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_C</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_D</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_E</w:t>
            </w:r>
          </w:p>
        </w:tc>
        <w:tc>
          <w:tcPr>
            <w:tcW w:w="300" w:type="pct"/>
            <w:tcBorders>
              <w:top w:val="single" w:sz="4" w:space="0" w:color="auto"/>
              <w:left w:val="single" w:sz="4" w:space="0" w:color="auto"/>
              <w:bottom w:val="single" w:sz="4" w:space="0" w:color="auto"/>
              <w:right w:val="single" w:sz="4" w:space="0" w:color="auto"/>
            </w:tcBorders>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_F</w:t>
            </w:r>
          </w:p>
        </w:tc>
      </w:tr>
    </w:tbl>
    <w:p w:rsidR="009F5C15" w:rsidRDefault="009F5C15" w:rsidP="009F5C15">
      <w:pPr>
        <w:pStyle w:val="NormalWeb"/>
        <w:rPr>
          <w:lang w:val="en"/>
        </w:rPr>
      </w:pPr>
      <w:r>
        <w:rPr>
          <w:lang w:val="en"/>
        </w:rPr>
        <w:t>In the table above, 20 is the regular SPACE character, and 9A is the NO-BREAK SPACE.</w:t>
      </w:r>
    </w:p>
    <w:p w:rsidR="009F5C15" w:rsidRDefault="009F5C15" w:rsidP="009F5C15">
      <w:pPr>
        <w:pStyle w:val="NormalWeb"/>
        <w:rPr>
          <w:lang w:val="en"/>
        </w:rPr>
      </w:pPr>
      <w:r>
        <w:rPr>
          <w:lang w:val="en"/>
        </w:rPr>
        <w:t xml:space="preserve">The difference with </w:t>
      </w:r>
      <w:hyperlink r:id="rId419" w:tooltip="KOI8-R" w:history="1">
        <w:r>
          <w:rPr>
            <w:rStyle w:val="Hyperlink"/>
            <w:lang w:val="en"/>
          </w:rPr>
          <w:t>KOI8-R</w:t>
        </w:r>
      </w:hyperlink>
      <w:r>
        <w:rPr>
          <w:lang w:val="en"/>
        </w:rPr>
        <w:t xml:space="preserve"> consists of the positions 0xA4; 0xA6; 0xA7; 0xAD; and 0xB4; 0xB6; 0xB7; 0xBD; which consist of extra letters that don't exist in Russian.</w:t>
      </w:r>
    </w:p>
    <w:p w:rsidR="009F5C15" w:rsidRDefault="009F5C15" w:rsidP="009F5C15">
      <w:pPr>
        <w:pStyle w:val="NormalWeb"/>
        <w:rPr>
          <w:lang w:val="en"/>
        </w:rPr>
      </w:pPr>
      <w:r>
        <w:rPr>
          <w:lang w:val="en"/>
        </w:rPr>
        <w:t xml:space="preserve">Although </w:t>
      </w:r>
      <w:hyperlink r:id="rId420" w:history="1">
        <w:r>
          <w:rPr>
            <w:rStyle w:val="Hyperlink"/>
            <w:lang w:val="en"/>
          </w:rPr>
          <w:t>RFC 2319</w:t>
        </w:r>
      </w:hyperlink>
      <w:r>
        <w:rPr>
          <w:lang w:val="en"/>
        </w:rPr>
        <w:t xml:space="preserve"> says that character 95 should be U+2219 (∙), it may also be U+2022 (•) to match the bullet character in </w:t>
      </w:r>
      <w:hyperlink r:id="rId421" w:tooltip="Windows-1251" w:history="1">
        <w:r>
          <w:rPr>
            <w:rStyle w:val="Hyperlink"/>
            <w:lang w:val="en"/>
          </w:rPr>
          <w:t>Windows-1251</w:t>
        </w:r>
      </w:hyperlink>
      <w:r>
        <w:rPr>
          <w:lang w:val="e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1"/>
        <w:gridCol w:w="780"/>
        <w:gridCol w:w="780"/>
        <w:gridCol w:w="780"/>
        <w:gridCol w:w="780"/>
        <w:gridCol w:w="780"/>
        <w:gridCol w:w="779"/>
        <w:gridCol w:w="779"/>
        <w:gridCol w:w="779"/>
        <w:gridCol w:w="779"/>
        <w:gridCol w:w="779"/>
        <w:gridCol w:w="779"/>
        <w:gridCol w:w="779"/>
        <w:gridCol w:w="779"/>
        <w:gridCol w:w="779"/>
        <w:gridCol w:w="779"/>
        <w:gridCol w:w="779"/>
      </w:tblGrid>
      <w:tr w:rsidR="009F5C15" w:rsidTr="00D45533">
        <w:tc>
          <w:tcPr>
            <w:tcW w:w="0" w:type="auto"/>
            <w:gridSpan w:val="17"/>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KOI7</w:t>
            </w:r>
          </w:p>
        </w:tc>
      </w:tr>
      <w:tr w:rsidR="009F5C15" w:rsidTr="00D45533">
        <w:tc>
          <w:tcPr>
            <w:tcW w:w="200" w:type="pct"/>
            <w:vAlign w:val="center"/>
            <w:hideMark/>
          </w:tcPr>
          <w:p w:rsidR="009F5C15" w:rsidRDefault="009F5C15">
            <w:pPr>
              <w:jc w:val="center"/>
              <w:rPr>
                <w:rFonts w:ascii="Courier New" w:hAnsi="Courier New" w:cs="Courier New"/>
                <w:sz w:val="24"/>
                <w:szCs w:val="24"/>
              </w:rPr>
            </w:pP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—0</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—1</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—2</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—3</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—4</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—5</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—6</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—7</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—8</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—9</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—A</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—B</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—C</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—D</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—E</w:t>
            </w:r>
          </w:p>
        </w:tc>
        <w:tc>
          <w:tcPr>
            <w:tcW w:w="300" w:type="pct"/>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—F</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0_</w:t>
            </w:r>
            <w:r>
              <w:rPr>
                <w:rFonts w:ascii="Courier New" w:hAnsi="Courier New" w:cs="Courier New"/>
                <w:b/>
                <w:bCs/>
              </w:rPr>
              <w:br/>
              <w:t> </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2" w:tooltip="Null character" w:history="1">
              <w:r w:rsidR="009F5C15">
                <w:rPr>
                  <w:rStyle w:val="Hyperlink"/>
                  <w:rFonts w:ascii="Courier New" w:hAnsi="Courier New" w:cs="Courier New"/>
                  <w:sz w:val="20"/>
                  <w:szCs w:val="20"/>
                </w:rPr>
                <w:t>NUL</w:t>
              </w:r>
            </w:hyperlink>
            <w:r w:rsidR="009F5C15">
              <w:rPr>
                <w:rFonts w:ascii="Courier New" w:hAnsi="Courier New" w:cs="Courier New"/>
              </w:rPr>
              <w:br/>
            </w:r>
            <w:r w:rsidR="009F5C15">
              <w:rPr>
                <w:rFonts w:ascii="Courier New" w:hAnsi="Courier New" w:cs="Courier New"/>
                <w:sz w:val="20"/>
                <w:szCs w:val="20"/>
              </w:rPr>
              <w:t>0000</w:t>
            </w:r>
            <w:r w:rsidR="009F5C15">
              <w:rPr>
                <w:rFonts w:ascii="Courier New" w:hAnsi="Courier New" w:cs="Courier New"/>
              </w:rPr>
              <w:br/>
            </w:r>
            <w:r w:rsidR="009F5C15">
              <w:rPr>
                <w:rFonts w:ascii="Courier New" w:hAnsi="Courier New" w:cs="Courier New"/>
                <w:b/>
                <w:bCs/>
                <w:i/>
                <w:iCs/>
              </w:rPr>
              <w:t>0</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3" w:tooltip="Start of heading" w:history="1">
              <w:r w:rsidR="009F5C15">
                <w:rPr>
                  <w:rStyle w:val="Hyperlink"/>
                  <w:rFonts w:ascii="Courier New" w:hAnsi="Courier New" w:cs="Courier New"/>
                  <w:sz w:val="20"/>
                  <w:szCs w:val="20"/>
                </w:rPr>
                <w:t>SOH</w:t>
              </w:r>
            </w:hyperlink>
            <w:r w:rsidR="009F5C15">
              <w:rPr>
                <w:rFonts w:ascii="Courier New" w:hAnsi="Courier New" w:cs="Courier New"/>
              </w:rPr>
              <w:br/>
            </w:r>
            <w:r w:rsidR="009F5C15">
              <w:rPr>
                <w:rFonts w:ascii="Courier New" w:hAnsi="Courier New" w:cs="Courier New"/>
                <w:sz w:val="20"/>
                <w:szCs w:val="20"/>
              </w:rPr>
              <w:t>0001</w:t>
            </w:r>
            <w:r w:rsidR="009F5C15">
              <w:rPr>
                <w:rFonts w:ascii="Courier New" w:hAnsi="Courier New" w:cs="Courier New"/>
              </w:rPr>
              <w:br/>
            </w:r>
            <w:r w:rsidR="009F5C15">
              <w:rPr>
                <w:rFonts w:ascii="Courier New" w:hAnsi="Courier New" w:cs="Courier New"/>
                <w:b/>
                <w:bCs/>
                <w:i/>
                <w:iCs/>
              </w:rPr>
              <w:t>1</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4" w:tooltip="Start of text" w:history="1">
              <w:r w:rsidR="009F5C15">
                <w:rPr>
                  <w:rStyle w:val="Hyperlink"/>
                  <w:rFonts w:ascii="Courier New" w:hAnsi="Courier New" w:cs="Courier New"/>
                  <w:sz w:val="20"/>
                  <w:szCs w:val="20"/>
                </w:rPr>
                <w:t>STX</w:t>
              </w:r>
            </w:hyperlink>
            <w:r w:rsidR="009F5C15">
              <w:rPr>
                <w:rFonts w:ascii="Courier New" w:hAnsi="Courier New" w:cs="Courier New"/>
              </w:rPr>
              <w:br/>
            </w:r>
            <w:r w:rsidR="009F5C15">
              <w:rPr>
                <w:rFonts w:ascii="Courier New" w:hAnsi="Courier New" w:cs="Courier New"/>
                <w:sz w:val="20"/>
                <w:szCs w:val="20"/>
              </w:rPr>
              <w:t>0002</w:t>
            </w:r>
            <w:r w:rsidR="009F5C15">
              <w:rPr>
                <w:rFonts w:ascii="Courier New" w:hAnsi="Courier New" w:cs="Courier New"/>
              </w:rPr>
              <w:br/>
            </w:r>
            <w:r w:rsidR="009F5C15">
              <w:rPr>
                <w:rFonts w:ascii="Courier New" w:hAnsi="Courier New" w:cs="Courier New"/>
                <w:b/>
                <w:bCs/>
                <w:i/>
                <w:iCs/>
              </w:rPr>
              <w:t>2</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5" w:tooltip="End of text" w:history="1">
              <w:r w:rsidR="009F5C15">
                <w:rPr>
                  <w:rStyle w:val="Hyperlink"/>
                  <w:rFonts w:ascii="Courier New" w:hAnsi="Courier New" w:cs="Courier New"/>
                  <w:sz w:val="20"/>
                  <w:szCs w:val="20"/>
                </w:rPr>
                <w:t>ETX</w:t>
              </w:r>
            </w:hyperlink>
            <w:r w:rsidR="009F5C15">
              <w:rPr>
                <w:rFonts w:ascii="Courier New" w:hAnsi="Courier New" w:cs="Courier New"/>
              </w:rPr>
              <w:br/>
            </w:r>
            <w:r w:rsidR="009F5C15">
              <w:rPr>
                <w:rFonts w:ascii="Courier New" w:hAnsi="Courier New" w:cs="Courier New"/>
                <w:sz w:val="20"/>
                <w:szCs w:val="20"/>
              </w:rPr>
              <w:t>0003</w:t>
            </w:r>
            <w:r w:rsidR="009F5C15">
              <w:rPr>
                <w:rFonts w:ascii="Courier New" w:hAnsi="Courier New" w:cs="Courier New"/>
              </w:rPr>
              <w:br/>
            </w:r>
            <w:r w:rsidR="009F5C15">
              <w:rPr>
                <w:rFonts w:ascii="Courier New" w:hAnsi="Courier New" w:cs="Courier New"/>
                <w:b/>
                <w:bCs/>
                <w:i/>
                <w:iCs/>
              </w:rPr>
              <w:t>3</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6" w:tooltip="End of transmission character" w:history="1">
              <w:r w:rsidR="009F5C15">
                <w:rPr>
                  <w:rStyle w:val="Hyperlink"/>
                  <w:rFonts w:ascii="Courier New" w:hAnsi="Courier New" w:cs="Courier New"/>
                  <w:sz w:val="20"/>
                  <w:szCs w:val="20"/>
                </w:rPr>
                <w:t>EOT</w:t>
              </w:r>
            </w:hyperlink>
            <w:r w:rsidR="009F5C15">
              <w:rPr>
                <w:rFonts w:ascii="Courier New" w:hAnsi="Courier New" w:cs="Courier New"/>
              </w:rPr>
              <w:br/>
            </w:r>
            <w:r w:rsidR="009F5C15">
              <w:rPr>
                <w:rFonts w:ascii="Courier New" w:hAnsi="Courier New" w:cs="Courier New"/>
                <w:sz w:val="20"/>
                <w:szCs w:val="20"/>
              </w:rPr>
              <w:t>0004</w:t>
            </w:r>
            <w:r w:rsidR="009F5C15">
              <w:rPr>
                <w:rFonts w:ascii="Courier New" w:hAnsi="Courier New" w:cs="Courier New"/>
              </w:rPr>
              <w:br/>
            </w:r>
            <w:r w:rsidR="009F5C15">
              <w:rPr>
                <w:rFonts w:ascii="Courier New" w:hAnsi="Courier New" w:cs="Courier New"/>
                <w:b/>
                <w:bCs/>
                <w:i/>
                <w:iCs/>
              </w:rPr>
              <w:t>4</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7" w:tooltip="Enquiry character" w:history="1">
              <w:r w:rsidR="009F5C15">
                <w:rPr>
                  <w:rStyle w:val="Hyperlink"/>
                  <w:rFonts w:ascii="Courier New" w:hAnsi="Courier New" w:cs="Courier New"/>
                  <w:sz w:val="20"/>
                  <w:szCs w:val="20"/>
                </w:rPr>
                <w:t>ENQ</w:t>
              </w:r>
            </w:hyperlink>
            <w:r w:rsidR="009F5C15">
              <w:rPr>
                <w:rFonts w:ascii="Courier New" w:hAnsi="Courier New" w:cs="Courier New"/>
              </w:rPr>
              <w:br/>
            </w:r>
            <w:r w:rsidR="009F5C15">
              <w:rPr>
                <w:rFonts w:ascii="Courier New" w:hAnsi="Courier New" w:cs="Courier New"/>
                <w:sz w:val="20"/>
                <w:szCs w:val="20"/>
              </w:rPr>
              <w:t>0005</w:t>
            </w:r>
            <w:r w:rsidR="009F5C15">
              <w:rPr>
                <w:rFonts w:ascii="Courier New" w:hAnsi="Courier New" w:cs="Courier New"/>
              </w:rPr>
              <w:br/>
            </w:r>
            <w:r w:rsidR="009F5C15">
              <w:rPr>
                <w:rFonts w:ascii="Courier New" w:hAnsi="Courier New" w:cs="Courier New"/>
                <w:b/>
                <w:bCs/>
                <w:i/>
                <w:iCs/>
              </w:rPr>
              <w:t>5</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8" w:tooltip="Acknowledge character" w:history="1">
              <w:r w:rsidR="009F5C15">
                <w:rPr>
                  <w:rStyle w:val="Hyperlink"/>
                  <w:rFonts w:ascii="Courier New" w:hAnsi="Courier New" w:cs="Courier New"/>
                  <w:sz w:val="20"/>
                  <w:szCs w:val="20"/>
                </w:rPr>
                <w:t>ACK</w:t>
              </w:r>
            </w:hyperlink>
            <w:r w:rsidR="009F5C15">
              <w:rPr>
                <w:rFonts w:ascii="Courier New" w:hAnsi="Courier New" w:cs="Courier New"/>
              </w:rPr>
              <w:br/>
            </w:r>
            <w:r w:rsidR="009F5C15">
              <w:rPr>
                <w:rFonts w:ascii="Courier New" w:hAnsi="Courier New" w:cs="Courier New"/>
                <w:sz w:val="20"/>
                <w:szCs w:val="20"/>
              </w:rPr>
              <w:t>0006</w:t>
            </w:r>
            <w:r w:rsidR="009F5C15">
              <w:rPr>
                <w:rFonts w:ascii="Courier New" w:hAnsi="Courier New" w:cs="Courier New"/>
              </w:rPr>
              <w:br/>
            </w:r>
            <w:r w:rsidR="009F5C15">
              <w:rPr>
                <w:rFonts w:ascii="Courier New" w:hAnsi="Courier New" w:cs="Courier New"/>
                <w:b/>
                <w:bCs/>
                <w:i/>
                <w:iCs/>
              </w:rPr>
              <w:t>6</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29" w:tooltip="Bell character" w:history="1">
              <w:r w:rsidR="009F5C15">
                <w:rPr>
                  <w:rStyle w:val="Hyperlink"/>
                  <w:rFonts w:ascii="Courier New" w:hAnsi="Courier New" w:cs="Courier New"/>
                  <w:sz w:val="20"/>
                  <w:szCs w:val="20"/>
                </w:rPr>
                <w:t>BEL</w:t>
              </w:r>
            </w:hyperlink>
            <w:r w:rsidR="009F5C15">
              <w:rPr>
                <w:rFonts w:ascii="Courier New" w:hAnsi="Courier New" w:cs="Courier New"/>
              </w:rPr>
              <w:br/>
            </w:r>
            <w:r w:rsidR="009F5C15">
              <w:rPr>
                <w:rFonts w:ascii="Courier New" w:hAnsi="Courier New" w:cs="Courier New"/>
                <w:sz w:val="20"/>
                <w:szCs w:val="20"/>
              </w:rPr>
              <w:t>0007</w:t>
            </w:r>
            <w:r w:rsidR="009F5C15">
              <w:rPr>
                <w:rFonts w:ascii="Courier New" w:hAnsi="Courier New" w:cs="Courier New"/>
              </w:rPr>
              <w:br/>
            </w:r>
            <w:r w:rsidR="009F5C15">
              <w:rPr>
                <w:rFonts w:ascii="Courier New" w:hAnsi="Courier New" w:cs="Courier New"/>
                <w:b/>
                <w:bCs/>
                <w:i/>
                <w:iCs/>
              </w:rPr>
              <w:t>7</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0" w:tooltip="Backspace" w:history="1">
              <w:r w:rsidR="009F5C15">
                <w:rPr>
                  <w:rStyle w:val="Hyperlink"/>
                  <w:rFonts w:ascii="Courier New" w:hAnsi="Courier New" w:cs="Courier New"/>
                  <w:sz w:val="20"/>
                  <w:szCs w:val="20"/>
                </w:rPr>
                <w:t>BS</w:t>
              </w:r>
            </w:hyperlink>
            <w:r w:rsidR="009F5C15">
              <w:rPr>
                <w:rFonts w:ascii="Courier New" w:hAnsi="Courier New" w:cs="Courier New"/>
              </w:rPr>
              <w:br/>
            </w:r>
            <w:r w:rsidR="009F5C15">
              <w:rPr>
                <w:rFonts w:ascii="Courier New" w:hAnsi="Courier New" w:cs="Courier New"/>
                <w:sz w:val="20"/>
                <w:szCs w:val="20"/>
              </w:rPr>
              <w:t>0008</w:t>
            </w:r>
            <w:r w:rsidR="009F5C15">
              <w:rPr>
                <w:rFonts w:ascii="Courier New" w:hAnsi="Courier New" w:cs="Courier New"/>
              </w:rPr>
              <w:br/>
            </w:r>
            <w:r w:rsidR="009F5C15">
              <w:rPr>
                <w:rFonts w:ascii="Courier New" w:hAnsi="Courier New" w:cs="Courier New"/>
                <w:b/>
                <w:bCs/>
                <w:i/>
                <w:iCs/>
              </w:rPr>
              <w:t>8</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1" w:tooltip="Horizontal tab" w:history="1">
              <w:r w:rsidR="009F5C15">
                <w:rPr>
                  <w:rStyle w:val="Hyperlink"/>
                  <w:rFonts w:ascii="Courier New" w:hAnsi="Courier New" w:cs="Courier New"/>
                  <w:sz w:val="20"/>
                  <w:szCs w:val="20"/>
                </w:rPr>
                <w:t>HT</w:t>
              </w:r>
            </w:hyperlink>
            <w:r w:rsidR="009F5C15">
              <w:rPr>
                <w:rFonts w:ascii="Courier New" w:hAnsi="Courier New" w:cs="Courier New"/>
              </w:rPr>
              <w:br/>
            </w:r>
            <w:r w:rsidR="009F5C15">
              <w:rPr>
                <w:rFonts w:ascii="Courier New" w:hAnsi="Courier New" w:cs="Courier New"/>
                <w:sz w:val="20"/>
                <w:szCs w:val="20"/>
              </w:rPr>
              <w:t>0009</w:t>
            </w:r>
            <w:r w:rsidR="009F5C15">
              <w:rPr>
                <w:rFonts w:ascii="Courier New" w:hAnsi="Courier New" w:cs="Courier New"/>
              </w:rPr>
              <w:br/>
            </w:r>
            <w:r w:rsidR="009F5C15">
              <w:rPr>
                <w:rFonts w:ascii="Courier New" w:hAnsi="Courier New" w:cs="Courier New"/>
                <w:b/>
                <w:bCs/>
                <w:i/>
                <w:iCs/>
              </w:rPr>
              <w:t>9</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2" w:tooltip="Line feed" w:history="1">
              <w:r w:rsidR="009F5C15">
                <w:rPr>
                  <w:rStyle w:val="Hyperlink"/>
                  <w:rFonts w:ascii="Courier New" w:hAnsi="Courier New" w:cs="Courier New"/>
                  <w:sz w:val="20"/>
                  <w:szCs w:val="20"/>
                </w:rPr>
                <w:t>LF</w:t>
              </w:r>
            </w:hyperlink>
            <w:r w:rsidR="009F5C15">
              <w:rPr>
                <w:rFonts w:ascii="Courier New" w:hAnsi="Courier New" w:cs="Courier New"/>
              </w:rPr>
              <w:br/>
            </w:r>
            <w:r w:rsidR="009F5C15">
              <w:rPr>
                <w:rFonts w:ascii="Courier New" w:hAnsi="Courier New" w:cs="Courier New"/>
                <w:sz w:val="20"/>
                <w:szCs w:val="20"/>
              </w:rPr>
              <w:t>000A</w:t>
            </w:r>
            <w:r w:rsidR="009F5C15">
              <w:rPr>
                <w:rFonts w:ascii="Courier New" w:hAnsi="Courier New" w:cs="Courier New"/>
              </w:rPr>
              <w:br/>
            </w:r>
            <w:r w:rsidR="009F5C15">
              <w:rPr>
                <w:rFonts w:ascii="Courier New" w:hAnsi="Courier New" w:cs="Courier New"/>
                <w:b/>
                <w:bCs/>
                <w:i/>
                <w:iCs/>
              </w:rPr>
              <w:t>10</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3" w:tooltip="Vertical tab" w:history="1">
              <w:r w:rsidR="009F5C15">
                <w:rPr>
                  <w:rStyle w:val="Hyperlink"/>
                  <w:rFonts w:ascii="Courier New" w:hAnsi="Courier New" w:cs="Courier New"/>
                  <w:sz w:val="20"/>
                  <w:szCs w:val="20"/>
                </w:rPr>
                <w:t>VT</w:t>
              </w:r>
            </w:hyperlink>
            <w:r w:rsidR="009F5C15">
              <w:rPr>
                <w:rFonts w:ascii="Courier New" w:hAnsi="Courier New" w:cs="Courier New"/>
              </w:rPr>
              <w:br/>
            </w:r>
            <w:r w:rsidR="009F5C15">
              <w:rPr>
                <w:rFonts w:ascii="Courier New" w:hAnsi="Courier New" w:cs="Courier New"/>
                <w:sz w:val="20"/>
                <w:szCs w:val="20"/>
              </w:rPr>
              <w:t>000B</w:t>
            </w:r>
            <w:r w:rsidR="009F5C15">
              <w:rPr>
                <w:rFonts w:ascii="Courier New" w:hAnsi="Courier New" w:cs="Courier New"/>
              </w:rPr>
              <w:br/>
            </w:r>
            <w:r w:rsidR="009F5C15">
              <w:rPr>
                <w:rFonts w:ascii="Courier New" w:hAnsi="Courier New" w:cs="Courier New"/>
                <w:b/>
                <w:bCs/>
                <w:i/>
                <w:iCs/>
              </w:rPr>
              <w:t>11</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4" w:tooltip="Form feed" w:history="1">
              <w:r w:rsidR="009F5C15">
                <w:rPr>
                  <w:rStyle w:val="Hyperlink"/>
                  <w:rFonts w:ascii="Courier New" w:hAnsi="Courier New" w:cs="Courier New"/>
                  <w:sz w:val="20"/>
                  <w:szCs w:val="20"/>
                </w:rPr>
                <w:t>FF</w:t>
              </w:r>
            </w:hyperlink>
            <w:r w:rsidR="009F5C15">
              <w:rPr>
                <w:rFonts w:ascii="Courier New" w:hAnsi="Courier New" w:cs="Courier New"/>
              </w:rPr>
              <w:br/>
            </w:r>
            <w:r w:rsidR="009F5C15">
              <w:rPr>
                <w:rFonts w:ascii="Courier New" w:hAnsi="Courier New" w:cs="Courier New"/>
                <w:sz w:val="20"/>
                <w:szCs w:val="20"/>
              </w:rPr>
              <w:t>000C</w:t>
            </w:r>
            <w:r w:rsidR="009F5C15">
              <w:rPr>
                <w:rFonts w:ascii="Courier New" w:hAnsi="Courier New" w:cs="Courier New"/>
              </w:rPr>
              <w:br/>
            </w:r>
            <w:r w:rsidR="009F5C15">
              <w:rPr>
                <w:rFonts w:ascii="Courier New" w:hAnsi="Courier New" w:cs="Courier New"/>
                <w:b/>
                <w:bCs/>
                <w:i/>
                <w:iCs/>
              </w:rPr>
              <w:t>12</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5" w:tooltip="Carriage return" w:history="1">
              <w:r w:rsidR="009F5C15">
                <w:rPr>
                  <w:rStyle w:val="Hyperlink"/>
                  <w:rFonts w:ascii="Courier New" w:hAnsi="Courier New" w:cs="Courier New"/>
                  <w:sz w:val="20"/>
                  <w:szCs w:val="20"/>
                </w:rPr>
                <w:t>CR</w:t>
              </w:r>
            </w:hyperlink>
            <w:r w:rsidR="009F5C15">
              <w:rPr>
                <w:rFonts w:ascii="Courier New" w:hAnsi="Courier New" w:cs="Courier New"/>
              </w:rPr>
              <w:br/>
            </w:r>
            <w:r w:rsidR="009F5C15">
              <w:rPr>
                <w:rFonts w:ascii="Courier New" w:hAnsi="Courier New" w:cs="Courier New"/>
                <w:sz w:val="20"/>
                <w:szCs w:val="20"/>
              </w:rPr>
              <w:t>000D</w:t>
            </w:r>
            <w:r w:rsidR="009F5C15">
              <w:rPr>
                <w:rFonts w:ascii="Courier New" w:hAnsi="Courier New" w:cs="Courier New"/>
              </w:rPr>
              <w:br/>
            </w:r>
            <w:r w:rsidR="009F5C15">
              <w:rPr>
                <w:rFonts w:ascii="Courier New" w:hAnsi="Courier New" w:cs="Courier New"/>
                <w:b/>
                <w:bCs/>
                <w:i/>
                <w:iCs/>
              </w:rPr>
              <w:t>13</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6" w:tooltip="Shift out" w:history="1">
              <w:r w:rsidR="009F5C15">
                <w:rPr>
                  <w:rStyle w:val="Hyperlink"/>
                  <w:rFonts w:ascii="Courier New" w:hAnsi="Courier New" w:cs="Courier New"/>
                  <w:sz w:val="20"/>
                  <w:szCs w:val="20"/>
                </w:rPr>
                <w:t>SO</w:t>
              </w:r>
            </w:hyperlink>
            <w:r w:rsidR="009F5C15">
              <w:rPr>
                <w:rFonts w:ascii="Courier New" w:hAnsi="Courier New" w:cs="Courier New"/>
              </w:rPr>
              <w:br/>
            </w:r>
            <w:r w:rsidR="009F5C15">
              <w:rPr>
                <w:rFonts w:ascii="Courier New" w:hAnsi="Courier New" w:cs="Courier New"/>
                <w:sz w:val="20"/>
                <w:szCs w:val="20"/>
              </w:rPr>
              <w:t>000E</w:t>
            </w:r>
            <w:r w:rsidR="009F5C15">
              <w:rPr>
                <w:rFonts w:ascii="Courier New" w:hAnsi="Courier New" w:cs="Courier New"/>
              </w:rPr>
              <w:br/>
            </w:r>
            <w:r w:rsidR="009F5C15">
              <w:rPr>
                <w:rFonts w:ascii="Courier New" w:hAnsi="Courier New" w:cs="Courier New"/>
                <w:b/>
                <w:bCs/>
                <w:i/>
                <w:iCs/>
              </w:rPr>
              <w:t>14</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7" w:tooltip="Shift in" w:history="1">
              <w:r w:rsidR="009F5C15">
                <w:rPr>
                  <w:rStyle w:val="Hyperlink"/>
                  <w:rFonts w:ascii="Courier New" w:hAnsi="Courier New" w:cs="Courier New"/>
                  <w:sz w:val="20"/>
                  <w:szCs w:val="20"/>
                </w:rPr>
                <w:t>SI</w:t>
              </w:r>
            </w:hyperlink>
            <w:r w:rsidR="009F5C15">
              <w:rPr>
                <w:rFonts w:ascii="Courier New" w:hAnsi="Courier New" w:cs="Courier New"/>
              </w:rPr>
              <w:br/>
            </w:r>
            <w:r w:rsidR="009F5C15">
              <w:rPr>
                <w:rFonts w:ascii="Courier New" w:hAnsi="Courier New" w:cs="Courier New"/>
                <w:sz w:val="20"/>
                <w:szCs w:val="20"/>
              </w:rPr>
              <w:t>000F</w:t>
            </w:r>
            <w:r w:rsidR="009F5C15">
              <w:rPr>
                <w:rFonts w:ascii="Courier New" w:hAnsi="Courier New" w:cs="Courier New"/>
              </w:rPr>
              <w:br/>
            </w:r>
            <w:r w:rsidR="009F5C15">
              <w:rPr>
                <w:rFonts w:ascii="Courier New" w:hAnsi="Courier New" w:cs="Courier New"/>
                <w:b/>
                <w:bCs/>
                <w:i/>
                <w:iCs/>
              </w:rPr>
              <w:t>15</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8" w:tooltip="Data link escape" w:history="1">
              <w:r w:rsidR="009F5C15">
                <w:rPr>
                  <w:rStyle w:val="Hyperlink"/>
                  <w:rFonts w:ascii="Courier New" w:hAnsi="Courier New" w:cs="Courier New"/>
                  <w:sz w:val="20"/>
                  <w:szCs w:val="20"/>
                </w:rPr>
                <w:t>DLE</w:t>
              </w:r>
            </w:hyperlink>
            <w:r w:rsidR="009F5C15">
              <w:rPr>
                <w:rFonts w:ascii="Courier New" w:hAnsi="Courier New" w:cs="Courier New"/>
              </w:rPr>
              <w:br/>
            </w:r>
            <w:r w:rsidR="009F5C15">
              <w:rPr>
                <w:rFonts w:ascii="Courier New" w:hAnsi="Courier New" w:cs="Courier New"/>
                <w:sz w:val="20"/>
                <w:szCs w:val="20"/>
              </w:rPr>
              <w:t>0010</w:t>
            </w:r>
            <w:r w:rsidR="009F5C15">
              <w:rPr>
                <w:rFonts w:ascii="Courier New" w:hAnsi="Courier New" w:cs="Courier New"/>
              </w:rPr>
              <w:br/>
            </w:r>
            <w:r w:rsidR="009F5C15">
              <w:rPr>
                <w:rFonts w:ascii="Courier New" w:hAnsi="Courier New" w:cs="Courier New"/>
                <w:b/>
                <w:bCs/>
                <w:i/>
                <w:iCs/>
              </w:rPr>
              <w:t>16</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39" w:tooltip="Device Control 1" w:history="1">
              <w:r w:rsidR="009F5C15">
                <w:rPr>
                  <w:rStyle w:val="Hyperlink"/>
                  <w:rFonts w:ascii="Courier New" w:hAnsi="Courier New" w:cs="Courier New"/>
                  <w:sz w:val="20"/>
                  <w:szCs w:val="20"/>
                </w:rPr>
                <w:t>DC1</w:t>
              </w:r>
            </w:hyperlink>
            <w:r w:rsidR="009F5C15">
              <w:rPr>
                <w:rFonts w:ascii="Courier New" w:hAnsi="Courier New" w:cs="Courier New"/>
              </w:rPr>
              <w:br/>
            </w:r>
            <w:r w:rsidR="009F5C15">
              <w:rPr>
                <w:rFonts w:ascii="Courier New" w:hAnsi="Courier New" w:cs="Courier New"/>
                <w:sz w:val="20"/>
                <w:szCs w:val="20"/>
              </w:rPr>
              <w:t>0011</w:t>
            </w:r>
            <w:r w:rsidR="009F5C15">
              <w:rPr>
                <w:rFonts w:ascii="Courier New" w:hAnsi="Courier New" w:cs="Courier New"/>
              </w:rPr>
              <w:br/>
            </w:r>
            <w:r w:rsidR="009F5C15">
              <w:rPr>
                <w:rFonts w:ascii="Courier New" w:hAnsi="Courier New" w:cs="Courier New"/>
                <w:b/>
                <w:bCs/>
                <w:i/>
                <w:iCs/>
              </w:rPr>
              <w:t>17</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0" w:tooltip="Device Control 2" w:history="1">
              <w:r w:rsidR="009F5C15">
                <w:rPr>
                  <w:rStyle w:val="Hyperlink"/>
                  <w:rFonts w:ascii="Courier New" w:hAnsi="Courier New" w:cs="Courier New"/>
                  <w:sz w:val="20"/>
                  <w:szCs w:val="20"/>
                </w:rPr>
                <w:t>DC2</w:t>
              </w:r>
            </w:hyperlink>
            <w:r w:rsidR="009F5C15">
              <w:rPr>
                <w:rFonts w:ascii="Courier New" w:hAnsi="Courier New" w:cs="Courier New"/>
              </w:rPr>
              <w:br/>
            </w:r>
            <w:r w:rsidR="009F5C15">
              <w:rPr>
                <w:rFonts w:ascii="Courier New" w:hAnsi="Courier New" w:cs="Courier New"/>
                <w:sz w:val="20"/>
                <w:szCs w:val="20"/>
              </w:rPr>
              <w:t>0012</w:t>
            </w:r>
            <w:r w:rsidR="009F5C15">
              <w:rPr>
                <w:rFonts w:ascii="Courier New" w:hAnsi="Courier New" w:cs="Courier New"/>
              </w:rPr>
              <w:br/>
            </w:r>
            <w:r w:rsidR="009F5C15">
              <w:rPr>
                <w:rFonts w:ascii="Courier New" w:hAnsi="Courier New" w:cs="Courier New"/>
                <w:b/>
                <w:bCs/>
                <w:i/>
                <w:iCs/>
              </w:rPr>
              <w:t>18</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1" w:tooltip="Device Control 3" w:history="1">
              <w:r w:rsidR="009F5C15">
                <w:rPr>
                  <w:rStyle w:val="Hyperlink"/>
                  <w:rFonts w:ascii="Courier New" w:hAnsi="Courier New" w:cs="Courier New"/>
                  <w:sz w:val="20"/>
                  <w:szCs w:val="20"/>
                </w:rPr>
                <w:t>DC3</w:t>
              </w:r>
            </w:hyperlink>
            <w:r w:rsidR="009F5C15">
              <w:rPr>
                <w:rFonts w:ascii="Courier New" w:hAnsi="Courier New" w:cs="Courier New"/>
              </w:rPr>
              <w:br/>
            </w:r>
            <w:r w:rsidR="009F5C15">
              <w:rPr>
                <w:rFonts w:ascii="Courier New" w:hAnsi="Courier New" w:cs="Courier New"/>
                <w:sz w:val="20"/>
                <w:szCs w:val="20"/>
              </w:rPr>
              <w:t>0013</w:t>
            </w:r>
            <w:r w:rsidR="009F5C15">
              <w:rPr>
                <w:rFonts w:ascii="Courier New" w:hAnsi="Courier New" w:cs="Courier New"/>
              </w:rPr>
              <w:br/>
            </w:r>
            <w:r w:rsidR="009F5C15">
              <w:rPr>
                <w:rFonts w:ascii="Courier New" w:hAnsi="Courier New" w:cs="Courier New"/>
                <w:b/>
                <w:bCs/>
                <w:i/>
                <w:iCs/>
              </w:rPr>
              <w:t>19</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2" w:tooltip="Device Control 4" w:history="1">
              <w:r w:rsidR="009F5C15">
                <w:rPr>
                  <w:rStyle w:val="Hyperlink"/>
                  <w:rFonts w:ascii="Courier New" w:hAnsi="Courier New" w:cs="Courier New"/>
                  <w:sz w:val="20"/>
                  <w:szCs w:val="20"/>
                </w:rPr>
                <w:t>DC4</w:t>
              </w:r>
            </w:hyperlink>
            <w:r w:rsidR="009F5C15">
              <w:rPr>
                <w:rFonts w:ascii="Courier New" w:hAnsi="Courier New" w:cs="Courier New"/>
              </w:rPr>
              <w:br/>
            </w:r>
            <w:r w:rsidR="009F5C15">
              <w:rPr>
                <w:rFonts w:ascii="Courier New" w:hAnsi="Courier New" w:cs="Courier New"/>
                <w:sz w:val="20"/>
                <w:szCs w:val="20"/>
              </w:rPr>
              <w:t>0014</w:t>
            </w:r>
            <w:r w:rsidR="009F5C15">
              <w:rPr>
                <w:rFonts w:ascii="Courier New" w:hAnsi="Courier New" w:cs="Courier New"/>
              </w:rPr>
              <w:br/>
            </w:r>
            <w:r w:rsidR="009F5C15">
              <w:rPr>
                <w:rFonts w:ascii="Courier New" w:hAnsi="Courier New" w:cs="Courier New"/>
                <w:b/>
                <w:bCs/>
                <w:i/>
                <w:iCs/>
              </w:rPr>
              <w:t>20</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3" w:tooltip="Negative acknowledge character" w:history="1">
              <w:r w:rsidR="009F5C15">
                <w:rPr>
                  <w:rStyle w:val="Hyperlink"/>
                  <w:rFonts w:ascii="Courier New" w:hAnsi="Courier New" w:cs="Courier New"/>
                  <w:sz w:val="20"/>
                  <w:szCs w:val="20"/>
                </w:rPr>
                <w:t>NAK</w:t>
              </w:r>
            </w:hyperlink>
            <w:r w:rsidR="009F5C15">
              <w:rPr>
                <w:rFonts w:ascii="Courier New" w:hAnsi="Courier New" w:cs="Courier New"/>
              </w:rPr>
              <w:br/>
            </w:r>
            <w:r w:rsidR="009F5C15">
              <w:rPr>
                <w:rFonts w:ascii="Courier New" w:hAnsi="Courier New" w:cs="Courier New"/>
                <w:sz w:val="20"/>
                <w:szCs w:val="20"/>
              </w:rPr>
              <w:t>0015</w:t>
            </w:r>
            <w:r w:rsidR="009F5C15">
              <w:rPr>
                <w:rFonts w:ascii="Courier New" w:hAnsi="Courier New" w:cs="Courier New"/>
              </w:rPr>
              <w:br/>
            </w:r>
            <w:r w:rsidR="009F5C15">
              <w:rPr>
                <w:rFonts w:ascii="Courier New" w:hAnsi="Courier New" w:cs="Courier New"/>
                <w:b/>
                <w:bCs/>
                <w:i/>
                <w:iCs/>
              </w:rPr>
              <w:t>21</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4" w:tooltip="Synchronous idle" w:history="1">
              <w:r w:rsidR="009F5C15">
                <w:rPr>
                  <w:rStyle w:val="Hyperlink"/>
                  <w:rFonts w:ascii="Courier New" w:hAnsi="Courier New" w:cs="Courier New"/>
                  <w:sz w:val="20"/>
                  <w:szCs w:val="20"/>
                </w:rPr>
                <w:t>SYN</w:t>
              </w:r>
            </w:hyperlink>
            <w:r w:rsidR="009F5C15">
              <w:rPr>
                <w:rFonts w:ascii="Courier New" w:hAnsi="Courier New" w:cs="Courier New"/>
              </w:rPr>
              <w:br/>
            </w:r>
            <w:r w:rsidR="009F5C15">
              <w:rPr>
                <w:rFonts w:ascii="Courier New" w:hAnsi="Courier New" w:cs="Courier New"/>
                <w:sz w:val="20"/>
                <w:szCs w:val="20"/>
              </w:rPr>
              <w:t>0016</w:t>
            </w:r>
            <w:r w:rsidR="009F5C15">
              <w:rPr>
                <w:rFonts w:ascii="Courier New" w:hAnsi="Courier New" w:cs="Courier New"/>
              </w:rPr>
              <w:br/>
            </w:r>
            <w:r w:rsidR="009F5C15">
              <w:rPr>
                <w:rFonts w:ascii="Courier New" w:hAnsi="Courier New" w:cs="Courier New"/>
                <w:b/>
                <w:bCs/>
                <w:i/>
                <w:iCs/>
              </w:rPr>
              <w:t>22</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5" w:tooltip="End of transmission block" w:history="1">
              <w:r w:rsidR="009F5C15">
                <w:rPr>
                  <w:rStyle w:val="Hyperlink"/>
                  <w:rFonts w:ascii="Courier New" w:hAnsi="Courier New" w:cs="Courier New"/>
                  <w:sz w:val="20"/>
                  <w:szCs w:val="20"/>
                </w:rPr>
                <w:t>ETB</w:t>
              </w:r>
            </w:hyperlink>
            <w:r w:rsidR="009F5C15">
              <w:rPr>
                <w:rFonts w:ascii="Courier New" w:hAnsi="Courier New" w:cs="Courier New"/>
              </w:rPr>
              <w:br/>
            </w:r>
            <w:r w:rsidR="009F5C15">
              <w:rPr>
                <w:rFonts w:ascii="Courier New" w:hAnsi="Courier New" w:cs="Courier New"/>
                <w:sz w:val="20"/>
                <w:szCs w:val="20"/>
              </w:rPr>
              <w:t>0017</w:t>
            </w:r>
            <w:r w:rsidR="009F5C15">
              <w:rPr>
                <w:rFonts w:ascii="Courier New" w:hAnsi="Courier New" w:cs="Courier New"/>
              </w:rPr>
              <w:br/>
            </w:r>
            <w:r w:rsidR="009F5C15">
              <w:rPr>
                <w:rFonts w:ascii="Courier New" w:hAnsi="Courier New" w:cs="Courier New"/>
                <w:b/>
                <w:bCs/>
                <w:i/>
                <w:iCs/>
              </w:rPr>
              <w:t>23</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6" w:tooltip="Cancel character" w:history="1">
              <w:r w:rsidR="009F5C15">
                <w:rPr>
                  <w:rStyle w:val="Hyperlink"/>
                  <w:rFonts w:ascii="Courier New" w:hAnsi="Courier New" w:cs="Courier New"/>
                  <w:sz w:val="20"/>
                  <w:szCs w:val="20"/>
                </w:rPr>
                <w:t>CAN</w:t>
              </w:r>
            </w:hyperlink>
            <w:r w:rsidR="009F5C15">
              <w:rPr>
                <w:rFonts w:ascii="Courier New" w:hAnsi="Courier New" w:cs="Courier New"/>
              </w:rPr>
              <w:br/>
            </w:r>
            <w:r w:rsidR="009F5C15">
              <w:rPr>
                <w:rFonts w:ascii="Courier New" w:hAnsi="Courier New" w:cs="Courier New"/>
                <w:sz w:val="20"/>
                <w:szCs w:val="20"/>
              </w:rPr>
              <w:t>0018</w:t>
            </w:r>
            <w:r w:rsidR="009F5C15">
              <w:rPr>
                <w:rFonts w:ascii="Courier New" w:hAnsi="Courier New" w:cs="Courier New"/>
              </w:rPr>
              <w:br/>
            </w:r>
            <w:r w:rsidR="009F5C15">
              <w:rPr>
                <w:rFonts w:ascii="Courier New" w:hAnsi="Courier New" w:cs="Courier New"/>
                <w:b/>
                <w:bCs/>
                <w:i/>
                <w:iCs/>
              </w:rPr>
              <w:t>24</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7" w:tooltip="End of medium" w:history="1">
              <w:r w:rsidR="009F5C15">
                <w:rPr>
                  <w:rStyle w:val="Hyperlink"/>
                  <w:rFonts w:ascii="Courier New" w:hAnsi="Courier New" w:cs="Courier New"/>
                  <w:sz w:val="20"/>
                  <w:szCs w:val="20"/>
                </w:rPr>
                <w:t>EM</w:t>
              </w:r>
            </w:hyperlink>
            <w:r w:rsidR="009F5C15">
              <w:rPr>
                <w:rFonts w:ascii="Courier New" w:hAnsi="Courier New" w:cs="Courier New"/>
              </w:rPr>
              <w:br/>
            </w:r>
            <w:r w:rsidR="009F5C15">
              <w:rPr>
                <w:rFonts w:ascii="Courier New" w:hAnsi="Courier New" w:cs="Courier New"/>
                <w:sz w:val="20"/>
                <w:szCs w:val="20"/>
              </w:rPr>
              <w:t>0019</w:t>
            </w:r>
            <w:r w:rsidR="009F5C15">
              <w:rPr>
                <w:rFonts w:ascii="Courier New" w:hAnsi="Courier New" w:cs="Courier New"/>
              </w:rPr>
              <w:br/>
            </w:r>
            <w:r w:rsidR="009F5C15">
              <w:rPr>
                <w:rFonts w:ascii="Courier New" w:hAnsi="Courier New" w:cs="Courier New"/>
                <w:b/>
                <w:bCs/>
                <w:i/>
                <w:iCs/>
              </w:rPr>
              <w:t>25</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8" w:tooltip="Substitute character" w:history="1">
              <w:r w:rsidR="009F5C15">
                <w:rPr>
                  <w:rStyle w:val="Hyperlink"/>
                  <w:rFonts w:ascii="Courier New" w:hAnsi="Courier New" w:cs="Courier New"/>
                  <w:sz w:val="20"/>
                  <w:szCs w:val="20"/>
                </w:rPr>
                <w:t>SUB</w:t>
              </w:r>
            </w:hyperlink>
            <w:r w:rsidR="009F5C15">
              <w:rPr>
                <w:rFonts w:ascii="Courier New" w:hAnsi="Courier New" w:cs="Courier New"/>
              </w:rPr>
              <w:br/>
            </w:r>
            <w:r w:rsidR="009F5C15">
              <w:rPr>
                <w:rFonts w:ascii="Courier New" w:hAnsi="Courier New" w:cs="Courier New"/>
                <w:sz w:val="20"/>
                <w:szCs w:val="20"/>
              </w:rPr>
              <w:t>001A</w:t>
            </w:r>
            <w:r w:rsidR="009F5C15">
              <w:rPr>
                <w:rFonts w:ascii="Courier New" w:hAnsi="Courier New" w:cs="Courier New"/>
              </w:rPr>
              <w:br/>
            </w:r>
            <w:r w:rsidR="009F5C15">
              <w:rPr>
                <w:rFonts w:ascii="Courier New" w:hAnsi="Courier New" w:cs="Courier New"/>
                <w:b/>
                <w:bCs/>
                <w:i/>
                <w:iCs/>
              </w:rPr>
              <w:t>26</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49" w:tooltip="Escape character" w:history="1">
              <w:r w:rsidR="009F5C15">
                <w:rPr>
                  <w:rStyle w:val="Hyperlink"/>
                  <w:rFonts w:ascii="Courier New" w:hAnsi="Courier New" w:cs="Courier New"/>
                  <w:sz w:val="20"/>
                  <w:szCs w:val="20"/>
                </w:rPr>
                <w:t>ESC</w:t>
              </w:r>
            </w:hyperlink>
            <w:r w:rsidR="009F5C15">
              <w:rPr>
                <w:rFonts w:ascii="Courier New" w:hAnsi="Courier New" w:cs="Courier New"/>
              </w:rPr>
              <w:br/>
            </w:r>
            <w:r w:rsidR="009F5C15">
              <w:rPr>
                <w:rFonts w:ascii="Courier New" w:hAnsi="Courier New" w:cs="Courier New"/>
                <w:sz w:val="20"/>
                <w:szCs w:val="20"/>
              </w:rPr>
              <w:t>001B</w:t>
            </w:r>
            <w:r w:rsidR="009F5C15">
              <w:rPr>
                <w:rFonts w:ascii="Courier New" w:hAnsi="Courier New" w:cs="Courier New"/>
              </w:rPr>
              <w:br/>
            </w:r>
            <w:r w:rsidR="009F5C15">
              <w:rPr>
                <w:rFonts w:ascii="Courier New" w:hAnsi="Courier New" w:cs="Courier New"/>
                <w:b/>
                <w:bCs/>
                <w:i/>
                <w:iCs/>
              </w:rPr>
              <w:t>27</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50" w:tooltip="File separator" w:history="1">
              <w:r w:rsidR="009F5C15">
                <w:rPr>
                  <w:rStyle w:val="Hyperlink"/>
                  <w:rFonts w:ascii="Courier New" w:hAnsi="Courier New" w:cs="Courier New"/>
                  <w:sz w:val="20"/>
                  <w:szCs w:val="20"/>
                </w:rPr>
                <w:t>FS</w:t>
              </w:r>
            </w:hyperlink>
            <w:r w:rsidR="009F5C15">
              <w:rPr>
                <w:rFonts w:ascii="Courier New" w:hAnsi="Courier New" w:cs="Courier New"/>
              </w:rPr>
              <w:br/>
            </w:r>
            <w:r w:rsidR="009F5C15">
              <w:rPr>
                <w:rFonts w:ascii="Courier New" w:hAnsi="Courier New" w:cs="Courier New"/>
                <w:sz w:val="20"/>
                <w:szCs w:val="20"/>
              </w:rPr>
              <w:t>001C</w:t>
            </w:r>
            <w:r w:rsidR="009F5C15">
              <w:rPr>
                <w:rFonts w:ascii="Courier New" w:hAnsi="Courier New" w:cs="Courier New"/>
              </w:rPr>
              <w:br/>
            </w:r>
            <w:r w:rsidR="009F5C15">
              <w:rPr>
                <w:rFonts w:ascii="Courier New" w:hAnsi="Courier New" w:cs="Courier New"/>
                <w:b/>
                <w:bCs/>
                <w:i/>
                <w:iCs/>
              </w:rPr>
              <w:t>28</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51" w:tooltip="Group separator" w:history="1">
              <w:r w:rsidR="009F5C15">
                <w:rPr>
                  <w:rStyle w:val="Hyperlink"/>
                  <w:rFonts w:ascii="Courier New" w:hAnsi="Courier New" w:cs="Courier New"/>
                  <w:sz w:val="20"/>
                  <w:szCs w:val="20"/>
                </w:rPr>
                <w:t>GS</w:t>
              </w:r>
            </w:hyperlink>
            <w:r w:rsidR="009F5C15">
              <w:rPr>
                <w:rFonts w:ascii="Courier New" w:hAnsi="Courier New" w:cs="Courier New"/>
              </w:rPr>
              <w:br/>
            </w:r>
            <w:r w:rsidR="009F5C15">
              <w:rPr>
                <w:rFonts w:ascii="Courier New" w:hAnsi="Courier New" w:cs="Courier New"/>
                <w:sz w:val="20"/>
                <w:szCs w:val="20"/>
              </w:rPr>
              <w:t>001D</w:t>
            </w:r>
            <w:r w:rsidR="009F5C15">
              <w:rPr>
                <w:rFonts w:ascii="Courier New" w:hAnsi="Courier New" w:cs="Courier New"/>
              </w:rPr>
              <w:br/>
            </w:r>
            <w:r w:rsidR="009F5C15">
              <w:rPr>
                <w:rFonts w:ascii="Courier New" w:hAnsi="Courier New" w:cs="Courier New"/>
                <w:b/>
                <w:bCs/>
                <w:i/>
                <w:iCs/>
              </w:rPr>
              <w:t>29</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52" w:tooltip="Record separator" w:history="1">
              <w:r w:rsidR="009F5C15">
                <w:rPr>
                  <w:rStyle w:val="Hyperlink"/>
                  <w:rFonts w:ascii="Courier New" w:hAnsi="Courier New" w:cs="Courier New"/>
                  <w:sz w:val="20"/>
                  <w:szCs w:val="20"/>
                </w:rPr>
                <w:t>RS</w:t>
              </w:r>
            </w:hyperlink>
            <w:r w:rsidR="009F5C15">
              <w:rPr>
                <w:rFonts w:ascii="Courier New" w:hAnsi="Courier New" w:cs="Courier New"/>
              </w:rPr>
              <w:br/>
            </w:r>
            <w:r w:rsidR="009F5C15">
              <w:rPr>
                <w:rFonts w:ascii="Courier New" w:hAnsi="Courier New" w:cs="Courier New"/>
                <w:sz w:val="20"/>
                <w:szCs w:val="20"/>
              </w:rPr>
              <w:t>001E</w:t>
            </w:r>
            <w:r w:rsidR="009F5C15">
              <w:rPr>
                <w:rFonts w:ascii="Courier New" w:hAnsi="Courier New" w:cs="Courier New"/>
              </w:rPr>
              <w:br/>
            </w:r>
            <w:r w:rsidR="009F5C15">
              <w:rPr>
                <w:rFonts w:ascii="Courier New" w:hAnsi="Courier New" w:cs="Courier New"/>
                <w:b/>
                <w:bCs/>
                <w:i/>
                <w:iCs/>
              </w:rPr>
              <w:t>30</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453" w:tooltip="Unit separator" w:history="1">
              <w:r w:rsidR="009F5C15">
                <w:rPr>
                  <w:rStyle w:val="Hyperlink"/>
                  <w:rFonts w:ascii="Courier New" w:hAnsi="Courier New" w:cs="Courier New"/>
                  <w:sz w:val="20"/>
                  <w:szCs w:val="20"/>
                </w:rPr>
                <w:t>US</w:t>
              </w:r>
            </w:hyperlink>
            <w:r w:rsidR="009F5C15">
              <w:rPr>
                <w:rFonts w:ascii="Courier New" w:hAnsi="Courier New" w:cs="Courier New"/>
              </w:rPr>
              <w:br/>
            </w:r>
            <w:r w:rsidR="009F5C15">
              <w:rPr>
                <w:rFonts w:ascii="Courier New" w:hAnsi="Courier New" w:cs="Courier New"/>
                <w:sz w:val="20"/>
                <w:szCs w:val="20"/>
              </w:rPr>
              <w:t>001F</w:t>
            </w:r>
            <w:r w:rsidR="009F5C15">
              <w:rPr>
                <w:rFonts w:ascii="Courier New" w:hAnsi="Courier New" w:cs="Courier New"/>
              </w:rPr>
              <w:br/>
            </w:r>
            <w:r w:rsidR="009F5C15">
              <w:rPr>
                <w:rFonts w:ascii="Courier New" w:hAnsi="Courier New" w:cs="Courier New"/>
                <w:b/>
                <w:bCs/>
                <w:i/>
                <w:iCs/>
              </w:rPr>
              <w:t>31</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2_</w:t>
            </w:r>
            <w:r>
              <w:rPr>
                <w:rFonts w:ascii="Courier New" w:hAnsi="Courier New" w:cs="Courier New"/>
                <w:b/>
                <w:bCs/>
              </w:rPr>
              <w:br/>
            </w:r>
            <w:r>
              <w:rPr>
                <w:rFonts w:ascii="Courier New" w:hAnsi="Courier New" w:cs="Courier New"/>
                <w:b/>
                <w:bCs/>
              </w:rPr>
              <w:lastRenderedPageBreak/>
              <w:t> </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54" w:tooltip="Space character" w:history="1">
              <w:r w:rsidR="009F5C15">
                <w:rPr>
                  <w:rStyle w:val="Hyperlink"/>
                  <w:rFonts w:ascii="Courier New" w:hAnsi="Courier New" w:cs="Courier New"/>
                  <w:sz w:val="20"/>
                  <w:szCs w:val="20"/>
                </w:rPr>
                <w:t>SP</w:t>
              </w:r>
            </w:hyperlink>
            <w:r w:rsidR="009F5C15">
              <w:rPr>
                <w:rFonts w:ascii="Courier New" w:hAnsi="Courier New" w:cs="Courier New"/>
              </w:rPr>
              <w:br/>
            </w:r>
            <w:r w:rsidR="009F5C15">
              <w:rPr>
                <w:rFonts w:ascii="Courier New" w:hAnsi="Courier New" w:cs="Courier New"/>
                <w:sz w:val="20"/>
                <w:szCs w:val="20"/>
              </w:rPr>
              <w:t>0020</w:t>
            </w:r>
            <w:r w:rsidR="009F5C15">
              <w:rPr>
                <w:rFonts w:ascii="Courier New" w:hAnsi="Courier New" w:cs="Courier New"/>
              </w:rPr>
              <w:br/>
            </w:r>
            <w:r w:rsidR="009F5C15">
              <w:rPr>
                <w:rFonts w:ascii="Courier New" w:hAnsi="Courier New" w:cs="Courier New"/>
                <w:b/>
                <w:bCs/>
                <w:i/>
                <w:iCs/>
              </w:rPr>
              <w:lastRenderedPageBreak/>
              <w:t>32</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55" w:tooltip="Exclamation mar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0021</w:t>
            </w:r>
            <w:r w:rsidR="009F5C15">
              <w:rPr>
                <w:rFonts w:ascii="Courier New" w:hAnsi="Courier New" w:cs="Courier New"/>
              </w:rPr>
              <w:br/>
            </w:r>
            <w:r w:rsidR="009F5C15">
              <w:rPr>
                <w:rFonts w:ascii="Courier New" w:hAnsi="Courier New" w:cs="Courier New"/>
                <w:b/>
                <w:bCs/>
                <w:i/>
                <w:iCs/>
              </w:rPr>
              <w:lastRenderedPageBreak/>
              <w:t>33</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56" w:tooltip="Quotation mar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0022</w:t>
            </w:r>
            <w:r w:rsidR="009F5C15">
              <w:rPr>
                <w:rFonts w:ascii="Courier New" w:hAnsi="Courier New" w:cs="Courier New"/>
              </w:rPr>
              <w:br/>
            </w:r>
            <w:r w:rsidR="009F5C15">
              <w:rPr>
                <w:rFonts w:ascii="Courier New" w:hAnsi="Courier New" w:cs="Courier New"/>
                <w:b/>
                <w:bCs/>
                <w:i/>
                <w:iCs/>
              </w:rPr>
              <w:lastRenderedPageBreak/>
              <w:t>34</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57" w:tooltip="Number sig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0023</w:t>
            </w:r>
            <w:r w:rsidR="009F5C15">
              <w:rPr>
                <w:rFonts w:ascii="Courier New" w:hAnsi="Courier New" w:cs="Courier New"/>
              </w:rPr>
              <w:br/>
            </w:r>
            <w:r w:rsidR="009F5C15">
              <w:rPr>
                <w:rFonts w:ascii="Courier New" w:hAnsi="Courier New" w:cs="Courier New"/>
                <w:b/>
                <w:bCs/>
                <w:i/>
                <w:iCs/>
              </w:rPr>
              <w:lastRenderedPageBreak/>
              <w:t>35</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58" w:tooltip="Dollar sig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0024</w:t>
            </w:r>
            <w:r w:rsidR="009F5C15">
              <w:rPr>
                <w:rFonts w:ascii="Courier New" w:hAnsi="Courier New" w:cs="Courier New"/>
              </w:rPr>
              <w:br/>
            </w:r>
            <w:r w:rsidR="009F5C15">
              <w:rPr>
                <w:rFonts w:ascii="Courier New" w:hAnsi="Courier New" w:cs="Courier New"/>
                <w:b/>
                <w:bCs/>
                <w:i/>
                <w:iCs/>
              </w:rPr>
              <w:lastRenderedPageBreak/>
              <w:t>36</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59" w:tooltip="Percent sig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0025</w:t>
            </w:r>
            <w:r w:rsidR="009F5C15">
              <w:rPr>
                <w:rFonts w:ascii="Courier New" w:hAnsi="Courier New" w:cs="Courier New"/>
              </w:rPr>
              <w:br/>
            </w:r>
            <w:r w:rsidR="009F5C15">
              <w:rPr>
                <w:rFonts w:ascii="Courier New" w:hAnsi="Courier New" w:cs="Courier New"/>
                <w:b/>
                <w:bCs/>
                <w:i/>
                <w:iCs/>
              </w:rPr>
              <w:lastRenderedPageBreak/>
              <w:t>37</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0" w:tooltip="Ampersand" w:history="1">
              <w:r w:rsidR="009F5C15">
                <w:rPr>
                  <w:rStyle w:val="Hyperlink"/>
                  <w:rFonts w:ascii="Courier New" w:hAnsi="Courier New" w:cs="Courier New"/>
                  <w:sz w:val="36"/>
                  <w:szCs w:val="36"/>
                </w:rPr>
                <w:t>&amp;</w:t>
              </w:r>
            </w:hyperlink>
            <w:r w:rsidR="009F5C15">
              <w:rPr>
                <w:rFonts w:ascii="Courier New" w:hAnsi="Courier New" w:cs="Courier New"/>
              </w:rPr>
              <w:br/>
            </w:r>
            <w:r w:rsidR="009F5C15">
              <w:rPr>
                <w:rFonts w:ascii="Courier New" w:hAnsi="Courier New" w:cs="Courier New"/>
                <w:sz w:val="20"/>
                <w:szCs w:val="20"/>
              </w:rPr>
              <w:t>0026</w:t>
            </w:r>
            <w:r w:rsidR="009F5C15">
              <w:rPr>
                <w:rFonts w:ascii="Courier New" w:hAnsi="Courier New" w:cs="Courier New"/>
              </w:rPr>
              <w:br/>
            </w:r>
            <w:r w:rsidR="009F5C15">
              <w:rPr>
                <w:rFonts w:ascii="Courier New" w:hAnsi="Courier New" w:cs="Courier New"/>
                <w:b/>
                <w:bCs/>
                <w:i/>
                <w:iCs/>
              </w:rPr>
              <w:lastRenderedPageBreak/>
              <w:t>38</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1" w:tooltip="Apostrophe"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0027</w:t>
            </w:r>
            <w:r w:rsidR="009F5C15">
              <w:rPr>
                <w:rFonts w:ascii="Courier New" w:hAnsi="Courier New" w:cs="Courier New"/>
              </w:rPr>
              <w:br/>
            </w:r>
            <w:r w:rsidR="009F5C15">
              <w:rPr>
                <w:rFonts w:ascii="Courier New" w:hAnsi="Courier New" w:cs="Courier New"/>
                <w:b/>
                <w:bCs/>
                <w:i/>
                <w:iCs/>
              </w:rPr>
              <w:lastRenderedPageBreak/>
              <w:t>39</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2" w:tooltip="Bracket"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0028</w:t>
            </w:r>
            <w:r w:rsidR="009F5C15">
              <w:rPr>
                <w:rFonts w:ascii="Courier New" w:hAnsi="Courier New" w:cs="Courier New"/>
              </w:rPr>
              <w:br/>
            </w:r>
            <w:r w:rsidR="009F5C15">
              <w:rPr>
                <w:rFonts w:ascii="Courier New" w:hAnsi="Courier New" w:cs="Courier New"/>
                <w:b/>
                <w:bCs/>
                <w:i/>
                <w:iCs/>
              </w:rPr>
              <w:lastRenderedPageBreak/>
              <w:t>40</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3" w:tooltip="Bracket"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0029</w:t>
            </w:r>
            <w:r w:rsidR="009F5C15">
              <w:rPr>
                <w:rFonts w:ascii="Courier New" w:hAnsi="Courier New" w:cs="Courier New"/>
              </w:rPr>
              <w:br/>
            </w:r>
            <w:r w:rsidR="009F5C15">
              <w:rPr>
                <w:rFonts w:ascii="Courier New" w:hAnsi="Courier New" w:cs="Courier New"/>
                <w:b/>
                <w:bCs/>
                <w:i/>
                <w:iCs/>
              </w:rPr>
              <w:lastRenderedPageBreak/>
              <w:t>41</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4" w:tooltip="Asteris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002A</w:t>
            </w:r>
            <w:r w:rsidR="009F5C15">
              <w:rPr>
                <w:rFonts w:ascii="Courier New" w:hAnsi="Courier New" w:cs="Courier New"/>
              </w:rPr>
              <w:br/>
            </w:r>
            <w:r w:rsidR="009F5C15">
              <w:rPr>
                <w:rFonts w:ascii="Courier New" w:hAnsi="Courier New" w:cs="Courier New"/>
                <w:b/>
                <w:bCs/>
                <w:i/>
                <w:iCs/>
              </w:rPr>
              <w:lastRenderedPageBreak/>
              <w:t>42</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5" w:tooltip="+" w:history="1">
              <w:r w:rsidR="009F5C15">
                <w:rPr>
                  <w:rFonts w:ascii="Courier New" w:hAnsi="Courier New" w:cs="Courier New"/>
                  <w:color w:val="0000FF"/>
                  <w:sz w:val="36"/>
                  <w:szCs w:val="36"/>
                  <w:u w:val="single"/>
                </w:rPr>
                <w:t>+</w:t>
              </w:r>
            </w:hyperlink>
            <w:r w:rsidR="009F5C15">
              <w:rPr>
                <w:rFonts w:ascii="Courier New" w:hAnsi="Courier New" w:cs="Courier New"/>
              </w:rPr>
              <w:br/>
            </w:r>
            <w:r w:rsidR="009F5C15">
              <w:rPr>
                <w:rFonts w:ascii="Courier New" w:hAnsi="Courier New" w:cs="Courier New"/>
                <w:sz w:val="20"/>
                <w:szCs w:val="20"/>
              </w:rPr>
              <w:t>002B</w:t>
            </w:r>
            <w:r w:rsidR="009F5C15">
              <w:rPr>
                <w:rFonts w:ascii="Courier New" w:hAnsi="Courier New" w:cs="Courier New"/>
              </w:rPr>
              <w:br/>
            </w:r>
            <w:r w:rsidR="009F5C15">
              <w:rPr>
                <w:rFonts w:ascii="Courier New" w:hAnsi="Courier New" w:cs="Courier New"/>
                <w:b/>
                <w:bCs/>
                <w:i/>
                <w:iCs/>
              </w:rPr>
              <w:lastRenderedPageBreak/>
              <w:t>43</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6" w:tooltip="Comma (punctuation)" w:history="1">
              <w:r w:rsidR="009F5C15">
                <w:rPr>
                  <w:rFonts w:ascii="Courier New" w:hAnsi="Courier New" w:cs="Courier New"/>
                  <w:color w:val="0000FF"/>
                  <w:sz w:val="36"/>
                  <w:szCs w:val="36"/>
                  <w:u w:val="single"/>
                </w:rPr>
                <w:t>,</w:t>
              </w:r>
            </w:hyperlink>
            <w:r w:rsidR="009F5C15">
              <w:rPr>
                <w:rFonts w:ascii="Courier New" w:hAnsi="Courier New" w:cs="Courier New"/>
              </w:rPr>
              <w:br/>
            </w:r>
            <w:r w:rsidR="009F5C15">
              <w:rPr>
                <w:rFonts w:ascii="Courier New" w:hAnsi="Courier New" w:cs="Courier New"/>
                <w:sz w:val="20"/>
                <w:szCs w:val="20"/>
              </w:rPr>
              <w:t>002C</w:t>
            </w:r>
            <w:r w:rsidR="009F5C15">
              <w:rPr>
                <w:rFonts w:ascii="Courier New" w:hAnsi="Courier New" w:cs="Courier New"/>
              </w:rPr>
              <w:br/>
            </w:r>
            <w:r w:rsidR="009F5C15">
              <w:rPr>
                <w:rFonts w:ascii="Courier New" w:hAnsi="Courier New" w:cs="Courier New"/>
                <w:b/>
                <w:bCs/>
                <w:i/>
                <w:iCs/>
              </w:rPr>
              <w:lastRenderedPageBreak/>
              <w:t>44</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7" w:tooltip="Hyphen-minus"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002D</w:t>
            </w:r>
            <w:r w:rsidR="009F5C15">
              <w:rPr>
                <w:rFonts w:ascii="Courier New" w:hAnsi="Courier New" w:cs="Courier New"/>
              </w:rPr>
              <w:br/>
            </w:r>
            <w:r w:rsidR="009F5C15">
              <w:rPr>
                <w:rFonts w:ascii="Courier New" w:hAnsi="Courier New" w:cs="Courier New"/>
                <w:b/>
                <w:bCs/>
                <w:i/>
                <w:iCs/>
              </w:rPr>
              <w:lastRenderedPageBreak/>
              <w:t>45</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8" w:tooltip="Full stop"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002E</w:t>
            </w:r>
            <w:r w:rsidR="009F5C15">
              <w:rPr>
                <w:rFonts w:ascii="Courier New" w:hAnsi="Courier New" w:cs="Courier New"/>
              </w:rPr>
              <w:br/>
            </w:r>
            <w:r w:rsidR="009F5C15">
              <w:rPr>
                <w:rFonts w:ascii="Courier New" w:hAnsi="Courier New" w:cs="Courier New"/>
                <w:b/>
                <w:bCs/>
                <w:i/>
                <w:iCs/>
              </w:rPr>
              <w:lastRenderedPageBreak/>
              <w:t>46</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69" w:tooltip="Slash (punctuati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002F</w:t>
            </w:r>
            <w:r w:rsidR="009F5C15">
              <w:rPr>
                <w:rFonts w:ascii="Courier New" w:hAnsi="Courier New" w:cs="Courier New"/>
              </w:rPr>
              <w:br/>
            </w:r>
            <w:r w:rsidR="009F5C15">
              <w:rPr>
                <w:rFonts w:ascii="Courier New" w:hAnsi="Courier New" w:cs="Courier New"/>
                <w:b/>
                <w:bCs/>
                <w:i/>
                <w:iCs/>
              </w:rPr>
              <w:lastRenderedPageBreak/>
              <w:t>47</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3_</w:t>
            </w:r>
            <w:r>
              <w:rPr>
                <w:rFonts w:ascii="Courier New" w:hAnsi="Courier New" w:cs="Courier New"/>
                <w:b/>
                <w:bCs/>
              </w:rPr>
              <w:br/>
              <w:t> </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0" w:tooltip="0 (number)" w:history="1">
              <w:r w:rsidR="009F5C15">
                <w:rPr>
                  <w:rStyle w:val="Hyperlink"/>
                  <w:rFonts w:ascii="Courier New" w:hAnsi="Courier New" w:cs="Courier New"/>
                  <w:sz w:val="36"/>
                  <w:szCs w:val="36"/>
                </w:rPr>
                <w:t>0</w:t>
              </w:r>
            </w:hyperlink>
            <w:r w:rsidR="009F5C15">
              <w:rPr>
                <w:rFonts w:ascii="Courier New" w:hAnsi="Courier New" w:cs="Courier New"/>
              </w:rPr>
              <w:br/>
            </w:r>
            <w:r w:rsidR="009F5C15">
              <w:rPr>
                <w:rFonts w:ascii="Courier New" w:hAnsi="Courier New" w:cs="Courier New"/>
                <w:sz w:val="20"/>
                <w:szCs w:val="20"/>
              </w:rPr>
              <w:t>0030</w:t>
            </w:r>
            <w:r w:rsidR="009F5C15">
              <w:rPr>
                <w:rFonts w:ascii="Courier New" w:hAnsi="Courier New" w:cs="Courier New"/>
              </w:rPr>
              <w:br/>
            </w:r>
            <w:r w:rsidR="009F5C15">
              <w:rPr>
                <w:rFonts w:ascii="Courier New" w:hAnsi="Courier New" w:cs="Courier New"/>
                <w:b/>
                <w:bCs/>
                <w:i/>
                <w:iCs/>
              </w:rPr>
              <w:t>48</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1" w:tooltip="1 (number)" w:history="1">
              <w:r w:rsidR="009F5C15">
                <w:rPr>
                  <w:rStyle w:val="Hyperlink"/>
                  <w:rFonts w:ascii="Courier New" w:hAnsi="Courier New" w:cs="Courier New"/>
                  <w:sz w:val="36"/>
                  <w:szCs w:val="36"/>
                </w:rPr>
                <w:t>1</w:t>
              </w:r>
            </w:hyperlink>
            <w:r w:rsidR="009F5C15">
              <w:rPr>
                <w:rFonts w:ascii="Courier New" w:hAnsi="Courier New" w:cs="Courier New"/>
              </w:rPr>
              <w:br/>
            </w:r>
            <w:r w:rsidR="009F5C15">
              <w:rPr>
                <w:rFonts w:ascii="Courier New" w:hAnsi="Courier New" w:cs="Courier New"/>
                <w:sz w:val="20"/>
                <w:szCs w:val="20"/>
              </w:rPr>
              <w:t>0031</w:t>
            </w:r>
            <w:r w:rsidR="009F5C15">
              <w:rPr>
                <w:rFonts w:ascii="Courier New" w:hAnsi="Courier New" w:cs="Courier New"/>
              </w:rPr>
              <w:br/>
            </w:r>
            <w:r w:rsidR="009F5C15">
              <w:rPr>
                <w:rFonts w:ascii="Courier New" w:hAnsi="Courier New" w:cs="Courier New"/>
                <w:b/>
                <w:bCs/>
                <w:i/>
                <w:iCs/>
              </w:rPr>
              <w:t>49</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2" w:tooltip="2 (number)" w:history="1">
              <w:r w:rsidR="009F5C15">
                <w:rPr>
                  <w:rStyle w:val="Hyperlink"/>
                  <w:rFonts w:ascii="Courier New" w:hAnsi="Courier New" w:cs="Courier New"/>
                  <w:sz w:val="36"/>
                  <w:szCs w:val="36"/>
                </w:rPr>
                <w:t>2</w:t>
              </w:r>
            </w:hyperlink>
            <w:r w:rsidR="009F5C15">
              <w:rPr>
                <w:rFonts w:ascii="Courier New" w:hAnsi="Courier New" w:cs="Courier New"/>
              </w:rPr>
              <w:br/>
            </w:r>
            <w:r w:rsidR="009F5C15">
              <w:rPr>
                <w:rFonts w:ascii="Courier New" w:hAnsi="Courier New" w:cs="Courier New"/>
                <w:sz w:val="20"/>
                <w:szCs w:val="20"/>
              </w:rPr>
              <w:t>0032</w:t>
            </w:r>
            <w:r w:rsidR="009F5C15">
              <w:rPr>
                <w:rFonts w:ascii="Courier New" w:hAnsi="Courier New" w:cs="Courier New"/>
              </w:rPr>
              <w:br/>
            </w:r>
            <w:r w:rsidR="009F5C15">
              <w:rPr>
                <w:rFonts w:ascii="Courier New" w:hAnsi="Courier New" w:cs="Courier New"/>
                <w:b/>
                <w:bCs/>
                <w:i/>
                <w:iCs/>
              </w:rPr>
              <w:t>50</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3" w:tooltip="3 (number)" w:history="1">
              <w:r w:rsidR="009F5C15">
                <w:rPr>
                  <w:rStyle w:val="Hyperlink"/>
                  <w:rFonts w:ascii="Courier New" w:hAnsi="Courier New" w:cs="Courier New"/>
                  <w:sz w:val="36"/>
                  <w:szCs w:val="36"/>
                </w:rPr>
                <w:t>3</w:t>
              </w:r>
            </w:hyperlink>
            <w:r w:rsidR="009F5C15">
              <w:rPr>
                <w:rFonts w:ascii="Courier New" w:hAnsi="Courier New" w:cs="Courier New"/>
              </w:rPr>
              <w:br/>
            </w:r>
            <w:r w:rsidR="009F5C15">
              <w:rPr>
                <w:rFonts w:ascii="Courier New" w:hAnsi="Courier New" w:cs="Courier New"/>
                <w:sz w:val="20"/>
                <w:szCs w:val="20"/>
              </w:rPr>
              <w:t>0033</w:t>
            </w:r>
            <w:r w:rsidR="009F5C15">
              <w:rPr>
                <w:rFonts w:ascii="Courier New" w:hAnsi="Courier New" w:cs="Courier New"/>
              </w:rPr>
              <w:br/>
            </w:r>
            <w:r w:rsidR="009F5C15">
              <w:rPr>
                <w:rFonts w:ascii="Courier New" w:hAnsi="Courier New" w:cs="Courier New"/>
                <w:b/>
                <w:bCs/>
                <w:i/>
                <w:iCs/>
              </w:rPr>
              <w:t>51</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4" w:tooltip="4 (number)" w:history="1">
              <w:r w:rsidR="009F5C15">
                <w:rPr>
                  <w:rStyle w:val="Hyperlink"/>
                  <w:rFonts w:ascii="Courier New" w:hAnsi="Courier New" w:cs="Courier New"/>
                  <w:sz w:val="36"/>
                  <w:szCs w:val="36"/>
                </w:rPr>
                <w:t>4</w:t>
              </w:r>
            </w:hyperlink>
            <w:r w:rsidR="009F5C15">
              <w:rPr>
                <w:rFonts w:ascii="Courier New" w:hAnsi="Courier New" w:cs="Courier New"/>
              </w:rPr>
              <w:br/>
            </w:r>
            <w:r w:rsidR="009F5C15">
              <w:rPr>
                <w:rFonts w:ascii="Courier New" w:hAnsi="Courier New" w:cs="Courier New"/>
                <w:sz w:val="20"/>
                <w:szCs w:val="20"/>
              </w:rPr>
              <w:t>0034</w:t>
            </w:r>
            <w:r w:rsidR="009F5C15">
              <w:rPr>
                <w:rFonts w:ascii="Courier New" w:hAnsi="Courier New" w:cs="Courier New"/>
              </w:rPr>
              <w:br/>
            </w:r>
            <w:r w:rsidR="009F5C15">
              <w:rPr>
                <w:rFonts w:ascii="Courier New" w:hAnsi="Courier New" w:cs="Courier New"/>
                <w:b/>
                <w:bCs/>
                <w:i/>
                <w:iCs/>
              </w:rPr>
              <w:t>52</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5" w:tooltip="5 (number)" w:history="1">
              <w:r w:rsidR="009F5C15">
                <w:rPr>
                  <w:rStyle w:val="Hyperlink"/>
                  <w:rFonts w:ascii="Courier New" w:hAnsi="Courier New" w:cs="Courier New"/>
                  <w:sz w:val="36"/>
                  <w:szCs w:val="36"/>
                </w:rPr>
                <w:t>5</w:t>
              </w:r>
            </w:hyperlink>
            <w:r w:rsidR="009F5C15">
              <w:rPr>
                <w:rFonts w:ascii="Courier New" w:hAnsi="Courier New" w:cs="Courier New"/>
              </w:rPr>
              <w:br/>
            </w:r>
            <w:r w:rsidR="009F5C15">
              <w:rPr>
                <w:rFonts w:ascii="Courier New" w:hAnsi="Courier New" w:cs="Courier New"/>
                <w:sz w:val="20"/>
                <w:szCs w:val="20"/>
              </w:rPr>
              <w:t>0035</w:t>
            </w:r>
            <w:r w:rsidR="009F5C15">
              <w:rPr>
                <w:rFonts w:ascii="Courier New" w:hAnsi="Courier New" w:cs="Courier New"/>
              </w:rPr>
              <w:br/>
            </w:r>
            <w:r w:rsidR="009F5C15">
              <w:rPr>
                <w:rFonts w:ascii="Courier New" w:hAnsi="Courier New" w:cs="Courier New"/>
                <w:b/>
                <w:bCs/>
                <w:i/>
                <w:iCs/>
              </w:rPr>
              <w:t>53</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6" w:tooltip="6 (number)" w:history="1">
              <w:r w:rsidR="009F5C15">
                <w:rPr>
                  <w:rStyle w:val="Hyperlink"/>
                  <w:rFonts w:ascii="Courier New" w:hAnsi="Courier New" w:cs="Courier New"/>
                  <w:sz w:val="36"/>
                  <w:szCs w:val="36"/>
                </w:rPr>
                <w:t>6</w:t>
              </w:r>
            </w:hyperlink>
            <w:r w:rsidR="009F5C15">
              <w:rPr>
                <w:rFonts w:ascii="Courier New" w:hAnsi="Courier New" w:cs="Courier New"/>
              </w:rPr>
              <w:br/>
            </w:r>
            <w:r w:rsidR="009F5C15">
              <w:rPr>
                <w:rFonts w:ascii="Courier New" w:hAnsi="Courier New" w:cs="Courier New"/>
                <w:sz w:val="20"/>
                <w:szCs w:val="20"/>
              </w:rPr>
              <w:t>0036</w:t>
            </w:r>
            <w:r w:rsidR="009F5C15">
              <w:rPr>
                <w:rFonts w:ascii="Courier New" w:hAnsi="Courier New" w:cs="Courier New"/>
              </w:rPr>
              <w:br/>
            </w:r>
            <w:r w:rsidR="009F5C15">
              <w:rPr>
                <w:rFonts w:ascii="Courier New" w:hAnsi="Courier New" w:cs="Courier New"/>
                <w:b/>
                <w:bCs/>
                <w:i/>
                <w:iCs/>
              </w:rPr>
              <w:t>54</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7" w:tooltip="7 (number)" w:history="1">
              <w:r w:rsidR="009F5C15">
                <w:rPr>
                  <w:rStyle w:val="Hyperlink"/>
                  <w:rFonts w:ascii="Courier New" w:hAnsi="Courier New" w:cs="Courier New"/>
                  <w:sz w:val="36"/>
                  <w:szCs w:val="36"/>
                </w:rPr>
                <w:t>7</w:t>
              </w:r>
            </w:hyperlink>
            <w:r w:rsidR="009F5C15">
              <w:rPr>
                <w:rFonts w:ascii="Courier New" w:hAnsi="Courier New" w:cs="Courier New"/>
              </w:rPr>
              <w:br/>
            </w:r>
            <w:r w:rsidR="009F5C15">
              <w:rPr>
                <w:rFonts w:ascii="Courier New" w:hAnsi="Courier New" w:cs="Courier New"/>
                <w:sz w:val="20"/>
                <w:szCs w:val="20"/>
              </w:rPr>
              <w:t>0037</w:t>
            </w:r>
            <w:r w:rsidR="009F5C15">
              <w:rPr>
                <w:rFonts w:ascii="Courier New" w:hAnsi="Courier New" w:cs="Courier New"/>
              </w:rPr>
              <w:br/>
            </w:r>
            <w:r w:rsidR="009F5C15">
              <w:rPr>
                <w:rFonts w:ascii="Courier New" w:hAnsi="Courier New" w:cs="Courier New"/>
                <w:b/>
                <w:bCs/>
                <w:i/>
                <w:iCs/>
              </w:rPr>
              <w:t>55</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8" w:tooltip="8 (number)" w:history="1">
              <w:r w:rsidR="009F5C15">
                <w:rPr>
                  <w:rStyle w:val="Hyperlink"/>
                  <w:rFonts w:ascii="Courier New" w:hAnsi="Courier New" w:cs="Courier New"/>
                  <w:sz w:val="36"/>
                  <w:szCs w:val="36"/>
                </w:rPr>
                <w:t>8</w:t>
              </w:r>
            </w:hyperlink>
            <w:r w:rsidR="009F5C15">
              <w:rPr>
                <w:rFonts w:ascii="Courier New" w:hAnsi="Courier New" w:cs="Courier New"/>
              </w:rPr>
              <w:br/>
            </w:r>
            <w:r w:rsidR="009F5C15">
              <w:rPr>
                <w:rFonts w:ascii="Courier New" w:hAnsi="Courier New" w:cs="Courier New"/>
                <w:sz w:val="20"/>
                <w:szCs w:val="20"/>
              </w:rPr>
              <w:t>0038</w:t>
            </w:r>
            <w:r w:rsidR="009F5C15">
              <w:rPr>
                <w:rFonts w:ascii="Courier New" w:hAnsi="Courier New" w:cs="Courier New"/>
              </w:rPr>
              <w:br/>
            </w:r>
            <w:r w:rsidR="009F5C15">
              <w:rPr>
                <w:rFonts w:ascii="Courier New" w:hAnsi="Courier New" w:cs="Courier New"/>
                <w:b/>
                <w:bCs/>
                <w:i/>
                <w:iCs/>
              </w:rPr>
              <w:t>56</w:t>
            </w:r>
          </w:p>
        </w:tc>
        <w:tc>
          <w:tcPr>
            <w:tcW w:w="0" w:type="auto"/>
            <w:shd w:val="clear" w:color="auto" w:fill="F7E7FF"/>
            <w:vAlign w:val="center"/>
            <w:hideMark/>
          </w:tcPr>
          <w:p w:rsidR="009F5C15" w:rsidRDefault="00B4566B">
            <w:pPr>
              <w:jc w:val="center"/>
              <w:rPr>
                <w:rFonts w:ascii="Courier New" w:hAnsi="Courier New" w:cs="Courier New"/>
                <w:sz w:val="24"/>
                <w:szCs w:val="24"/>
              </w:rPr>
            </w:pPr>
            <w:hyperlink r:id="rId479" w:tooltip="9 (number)" w:history="1">
              <w:r w:rsidR="009F5C15">
                <w:rPr>
                  <w:rStyle w:val="Hyperlink"/>
                  <w:rFonts w:ascii="Courier New" w:hAnsi="Courier New" w:cs="Courier New"/>
                  <w:sz w:val="36"/>
                  <w:szCs w:val="36"/>
                </w:rPr>
                <w:t>9</w:t>
              </w:r>
            </w:hyperlink>
            <w:r w:rsidR="009F5C15">
              <w:rPr>
                <w:rFonts w:ascii="Courier New" w:hAnsi="Courier New" w:cs="Courier New"/>
              </w:rPr>
              <w:br/>
            </w:r>
            <w:r w:rsidR="009F5C15">
              <w:rPr>
                <w:rFonts w:ascii="Courier New" w:hAnsi="Courier New" w:cs="Courier New"/>
                <w:sz w:val="20"/>
                <w:szCs w:val="20"/>
              </w:rPr>
              <w:t>0039</w:t>
            </w:r>
            <w:r w:rsidR="009F5C15">
              <w:rPr>
                <w:rFonts w:ascii="Courier New" w:hAnsi="Courier New" w:cs="Courier New"/>
              </w:rPr>
              <w:br/>
            </w:r>
            <w:r w:rsidR="009F5C15">
              <w:rPr>
                <w:rFonts w:ascii="Courier New" w:hAnsi="Courier New" w:cs="Courier New"/>
                <w:b/>
                <w:bCs/>
                <w:i/>
                <w:iCs/>
              </w:rPr>
              <w:t>57</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80" w:tooltip="Colon (punctuati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003A</w:t>
            </w:r>
            <w:r w:rsidR="009F5C15">
              <w:rPr>
                <w:rFonts w:ascii="Courier New" w:hAnsi="Courier New" w:cs="Courier New"/>
              </w:rPr>
              <w:br/>
            </w:r>
            <w:r w:rsidR="009F5C15">
              <w:rPr>
                <w:rFonts w:ascii="Courier New" w:hAnsi="Courier New" w:cs="Courier New"/>
                <w:b/>
                <w:bCs/>
                <w:i/>
                <w:iCs/>
              </w:rPr>
              <w:t>58</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81" w:tooltip="Semicolon"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003B</w:t>
            </w:r>
            <w:r w:rsidR="009F5C15">
              <w:rPr>
                <w:rFonts w:ascii="Courier New" w:hAnsi="Courier New" w:cs="Courier New"/>
              </w:rPr>
              <w:br/>
            </w:r>
            <w:r w:rsidR="009F5C15">
              <w:rPr>
                <w:rFonts w:ascii="Courier New" w:hAnsi="Courier New" w:cs="Courier New"/>
                <w:b/>
                <w:bCs/>
                <w:i/>
                <w:iCs/>
              </w:rPr>
              <w:t>59</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82" w:tooltip="Less-than sign" w:history="1">
              <w:r w:rsidR="009F5C15">
                <w:rPr>
                  <w:rStyle w:val="Hyperlink"/>
                  <w:rFonts w:ascii="Courier New" w:hAnsi="Courier New" w:cs="Courier New"/>
                  <w:sz w:val="36"/>
                  <w:szCs w:val="36"/>
                </w:rPr>
                <w:t>&lt;</w:t>
              </w:r>
            </w:hyperlink>
            <w:r w:rsidR="009F5C15">
              <w:rPr>
                <w:rFonts w:ascii="Courier New" w:hAnsi="Courier New" w:cs="Courier New"/>
              </w:rPr>
              <w:br/>
            </w:r>
            <w:r w:rsidR="009F5C15">
              <w:rPr>
                <w:rFonts w:ascii="Courier New" w:hAnsi="Courier New" w:cs="Courier New"/>
                <w:sz w:val="20"/>
                <w:szCs w:val="20"/>
              </w:rPr>
              <w:t>003C</w:t>
            </w:r>
            <w:r w:rsidR="009F5C15">
              <w:rPr>
                <w:rFonts w:ascii="Courier New" w:hAnsi="Courier New" w:cs="Courier New"/>
              </w:rPr>
              <w:br/>
            </w:r>
            <w:r w:rsidR="009F5C15">
              <w:rPr>
                <w:rFonts w:ascii="Courier New" w:hAnsi="Courier New" w:cs="Courier New"/>
                <w:b/>
                <w:bCs/>
                <w:i/>
                <w:iCs/>
              </w:rPr>
              <w:t>60</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83" w:tooltip="Equal sign" w:history="1">
              <w:r w:rsidR="009F5C15">
                <w:rPr>
                  <w:rFonts w:ascii="Courier New" w:hAnsi="Courier New" w:cs="Courier New"/>
                  <w:color w:val="0000FF"/>
                  <w:sz w:val="36"/>
                  <w:szCs w:val="36"/>
                  <w:u w:val="single"/>
                </w:rPr>
                <w:t>=</w:t>
              </w:r>
            </w:hyperlink>
            <w:r w:rsidR="009F5C15">
              <w:rPr>
                <w:rFonts w:ascii="Courier New" w:hAnsi="Courier New" w:cs="Courier New"/>
              </w:rPr>
              <w:br/>
            </w:r>
            <w:r w:rsidR="009F5C15">
              <w:rPr>
                <w:rFonts w:ascii="Courier New" w:hAnsi="Courier New" w:cs="Courier New"/>
                <w:sz w:val="20"/>
                <w:szCs w:val="20"/>
              </w:rPr>
              <w:t>003D</w:t>
            </w:r>
            <w:r w:rsidR="009F5C15">
              <w:rPr>
                <w:rFonts w:ascii="Courier New" w:hAnsi="Courier New" w:cs="Courier New"/>
              </w:rPr>
              <w:br/>
            </w:r>
            <w:r w:rsidR="009F5C15">
              <w:rPr>
                <w:rFonts w:ascii="Courier New" w:hAnsi="Courier New" w:cs="Courier New"/>
                <w:b/>
                <w:bCs/>
                <w:i/>
                <w:iCs/>
              </w:rPr>
              <w:t>61</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84" w:tooltip="Greater-than sign" w:history="1">
              <w:r w:rsidR="009F5C15">
                <w:rPr>
                  <w:rStyle w:val="Hyperlink"/>
                  <w:rFonts w:ascii="Courier New" w:hAnsi="Courier New" w:cs="Courier New"/>
                  <w:sz w:val="36"/>
                  <w:szCs w:val="36"/>
                </w:rPr>
                <w:t>&gt;</w:t>
              </w:r>
            </w:hyperlink>
            <w:r w:rsidR="009F5C15">
              <w:rPr>
                <w:rFonts w:ascii="Courier New" w:hAnsi="Courier New" w:cs="Courier New"/>
              </w:rPr>
              <w:br/>
            </w:r>
            <w:r w:rsidR="009F5C15">
              <w:rPr>
                <w:rFonts w:ascii="Courier New" w:hAnsi="Courier New" w:cs="Courier New"/>
                <w:sz w:val="20"/>
                <w:szCs w:val="20"/>
              </w:rPr>
              <w:t>003E</w:t>
            </w:r>
            <w:r w:rsidR="009F5C15">
              <w:rPr>
                <w:rFonts w:ascii="Courier New" w:hAnsi="Courier New" w:cs="Courier New"/>
              </w:rPr>
              <w:br/>
            </w:r>
            <w:r w:rsidR="009F5C15">
              <w:rPr>
                <w:rFonts w:ascii="Courier New" w:hAnsi="Courier New" w:cs="Courier New"/>
                <w:b/>
                <w:bCs/>
                <w:i/>
                <w:iCs/>
              </w:rPr>
              <w:t>62</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85" w:tooltip="Question mark"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003F</w:t>
            </w:r>
            <w:r w:rsidR="009F5C15">
              <w:rPr>
                <w:rFonts w:ascii="Courier New" w:hAnsi="Courier New" w:cs="Courier New"/>
              </w:rPr>
              <w:br/>
            </w:r>
            <w:r w:rsidR="009F5C15">
              <w:rPr>
                <w:rFonts w:ascii="Courier New" w:hAnsi="Courier New" w:cs="Courier New"/>
                <w:b/>
                <w:bCs/>
                <w:i/>
                <w:iCs/>
              </w:rPr>
              <w:t>63</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4_</w:t>
            </w:r>
            <w:r>
              <w:rPr>
                <w:rFonts w:ascii="Courier New" w:hAnsi="Courier New" w:cs="Courier New"/>
                <w:b/>
                <w:bCs/>
              </w:rPr>
              <w:br/>
              <w:t> </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486" w:tooltip="@" w:history="1">
              <w:r w:rsidR="009F5C15">
                <w:rPr>
                  <w:rFonts w:ascii="Courier New" w:hAnsi="Courier New" w:cs="Courier New"/>
                  <w:color w:val="0000FF"/>
                  <w:sz w:val="36"/>
                  <w:szCs w:val="36"/>
                  <w:u w:val="single"/>
                </w:rPr>
                <w:t>@</w:t>
              </w:r>
            </w:hyperlink>
            <w:r w:rsidR="009F5C15">
              <w:rPr>
                <w:rFonts w:ascii="Courier New" w:hAnsi="Courier New" w:cs="Courier New"/>
              </w:rPr>
              <w:br/>
            </w:r>
            <w:r w:rsidR="009F5C15">
              <w:rPr>
                <w:rFonts w:ascii="Courier New" w:hAnsi="Courier New" w:cs="Courier New"/>
                <w:sz w:val="20"/>
                <w:szCs w:val="20"/>
              </w:rPr>
              <w:t>0040</w:t>
            </w:r>
            <w:r w:rsidR="009F5C15">
              <w:rPr>
                <w:rFonts w:ascii="Courier New" w:hAnsi="Courier New" w:cs="Courier New"/>
              </w:rPr>
              <w:br/>
            </w:r>
            <w:r w:rsidR="009F5C15">
              <w:rPr>
                <w:rFonts w:ascii="Courier New" w:hAnsi="Courier New" w:cs="Courier New"/>
                <w:b/>
                <w:bCs/>
                <w:i/>
                <w:iCs/>
              </w:rPr>
              <w:t>64</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87" w:tooltip="A" w:history="1">
              <w:r w:rsidR="009F5C15">
                <w:rPr>
                  <w:rStyle w:val="Hyperlink"/>
                  <w:rFonts w:ascii="Courier New" w:hAnsi="Courier New" w:cs="Courier New"/>
                  <w:sz w:val="36"/>
                  <w:szCs w:val="36"/>
                </w:rPr>
                <w:t>A</w:t>
              </w:r>
            </w:hyperlink>
            <w:r w:rsidR="009F5C15">
              <w:rPr>
                <w:rFonts w:ascii="Courier New" w:hAnsi="Courier New" w:cs="Courier New"/>
              </w:rPr>
              <w:br/>
            </w:r>
            <w:r w:rsidR="009F5C15">
              <w:rPr>
                <w:rFonts w:ascii="Courier New" w:hAnsi="Courier New" w:cs="Courier New"/>
                <w:sz w:val="20"/>
                <w:szCs w:val="20"/>
              </w:rPr>
              <w:t>0041</w:t>
            </w:r>
            <w:r w:rsidR="009F5C15">
              <w:rPr>
                <w:rFonts w:ascii="Courier New" w:hAnsi="Courier New" w:cs="Courier New"/>
              </w:rPr>
              <w:br/>
            </w:r>
            <w:r w:rsidR="009F5C15">
              <w:rPr>
                <w:rFonts w:ascii="Courier New" w:hAnsi="Courier New" w:cs="Courier New"/>
                <w:b/>
                <w:bCs/>
                <w:i/>
                <w:iCs/>
              </w:rPr>
              <w:t>65</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88" w:tooltip="B" w:history="1">
              <w:r w:rsidR="009F5C15">
                <w:rPr>
                  <w:rStyle w:val="Hyperlink"/>
                  <w:rFonts w:ascii="Courier New" w:hAnsi="Courier New" w:cs="Courier New"/>
                  <w:sz w:val="36"/>
                  <w:szCs w:val="36"/>
                </w:rPr>
                <w:t>B</w:t>
              </w:r>
            </w:hyperlink>
            <w:r w:rsidR="009F5C15">
              <w:rPr>
                <w:rFonts w:ascii="Courier New" w:hAnsi="Courier New" w:cs="Courier New"/>
              </w:rPr>
              <w:br/>
            </w:r>
            <w:r w:rsidR="009F5C15">
              <w:rPr>
                <w:rFonts w:ascii="Courier New" w:hAnsi="Courier New" w:cs="Courier New"/>
                <w:sz w:val="20"/>
                <w:szCs w:val="20"/>
              </w:rPr>
              <w:t>0042</w:t>
            </w:r>
            <w:r w:rsidR="009F5C15">
              <w:rPr>
                <w:rFonts w:ascii="Courier New" w:hAnsi="Courier New" w:cs="Courier New"/>
              </w:rPr>
              <w:br/>
            </w:r>
            <w:r w:rsidR="009F5C15">
              <w:rPr>
                <w:rFonts w:ascii="Courier New" w:hAnsi="Courier New" w:cs="Courier New"/>
                <w:b/>
                <w:bCs/>
                <w:i/>
                <w:iCs/>
              </w:rPr>
              <w:t>66</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89" w:tooltip="C" w:history="1">
              <w:r w:rsidR="009F5C15">
                <w:rPr>
                  <w:rStyle w:val="Hyperlink"/>
                  <w:rFonts w:ascii="Courier New" w:hAnsi="Courier New" w:cs="Courier New"/>
                  <w:sz w:val="36"/>
                  <w:szCs w:val="36"/>
                </w:rPr>
                <w:t>C</w:t>
              </w:r>
            </w:hyperlink>
            <w:r w:rsidR="009F5C15">
              <w:rPr>
                <w:rFonts w:ascii="Courier New" w:hAnsi="Courier New" w:cs="Courier New"/>
              </w:rPr>
              <w:br/>
            </w:r>
            <w:r w:rsidR="009F5C15">
              <w:rPr>
                <w:rFonts w:ascii="Courier New" w:hAnsi="Courier New" w:cs="Courier New"/>
                <w:sz w:val="20"/>
                <w:szCs w:val="20"/>
              </w:rPr>
              <w:t>0043</w:t>
            </w:r>
            <w:r w:rsidR="009F5C15">
              <w:rPr>
                <w:rFonts w:ascii="Courier New" w:hAnsi="Courier New" w:cs="Courier New"/>
              </w:rPr>
              <w:br/>
            </w:r>
            <w:r w:rsidR="009F5C15">
              <w:rPr>
                <w:rFonts w:ascii="Courier New" w:hAnsi="Courier New" w:cs="Courier New"/>
                <w:b/>
                <w:bCs/>
                <w:i/>
                <w:iCs/>
              </w:rPr>
              <w:t>67</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0" w:tooltip="D" w:history="1">
              <w:r w:rsidR="009F5C15">
                <w:rPr>
                  <w:rStyle w:val="Hyperlink"/>
                  <w:rFonts w:ascii="Courier New" w:hAnsi="Courier New" w:cs="Courier New"/>
                  <w:sz w:val="36"/>
                  <w:szCs w:val="36"/>
                </w:rPr>
                <w:t>D</w:t>
              </w:r>
            </w:hyperlink>
            <w:r w:rsidR="009F5C15">
              <w:rPr>
                <w:rFonts w:ascii="Courier New" w:hAnsi="Courier New" w:cs="Courier New"/>
              </w:rPr>
              <w:br/>
            </w:r>
            <w:r w:rsidR="009F5C15">
              <w:rPr>
                <w:rFonts w:ascii="Courier New" w:hAnsi="Courier New" w:cs="Courier New"/>
                <w:sz w:val="20"/>
                <w:szCs w:val="20"/>
              </w:rPr>
              <w:t>0044</w:t>
            </w:r>
            <w:r w:rsidR="009F5C15">
              <w:rPr>
                <w:rFonts w:ascii="Courier New" w:hAnsi="Courier New" w:cs="Courier New"/>
              </w:rPr>
              <w:br/>
            </w:r>
            <w:r w:rsidR="009F5C15">
              <w:rPr>
                <w:rFonts w:ascii="Courier New" w:hAnsi="Courier New" w:cs="Courier New"/>
                <w:b/>
                <w:bCs/>
                <w:i/>
                <w:iCs/>
              </w:rPr>
              <w:t>68</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1" w:tooltip="E" w:history="1">
              <w:r w:rsidR="009F5C15">
                <w:rPr>
                  <w:rStyle w:val="Hyperlink"/>
                  <w:rFonts w:ascii="Courier New" w:hAnsi="Courier New" w:cs="Courier New"/>
                  <w:sz w:val="36"/>
                  <w:szCs w:val="36"/>
                </w:rPr>
                <w:t>E</w:t>
              </w:r>
            </w:hyperlink>
            <w:r w:rsidR="009F5C15">
              <w:rPr>
                <w:rFonts w:ascii="Courier New" w:hAnsi="Courier New" w:cs="Courier New"/>
              </w:rPr>
              <w:br/>
            </w:r>
            <w:r w:rsidR="009F5C15">
              <w:rPr>
                <w:rFonts w:ascii="Courier New" w:hAnsi="Courier New" w:cs="Courier New"/>
                <w:sz w:val="20"/>
                <w:szCs w:val="20"/>
              </w:rPr>
              <w:t>0045</w:t>
            </w:r>
            <w:r w:rsidR="009F5C15">
              <w:rPr>
                <w:rFonts w:ascii="Courier New" w:hAnsi="Courier New" w:cs="Courier New"/>
              </w:rPr>
              <w:br/>
            </w:r>
            <w:r w:rsidR="009F5C15">
              <w:rPr>
                <w:rFonts w:ascii="Courier New" w:hAnsi="Courier New" w:cs="Courier New"/>
                <w:b/>
                <w:bCs/>
                <w:i/>
                <w:iCs/>
              </w:rPr>
              <w:t>69</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2" w:tooltip="F" w:history="1">
              <w:r w:rsidR="009F5C15">
                <w:rPr>
                  <w:rStyle w:val="Hyperlink"/>
                  <w:rFonts w:ascii="Courier New" w:hAnsi="Courier New" w:cs="Courier New"/>
                  <w:sz w:val="36"/>
                  <w:szCs w:val="36"/>
                </w:rPr>
                <w:t>F</w:t>
              </w:r>
            </w:hyperlink>
            <w:r w:rsidR="009F5C15">
              <w:rPr>
                <w:rFonts w:ascii="Courier New" w:hAnsi="Courier New" w:cs="Courier New"/>
              </w:rPr>
              <w:br/>
            </w:r>
            <w:r w:rsidR="009F5C15">
              <w:rPr>
                <w:rFonts w:ascii="Courier New" w:hAnsi="Courier New" w:cs="Courier New"/>
                <w:sz w:val="20"/>
                <w:szCs w:val="20"/>
              </w:rPr>
              <w:t>0046</w:t>
            </w:r>
            <w:r w:rsidR="009F5C15">
              <w:rPr>
                <w:rFonts w:ascii="Courier New" w:hAnsi="Courier New" w:cs="Courier New"/>
              </w:rPr>
              <w:br/>
            </w:r>
            <w:r w:rsidR="009F5C15">
              <w:rPr>
                <w:rFonts w:ascii="Courier New" w:hAnsi="Courier New" w:cs="Courier New"/>
                <w:b/>
                <w:bCs/>
                <w:i/>
                <w:iCs/>
              </w:rPr>
              <w:t>70</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3" w:tooltip="G" w:history="1">
              <w:r w:rsidR="009F5C15">
                <w:rPr>
                  <w:rStyle w:val="Hyperlink"/>
                  <w:rFonts w:ascii="Courier New" w:hAnsi="Courier New" w:cs="Courier New"/>
                  <w:sz w:val="36"/>
                  <w:szCs w:val="36"/>
                </w:rPr>
                <w:t>G</w:t>
              </w:r>
            </w:hyperlink>
            <w:r w:rsidR="009F5C15">
              <w:rPr>
                <w:rFonts w:ascii="Courier New" w:hAnsi="Courier New" w:cs="Courier New"/>
              </w:rPr>
              <w:br/>
            </w:r>
            <w:r w:rsidR="009F5C15">
              <w:rPr>
                <w:rFonts w:ascii="Courier New" w:hAnsi="Courier New" w:cs="Courier New"/>
                <w:sz w:val="20"/>
                <w:szCs w:val="20"/>
              </w:rPr>
              <w:t>0047</w:t>
            </w:r>
            <w:r w:rsidR="009F5C15">
              <w:rPr>
                <w:rFonts w:ascii="Courier New" w:hAnsi="Courier New" w:cs="Courier New"/>
              </w:rPr>
              <w:br/>
            </w:r>
            <w:r w:rsidR="009F5C15">
              <w:rPr>
                <w:rFonts w:ascii="Courier New" w:hAnsi="Courier New" w:cs="Courier New"/>
                <w:b/>
                <w:bCs/>
                <w:i/>
                <w:iCs/>
              </w:rPr>
              <w:t>71</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4" w:tooltip="H" w:history="1">
              <w:r w:rsidR="009F5C15">
                <w:rPr>
                  <w:rStyle w:val="Hyperlink"/>
                  <w:rFonts w:ascii="Courier New" w:hAnsi="Courier New" w:cs="Courier New"/>
                  <w:sz w:val="36"/>
                  <w:szCs w:val="36"/>
                </w:rPr>
                <w:t>H</w:t>
              </w:r>
            </w:hyperlink>
            <w:r w:rsidR="009F5C15">
              <w:rPr>
                <w:rFonts w:ascii="Courier New" w:hAnsi="Courier New" w:cs="Courier New"/>
              </w:rPr>
              <w:br/>
            </w:r>
            <w:r w:rsidR="009F5C15">
              <w:rPr>
                <w:rFonts w:ascii="Courier New" w:hAnsi="Courier New" w:cs="Courier New"/>
                <w:sz w:val="20"/>
                <w:szCs w:val="20"/>
              </w:rPr>
              <w:t>0048</w:t>
            </w:r>
            <w:r w:rsidR="009F5C15">
              <w:rPr>
                <w:rFonts w:ascii="Courier New" w:hAnsi="Courier New" w:cs="Courier New"/>
              </w:rPr>
              <w:br/>
            </w:r>
            <w:r w:rsidR="009F5C15">
              <w:rPr>
                <w:rFonts w:ascii="Courier New" w:hAnsi="Courier New" w:cs="Courier New"/>
                <w:b/>
                <w:bCs/>
                <w:i/>
                <w:iCs/>
              </w:rPr>
              <w:t>72</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5" w:tooltip="I" w:history="1">
              <w:r w:rsidR="009F5C15">
                <w:rPr>
                  <w:rStyle w:val="Hyperlink"/>
                  <w:rFonts w:ascii="Courier New" w:hAnsi="Courier New" w:cs="Courier New"/>
                  <w:sz w:val="36"/>
                  <w:szCs w:val="36"/>
                </w:rPr>
                <w:t>I</w:t>
              </w:r>
            </w:hyperlink>
            <w:r w:rsidR="009F5C15">
              <w:rPr>
                <w:rFonts w:ascii="Courier New" w:hAnsi="Courier New" w:cs="Courier New"/>
              </w:rPr>
              <w:br/>
            </w:r>
            <w:r w:rsidR="009F5C15">
              <w:rPr>
                <w:rFonts w:ascii="Courier New" w:hAnsi="Courier New" w:cs="Courier New"/>
                <w:sz w:val="20"/>
                <w:szCs w:val="20"/>
              </w:rPr>
              <w:t>0049</w:t>
            </w:r>
            <w:r w:rsidR="009F5C15">
              <w:rPr>
                <w:rFonts w:ascii="Courier New" w:hAnsi="Courier New" w:cs="Courier New"/>
              </w:rPr>
              <w:br/>
            </w:r>
            <w:r w:rsidR="009F5C15">
              <w:rPr>
                <w:rFonts w:ascii="Courier New" w:hAnsi="Courier New" w:cs="Courier New"/>
                <w:b/>
                <w:bCs/>
                <w:i/>
                <w:iCs/>
              </w:rPr>
              <w:t>73</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6" w:tooltip="J" w:history="1">
              <w:r w:rsidR="009F5C15">
                <w:rPr>
                  <w:rStyle w:val="Hyperlink"/>
                  <w:rFonts w:ascii="Courier New" w:hAnsi="Courier New" w:cs="Courier New"/>
                  <w:sz w:val="36"/>
                  <w:szCs w:val="36"/>
                </w:rPr>
                <w:t>J</w:t>
              </w:r>
            </w:hyperlink>
            <w:r w:rsidR="009F5C15">
              <w:rPr>
                <w:rFonts w:ascii="Courier New" w:hAnsi="Courier New" w:cs="Courier New"/>
              </w:rPr>
              <w:br/>
            </w:r>
            <w:r w:rsidR="009F5C15">
              <w:rPr>
                <w:rFonts w:ascii="Courier New" w:hAnsi="Courier New" w:cs="Courier New"/>
                <w:sz w:val="20"/>
                <w:szCs w:val="20"/>
              </w:rPr>
              <w:t>004A</w:t>
            </w:r>
            <w:r w:rsidR="009F5C15">
              <w:rPr>
                <w:rFonts w:ascii="Courier New" w:hAnsi="Courier New" w:cs="Courier New"/>
              </w:rPr>
              <w:br/>
            </w:r>
            <w:r w:rsidR="009F5C15">
              <w:rPr>
                <w:rFonts w:ascii="Courier New" w:hAnsi="Courier New" w:cs="Courier New"/>
                <w:b/>
                <w:bCs/>
                <w:i/>
                <w:iCs/>
              </w:rPr>
              <w:t>74</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7" w:tooltip="K" w:history="1">
              <w:r w:rsidR="009F5C15">
                <w:rPr>
                  <w:rStyle w:val="Hyperlink"/>
                  <w:rFonts w:ascii="Courier New" w:hAnsi="Courier New" w:cs="Courier New"/>
                  <w:sz w:val="36"/>
                  <w:szCs w:val="36"/>
                </w:rPr>
                <w:t>K</w:t>
              </w:r>
            </w:hyperlink>
            <w:r w:rsidR="009F5C15">
              <w:rPr>
                <w:rFonts w:ascii="Courier New" w:hAnsi="Courier New" w:cs="Courier New"/>
              </w:rPr>
              <w:br/>
            </w:r>
            <w:r w:rsidR="009F5C15">
              <w:rPr>
                <w:rFonts w:ascii="Courier New" w:hAnsi="Courier New" w:cs="Courier New"/>
                <w:sz w:val="20"/>
                <w:szCs w:val="20"/>
              </w:rPr>
              <w:t>004B</w:t>
            </w:r>
            <w:r w:rsidR="009F5C15">
              <w:rPr>
                <w:rFonts w:ascii="Courier New" w:hAnsi="Courier New" w:cs="Courier New"/>
              </w:rPr>
              <w:br/>
            </w:r>
            <w:r w:rsidR="009F5C15">
              <w:rPr>
                <w:rFonts w:ascii="Courier New" w:hAnsi="Courier New" w:cs="Courier New"/>
                <w:b/>
                <w:bCs/>
                <w:i/>
                <w:iCs/>
              </w:rPr>
              <w:t>75</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8" w:tooltip="L" w:history="1">
              <w:r w:rsidR="009F5C15">
                <w:rPr>
                  <w:rStyle w:val="Hyperlink"/>
                  <w:rFonts w:ascii="Courier New" w:hAnsi="Courier New" w:cs="Courier New"/>
                  <w:sz w:val="36"/>
                  <w:szCs w:val="36"/>
                </w:rPr>
                <w:t>L</w:t>
              </w:r>
            </w:hyperlink>
            <w:r w:rsidR="009F5C15">
              <w:rPr>
                <w:rFonts w:ascii="Courier New" w:hAnsi="Courier New" w:cs="Courier New"/>
              </w:rPr>
              <w:br/>
            </w:r>
            <w:r w:rsidR="009F5C15">
              <w:rPr>
                <w:rFonts w:ascii="Courier New" w:hAnsi="Courier New" w:cs="Courier New"/>
                <w:sz w:val="20"/>
                <w:szCs w:val="20"/>
              </w:rPr>
              <w:t>004C</w:t>
            </w:r>
            <w:r w:rsidR="009F5C15">
              <w:rPr>
                <w:rFonts w:ascii="Courier New" w:hAnsi="Courier New" w:cs="Courier New"/>
              </w:rPr>
              <w:br/>
            </w:r>
            <w:r w:rsidR="009F5C15">
              <w:rPr>
                <w:rFonts w:ascii="Courier New" w:hAnsi="Courier New" w:cs="Courier New"/>
                <w:b/>
                <w:bCs/>
                <w:i/>
                <w:iCs/>
              </w:rPr>
              <w:t>76</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499" w:tooltip="M" w:history="1">
              <w:r w:rsidR="009F5C15">
                <w:rPr>
                  <w:rStyle w:val="Hyperlink"/>
                  <w:rFonts w:ascii="Courier New" w:hAnsi="Courier New" w:cs="Courier New"/>
                  <w:sz w:val="36"/>
                  <w:szCs w:val="36"/>
                </w:rPr>
                <w:t>M</w:t>
              </w:r>
            </w:hyperlink>
            <w:r w:rsidR="009F5C15">
              <w:rPr>
                <w:rFonts w:ascii="Courier New" w:hAnsi="Courier New" w:cs="Courier New"/>
              </w:rPr>
              <w:br/>
            </w:r>
            <w:r w:rsidR="009F5C15">
              <w:rPr>
                <w:rFonts w:ascii="Courier New" w:hAnsi="Courier New" w:cs="Courier New"/>
                <w:sz w:val="20"/>
                <w:szCs w:val="20"/>
              </w:rPr>
              <w:t>004D</w:t>
            </w:r>
            <w:r w:rsidR="009F5C15">
              <w:rPr>
                <w:rFonts w:ascii="Courier New" w:hAnsi="Courier New" w:cs="Courier New"/>
              </w:rPr>
              <w:br/>
            </w:r>
            <w:r w:rsidR="009F5C15">
              <w:rPr>
                <w:rFonts w:ascii="Courier New" w:hAnsi="Courier New" w:cs="Courier New"/>
                <w:b/>
                <w:bCs/>
                <w:i/>
                <w:iCs/>
              </w:rPr>
              <w:t>77</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0" w:tooltip="N" w:history="1">
              <w:r w:rsidR="009F5C15">
                <w:rPr>
                  <w:rStyle w:val="Hyperlink"/>
                  <w:rFonts w:ascii="Courier New" w:hAnsi="Courier New" w:cs="Courier New"/>
                  <w:sz w:val="36"/>
                  <w:szCs w:val="36"/>
                </w:rPr>
                <w:t>N</w:t>
              </w:r>
            </w:hyperlink>
            <w:r w:rsidR="009F5C15">
              <w:rPr>
                <w:rFonts w:ascii="Courier New" w:hAnsi="Courier New" w:cs="Courier New"/>
              </w:rPr>
              <w:br/>
            </w:r>
            <w:r w:rsidR="009F5C15">
              <w:rPr>
                <w:rFonts w:ascii="Courier New" w:hAnsi="Courier New" w:cs="Courier New"/>
                <w:sz w:val="20"/>
                <w:szCs w:val="20"/>
              </w:rPr>
              <w:t>004E</w:t>
            </w:r>
            <w:r w:rsidR="009F5C15">
              <w:rPr>
                <w:rFonts w:ascii="Courier New" w:hAnsi="Courier New" w:cs="Courier New"/>
              </w:rPr>
              <w:br/>
            </w:r>
            <w:r w:rsidR="009F5C15">
              <w:rPr>
                <w:rFonts w:ascii="Courier New" w:hAnsi="Courier New" w:cs="Courier New"/>
                <w:b/>
                <w:bCs/>
                <w:i/>
                <w:iCs/>
              </w:rPr>
              <w:t>78</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1" w:tooltip="O" w:history="1">
              <w:r w:rsidR="009F5C15">
                <w:rPr>
                  <w:rStyle w:val="Hyperlink"/>
                  <w:rFonts w:ascii="Courier New" w:hAnsi="Courier New" w:cs="Courier New"/>
                  <w:sz w:val="36"/>
                  <w:szCs w:val="36"/>
                </w:rPr>
                <w:t>O</w:t>
              </w:r>
            </w:hyperlink>
            <w:r w:rsidR="009F5C15">
              <w:rPr>
                <w:rFonts w:ascii="Courier New" w:hAnsi="Courier New" w:cs="Courier New"/>
              </w:rPr>
              <w:br/>
            </w:r>
            <w:r w:rsidR="009F5C15">
              <w:rPr>
                <w:rFonts w:ascii="Courier New" w:hAnsi="Courier New" w:cs="Courier New"/>
                <w:sz w:val="20"/>
                <w:szCs w:val="20"/>
              </w:rPr>
              <w:t>004F</w:t>
            </w:r>
            <w:r w:rsidR="009F5C15">
              <w:rPr>
                <w:rFonts w:ascii="Courier New" w:hAnsi="Courier New" w:cs="Courier New"/>
              </w:rPr>
              <w:br/>
            </w:r>
            <w:r w:rsidR="009F5C15">
              <w:rPr>
                <w:rFonts w:ascii="Courier New" w:hAnsi="Courier New" w:cs="Courier New"/>
                <w:b/>
                <w:bCs/>
                <w:i/>
                <w:iCs/>
              </w:rPr>
              <w:t>79</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5_</w:t>
            </w:r>
            <w:r>
              <w:rPr>
                <w:rFonts w:ascii="Courier New" w:hAnsi="Courier New" w:cs="Courier New"/>
                <w:b/>
                <w:bCs/>
              </w:rPr>
              <w:br/>
              <w:t> </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2" w:tooltip="P" w:history="1">
              <w:r w:rsidR="009F5C15">
                <w:rPr>
                  <w:rStyle w:val="Hyperlink"/>
                  <w:rFonts w:ascii="Courier New" w:hAnsi="Courier New" w:cs="Courier New"/>
                  <w:sz w:val="36"/>
                  <w:szCs w:val="36"/>
                </w:rPr>
                <w:t>P</w:t>
              </w:r>
            </w:hyperlink>
            <w:r w:rsidR="009F5C15">
              <w:rPr>
                <w:rFonts w:ascii="Courier New" w:hAnsi="Courier New" w:cs="Courier New"/>
              </w:rPr>
              <w:br/>
            </w:r>
            <w:r w:rsidR="009F5C15">
              <w:rPr>
                <w:rFonts w:ascii="Courier New" w:hAnsi="Courier New" w:cs="Courier New"/>
                <w:sz w:val="20"/>
                <w:szCs w:val="20"/>
              </w:rPr>
              <w:t>0050</w:t>
            </w:r>
            <w:r w:rsidR="009F5C15">
              <w:rPr>
                <w:rFonts w:ascii="Courier New" w:hAnsi="Courier New" w:cs="Courier New"/>
              </w:rPr>
              <w:br/>
            </w:r>
            <w:r w:rsidR="009F5C15">
              <w:rPr>
                <w:rFonts w:ascii="Courier New" w:hAnsi="Courier New" w:cs="Courier New"/>
                <w:b/>
                <w:bCs/>
                <w:i/>
                <w:iCs/>
              </w:rPr>
              <w:t>80</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3" w:tooltip="Q" w:history="1">
              <w:r w:rsidR="009F5C15">
                <w:rPr>
                  <w:rStyle w:val="Hyperlink"/>
                  <w:rFonts w:ascii="Courier New" w:hAnsi="Courier New" w:cs="Courier New"/>
                  <w:sz w:val="36"/>
                  <w:szCs w:val="36"/>
                </w:rPr>
                <w:t>Q</w:t>
              </w:r>
            </w:hyperlink>
            <w:r w:rsidR="009F5C15">
              <w:rPr>
                <w:rFonts w:ascii="Courier New" w:hAnsi="Courier New" w:cs="Courier New"/>
              </w:rPr>
              <w:br/>
            </w:r>
            <w:r w:rsidR="009F5C15">
              <w:rPr>
                <w:rFonts w:ascii="Courier New" w:hAnsi="Courier New" w:cs="Courier New"/>
                <w:sz w:val="20"/>
                <w:szCs w:val="20"/>
              </w:rPr>
              <w:t>0051</w:t>
            </w:r>
            <w:r w:rsidR="009F5C15">
              <w:rPr>
                <w:rFonts w:ascii="Courier New" w:hAnsi="Courier New" w:cs="Courier New"/>
              </w:rPr>
              <w:br/>
            </w:r>
            <w:r w:rsidR="009F5C15">
              <w:rPr>
                <w:rFonts w:ascii="Courier New" w:hAnsi="Courier New" w:cs="Courier New"/>
                <w:b/>
                <w:bCs/>
                <w:i/>
                <w:iCs/>
              </w:rPr>
              <w:t>81</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4" w:tooltip="R" w:history="1">
              <w:r w:rsidR="009F5C15">
                <w:rPr>
                  <w:rStyle w:val="Hyperlink"/>
                  <w:rFonts w:ascii="Courier New" w:hAnsi="Courier New" w:cs="Courier New"/>
                  <w:sz w:val="36"/>
                  <w:szCs w:val="36"/>
                </w:rPr>
                <w:t>R</w:t>
              </w:r>
            </w:hyperlink>
            <w:r w:rsidR="009F5C15">
              <w:rPr>
                <w:rFonts w:ascii="Courier New" w:hAnsi="Courier New" w:cs="Courier New"/>
              </w:rPr>
              <w:br/>
            </w:r>
            <w:r w:rsidR="009F5C15">
              <w:rPr>
                <w:rFonts w:ascii="Courier New" w:hAnsi="Courier New" w:cs="Courier New"/>
                <w:sz w:val="20"/>
                <w:szCs w:val="20"/>
              </w:rPr>
              <w:t>0052</w:t>
            </w:r>
            <w:r w:rsidR="009F5C15">
              <w:rPr>
                <w:rFonts w:ascii="Courier New" w:hAnsi="Courier New" w:cs="Courier New"/>
              </w:rPr>
              <w:br/>
            </w:r>
            <w:r w:rsidR="009F5C15">
              <w:rPr>
                <w:rFonts w:ascii="Courier New" w:hAnsi="Courier New" w:cs="Courier New"/>
                <w:b/>
                <w:bCs/>
                <w:i/>
                <w:iCs/>
              </w:rPr>
              <w:t>82</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5" w:tooltip="S" w:history="1">
              <w:r w:rsidR="009F5C15">
                <w:rPr>
                  <w:rStyle w:val="Hyperlink"/>
                  <w:rFonts w:ascii="Courier New" w:hAnsi="Courier New" w:cs="Courier New"/>
                  <w:sz w:val="36"/>
                  <w:szCs w:val="36"/>
                </w:rPr>
                <w:t>S</w:t>
              </w:r>
            </w:hyperlink>
            <w:r w:rsidR="009F5C15">
              <w:rPr>
                <w:rFonts w:ascii="Courier New" w:hAnsi="Courier New" w:cs="Courier New"/>
              </w:rPr>
              <w:br/>
            </w:r>
            <w:r w:rsidR="009F5C15">
              <w:rPr>
                <w:rFonts w:ascii="Courier New" w:hAnsi="Courier New" w:cs="Courier New"/>
                <w:sz w:val="20"/>
                <w:szCs w:val="20"/>
              </w:rPr>
              <w:t>0053</w:t>
            </w:r>
            <w:r w:rsidR="009F5C15">
              <w:rPr>
                <w:rFonts w:ascii="Courier New" w:hAnsi="Courier New" w:cs="Courier New"/>
              </w:rPr>
              <w:br/>
            </w:r>
            <w:r w:rsidR="009F5C15">
              <w:rPr>
                <w:rFonts w:ascii="Courier New" w:hAnsi="Courier New" w:cs="Courier New"/>
                <w:b/>
                <w:bCs/>
                <w:i/>
                <w:iCs/>
              </w:rPr>
              <w:t>83</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6" w:tooltip="T" w:history="1">
              <w:r w:rsidR="009F5C15">
                <w:rPr>
                  <w:rStyle w:val="Hyperlink"/>
                  <w:rFonts w:ascii="Courier New" w:hAnsi="Courier New" w:cs="Courier New"/>
                  <w:sz w:val="36"/>
                  <w:szCs w:val="36"/>
                </w:rPr>
                <w:t>T</w:t>
              </w:r>
            </w:hyperlink>
            <w:r w:rsidR="009F5C15">
              <w:rPr>
                <w:rFonts w:ascii="Courier New" w:hAnsi="Courier New" w:cs="Courier New"/>
              </w:rPr>
              <w:br/>
            </w:r>
            <w:r w:rsidR="009F5C15">
              <w:rPr>
                <w:rFonts w:ascii="Courier New" w:hAnsi="Courier New" w:cs="Courier New"/>
                <w:sz w:val="20"/>
                <w:szCs w:val="20"/>
              </w:rPr>
              <w:t>0054</w:t>
            </w:r>
            <w:r w:rsidR="009F5C15">
              <w:rPr>
                <w:rFonts w:ascii="Courier New" w:hAnsi="Courier New" w:cs="Courier New"/>
              </w:rPr>
              <w:br/>
            </w:r>
            <w:r w:rsidR="009F5C15">
              <w:rPr>
                <w:rFonts w:ascii="Courier New" w:hAnsi="Courier New" w:cs="Courier New"/>
                <w:b/>
                <w:bCs/>
                <w:i/>
                <w:iCs/>
              </w:rPr>
              <w:t>84</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7" w:tooltip="U" w:history="1">
              <w:r w:rsidR="009F5C15">
                <w:rPr>
                  <w:rStyle w:val="Hyperlink"/>
                  <w:rFonts w:ascii="Courier New" w:hAnsi="Courier New" w:cs="Courier New"/>
                  <w:sz w:val="36"/>
                  <w:szCs w:val="36"/>
                </w:rPr>
                <w:t>U</w:t>
              </w:r>
            </w:hyperlink>
            <w:r w:rsidR="009F5C15">
              <w:rPr>
                <w:rFonts w:ascii="Courier New" w:hAnsi="Courier New" w:cs="Courier New"/>
              </w:rPr>
              <w:br/>
            </w:r>
            <w:r w:rsidR="009F5C15">
              <w:rPr>
                <w:rFonts w:ascii="Courier New" w:hAnsi="Courier New" w:cs="Courier New"/>
                <w:sz w:val="20"/>
                <w:szCs w:val="20"/>
              </w:rPr>
              <w:t>0055</w:t>
            </w:r>
            <w:r w:rsidR="009F5C15">
              <w:rPr>
                <w:rFonts w:ascii="Courier New" w:hAnsi="Courier New" w:cs="Courier New"/>
              </w:rPr>
              <w:br/>
            </w:r>
            <w:r w:rsidR="009F5C15">
              <w:rPr>
                <w:rFonts w:ascii="Courier New" w:hAnsi="Courier New" w:cs="Courier New"/>
                <w:b/>
                <w:bCs/>
                <w:i/>
                <w:iCs/>
              </w:rPr>
              <w:t>85</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8" w:tooltip="V" w:history="1">
              <w:r w:rsidR="009F5C15">
                <w:rPr>
                  <w:rStyle w:val="Hyperlink"/>
                  <w:rFonts w:ascii="Courier New" w:hAnsi="Courier New" w:cs="Courier New"/>
                  <w:sz w:val="36"/>
                  <w:szCs w:val="36"/>
                </w:rPr>
                <w:t>V</w:t>
              </w:r>
            </w:hyperlink>
            <w:r w:rsidR="009F5C15">
              <w:rPr>
                <w:rFonts w:ascii="Courier New" w:hAnsi="Courier New" w:cs="Courier New"/>
              </w:rPr>
              <w:br/>
            </w:r>
            <w:r w:rsidR="009F5C15">
              <w:rPr>
                <w:rFonts w:ascii="Courier New" w:hAnsi="Courier New" w:cs="Courier New"/>
                <w:sz w:val="20"/>
                <w:szCs w:val="20"/>
              </w:rPr>
              <w:t>0056</w:t>
            </w:r>
            <w:r w:rsidR="009F5C15">
              <w:rPr>
                <w:rFonts w:ascii="Courier New" w:hAnsi="Courier New" w:cs="Courier New"/>
              </w:rPr>
              <w:br/>
            </w:r>
            <w:r w:rsidR="009F5C15">
              <w:rPr>
                <w:rFonts w:ascii="Courier New" w:hAnsi="Courier New" w:cs="Courier New"/>
                <w:b/>
                <w:bCs/>
                <w:i/>
                <w:iCs/>
              </w:rPr>
              <w:t>86</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09" w:tooltip="W" w:history="1">
              <w:r w:rsidR="009F5C15">
                <w:rPr>
                  <w:rStyle w:val="Hyperlink"/>
                  <w:rFonts w:ascii="Courier New" w:hAnsi="Courier New" w:cs="Courier New"/>
                  <w:sz w:val="36"/>
                  <w:szCs w:val="36"/>
                </w:rPr>
                <w:t>W</w:t>
              </w:r>
            </w:hyperlink>
            <w:r w:rsidR="009F5C15">
              <w:rPr>
                <w:rFonts w:ascii="Courier New" w:hAnsi="Courier New" w:cs="Courier New"/>
              </w:rPr>
              <w:br/>
            </w:r>
            <w:r w:rsidR="009F5C15">
              <w:rPr>
                <w:rFonts w:ascii="Courier New" w:hAnsi="Courier New" w:cs="Courier New"/>
                <w:sz w:val="20"/>
                <w:szCs w:val="20"/>
              </w:rPr>
              <w:t>0057</w:t>
            </w:r>
            <w:r w:rsidR="009F5C15">
              <w:rPr>
                <w:rFonts w:ascii="Courier New" w:hAnsi="Courier New" w:cs="Courier New"/>
              </w:rPr>
              <w:br/>
            </w:r>
            <w:r w:rsidR="009F5C15">
              <w:rPr>
                <w:rFonts w:ascii="Courier New" w:hAnsi="Courier New" w:cs="Courier New"/>
                <w:b/>
                <w:bCs/>
                <w:i/>
                <w:iCs/>
              </w:rPr>
              <w:t>87</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10" w:tooltip="X" w:history="1">
              <w:r w:rsidR="009F5C15">
                <w:rPr>
                  <w:rStyle w:val="Hyperlink"/>
                  <w:rFonts w:ascii="Courier New" w:hAnsi="Courier New" w:cs="Courier New"/>
                  <w:sz w:val="36"/>
                  <w:szCs w:val="36"/>
                </w:rPr>
                <w:t>X</w:t>
              </w:r>
            </w:hyperlink>
            <w:r w:rsidR="009F5C15">
              <w:rPr>
                <w:rFonts w:ascii="Courier New" w:hAnsi="Courier New" w:cs="Courier New"/>
              </w:rPr>
              <w:br/>
            </w:r>
            <w:r w:rsidR="009F5C15">
              <w:rPr>
                <w:rFonts w:ascii="Courier New" w:hAnsi="Courier New" w:cs="Courier New"/>
                <w:sz w:val="20"/>
                <w:szCs w:val="20"/>
              </w:rPr>
              <w:t>0058</w:t>
            </w:r>
            <w:r w:rsidR="009F5C15">
              <w:rPr>
                <w:rFonts w:ascii="Courier New" w:hAnsi="Courier New" w:cs="Courier New"/>
              </w:rPr>
              <w:br/>
            </w:r>
            <w:r w:rsidR="009F5C15">
              <w:rPr>
                <w:rFonts w:ascii="Courier New" w:hAnsi="Courier New" w:cs="Courier New"/>
                <w:b/>
                <w:bCs/>
                <w:i/>
                <w:iCs/>
              </w:rPr>
              <w:t>88</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11" w:tooltip="Y" w:history="1">
              <w:r w:rsidR="009F5C15">
                <w:rPr>
                  <w:rStyle w:val="Hyperlink"/>
                  <w:rFonts w:ascii="Courier New" w:hAnsi="Courier New" w:cs="Courier New"/>
                  <w:sz w:val="36"/>
                  <w:szCs w:val="36"/>
                </w:rPr>
                <w:t>Y</w:t>
              </w:r>
            </w:hyperlink>
            <w:r w:rsidR="009F5C15">
              <w:rPr>
                <w:rFonts w:ascii="Courier New" w:hAnsi="Courier New" w:cs="Courier New"/>
              </w:rPr>
              <w:br/>
            </w:r>
            <w:r w:rsidR="009F5C15">
              <w:rPr>
                <w:rFonts w:ascii="Courier New" w:hAnsi="Courier New" w:cs="Courier New"/>
                <w:sz w:val="20"/>
                <w:szCs w:val="20"/>
              </w:rPr>
              <w:t>0059</w:t>
            </w:r>
            <w:r w:rsidR="009F5C15">
              <w:rPr>
                <w:rFonts w:ascii="Courier New" w:hAnsi="Courier New" w:cs="Courier New"/>
              </w:rPr>
              <w:br/>
            </w:r>
            <w:r w:rsidR="009F5C15">
              <w:rPr>
                <w:rFonts w:ascii="Courier New" w:hAnsi="Courier New" w:cs="Courier New"/>
                <w:b/>
                <w:bCs/>
                <w:i/>
                <w:iCs/>
              </w:rPr>
              <w:t>89</w:t>
            </w:r>
          </w:p>
        </w:tc>
        <w:tc>
          <w:tcPr>
            <w:tcW w:w="0" w:type="auto"/>
            <w:shd w:val="clear" w:color="auto" w:fill="E7FFE7"/>
            <w:vAlign w:val="center"/>
            <w:hideMark/>
          </w:tcPr>
          <w:p w:rsidR="009F5C15" w:rsidRDefault="00B4566B">
            <w:pPr>
              <w:jc w:val="center"/>
              <w:rPr>
                <w:rFonts w:ascii="Courier New" w:hAnsi="Courier New" w:cs="Courier New"/>
                <w:sz w:val="24"/>
                <w:szCs w:val="24"/>
              </w:rPr>
            </w:pPr>
            <w:hyperlink r:id="rId512" w:tooltip="Z" w:history="1">
              <w:r w:rsidR="009F5C15">
                <w:rPr>
                  <w:rStyle w:val="Hyperlink"/>
                  <w:rFonts w:ascii="Courier New" w:hAnsi="Courier New" w:cs="Courier New"/>
                  <w:sz w:val="36"/>
                  <w:szCs w:val="36"/>
                </w:rPr>
                <w:t>Z</w:t>
              </w:r>
            </w:hyperlink>
            <w:r w:rsidR="009F5C15">
              <w:rPr>
                <w:rFonts w:ascii="Courier New" w:hAnsi="Courier New" w:cs="Courier New"/>
              </w:rPr>
              <w:br/>
            </w:r>
            <w:r w:rsidR="009F5C15">
              <w:rPr>
                <w:rFonts w:ascii="Courier New" w:hAnsi="Courier New" w:cs="Courier New"/>
                <w:sz w:val="20"/>
                <w:szCs w:val="20"/>
              </w:rPr>
              <w:t>005A</w:t>
            </w:r>
            <w:r w:rsidR="009F5C15">
              <w:rPr>
                <w:rFonts w:ascii="Courier New" w:hAnsi="Courier New" w:cs="Courier New"/>
              </w:rPr>
              <w:br/>
            </w:r>
            <w:r w:rsidR="009F5C15">
              <w:rPr>
                <w:rFonts w:ascii="Courier New" w:hAnsi="Courier New" w:cs="Courier New"/>
                <w:b/>
                <w:bCs/>
                <w:i/>
                <w:iCs/>
              </w:rPr>
              <w:t>90</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513" w:tooltip="Square brackets" w:history="1">
              <w:r w:rsidR="009F5C15">
                <w:rPr>
                  <w:rFonts w:ascii="Courier New" w:hAnsi="Courier New" w:cs="Courier New"/>
                  <w:color w:val="0000FF"/>
                  <w:sz w:val="36"/>
                  <w:szCs w:val="36"/>
                  <w:u w:val="single"/>
                </w:rPr>
                <w:t>[</w:t>
              </w:r>
            </w:hyperlink>
            <w:r w:rsidR="009F5C15">
              <w:rPr>
                <w:rFonts w:ascii="Courier New" w:hAnsi="Courier New" w:cs="Courier New"/>
              </w:rPr>
              <w:br/>
            </w:r>
            <w:r w:rsidR="009F5C15">
              <w:rPr>
                <w:rFonts w:ascii="Courier New" w:hAnsi="Courier New" w:cs="Courier New"/>
                <w:sz w:val="20"/>
                <w:szCs w:val="20"/>
              </w:rPr>
              <w:t>005B</w:t>
            </w:r>
            <w:r w:rsidR="009F5C15">
              <w:rPr>
                <w:rFonts w:ascii="Courier New" w:hAnsi="Courier New" w:cs="Courier New"/>
              </w:rPr>
              <w:br/>
            </w:r>
            <w:r w:rsidR="009F5C15">
              <w:rPr>
                <w:rFonts w:ascii="Courier New" w:hAnsi="Courier New" w:cs="Courier New"/>
                <w:b/>
                <w:bCs/>
                <w:i/>
                <w:iCs/>
              </w:rPr>
              <w:t>91</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514" w:tooltip="Backslash"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005C</w:t>
            </w:r>
            <w:r w:rsidR="009F5C15">
              <w:rPr>
                <w:rFonts w:ascii="Courier New" w:hAnsi="Courier New" w:cs="Courier New"/>
              </w:rPr>
              <w:br/>
            </w:r>
            <w:r w:rsidR="009F5C15">
              <w:rPr>
                <w:rFonts w:ascii="Courier New" w:hAnsi="Courier New" w:cs="Courier New"/>
                <w:b/>
                <w:bCs/>
                <w:i/>
                <w:iCs/>
              </w:rPr>
              <w:t>92</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515" w:tooltip="Square brackets" w:history="1">
              <w:r w:rsidR="009F5C15">
                <w:rPr>
                  <w:rFonts w:ascii="Courier New" w:hAnsi="Courier New" w:cs="Courier New"/>
                  <w:color w:val="0000FF"/>
                  <w:sz w:val="36"/>
                  <w:szCs w:val="36"/>
                  <w:u w:val="single"/>
                </w:rPr>
                <w:t>]</w:t>
              </w:r>
            </w:hyperlink>
            <w:r w:rsidR="009F5C15">
              <w:rPr>
                <w:rFonts w:ascii="Courier New" w:hAnsi="Courier New" w:cs="Courier New"/>
              </w:rPr>
              <w:br/>
            </w:r>
            <w:r w:rsidR="009F5C15">
              <w:rPr>
                <w:rFonts w:ascii="Courier New" w:hAnsi="Courier New" w:cs="Courier New"/>
                <w:sz w:val="20"/>
                <w:szCs w:val="20"/>
              </w:rPr>
              <w:t>005D</w:t>
            </w:r>
            <w:r w:rsidR="009F5C15">
              <w:rPr>
                <w:rFonts w:ascii="Courier New" w:hAnsi="Courier New" w:cs="Courier New"/>
              </w:rPr>
              <w:br/>
            </w:r>
            <w:r w:rsidR="009F5C15">
              <w:rPr>
                <w:rFonts w:ascii="Courier New" w:hAnsi="Courier New" w:cs="Courier New"/>
                <w:b/>
                <w:bCs/>
                <w:i/>
                <w:iCs/>
              </w:rPr>
              <w:t>93</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516" w:tooltip="Circumflex" w:history="1">
              <w:r w:rsidR="009F5C15">
                <w:rPr>
                  <w:rStyle w:val="Hyperlink"/>
                  <w:rFonts w:ascii="Courier New" w:hAnsi="Courier New" w:cs="Courier New"/>
                  <w:sz w:val="36"/>
                  <w:szCs w:val="36"/>
                </w:rPr>
                <w:t>^</w:t>
              </w:r>
            </w:hyperlink>
            <w:r w:rsidR="009F5C15">
              <w:rPr>
                <w:rFonts w:ascii="Courier New" w:hAnsi="Courier New" w:cs="Courier New"/>
              </w:rPr>
              <w:br/>
            </w:r>
            <w:r w:rsidR="009F5C15">
              <w:rPr>
                <w:rFonts w:ascii="Courier New" w:hAnsi="Courier New" w:cs="Courier New"/>
                <w:sz w:val="20"/>
                <w:szCs w:val="20"/>
              </w:rPr>
              <w:t>005E</w:t>
            </w:r>
            <w:r w:rsidR="009F5C15">
              <w:rPr>
                <w:rFonts w:ascii="Courier New" w:hAnsi="Courier New" w:cs="Courier New"/>
              </w:rPr>
              <w:br/>
            </w:r>
            <w:r w:rsidR="009F5C15">
              <w:rPr>
                <w:rFonts w:ascii="Courier New" w:hAnsi="Courier New" w:cs="Courier New"/>
                <w:b/>
                <w:bCs/>
                <w:i/>
                <w:iCs/>
              </w:rPr>
              <w:t>94</w:t>
            </w:r>
          </w:p>
        </w:tc>
        <w:tc>
          <w:tcPr>
            <w:tcW w:w="0" w:type="auto"/>
            <w:shd w:val="clear" w:color="auto" w:fill="DFF7FF"/>
            <w:vAlign w:val="center"/>
            <w:hideMark/>
          </w:tcPr>
          <w:p w:rsidR="009F5C15" w:rsidRDefault="00B4566B">
            <w:pPr>
              <w:jc w:val="center"/>
              <w:rPr>
                <w:rFonts w:ascii="Courier New" w:hAnsi="Courier New" w:cs="Courier New"/>
                <w:sz w:val="24"/>
                <w:szCs w:val="24"/>
              </w:rPr>
            </w:pPr>
            <w:hyperlink r:id="rId517" w:tooltip="Underscore" w:history="1">
              <w:r w:rsidR="009F5C15">
                <w:rPr>
                  <w:rStyle w:val="Hyperlink"/>
                  <w:rFonts w:ascii="Courier New" w:hAnsi="Courier New" w:cs="Courier New"/>
                  <w:sz w:val="36"/>
                  <w:szCs w:val="36"/>
                </w:rPr>
                <w:t>_</w:t>
              </w:r>
            </w:hyperlink>
            <w:r w:rsidR="009F5C15">
              <w:rPr>
                <w:rFonts w:ascii="Courier New" w:hAnsi="Courier New" w:cs="Courier New"/>
              </w:rPr>
              <w:br/>
            </w:r>
            <w:r w:rsidR="009F5C15">
              <w:rPr>
                <w:rFonts w:ascii="Courier New" w:hAnsi="Courier New" w:cs="Courier New"/>
                <w:sz w:val="20"/>
                <w:szCs w:val="20"/>
              </w:rPr>
              <w:t>005F</w:t>
            </w:r>
            <w:r w:rsidR="009F5C15">
              <w:rPr>
                <w:rFonts w:ascii="Courier New" w:hAnsi="Courier New" w:cs="Courier New"/>
              </w:rPr>
              <w:br/>
            </w:r>
            <w:r w:rsidR="009F5C15">
              <w:rPr>
                <w:rFonts w:ascii="Courier New" w:hAnsi="Courier New" w:cs="Courier New"/>
                <w:b/>
                <w:bCs/>
                <w:i/>
                <w:iCs/>
              </w:rPr>
              <w:t>95</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6_</w:t>
            </w:r>
            <w:r>
              <w:rPr>
                <w:rFonts w:ascii="Courier New" w:hAnsi="Courier New" w:cs="Courier New"/>
                <w:b/>
                <w:bCs/>
              </w:rPr>
              <w:br/>
              <w:t> </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18" w:tooltip="Yu (Cyrillic)" w:history="1">
              <w:r w:rsidR="009F5C15">
                <w:rPr>
                  <w:rStyle w:val="Hyperlink"/>
                  <w:rFonts w:ascii="Courier New" w:hAnsi="Courier New" w:cs="Courier New"/>
                  <w:sz w:val="36"/>
                  <w:szCs w:val="36"/>
                </w:rPr>
                <w:t>Ю</w:t>
              </w:r>
            </w:hyperlink>
            <w:r w:rsidR="009F5C15">
              <w:rPr>
                <w:rFonts w:ascii="Courier New" w:hAnsi="Courier New" w:cs="Courier New"/>
              </w:rPr>
              <w:br/>
            </w:r>
            <w:r w:rsidR="009F5C15">
              <w:rPr>
                <w:rFonts w:ascii="Courier New" w:hAnsi="Courier New" w:cs="Courier New"/>
                <w:sz w:val="20"/>
                <w:szCs w:val="20"/>
              </w:rPr>
              <w:t>042E</w:t>
            </w:r>
            <w:r w:rsidR="009F5C15">
              <w:rPr>
                <w:rFonts w:ascii="Courier New" w:hAnsi="Courier New" w:cs="Courier New"/>
              </w:rPr>
              <w:br/>
            </w:r>
            <w:r w:rsidR="009F5C15">
              <w:rPr>
                <w:rFonts w:ascii="Courier New" w:hAnsi="Courier New" w:cs="Courier New"/>
                <w:b/>
                <w:bCs/>
                <w:i/>
                <w:iCs/>
              </w:rPr>
              <w:t>96</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19" w:tooltip="A (Cyrillic)" w:history="1">
              <w:r w:rsidR="009F5C15">
                <w:rPr>
                  <w:rStyle w:val="Hyperlink"/>
                  <w:rFonts w:ascii="Courier New" w:hAnsi="Courier New" w:cs="Courier New"/>
                  <w:sz w:val="36"/>
                  <w:szCs w:val="36"/>
                </w:rPr>
                <w:t>А</w:t>
              </w:r>
            </w:hyperlink>
            <w:r w:rsidR="009F5C15">
              <w:rPr>
                <w:rFonts w:ascii="Courier New" w:hAnsi="Courier New" w:cs="Courier New"/>
              </w:rPr>
              <w:br/>
            </w:r>
            <w:r w:rsidR="009F5C15">
              <w:rPr>
                <w:rFonts w:ascii="Courier New" w:hAnsi="Courier New" w:cs="Courier New"/>
                <w:sz w:val="20"/>
                <w:szCs w:val="20"/>
              </w:rPr>
              <w:t>0410</w:t>
            </w:r>
            <w:r w:rsidR="009F5C15">
              <w:rPr>
                <w:rFonts w:ascii="Courier New" w:hAnsi="Courier New" w:cs="Courier New"/>
              </w:rPr>
              <w:br/>
            </w:r>
            <w:r w:rsidR="009F5C15">
              <w:rPr>
                <w:rFonts w:ascii="Courier New" w:hAnsi="Courier New" w:cs="Courier New"/>
                <w:b/>
                <w:bCs/>
                <w:i/>
                <w:iCs/>
              </w:rPr>
              <w:t>97</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0" w:tooltip="Be (Cyrillic)" w:history="1">
              <w:r w:rsidR="009F5C15">
                <w:rPr>
                  <w:rStyle w:val="Hyperlink"/>
                  <w:rFonts w:ascii="Courier New" w:hAnsi="Courier New" w:cs="Courier New"/>
                  <w:sz w:val="36"/>
                  <w:szCs w:val="36"/>
                </w:rPr>
                <w:t>Б</w:t>
              </w:r>
            </w:hyperlink>
            <w:r w:rsidR="009F5C15">
              <w:rPr>
                <w:rFonts w:ascii="Courier New" w:hAnsi="Courier New" w:cs="Courier New"/>
              </w:rPr>
              <w:br/>
            </w:r>
            <w:r w:rsidR="009F5C15">
              <w:rPr>
                <w:rFonts w:ascii="Courier New" w:hAnsi="Courier New" w:cs="Courier New"/>
                <w:sz w:val="20"/>
                <w:szCs w:val="20"/>
              </w:rPr>
              <w:t>0411</w:t>
            </w:r>
            <w:r w:rsidR="009F5C15">
              <w:rPr>
                <w:rFonts w:ascii="Courier New" w:hAnsi="Courier New" w:cs="Courier New"/>
              </w:rPr>
              <w:br/>
            </w:r>
            <w:r w:rsidR="009F5C15">
              <w:rPr>
                <w:rFonts w:ascii="Courier New" w:hAnsi="Courier New" w:cs="Courier New"/>
                <w:b/>
                <w:bCs/>
                <w:i/>
                <w:iCs/>
              </w:rPr>
              <w:t>98</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1" w:tooltip="Tse (Cyrillic)" w:history="1">
              <w:r w:rsidR="009F5C15">
                <w:rPr>
                  <w:rStyle w:val="Hyperlink"/>
                  <w:rFonts w:ascii="Courier New" w:hAnsi="Courier New" w:cs="Courier New"/>
                  <w:sz w:val="36"/>
                  <w:szCs w:val="36"/>
                </w:rPr>
                <w:t>Ц</w:t>
              </w:r>
            </w:hyperlink>
            <w:r w:rsidR="009F5C15">
              <w:rPr>
                <w:rFonts w:ascii="Courier New" w:hAnsi="Courier New" w:cs="Courier New"/>
              </w:rPr>
              <w:br/>
            </w:r>
            <w:r w:rsidR="009F5C15">
              <w:rPr>
                <w:rFonts w:ascii="Courier New" w:hAnsi="Courier New" w:cs="Courier New"/>
                <w:sz w:val="20"/>
                <w:szCs w:val="20"/>
              </w:rPr>
              <w:t>0426</w:t>
            </w:r>
            <w:r w:rsidR="009F5C15">
              <w:rPr>
                <w:rFonts w:ascii="Courier New" w:hAnsi="Courier New" w:cs="Courier New"/>
              </w:rPr>
              <w:br/>
            </w:r>
            <w:r w:rsidR="009F5C15">
              <w:rPr>
                <w:rFonts w:ascii="Courier New" w:hAnsi="Courier New" w:cs="Courier New"/>
                <w:b/>
                <w:bCs/>
                <w:i/>
                <w:iCs/>
              </w:rPr>
              <w:t>99</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2" w:tooltip="De (Cyrillic)" w:history="1">
              <w:r w:rsidR="009F5C15">
                <w:rPr>
                  <w:rStyle w:val="Hyperlink"/>
                  <w:rFonts w:ascii="Courier New" w:hAnsi="Courier New" w:cs="Courier New"/>
                  <w:sz w:val="36"/>
                  <w:szCs w:val="36"/>
                </w:rPr>
                <w:t>Д</w:t>
              </w:r>
            </w:hyperlink>
            <w:r w:rsidR="009F5C15">
              <w:rPr>
                <w:rFonts w:ascii="Courier New" w:hAnsi="Courier New" w:cs="Courier New"/>
              </w:rPr>
              <w:br/>
            </w:r>
            <w:r w:rsidR="009F5C15">
              <w:rPr>
                <w:rFonts w:ascii="Courier New" w:hAnsi="Courier New" w:cs="Courier New"/>
                <w:sz w:val="20"/>
                <w:szCs w:val="20"/>
              </w:rPr>
              <w:t>0414</w:t>
            </w:r>
            <w:r w:rsidR="009F5C15">
              <w:rPr>
                <w:rFonts w:ascii="Courier New" w:hAnsi="Courier New" w:cs="Courier New"/>
              </w:rPr>
              <w:br/>
            </w:r>
            <w:r w:rsidR="009F5C15">
              <w:rPr>
                <w:rFonts w:ascii="Courier New" w:hAnsi="Courier New" w:cs="Courier New"/>
                <w:b/>
                <w:bCs/>
                <w:i/>
                <w:iCs/>
              </w:rPr>
              <w:t>100</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3" w:tooltip="E (Cyrillic)" w:history="1">
              <w:r w:rsidR="009F5C15">
                <w:rPr>
                  <w:rStyle w:val="Hyperlink"/>
                  <w:rFonts w:ascii="Courier New" w:hAnsi="Courier New" w:cs="Courier New"/>
                  <w:sz w:val="36"/>
                  <w:szCs w:val="36"/>
                </w:rPr>
                <w:t>Е</w:t>
              </w:r>
            </w:hyperlink>
            <w:r w:rsidR="009F5C15">
              <w:rPr>
                <w:rFonts w:ascii="Courier New" w:hAnsi="Courier New" w:cs="Courier New"/>
              </w:rPr>
              <w:br/>
            </w:r>
            <w:r w:rsidR="009F5C15">
              <w:rPr>
                <w:rFonts w:ascii="Courier New" w:hAnsi="Courier New" w:cs="Courier New"/>
                <w:sz w:val="20"/>
                <w:szCs w:val="20"/>
              </w:rPr>
              <w:t>0415</w:t>
            </w:r>
            <w:r w:rsidR="009F5C15">
              <w:rPr>
                <w:rFonts w:ascii="Courier New" w:hAnsi="Courier New" w:cs="Courier New"/>
              </w:rPr>
              <w:br/>
            </w:r>
            <w:r w:rsidR="009F5C15">
              <w:rPr>
                <w:rFonts w:ascii="Courier New" w:hAnsi="Courier New" w:cs="Courier New"/>
                <w:b/>
                <w:bCs/>
                <w:i/>
                <w:iCs/>
              </w:rPr>
              <w:t>101</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4" w:tooltip="Ef (Cyrillic)" w:history="1">
              <w:r w:rsidR="009F5C15">
                <w:rPr>
                  <w:rStyle w:val="Hyperlink"/>
                  <w:rFonts w:ascii="Courier New" w:hAnsi="Courier New" w:cs="Courier New"/>
                  <w:sz w:val="36"/>
                  <w:szCs w:val="36"/>
                </w:rPr>
                <w:t>Ф</w:t>
              </w:r>
            </w:hyperlink>
            <w:r w:rsidR="009F5C15">
              <w:rPr>
                <w:rFonts w:ascii="Courier New" w:hAnsi="Courier New" w:cs="Courier New"/>
              </w:rPr>
              <w:br/>
            </w:r>
            <w:r w:rsidR="009F5C15">
              <w:rPr>
                <w:rFonts w:ascii="Courier New" w:hAnsi="Courier New" w:cs="Courier New"/>
                <w:sz w:val="20"/>
                <w:szCs w:val="20"/>
              </w:rPr>
              <w:t>0424</w:t>
            </w:r>
            <w:r w:rsidR="009F5C15">
              <w:rPr>
                <w:rFonts w:ascii="Courier New" w:hAnsi="Courier New" w:cs="Courier New"/>
              </w:rPr>
              <w:br/>
            </w:r>
            <w:r w:rsidR="009F5C15">
              <w:rPr>
                <w:rFonts w:ascii="Courier New" w:hAnsi="Courier New" w:cs="Courier New"/>
                <w:b/>
                <w:bCs/>
                <w:i/>
                <w:iCs/>
              </w:rPr>
              <w:t>102</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5" w:tooltip="Ge (Cyrillic)" w:history="1">
              <w:r w:rsidR="009F5C15">
                <w:rPr>
                  <w:rStyle w:val="Hyperlink"/>
                  <w:rFonts w:ascii="Courier New" w:hAnsi="Courier New" w:cs="Courier New"/>
                  <w:sz w:val="36"/>
                  <w:szCs w:val="36"/>
                </w:rPr>
                <w:t>Г</w:t>
              </w:r>
            </w:hyperlink>
            <w:r w:rsidR="009F5C15">
              <w:rPr>
                <w:rFonts w:ascii="Courier New" w:hAnsi="Courier New" w:cs="Courier New"/>
              </w:rPr>
              <w:br/>
            </w:r>
            <w:r w:rsidR="009F5C15">
              <w:rPr>
                <w:rFonts w:ascii="Courier New" w:hAnsi="Courier New" w:cs="Courier New"/>
                <w:sz w:val="20"/>
                <w:szCs w:val="20"/>
              </w:rPr>
              <w:t>0413</w:t>
            </w:r>
            <w:r w:rsidR="009F5C15">
              <w:rPr>
                <w:rFonts w:ascii="Courier New" w:hAnsi="Courier New" w:cs="Courier New"/>
              </w:rPr>
              <w:br/>
            </w:r>
            <w:r w:rsidR="009F5C15">
              <w:rPr>
                <w:rFonts w:ascii="Courier New" w:hAnsi="Courier New" w:cs="Courier New"/>
                <w:b/>
                <w:bCs/>
                <w:i/>
                <w:iCs/>
              </w:rPr>
              <w:t>103</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6" w:tooltip="Ha (Cyrillic)" w:history="1">
              <w:r w:rsidR="009F5C15">
                <w:rPr>
                  <w:rFonts w:ascii="Courier New" w:hAnsi="Courier New" w:cs="Courier New"/>
                  <w:color w:val="0000FF"/>
                  <w:sz w:val="36"/>
                  <w:szCs w:val="36"/>
                  <w:u w:val="single"/>
                </w:rPr>
                <w:t>Х</w:t>
              </w:r>
            </w:hyperlink>
            <w:r w:rsidR="009F5C15">
              <w:rPr>
                <w:rFonts w:ascii="Courier New" w:hAnsi="Courier New" w:cs="Courier New"/>
              </w:rPr>
              <w:br/>
            </w:r>
            <w:r w:rsidR="009F5C15">
              <w:rPr>
                <w:rFonts w:ascii="Courier New" w:hAnsi="Courier New" w:cs="Courier New"/>
                <w:sz w:val="20"/>
                <w:szCs w:val="20"/>
              </w:rPr>
              <w:t>0425</w:t>
            </w:r>
            <w:r w:rsidR="009F5C15">
              <w:rPr>
                <w:rFonts w:ascii="Courier New" w:hAnsi="Courier New" w:cs="Courier New"/>
              </w:rPr>
              <w:br/>
            </w:r>
            <w:r w:rsidR="009F5C15">
              <w:rPr>
                <w:rFonts w:ascii="Courier New" w:hAnsi="Courier New" w:cs="Courier New"/>
                <w:b/>
                <w:bCs/>
                <w:i/>
                <w:iCs/>
              </w:rPr>
              <w:t>104</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7" w:tooltip="I (Cyrillic)" w:history="1">
              <w:r w:rsidR="009F5C15">
                <w:rPr>
                  <w:rStyle w:val="Hyperlink"/>
                  <w:rFonts w:ascii="Courier New" w:hAnsi="Courier New" w:cs="Courier New"/>
                  <w:sz w:val="36"/>
                  <w:szCs w:val="36"/>
                </w:rPr>
                <w:t>И</w:t>
              </w:r>
            </w:hyperlink>
            <w:r w:rsidR="009F5C15">
              <w:rPr>
                <w:rFonts w:ascii="Courier New" w:hAnsi="Courier New" w:cs="Courier New"/>
              </w:rPr>
              <w:br/>
            </w:r>
            <w:r w:rsidR="009F5C15">
              <w:rPr>
                <w:rFonts w:ascii="Courier New" w:hAnsi="Courier New" w:cs="Courier New"/>
                <w:sz w:val="20"/>
                <w:szCs w:val="20"/>
              </w:rPr>
              <w:t>0418</w:t>
            </w:r>
            <w:r w:rsidR="009F5C15">
              <w:rPr>
                <w:rFonts w:ascii="Courier New" w:hAnsi="Courier New" w:cs="Courier New"/>
              </w:rPr>
              <w:br/>
            </w:r>
            <w:r w:rsidR="009F5C15">
              <w:rPr>
                <w:rFonts w:ascii="Courier New" w:hAnsi="Courier New" w:cs="Courier New"/>
                <w:b/>
                <w:bCs/>
                <w:i/>
                <w:iCs/>
              </w:rPr>
              <w:t>105</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8" w:tooltip="Short I" w:history="1">
              <w:r w:rsidR="009F5C15">
                <w:rPr>
                  <w:rStyle w:val="Hyperlink"/>
                  <w:rFonts w:ascii="Courier New" w:hAnsi="Courier New" w:cs="Courier New"/>
                  <w:sz w:val="36"/>
                  <w:szCs w:val="36"/>
                </w:rPr>
                <w:t>Й</w:t>
              </w:r>
            </w:hyperlink>
            <w:r w:rsidR="009F5C15">
              <w:rPr>
                <w:rFonts w:ascii="Courier New" w:hAnsi="Courier New" w:cs="Courier New"/>
              </w:rPr>
              <w:br/>
            </w:r>
            <w:r w:rsidR="009F5C15">
              <w:rPr>
                <w:rFonts w:ascii="Courier New" w:hAnsi="Courier New" w:cs="Courier New"/>
                <w:sz w:val="20"/>
                <w:szCs w:val="20"/>
              </w:rPr>
              <w:t>0419</w:t>
            </w:r>
            <w:r w:rsidR="009F5C15">
              <w:rPr>
                <w:rFonts w:ascii="Courier New" w:hAnsi="Courier New" w:cs="Courier New"/>
              </w:rPr>
              <w:br/>
            </w:r>
            <w:r w:rsidR="009F5C15">
              <w:rPr>
                <w:rFonts w:ascii="Courier New" w:hAnsi="Courier New" w:cs="Courier New"/>
                <w:b/>
                <w:bCs/>
                <w:i/>
                <w:iCs/>
              </w:rPr>
              <w:t>106</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29" w:tooltip="Ka (Cyrillic)" w:history="1">
              <w:r w:rsidR="009F5C15">
                <w:rPr>
                  <w:rStyle w:val="Hyperlink"/>
                  <w:rFonts w:ascii="Courier New" w:hAnsi="Courier New" w:cs="Courier New"/>
                  <w:sz w:val="36"/>
                  <w:szCs w:val="36"/>
                </w:rPr>
                <w:t>К</w:t>
              </w:r>
            </w:hyperlink>
            <w:r w:rsidR="009F5C15">
              <w:rPr>
                <w:rFonts w:ascii="Courier New" w:hAnsi="Courier New" w:cs="Courier New"/>
              </w:rPr>
              <w:br/>
            </w:r>
            <w:r w:rsidR="009F5C15">
              <w:rPr>
                <w:rFonts w:ascii="Courier New" w:hAnsi="Courier New" w:cs="Courier New"/>
                <w:sz w:val="20"/>
                <w:szCs w:val="20"/>
              </w:rPr>
              <w:t>041A</w:t>
            </w:r>
            <w:r w:rsidR="009F5C15">
              <w:rPr>
                <w:rFonts w:ascii="Courier New" w:hAnsi="Courier New" w:cs="Courier New"/>
              </w:rPr>
              <w:br/>
            </w:r>
            <w:r w:rsidR="009F5C15">
              <w:rPr>
                <w:rFonts w:ascii="Courier New" w:hAnsi="Courier New" w:cs="Courier New"/>
                <w:b/>
                <w:bCs/>
                <w:i/>
                <w:iCs/>
              </w:rPr>
              <w:t>107</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0" w:tooltip="El (Cyrillic)" w:history="1">
              <w:r w:rsidR="009F5C15">
                <w:rPr>
                  <w:rStyle w:val="Hyperlink"/>
                  <w:rFonts w:ascii="Courier New" w:hAnsi="Courier New" w:cs="Courier New"/>
                  <w:sz w:val="36"/>
                  <w:szCs w:val="36"/>
                </w:rPr>
                <w:t>Л</w:t>
              </w:r>
            </w:hyperlink>
            <w:r w:rsidR="009F5C15">
              <w:rPr>
                <w:rFonts w:ascii="Courier New" w:hAnsi="Courier New" w:cs="Courier New"/>
              </w:rPr>
              <w:br/>
            </w:r>
            <w:r w:rsidR="009F5C15">
              <w:rPr>
                <w:rFonts w:ascii="Courier New" w:hAnsi="Courier New" w:cs="Courier New"/>
                <w:sz w:val="20"/>
                <w:szCs w:val="20"/>
              </w:rPr>
              <w:t>041B</w:t>
            </w:r>
            <w:r w:rsidR="009F5C15">
              <w:rPr>
                <w:rFonts w:ascii="Courier New" w:hAnsi="Courier New" w:cs="Courier New"/>
              </w:rPr>
              <w:br/>
            </w:r>
            <w:r w:rsidR="009F5C15">
              <w:rPr>
                <w:rFonts w:ascii="Courier New" w:hAnsi="Courier New" w:cs="Courier New"/>
                <w:b/>
                <w:bCs/>
                <w:i/>
                <w:iCs/>
              </w:rPr>
              <w:t>108</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1" w:tooltip="Em (Cyrillic)" w:history="1">
              <w:r w:rsidR="009F5C15">
                <w:rPr>
                  <w:rStyle w:val="Hyperlink"/>
                  <w:rFonts w:ascii="Courier New" w:hAnsi="Courier New" w:cs="Courier New"/>
                  <w:sz w:val="36"/>
                  <w:szCs w:val="36"/>
                </w:rPr>
                <w:t>М</w:t>
              </w:r>
            </w:hyperlink>
            <w:r w:rsidR="009F5C15">
              <w:rPr>
                <w:rFonts w:ascii="Courier New" w:hAnsi="Courier New" w:cs="Courier New"/>
              </w:rPr>
              <w:br/>
            </w:r>
            <w:r w:rsidR="009F5C15">
              <w:rPr>
                <w:rFonts w:ascii="Courier New" w:hAnsi="Courier New" w:cs="Courier New"/>
                <w:sz w:val="20"/>
                <w:szCs w:val="20"/>
              </w:rPr>
              <w:t>041C</w:t>
            </w:r>
            <w:r w:rsidR="009F5C15">
              <w:rPr>
                <w:rFonts w:ascii="Courier New" w:hAnsi="Courier New" w:cs="Courier New"/>
              </w:rPr>
              <w:br/>
            </w:r>
            <w:r w:rsidR="009F5C15">
              <w:rPr>
                <w:rFonts w:ascii="Courier New" w:hAnsi="Courier New" w:cs="Courier New"/>
                <w:b/>
                <w:bCs/>
                <w:i/>
                <w:iCs/>
              </w:rPr>
              <w:t>109</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2" w:tooltip="En (Cyrillic)" w:history="1">
              <w:r w:rsidR="009F5C15">
                <w:rPr>
                  <w:rStyle w:val="Hyperlink"/>
                  <w:rFonts w:ascii="Courier New" w:hAnsi="Courier New" w:cs="Courier New"/>
                  <w:sz w:val="36"/>
                  <w:szCs w:val="36"/>
                </w:rPr>
                <w:t>Н</w:t>
              </w:r>
            </w:hyperlink>
            <w:r w:rsidR="009F5C15">
              <w:rPr>
                <w:rFonts w:ascii="Courier New" w:hAnsi="Courier New" w:cs="Courier New"/>
              </w:rPr>
              <w:br/>
            </w:r>
            <w:r w:rsidR="009F5C15">
              <w:rPr>
                <w:rFonts w:ascii="Courier New" w:hAnsi="Courier New" w:cs="Courier New"/>
                <w:sz w:val="20"/>
                <w:szCs w:val="20"/>
              </w:rPr>
              <w:t>041D</w:t>
            </w:r>
            <w:r w:rsidR="009F5C15">
              <w:rPr>
                <w:rFonts w:ascii="Courier New" w:hAnsi="Courier New" w:cs="Courier New"/>
              </w:rPr>
              <w:br/>
            </w:r>
            <w:r w:rsidR="009F5C15">
              <w:rPr>
                <w:rFonts w:ascii="Courier New" w:hAnsi="Courier New" w:cs="Courier New"/>
                <w:b/>
                <w:bCs/>
                <w:i/>
                <w:iCs/>
              </w:rPr>
              <w:t>110</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3" w:tooltip="O (Cyrillic)" w:history="1">
              <w:r w:rsidR="009F5C15">
                <w:rPr>
                  <w:rStyle w:val="Hyperlink"/>
                  <w:rFonts w:ascii="Courier New" w:hAnsi="Courier New" w:cs="Courier New"/>
                  <w:sz w:val="36"/>
                  <w:szCs w:val="36"/>
                </w:rPr>
                <w:t>О</w:t>
              </w:r>
            </w:hyperlink>
            <w:r w:rsidR="009F5C15">
              <w:rPr>
                <w:rFonts w:ascii="Courier New" w:hAnsi="Courier New" w:cs="Courier New"/>
              </w:rPr>
              <w:br/>
            </w:r>
            <w:r w:rsidR="009F5C15">
              <w:rPr>
                <w:rFonts w:ascii="Courier New" w:hAnsi="Courier New" w:cs="Courier New"/>
                <w:sz w:val="20"/>
                <w:szCs w:val="20"/>
              </w:rPr>
              <w:t>041E</w:t>
            </w:r>
            <w:r w:rsidR="009F5C15">
              <w:rPr>
                <w:rFonts w:ascii="Courier New" w:hAnsi="Courier New" w:cs="Courier New"/>
              </w:rPr>
              <w:br/>
            </w:r>
            <w:r w:rsidR="009F5C15">
              <w:rPr>
                <w:rFonts w:ascii="Courier New" w:hAnsi="Courier New" w:cs="Courier New"/>
                <w:b/>
                <w:bCs/>
                <w:i/>
                <w:iCs/>
              </w:rPr>
              <w:t>111</w:t>
            </w:r>
          </w:p>
        </w:tc>
      </w:tr>
      <w:tr w:rsidR="009F5C15" w:rsidTr="00D45533">
        <w:tc>
          <w:tcPr>
            <w:tcW w:w="0" w:type="auto"/>
            <w:vAlign w:val="center"/>
            <w:hideMark/>
          </w:tcPr>
          <w:p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7_</w:t>
            </w:r>
            <w:r>
              <w:rPr>
                <w:rFonts w:ascii="Courier New" w:hAnsi="Courier New" w:cs="Courier New"/>
                <w:b/>
                <w:bCs/>
              </w:rPr>
              <w:br/>
              <w:t> </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4" w:tooltip="Pe (Cyrillic)" w:history="1">
              <w:r w:rsidR="009F5C15">
                <w:rPr>
                  <w:rStyle w:val="Hyperlink"/>
                  <w:rFonts w:ascii="Courier New" w:hAnsi="Courier New" w:cs="Courier New"/>
                  <w:sz w:val="36"/>
                  <w:szCs w:val="36"/>
                </w:rPr>
                <w:t>П</w:t>
              </w:r>
            </w:hyperlink>
            <w:r w:rsidR="009F5C15">
              <w:rPr>
                <w:rFonts w:ascii="Courier New" w:hAnsi="Courier New" w:cs="Courier New"/>
              </w:rPr>
              <w:br/>
            </w:r>
            <w:r w:rsidR="009F5C15">
              <w:rPr>
                <w:rFonts w:ascii="Courier New" w:hAnsi="Courier New" w:cs="Courier New"/>
                <w:sz w:val="20"/>
                <w:szCs w:val="20"/>
              </w:rPr>
              <w:t>041F</w:t>
            </w:r>
            <w:r w:rsidR="009F5C15">
              <w:rPr>
                <w:rFonts w:ascii="Courier New" w:hAnsi="Courier New" w:cs="Courier New"/>
              </w:rPr>
              <w:br/>
            </w:r>
            <w:r w:rsidR="009F5C15">
              <w:rPr>
                <w:rFonts w:ascii="Courier New" w:hAnsi="Courier New" w:cs="Courier New"/>
                <w:b/>
                <w:bCs/>
                <w:i/>
                <w:iCs/>
              </w:rPr>
              <w:t>112</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5" w:tooltip="Ya (Cyrillic)" w:history="1">
              <w:r w:rsidR="009F5C15">
                <w:rPr>
                  <w:rStyle w:val="Hyperlink"/>
                  <w:rFonts w:ascii="Courier New" w:hAnsi="Courier New" w:cs="Courier New"/>
                  <w:sz w:val="36"/>
                  <w:szCs w:val="36"/>
                </w:rPr>
                <w:t>Я</w:t>
              </w:r>
            </w:hyperlink>
            <w:r w:rsidR="009F5C15">
              <w:rPr>
                <w:rFonts w:ascii="Courier New" w:hAnsi="Courier New" w:cs="Courier New"/>
              </w:rPr>
              <w:br/>
            </w:r>
            <w:r w:rsidR="009F5C15">
              <w:rPr>
                <w:rFonts w:ascii="Courier New" w:hAnsi="Courier New" w:cs="Courier New"/>
                <w:sz w:val="20"/>
                <w:szCs w:val="20"/>
              </w:rPr>
              <w:t>042F</w:t>
            </w:r>
            <w:r w:rsidR="009F5C15">
              <w:rPr>
                <w:rFonts w:ascii="Courier New" w:hAnsi="Courier New" w:cs="Courier New"/>
              </w:rPr>
              <w:br/>
            </w:r>
            <w:r w:rsidR="009F5C15">
              <w:rPr>
                <w:rFonts w:ascii="Courier New" w:hAnsi="Courier New" w:cs="Courier New"/>
                <w:b/>
                <w:bCs/>
                <w:i/>
                <w:iCs/>
              </w:rPr>
              <w:t>113</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6" w:tooltip="Er (Cyrillic)" w:history="1">
              <w:r w:rsidR="009F5C15">
                <w:rPr>
                  <w:rStyle w:val="Hyperlink"/>
                  <w:rFonts w:ascii="Courier New" w:hAnsi="Courier New" w:cs="Courier New"/>
                  <w:sz w:val="36"/>
                  <w:szCs w:val="36"/>
                </w:rPr>
                <w:t>Р</w:t>
              </w:r>
            </w:hyperlink>
            <w:r w:rsidR="009F5C15">
              <w:rPr>
                <w:rFonts w:ascii="Courier New" w:hAnsi="Courier New" w:cs="Courier New"/>
              </w:rPr>
              <w:br/>
            </w:r>
            <w:r w:rsidR="009F5C15">
              <w:rPr>
                <w:rFonts w:ascii="Courier New" w:hAnsi="Courier New" w:cs="Courier New"/>
                <w:sz w:val="20"/>
                <w:szCs w:val="20"/>
              </w:rPr>
              <w:t>0420</w:t>
            </w:r>
            <w:r w:rsidR="009F5C15">
              <w:rPr>
                <w:rFonts w:ascii="Courier New" w:hAnsi="Courier New" w:cs="Courier New"/>
              </w:rPr>
              <w:br/>
            </w:r>
            <w:r w:rsidR="009F5C15">
              <w:rPr>
                <w:rFonts w:ascii="Courier New" w:hAnsi="Courier New" w:cs="Courier New"/>
                <w:b/>
                <w:bCs/>
                <w:i/>
                <w:iCs/>
              </w:rPr>
              <w:t>114</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7" w:tooltip="Es (Cyrillic)" w:history="1">
              <w:r w:rsidR="009F5C15">
                <w:rPr>
                  <w:rStyle w:val="Hyperlink"/>
                  <w:rFonts w:ascii="Courier New" w:hAnsi="Courier New" w:cs="Courier New"/>
                  <w:sz w:val="36"/>
                  <w:szCs w:val="36"/>
                </w:rPr>
                <w:t>С</w:t>
              </w:r>
            </w:hyperlink>
            <w:r w:rsidR="009F5C15">
              <w:rPr>
                <w:rFonts w:ascii="Courier New" w:hAnsi="Courier New" w:cs="Courier New"/>
              </w:rPr>
              <w:br/>
            </w:r>
            <w:r w:rsidR="009F5C15">
              <w:rPr>
                <w:rFonts w:ascii="Courier New" w:hAnsi="Courier New" w:cs="Courier New"/>
                <w:sz w:val="20"/>
                <w:szCs w:val="20"/>
              </w:rPr>
              <w:t>0421</w:t>
            </w:r>
            <w:r w:rsidR="009F5C15">
              <w:rPr>
                <w:rFonts w:ascii="Courier New" w:hAnsi="Courier New" w:cs="Courier New"/>
              </w:rPr>
              <w:br/>
            </w:r>
            <w:r w:rsidR="009F5C15">
              <w:rPr>
                <w:rFonts w:ascii="Courier New" w:hAnsi="Courier New" w:cs="Courier New"/>
                <w:b/>
                <w:bCs/>
                <w:i/>
                <w:iCs/>
              </w:rPr>
              <w:t>115</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8" w:tooltip="Te (Cyrillic)" w:history="1">
              <w:r w:rsidR="009F5C15">
                <w:rPr>
                  <w:rStyle w:val="Hyperlink"/>
                  <w:rFonts w:ascii="Courier New" w:hAnsi="Courier New" w:cs="Courier New"/>
                  <w:sz w:val="36"/>
                  <w:szCs w:val="36"/>
                </w:rPr>
                <w:t>Т</w:t>
              </w:r>
            </w:hyperlink>
            <w:r w:rsidR="009F5C15">
              <w:rPr>
                <w:rFonts w:ascii="Courier New" w:hAnsi="Courier New" w:cs="Courier New"/>
              </w:rPr>
              <w:br/>
            </w:r>
            <w:r w:rsidR="009F5C15">
              <w:rPr>
                <w:rFonts w:ascii="Courier New" w:hAnsi="Courier New" w:cs="Courier New"/>
                <w:sz w:val="20"/>
                <w:szCs w:val="20"/>
              </w:rPr>
              <w:t>0422</w:t>
            </w:r>
            <w:r w:rsidR="009F5C15">
              <w:rPr>
                <w:rFonts w:ascii="Courier New" w:hAnsi="Courier New" w:cs="Courier New"/>
              </w:rPr>
              <w:br/>
            </w:r>
            <w:r w:rsidR="009F5C15">
              <w:rPr>
                <w:rFonts w:ascii="Courier New" w:hAnsi="Courier New" w:cs="Courier New"/>
                <w:b/>
                <w:bCs/>
                <w:i/>
                <w:iCs/>
              </w:rPr>
              <w:t>116</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39" w:tooltip="U (Cyrillic)" w:history="1">
              <w:r w:rsidR="009F5C15">
                <w:rPr>
                  <w:rStyle w:val="Hyperlink"/>
                  <w:rFonts w:ascii="Courier New" w:hAnsi="Courier New" w:cs="Courier New"/>
                  <w:sz w:val="36"/>
                  <w:szCs w:val="36"/>
                </w:rPr>
                <w:t>У</w:t>
              </w:r>
            </w:hyperlink>
            <w:r w:rsidR="009F5C15">
              <w:rPr>
                <w:rFonts w:ascii="Courier New" w:hAnsi="Courier New" w:cs="Courier New"/>
              </w:rPr>
              <w:br/>
            </w:r>
            <w:r w:rsidR="009F5C15">
              <w:rPr>
                <w:rFonts w:ascii="Courier New" w:hAnsi="Courier New" w:cs="Courier New"/>
                <w:sz w:val="20"/>
                <w:szCs w:val="20"/>
              </w:rPr>
              <w:t>0423</w:t>
            </w:r>
            <w:r w:rsidR="009F5C15">
              <w:rPr>
                <w:rFonts w:ascii="Courier New" w:hAnsi="Courier New" w:cs="Courier New"/>
              </w:rPr>
              <w:br/>
            </w:r>
            <w:r w:rsidR="009F5C15">
              <w:rPr>
                <w:rFonts w:ascii="Courier New" w:hAnsi="Courier New" w:cs="Courier New"/>
                <w:b/>
                <w:bCs/>
                <w:i/>
                <w:iCs/>
              </w:rPr>
              <w:t>117</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0" w:tooltip="Zhe (Cyrillic)" w:history="1">
              <w:r w:rsidR="009F5C15">
                <w:rPr>
                  <w:rStyle w:val="Hyperlink"/>
                  <w:rFonts w:ascii="Courier New" w:hAnsi="Courier New" w:cs="Courier New"/>
                  <w:sz w:val="36"/>
                  <w:szCs w:val="36"/>
                </w:rPr>
                <w:t>Ж</w:t>
              </w:r>
            </w:hyperlink>
            <w:r w:rsidR="009F5C15">
              <w:rPr>
                <w:rFonts w:ascii="Courier New" w:hAnsi="Courier New" w:cs="Courier New"/>
              </w:rPr>
              <w:br/>
            </w:r>
            <w:r w:rsidR="009F5C15">
              <w:rPr>
                <w:rFonts w:ascii="Courier New" w:hAnsi="Courier New" w:cs="Courier New"/>
                <w:sz w:val="20"/>
                <w:szCs w:val="20"/>
              </w:rPr>
              <w:t>0416</w:t>
            </w:r>
            <w:r w:rsidR="009F5C15">
              <w:rPr>
                <w:rFonts w:ascii="Courier New" w:hAnsi="Courier New" w:cs="Courier New"/>
              </w:rPr>
              <w:br/>
            </w:r>
            <w:r w:rsidR="009F5C15">
              <w:rPr>
                <w:rFonts w:ascii="Courier New" w:hAnsi="Courier New" w:cs="Courier New"/>
                <w:b/>
                <w:bCs/>
                <w:i/>
                <w:iCs/>
              </w:rPr>
              <w:t>118</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1" w:tooltip="Ve (Cyrillic)" w:history="1">
              <w:r w:rsidR="009F5C15">
                <w:rPr>
                  <w:rStyle w:val="Hyperlink"/>
                  <w:rFonts w:ascii="Courier New" w:hAnsi="Courier New" w:cs="Courier New"/>
                  <w:sz w:val="36"/>
                  <w:szCs w:val="36"/>
                </w:rPr>
                <w:t>В</w:t>
              </w:r>
            </w:hyperlink>
            <w:r w:rsidR="009F5C15">
              <w:rPr>
                <w:rFonts w:ascii="Courier New" w:hAnsi="Courier New" w:cs="Courier New"/>
              </w:rPr>
              <w:br/>
            </w:r>
            <w:r w:rsidR="009F5C15">
              <w:rPr>
                <w:rFonts w:ascii="Courier New" w:hAnsi="Courier New" w:cs="Courier New"/>
                <w:sz w:val="20"/>
                <w:szCs w:val="20"/>
              </w:rPr>
              <w:t>0412</w:t>
            </w:r>
            <w:r w:rsidR="009F5C15">
              <w:rPr>
                <w:rFonts w:ascii="Courier New" w:hAnsi="Courier New" w:cs="Courier New"/>
              </w:rPr>
              <w:br/>
            </w:r>
            <w:r w:rsidR="009F5C15">
              <w:rPr>
                <w:rFonts w:ascii="Courier New" w:hAnsi="Courier New" w:cs="Courier New"/>
                <w:b/>
                <w:bCs/>
                <w:i/>
                <w:iCs/>
              </w:rPr>
              <w:t>119</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2" w:tooltip="Soft sign (Cyrillic)" w:history="1">
              <w:r w:rsidR="009F5C15">
                <w:rPr>
                  <w:rFonts w:ascii="Courier New" w:hAnsi="Courier New" w:cs="Courier New"/>
                  <w:color w:val="0000FF"/>
                  <w:sz w:val="36"/>
                  <w:szCs w:val="36"/>
                  <w:u w:val="single"/>
                </w:rPr>
                <w:t>Ь</w:t>
              </w:r>
            </w:hyperlink>
            <w:r w:rsidR="009F5C15">
              <w:rPr>
                <w:rFonts w:ascii="Courier New" w:hAnsi="Courier New" w:cs="Courier New"/>
              </w:rPr>
              <w:br/>
            </w:r>
            <w:r w:rsidR="009F5C15">
              <w:rPr>
                <w:rFonts w:ascii="Courier New" w:hAnsi="Courier New" w:cs="Courier New"/>
                <w:sz w:val="20"/>
                <w:szCs w:val="20"/>
              </w:rPr>
              <w:t>042C</w:t>
            </w:r>
            <w:r w:rsidR="009F5C15">
              <w:rPr>
                <w:rFonts w:ascii="Courier New" w:hAnsi="Courier New" w:cs="Courier New"/>
              </w:rPr>
              <w:br/>
            </w:r>
            <w:r w:rsidR="009F5C15">
              <w:rPr>
                <w:rFonts w:ascii="Courier New" w:hAnsi="Courier New" w:cs="Courier New"/>
                <w:b/>
                <w:bCs/>
                <w:i/>
                <w:iCs/>
              </w:rPr>
              <w:t>120</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3" w:tooltip="Yery (Cyrillic)" w:history="1">
              <w:r w:rsidR="009F5C15">
                <w:rPr>
                  <w:rFonts w:ascii="Courier New" w:hAnsi="Courier New" w:cs="Courier New"/>
                  <w:color w:val="0000FF"/>
                  <w:sz w:val="36"/>
                  <w:szCs w:val="36"/>
                  <w:u w:val="single"/>
                </w:rPr>
                <w:t>Ы</w:t>
              </w:r>
            </w:hyperlink>
            <w:r w:rsidR="009F5C15">
              <w:rPr>
                <w:rFonts w:ascii="Courier New" w:hAnsi="Courier New" w:cs="Courier New"/>
              </w:rPr>
              <w:br/>
            </w:r>
            <w:r w:rsidR="009F5C15">
              <w:rPr>
                <w:rFonts w:ascii="Courier New" w:hAnsi="Courier New" w:cs="Courier New"/>
                <w:sz w:val="20"/>
                <w:szCs w:val="20"/>
              </w:rPr>
              <w:t>042B</w:t>
            </w:r>
            <w:r w:rsidR="009F5C15">
              <w:rPr>
                <w:rFonts w:ascii="Courier New" w:hAnsi="Courier New" w:cs="Courier New"/>
              </w:rPr>
              <w:br/>
            </w:r>
            <w:r w:rsidR="009F5C15">
              <w:rPr>
                <w:rFonts w:ascii="Courier New" w:hAnsi="Courier New" w:cs="Courier New"/>
                <w:b/>
                <w:bCs/>
                <w:i/>
                <w:iCs/>
              </w:rPr>
              <w:t>121</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4" w:tooltip="Ze (Cyrillic)" w:history="1">
              <w:r w:rsidR="009F5C15">
                <w:rPr>
                  <w:rStyle w:val="Hyperlink"/>
                  <w:rFonts w:ascii="Courier New" w:hAnsi="Courier New" w:cs="Courier New"/>
                  <w:sz w:val="36"/>
                  <w:szCs w:val="36"/>
                </w:rPr>
                <w:t>З</w:t>
              </w:r>
            </w:hyperlink>
            <w:r w:rsidR="009F5C15">
              <w:rPr>
                <w:rFonts w:ascii="Courier New" w:hAnsi="Courier New" w:cs="Courier New"/>
              </w:rPr>
              <w:br/>
            </w:r>
            <w:r w:rsidR="009F5C15">
              <w:rPr>
                <w:rFonts w:ascii="Courier New" w:hAnsi="Courier New" w:cs="Courier New"/>
                <w:sz w:val="20"/>
                <w:szCs w:val="20"/>
              </w:rPr>
              <w:t>0417</w:t>
            </w:r>
            <w:r w:rsidR="009F5C15">
              <w:rPr>
                <w:rFonts w:ascii="Courier New" w:hAnsi="Courier New" w:cs="Courier New"/>
              </w:rPr>
              <w:br/>
            </w:r>
            <w:r w:rsidR="009F5C15">
              <w:rPr>
                <w:rFonts w:ascii="Courier New" w:hAnsi="Courier New" w:cs="Courier New"/>
                <w:b/>
                <w:bCs/>
                <w:i/>
                <w:iCs/>
              </w:rPr>
              <w:t>122</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5" w:tooltip="Sha (Cyrillic)" w:history="1">
              <w:r w:rsidR="009F5C15">
                <w:rPr>
                  <w:rFonts w:ascii="Courier New" w:hAnsi="Courier New" w:cs="Courier New"/>
                  <w:color w:val="0000FF"/>
                  <w:sz w:val="36"/>
                  <w:szCs w:val="36"/>
                  <w:u w:val="single"/>
                </w:rPr>
                <w:t>Ш</w:t>
              </w:r>
            </w:hyperlink>
            <w:r w:rsidR="009F5C15">
              <w:rPr>
                <w:rFonts w:ascii="Courier New" w:hAnsi="Courier New" w:cs="Courier New"/>
              </w:rPr>
              <w:br/>
            </w:r>
            <w:r w:rsidR="009F5C15">
              <w:rPr>
                <w:rFonts w:ascii="Courier New" w:hAnsi="Courier New" w:cs="Courier New"/>
                <w:sz w:val="20"/>
                <w:szCs w:val="20"/>
              </w:rPr>
              <w:t>0428</w:t>
            </w:r>
            <w:r w:rsidR="009F5C15">
              <w:rPr>
                <w:rFonts w:ascii="Courier New" w:hAnsi="Courier New" w:cs="Courier New"/>
              </w:rPr>
              <w:br/>
            </w:r>
            <w:r w:rsidR="009F5C15">
              <w:rPr>
                <w:rFonts w:ascii="Courier New" w:hAnsi="Courier New" w:cs="Courier New"/>
                <w:b/>
                <w:bCs/>
                <w:i/>
                <w:iCs/>
              </w:rPr>
              <w:t>123</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6" w:tooltip="E (Cyrillic)" w:history="1">
              <w:r w:rsidR="009F5C15">
                <w:rPr>
                  <w:rStyle w:val="Hyperlink"/>
                  <w:rFonts w:ascii="Courier New" w:hAnsi="Courier New" w:cs="Courier New"/>
                  <w:sz w:val="36"/>
                  <w:szCs w:val="36"/>
                </w:rPr>
                <w:t>Э</w:t>
              </w:r>
            </w:hyperlink>
            <w:r w:rsidR="009F5C15">
              <w:rPr>
                <w:rFonts w:ascii="Courier New" w:hAnsi="Courier New" w:cs="Courier New"/>
              </w:rPr>
              <w:br/>
            </w:r>
            <w:r w:rsidR="009F5C15">
              <w:rPr>
                <w:rFonts w:ascii="Courier New" w:hAnsi="Courier New" w:cs="Courier New"/>
                <w:sz w:val="20"/>
                <w:szCs w:val="20"/>
              </w:rPr>
              <w:t>042D</w:t>
            </w:r>
            <w:r w:rsidR="009F5C15">
              <w:rPr>
                <w:rFonts w:ascii="Courier New" w:hAnsi="Courier New" w:cs="Courier New"/>
              </w:rPr>
              <w:br/>
            </w:r>
            <w:r w:rsidR="009F5C15">
              <w:rPr>
                <w:rFonts w:ascii="Courier New" w:hAnsi="Courier New" w:cs="Courier New"/>
                <w:b/>
                <w:bCs/>
                <w:i/>
                <w:iCs/>
              </w:rPr>
              <w:t>124</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7" w:tooltip="Shcha (Cyrillic)" w:history="1">
              <w:r w:rsidR="009F5C15">
                <w:rPr>
                  <w:rFonts w:ascii="Courier New" w:hAnsi="Courier New" w:cs="Courier New"/>
                  <w:color w:val="0000FF"/>
                  <w:sz w:val="36"/>
                  <w:szCs w:val="36"/>
                  <w:u w:val="single"/>
                </w:rPr>
                <w:t>Щ</w:t>
              </w:r>
            </w:hyperlink>
            <w:r w:rsidR="009F5C15">
              <w:rPr>
                <w:rFonts w:ascii="Courier New" w:hAnsi="Courier New" w:cs="Courier New"/>
              </w:rPr>
              <w:br/>
            </w:r>
            <w:r w:rsidR="009F5C15">
              <w:rPr>
                <w:rFonts w:ascii="Courier New" w:hAnsi="Courier New" w:cs="Courier New"/>
                <w:sz w:val="20"/>
                <w:szCs w:val="20"/>
              </w:rPr>
              <w:t>0429</w:t>
            </w:r>
            <w:r w:rsidR="009F5C15">
              <w:rPr>
                <w:rFonts w:ascii="Courier New" w:hAnsi="Courier New" w:cs="Courier New"/>
              </w:rPr>
              <w:br/>
            </w:r>
            <w:r w:rsidR="009F5C15">
              <w:rPr>
                <w:rFonts w:ascii="Courier New" w:hAnsi="Courier New" w:cs="Courier New"/>
                <w:b/>
                <w:bCs/>
                <w:i/>
                <w:iCs/>
              </w:rPr>
              <w:t>125</w:t>
            </w:r>
          </w:p>
        </w:tc>
        <w:tc>
          <w:tcPr>
            <w:tcW w:w="0" w:type="auto"/>
            <w:shd w:val="clear" w:color="auto" w:fill="FFEFDF"/>
            <w:vAlign w:val="center"/>
            <w:hideMark/>
          </w:tcPr>
          <w:p w:rsidR="009F5C15" w:rsidRDefault="00B4566B">
            <w:pPr>
              <w:jc w:val="center"/>
              <w:rPr>
                <w:rFonts w:ascii="Courier New" w:hAnsi="Courier New" w:cs="Courier New"/>
                <w:sz w:val="24"/>
                <w:szCs w:val="24"/>
              </w:rPr>
            </w:pPr>
            <w:hyperlink r:id="rId548" w:tooltip="Che (Cyrillic)" w:history="1">
              <w:r w:rsidR="009F5C15">
                <w:rPr>
                  <w:rStyle w:val="Hyperlink"/>
                  <w:rFonts w:ascii="Courier New" w:hAnsi="Courier New" w:cs="Courier New"/>
                  <w:sz w:val="36"/>
                  <w:szCs w:val="36"/>
                </w:rPr>
                <w:t>Ч</w:t>
              </w:r>
            </w:hyperlink>
            <w:r w:rsidR="009F5C15">
              <w:rPr>
                <w:rFonts w:ascii="Courier New" w:hAnsi="Courier New" w:cs="Courier New"/>
              </w:rPr>
              <w:br/>
            </w:r>
            <w:r w:rsidR="009F5C15">
              <w:rPr>
                <w:rFonts w:ascii="Courier New" w:hAnsi="Courier New" w:cs="Courier New"/>
                <w:sz w:val="20"/>
                <w:szCs w:val="20"/>
              </w:rPr>
              <w:t>0427</w:t>
            </w:r>
            <w:r w:rsidR="009F5C15">
              <w:rPr>
                <w:rFonts w:ascii="Courier New" w:hAnsi="Courier New" w:cs="Courier New"/>
              </w:rPr>
              <w:br/>
            </w:r>
            <w:r w:rsidR="009F5C15">
              <w:rPr>
                <w:rFonts w:ascii="Courier New" w:hAnsi="Courier New" w:cs="Courier New"/>
                <w:b/>
                <w:bCs/>
                <w:i/>
                <w:iCs/>
              </w:rPr>
              <w:t>126</w:t>
            </w:r>
          </w:p>
        </w:tc>
        <w:tc>
          <w:tcPr>
            <w:tcW w:w="0" w:type="auto"/>
            <w:shd w:val="clear" w:color="auto" w:fill="FFFFEF"/>
            <w:vAlign w:val="center"/>
            <w:hideMark/>
          </w:tcPr>
          <w:p w:rsidR="009F5C15" w:rsidRDefault="00B4566B">
            <w:pPr>
              <w:jc w:val="center"/>
              <w:rPr>
                <w:rFonts w:ascii="Courier New" w:hAnsi="Courier New" w:cs="Courier New"/>
                <w:sz w:val="24"/>
                <w:szCs w:val="24"/>
              </w:rPr>
            </w:pPr>
            <w:hyperlink r:id="rId549" w:tooltip="Delete character" w:history="1">
              <w:r w:rsidR="009F5C15">
                <w:rPr>
                  <w:rStyle w:val="Hyperlink"/>
                  <w:rFonts w:ascii="Courier New" w:hAnsi="Courier New" w:cs="Courier New"/>
                  <w:sz w:val="20"/>
                  <w:szCs w:val="20"/>
                </w:rPr>
                <w:t>DEL</w:t>
              </w:r>
            </w:hyperlink>
            <w:r w:rsidR="009F5C15">
              <w:rPr>
                <w:rFonts w:ascii="Courier New" w:hAnsi="Courier New" w:cs="Courier New"/>
              </w:rPr>
              <w:br/>
            </w:r>
            <w:r w:rsidR="009F5C15">
              <w:rPr>
                <w:rFonts w:ascii="Courier New" w:hAnsi="Courier New" w:cs="Courier New"/>
                <w:sz w:val="20"/>
                <w:szCs w:val="20"/>
              </w:rPr>
              <w:t>007F</w:t>
            </w:r>
            <w:r w:rsidR="009F5C15">
              <w:rPr>
                <w:rFonts w:ascii="Courier New" w:hAnsi="Courier New" w:cs="Courier New"/>
              </w:rPr>
              <w:br/>
            </w:r>
            <w:r w:rsidR="009F5C15">
              <w:rPr>
                <w:rFonts w:ascii="Courier New" w:hAnsi="Courier New" w:cs="Courier New"/>
                <w:b/>
                <w:bCs/>
                <w:i/>
                <w:iCs/>
              </w:rPr>
              <w:t>127</w:t>
            </w:r>
          </w:p>
        </w:tc>
      </w:tr>
    </w:tbl>
    <w:p w:rsidR="009F5C15" w:rsidRDefault="009F5C15" w:rsidP="009F5C15">
      <w:pPr>
        <w:pStyle w:val="NormalWeb"/>
        <w:rPr>
          <w:lang w:val="en"/>
        </w:rPr>
      </w:pPr>
      <w:r>
        <w:rPr>
          <w:lang w:val="en"/>
        </w:rPr>
        <w:t xml:space="preserve">The </w:t>
      </w:r>
      <w:hyperlink r:id="rId550" w:tooltip="Dollar sign" w:history="1">
        <w:r>
          <w:rPr>
            <w:rStyle w:val="Hyperlink"/>
            <w:lang w:val="en"/>
          </w:rPr>
          <w:t>dollar sign</w:t>
        </w:r>
      </w:hyperlink>
      <w:r>
        <w:rPr>
          <w:lang w:val="en"/>
        </w:rPr>
        <w:t xml:space="preserve"> character ("$" hex 24), however, was often replaced with the </w:t>
      </w:r>
      <w:hyperlink r:id="rId551" w:tooltip="Currency (typography)" w:history="1">
        <w:r>
          <w:rPr>
            <w:color w:val="0000FF"/>
            <w:u w:val="single"/>
            <w:lang w:val="en"/>
          </w:rPr>
          <w:t>universal currency sign</w:t>
        </w:r>
      </w:hyperlink>
      <w:r>
        <w:rPr>
          <w:lang w:val="en"/>
        </w:rPr>
        <w:t xml:space="preserve"> "¤" in Soviet computers. A popular legend has it that this was to demonstrate independence of the American-dominated computer industry — which was ironic, since a significant number of Soviet computers were actually implementations of various American designs.</w:t>
      </w:r>
    </w:p>
    <w:tbl>
      <w:tblPr>
        <w:tblW w:w="0" w:type="auto"/>
        <w:tblLook w:val="04A0" w:firstRow="1" w:lastRow="0" w:firstColumn="1" w:lastColumn="0" w:noHBand="0" w:noVBand="1"/>
      </w:tblPr>
      <w:tblGrid>
        <w:gridCol w:w="2364"/>
        <w:gridCol w:w="1004"/>
        <w:gridCol w:w="1510"/>
        <w:gridCol w:w="222"/>
        <w:gridCol w:w="1240"/>
        <w:gridCol w:w="1139"/>
        <w:gridCol w:w="1484"/>
        <w:gridCol w:w="433"/>
      </w:tblGrid>
      <w:tr w:rsidR="00FC2DF8" w:rsidTr="00EE1E9D">
        <w:tc>
          <w:tcPr>
            <w:tcW w:w="0" w:type="auto"/>
            <w:tcBorders>
              <w:top w:val="single" w:sz="4" w:space="0" w:color="auto"/>
              <w:left w:val="single" w:sz="4" w:space="0" w:color="auto"/>
              <w:bottom w:val="single" w:sz="4" w:space="0" w:color="auto"/>
              <w:right w:val="single" w:sz="4" w:space="0" w:color="auto"/>
            </w:tcBorders>
          </w:tcPr>
          <w:p w:rsidR="00FC2DF8" w:rsidRPr="000A4BBB" w:rsidRDefault="00FC2DF8" w:rsidP="00434768">
            <w:pPr>
              <w:rPr>
                <w:rFonts w:ascii="Arial" w:eastAsia="Times New Roman" w:hAnsi="Arial" w:cs="Arial"/>
                <w:sz w:val="20"/>
                <w:szCs w:val="20"/>
              </w:rPr>
            </w:pPr>
            <w:r>
              <w:rPr>
                <w:rFonts w:ascii="Arial" w:eastAsia="Times New Roman" w:hAnsi="Arial" w:cs="Arial"/>
                <w:sz w:val="20"/>
                <w:szCs w:val="20"/>
              </w:rPr>
              <w:t>ASCII NOT CYRILLIC</w:t>
            </w:r>
          </w:p>
        </w:tc>
        <w:tc>
          <w:tcPr>
            <w:tcW w:w="0" w:type="auto"/>
            <w:tcBorders>
              <w:top w:val="single" w:sz="4" w:space="0" w:color="auto"/>
              <w:left w:val="single" w:sz="4" w:space="0" w:color="auto"/>
              <w:bottom w:val="single" w:sz="4" w:space="0" w:color="auto"/>
              <w:right w:val="single" w:sz="4" w:space="0" w:color="auto"/>
            </w:tcBorders>
          </w:tcPr>
          <w:p w:rsidR="00FC2DF8" w:rsidRPr="000A4BBB" w:rsidRDefault="00FC2DF8" w:rsidP="00434768">
            <w:pPr>
              <w:rPr>
                <w:rFonts w:ascii="Arial" w:eastAsia="Times New Roman" w:hAnsi="Arial" w:cs="Arial"/>
                <w:sz w:val="20"/>
                <w:szCs w:val="20"/>
              </w:rPr>
            </w:pPr>
            <w:r>
              <w:rPr>
                <w:rFonts w:ascii="Arial" w:eastAsia="Times New Roman" w:hAnsi="Arial" w:cs="Arial"/>
                <w:sz w:val="20"/>
                <w:szCs w:val="20"/>
              </w:rPr>
              <w:t>ASSIGN</w:t>
            </w:r>
          </w:p>
        </w:tc>
        <w:tc>
          <w:tcPr>
            <w:tcW w:w="0" w:type="auto"/>
            <w:tcBorders>
              <w:top w:val="single" w:sz="4" w:space="0" w:color="auto"/>
              <w:left w:val="single" w:sz="4" w:space="0" w:color="auto"/>
              <w:bottom w:val="single" w:sz="4" w:space="0" w:color="auto"/>
              <w:right w:val="single" w:sz="4" w:space="0" w:color="auto"/>
            </w:tcBorders>
          </w:tcPr>
          <w:p w:rsidR="00FC2DF8" w:rsidRDefault="00FC2DF8" w:rsidP="00434768">
            <w:pPr>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rsidR="00FC2DF8" w:rsidRDefault="00FC2DF8" w:rsidP="00434768">
            <w:pPr>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rsidR="00FC2DF8" w:rsidRPr="00630A82" w:rsidRDefault="00FC2DF8" w:rsidP="00434768">
            <w:pPr>
              <w:rPr>
                <w:rFonts w:ascii="Arial" w:eastAsia="Times New Roman" w:hAnsi="Arial" w:cs="Arial"/>
                <w:sz w:val="20"/>
                <w:szCs w:val="20"/>
              </w:rPr>
            </w:pPr>
            <w:r>
              <w:rPr>
                <w:rFonts w:ascii="Arial" w:eastAsia="Times New Roman" w:hAnsi="Arial" w:cs="Arial"/>
                <w:sz w:val="20"/>
                <w:szCs w:val="20"/>
              </w:rPr>
              <w:t>unassigned</w:t>
            </w:r>
          </w:p>
        </w:tc>
        <w:tc>
          <w:tcPr>
            <w:tcW w:w="0" w:type="auto"/>
            <w:tcBorders>
              <w:top w:val="single" w:sz="4" w:space="0" w:color="auto"/>
              <w:left w:val="single" w:sz="4" w:space="0" w:color="auto"/>
              <w:bottom w:val="single" w:sz="4" w:space="0" w:color="auto"/>
              <w:right w:val="single" w:sz="4" w:space="0" w:color="auto"/>
            </w:tcBorders>
          </w:tcPr>
          <w:p w:rsidR="00FC2DF8" w:rsidRDefault="00FC2DF8" w:rsidP="00434768">
            <w:pPr>
              <w:rPr>
                <w:rFonts w:ascii="Arial" w:eastAsia="Times New Roman" w:hAnsi="Arial" w:cs="Arial"/>
                <w:sz w:val="20"/>
                <w:szCs w:val="20"/>
              </w:rPr>
            </w:pPr>
            <w:r>
              <w:rPr>
                <w:rFonts w:ascii="Arial" w:eastAsia="Times New Roman" w:hAnsi="Arial" w:cs="Arial"/>
                <w:sz w:val="20"/>
                <w:szCs w:val="20"/>
              </w:rPr>
              <w:t>secondary</w:t>
            </w:r>
          </w:p>
        </w:tc>
        <w:tc>
          <w:tcPr>
            <w:tcW w:w="0" w:type="auto"/>
            <w:tcBorders>
              <w:top w:val="single" w:sz="4" w:space="0" w:color="auto"/>
              <w:left w:val="single" w:sz="4" w:space="0" w:color="auto"/>
              <w:bottom w:val="single" w:sz="4" w:space="0" w:color="auto"/>
              <w:right w:val="single" w:sz="4" w:space="0" w:color="auto"/>
            </w:tcBorders>
          </w:tcPr>
          <w:p w:rsidR="00FC2DF8" w:rsidRDefault="00FC2DF8" w:rsidP="00434768">
            <w:pPr>
              <w:rPr>
                <w:rFonts w:ascii="Arial" w:eastAsia="Times New Roman" w:hAnsi="Arial" w:cs="Arial"/>
                <w:sz w:val="20"/>
                <w:szCs w:val="20"/>
              </w:rPr>
            </w:pPr>
          </w:p>
        </w:tc>
        <w:tc>
          <w:tcPr>
            <w:tcW w:w="433" w:type="dxa"/>
            <w:tcBorders>
              <w:top w:val="single" w:sz="4" w:space="0" w:color="auto"/>
              <w:left w:val="single" w:sz="4" w:space="0" w:color="auto"/>
              <w:bottom w:val="single" w:sz="4" w:space="0" w:color="auto"/>
              <w:right w:val="single" w:sz="4" w:space="0" w:color="auto"/>
            </w:tcBorders>
          </w:tcPr>
          <w:p w:rsidR="00FC2DF8" w:rsidRDefault="00FC2DF8" w:rsidP="00434768">
            <w:pPr>
              <w:rPr>
                <w:rFonts w:ascii="Arial" w:eastAsia="Times New Roman" w:hAnsi="Arial" w:cs="Arial"/>
                <w:sz w:val="20"/>
                <w:szCs w:val="20"/>
              </w:rPr>
            </w:pPr>
          </w:p>
        </w:tc>
      </w:tr>
      <w:tr w:rsidR="00C468BF" w:rsidTr="00EE1E9D">
        <w:tc>
          <w:tcPr>
            <w:tcW w:w="0" w:type="auto"/>
            <w:tcBorders>
              <w:top w:val="single" w:sz="4" w:space="0" w:color="auto"/>
              <w:left w:val="single" w:sz="4" w:space="0" w:color="auto"/>
              <w:bottom w:val="single" w:sz="4" w:space="0" w:color="auto"/>
              <w:right w:val="single" w:sz="4" w:space="0" w:color="auto"/>
            </w:tcBorders>
          </w:tcPr>
          <w:p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C468BF" w:rsidRPr="00E720BE" w:rsidRDefault="00F75DC8" w:rsidP="00434768">
            <w:pPr>
              <w:rPr>
                <w:rFonts w:ascii="Courier New" w:hAnsi="Courier New" w:cs="Courier New"/>
                <w:sz w:val="36"/>
                <w:szCs w:val="36"/>
              </w:rPr>
            </w:pPr>
            <w:r w:rsidRPr="00B02815">
              <w:rPr>
                <w:rFonts w:ascii="Courier New" w:hAnsi="Courier New" w:cs="Courier New"/>
                <w:sz w:val="36"/>
                <w:szCs w:val="36"/>
              </w:rPr>
              <w:t>А</w:t>
            </w:r>
          </w:p>
        </w:tc>
        <w:tc>
          <w:tcPr>
            <w:tcW w:w="0" w:type="auto"/>
            <w:tcBorders>
              <w:top w:val="single" w:sz="4" w:space="0" w:color="auto"/>
              <w:left w:val="single" w:sz="4" w:space="0" w:color="auto"/>
              <w:bottom w:val="single" w:sz="4" w:space="0" w:color="auto"/>
              <w:right w:val="single" w:sz="4" w:space="0" w:color="auto"/>
            </w:tcBorders>
          </w:tcPr>
          <w:p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C468BF" w:rsidRPr="007D7AED" w:rsidRDefault="00C468BF"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C468BF" w:rsidRDefault="00C468BF" w:rsidP="00434768"/>
        </w:tc>
        <w:tc>
          <w:tcPr>
            <w:tcW w:w="433" w:type="dxa"/>
            <w:tcBorders>
              <w:top w:val="single" w:sz="4" w:space="0" w:color="auto"/>
              <w:left w:val="single" w:sz="4" w:space="0" w:color="auto"/>
              <w:bottom w:val="single" w:sz="4" w:space="0" w:color="auto"/>
              <w:right w:val="single" w:sz="4" w:space="0" w:color="auto"/>
            </w:tcBorders>
          </w:tcPr>
          <w:p w:rsidR="00C468BF" w:rsidRDefault="00D45533" w:rsidP="00434768">
            <w:pPr>
              <w:rPr>
                <w:rFonts w:ascii="Courier New" w:hAnsi="Courier New" w:cs="Courier New"/>
                <w:sz w:val="36"/>
                <w:szCs w:val="36"/>
              </w:rPr>
            </w:pPr>
            <w:r>
              <w:rPr>
                <w:rFonts w:ascii="Courier New" w:hAnsi="Courier New" w:cs="Courier New"/>
                <w:sz w:val="36"/>
                <w:szCs w:val="36"/>
              </w:rPr>
              <w:t>a</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Courier New" w:hAnsi="Courier New" w:cs="Courier New"/>
                <w:sz w:val="36"/>
                <w:szCs w:val="36"/>
              </w:rPr>
            </w:pPr>
            <w:r w:rsidRPr="00965095">
              <w:rPr>
                <w:rFonts w:ascii="Courier New" w:hAnsi="Courier New" w:cs="Courier New"/>
                <w:sz w:val="36"/>
                <w:szCs w:val="36"/>
              </w:rPr>
              <w:t>А</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B4566B" w:rsidP="00434768">
            <w:pPr>
              <w:rPr>
                <w:rFonts w:ascii="Arial" w:eastAsia="Times New Roman" w:hAnsi="Arial" w:cs="Arial"/>
                <w:sz w:val="24"/>
                <w:szCs w:val="24"/>
              </w:rPr>
            </w:pPr>
            <w:hyperlink r:id="rId552" w:tooltip="A (Cyrillic)" w:history="1">
              <w:r w:rsidR="002F5861">
                <w:rPr>
                  <w:rStyle w:val="Hyperlink"/>
                  <w:rFonts w:ascii="Courier New" w:hAnsi="Courier New" w:cs="Courier New"/>
                  <w:sz w:val="36"/>
                  <w:szCs w:val="36"/>
                </w:rPr>
                <w:t>А</w:t>
              </w:r>
            </w:hyperlink>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91618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916184">
            <w:pPr>
              <w:rPr>
                <w:rFonts w:ascii="Arial" w:eastAsia="Times New Roman" w:hAnsi="Arial" w:cs="Arial"/>
                <w:sz w:val="24"/>
                <w:szCs w:val="24"/>
              </w:rPr>
            </w:pPr>
            <w:r w:rsidRPr="007011F4">
              <w:rPr>
                <w:rFonts w:ascii="Arial" w:eastAsia="Times New Roman" w:hAnsi="Arial" w:cs="Arial"/>
                <w:sz w:val="24"/>
                <w:szCs w:val="24"/>
              </w:rPr>
              <w:t>Ђ</w:t>
            </w:r>
          </w:p>
        </w:tc>
        <w:tc>
          <w:tcPr>
            <w:tcW w:w="0" w:type="auto"/>
            <w:tcBorders>
              <w:top w:val="single" w:sz="4" w:space="0" w:color="auto"/>
              <w:left w:val="single" w:sz="4" w:space="0" w:color="auto"/>
              <w:bottom w:val="single" w:sz="4" w:space="0" w:color="auto"/>
              <w:right w:val="single" w:sz="4" w:space="0" w:color="auto"/>
            </w:tcBorders>
          </w:tcPr>
          <w:p w:rsidR="002F5861" w:rsidRDefault="00916184" w:rsidP="00434768">
            <w:r>
              <w:rPr>
                <w:rFonts w:ascii="Arial" w:eastAsia="Times New Roman" w:hAnsi="Arial" w:cs="Arial"/>
                <w:sz w:val="24"/>
                <w:szCs w:val="24"/>
              </w:rPr>
              <w:t>Dje</w:t>
            </w:r>
          </w:p>
        </w:tc>
        <w:tc>
          <w:tcPr>
            <w:tcW w:w="433" w:type="dxa"/>
            <w:tcBorders>
              <w:top w:val="single" w:sz="4" w:space="0" w:color="auto"/>
              <w:left w:val="single" w:sz="4" w:space="0" w:color="auto"/>
              <w:bottom w:val="single" w:sz="4" w:space="0" w:color="auto"/>
              <w:right w:val="single" w:sz="4" w:space="0" w:color="auto"/>
            </w:tcBorders>
          </w:tcPr>
          <w:p w:rsidR="002F5861" w:rsidRDefault="002F5861" w:rsidP="00434768">
            <w:pPr>
              <w:rPr>
                <w:rFonts w:ascii="Courier New" w:hAnsi="Courier New" w:cs="Courier New"/>
                <w:sz w:val="36"/>
                <w:szCs w:val="36"/>
              </w:rPr>
            </w:pPr>
            <w:r>
              <w:rPr>
                <w:rFonts w:ascii="Courier New" w:hAnsi="Courier New" w:cs="Courier New"/>
                <w:sz w:val="36"/>
                <w:szCs w:val="36"/>
              </w:rPr>
              <w:t>A</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F75DC8" w:rsidP="00434768">
            <w:pPr>
              <w:rPr>
                <w:rFonts w:ascii="Courier New" w:hAnsi="Courier New" w:cs="Courier New"/>
                <w:sz w:val="36"/>
                <w:szCs w:val="36"/>
              </w:rPr>
            </w:pPr>
            <w:r w:rsidRPr="00965095">
              <w:rPr>
                <w:rFonts w:ascii="Courier New" w:hAnsi="Courier New" w:cs="Courier New"/>
                <w:sz w:val="36"/>
                <w:szCs w:val="36"/>
              </w:rPr>
              <w:t>В</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960F4E" w:rsidRDefault="002F5861" w:rsidP="00434768">
            <w:pPr>
              <w:rPr>
                <w:rFonts w:ascii="Courier New" w:hAnsi="Courier New" w:cs="Courier New"/>
                <w:sz w:val="36"/>
                <w:szCs w:val="36"/>
              </w:rPr>
            </w:pPr>
            <w:r w:rsidRPr="007D7AED">
              <w:rPr>
                <w:rFonts w:ascii="Courier New" w:hAnsi="Courier New" w:cs="Courier New"/>
                <w:sz w:val="36"/>
                <w:szCs w:val="36"/>
              </w:rPr>
              <w:t>Б</w:t>
            </w:r>
          </w:p>
        </w:tc>
        <w:tc>
          <w:tcPr>
            <w:tcW w:w="0" w:type="auto"/>
            <w:tcBorders>
              <w:top w:val="single" w:sz="4" w:space="0" w:color="auto"/>
              <w:left w:val="single" w:sz="4" w:space="0" w:color="auto"/>
              <w:bottom w:val="single" w:sz="4" w:space="0" w:color="auto"/>
              <w:right w:val="single" w:sz="4" w:space="0" w:color="auto"/>
            </w:tcBorders>
          </w:tcPr>
          <w:p w:rsidR="002F5861" w:rsidRDefault="002F5861" w:rsidP="00434768"/>
        </w:tc>
        <w:tc>
          <w:tcPr>
            <w:tcW w:w="433" w:type="dxa"/>
            <w:tcBorders>
              <w:top w:val="single" w:sz="4" w:space="0" w:color="auto"/>
              <w:left w:val="single" w:sz="4" w:space="0" w:color="auto"/>
              <w:bottom w:val="single" w:sz="4" w:space="0" w:color="auto"/>
              <w:right w:val="single" w:sz="4" w:space="0" w:color="auto"/>
            </w:tcBorders>
          </w:tcPr>
          <w:p w:rsidR="002F5861" w:rsidRPr="00FC2DF8" w:rsidRDefault="00D45533" w:rsidP="00434768">
            <w:pPr>
              <w:rPr>
                <w:rFonts w:ascii="Courier New" w:hAnsi="Courier New" w:cs="Courier New"/>
                <w:sz w:val="36"/>
                <w:szCs w:val="36"/>
              </w:rPr>
            </w:pPr>
            <w:r>
              <w:rPr>
                <w:rFonts w:ascii="Courier New" w:hAnsi="Courier New" w:cs="Courier New"/>
                <w:sz w:val="36"/>
                <w:szCs w:val="36"/>
              </w:rPr>
              <w:t>b</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Courier New" w:hAnsi="Courier New" w:cs="Courier New"/>
                <w:sz w:val="36"/>
                <w:szCs w:val="36"/>
              </w:rPr>
            </w:pPr>
            <w:r w:rsidRPr="00965095">
              <w:rPr>
                <w:rFonts w:ascii="Courier New" w:hAnsi="Courier New" w:cs="Courier New"/>
                <w:sz w:val="36"/>
                <w:szCs w:val="36"/>
              </w:rPr>
              <w:t>В</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B4566B" w:rsidP="00434768">
            <w:pPr>
              <w:rPr>
                <w:rFonts w:ascii="Arial" w:eastAsia="Times New Roman" w:hAnsi="Arial" w:cs="Arial"/>
                <w:sz w:val="24"/>
                <w:szCs w:val="24"/>
              </w:rPr>
            </w:pPr>
            <w:hyperlink r:id="rId553" w:tooltip="Ve (Cyrillic)" w:history="1">
              <w:r w:rsidR="002F5861">
                <w:rPr>
                  <w:rStyle w:val="Hyperlink"/>
                  <w:rFonts w:ascii="Courier New" w:hAnsi="Courier New" w:cs="Courier New"/>
                  <w:sz w:val="36"/>
                  <w:szCs w:val="36"/>
                </w:rPr>
                <w:t>В</w:t>
              </w:r>
            </w:hyperlink>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960F4E" w:rsidRDefault="002F5861" w:rsidP="00434768">
            <w:pPr>
              <w:rPr>
                <w:rFonts w:ascii="Courier New" w:hAnsi="Courier New" w:cs="Courier New"/>
                <w:sz w:val="36"/>
                <w:szCs w:val="36"/>
              </w:rPr>
            </w:pPr>
            <w:r w:rsidRPr="00960F4E">
              <w:rPr>
                <w:rFonts w:ascii="Courier New" w:hAnsi="Courier New" w:cs="Courier New"/>
                <w:sz w:val="36"/>
                <w:szCs w:val="36"/>
              </w:rPr>
              <w:t>Б</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B4566B" w:rsidP="007011F4">
            <w:pPr>
              <w:rPr>
                <w:rFonts w:ascii="Arial" w:eastAsia="Times New Roman" w:hAnsi="Arial" w:cs="Arial"/>
                <w:sz w:val="24"/>
                <w:szCs w:val="24"/>
              </w:rPr>
            </w:pPr>
            <w:hyperlink r:id="rId554" w:tooltip="Be (Cyrillic)" w:history="1">
              <w:r w:rsidR="002F5861">
                <w:rPr>
                  <w:rStyle w:val="Hyperlink"/>
                  <w:rFonts w:ascii="Courier New" w:hAnsi="Courier New" w:cs="Courier New"/>
                  <w:sz w:val="36"/>
                  <w:szCs w:val="36"/>
                </w:rPr>
                <w:t>Б</w:t>
              </w:r>
            </w:hyperlink>
          </w:p>
        </w:tc>
        <w:tc>
          <w:tcPr>
            <w:tcW w:w="433" w:type="dxa"/>
            <w:tcBorders>
              <w:top w:val="single" w:sz="4" w:space="0" w:color="auto"/>
              <w:left w:val="single" w:sz="4" w:space="0" w:color="auto"/>
              <w:bottom w:val="single" w:sz="4" w:space="0" w:color="auto"/>
              <w:right w:val="single" w:sz="4" w:space="0" w:color="auto"/>
            </w:tcBorders>
          </w:tcPr>
          <w:p w:rsidR="002F5861" w:rsidRPr="00FC2DF8" w:rsidRDefault="002F5861" w:rsidP="00434768">
            <w:pPr>
              <w:rPr>
                <w:rFonts w:ascii="Courier New" w:hAnsi="Courier New" w:cs="Courier New"/>
                <w:sz w:val="36"/>
                <w:szCs w:val="36"/>
              </w:rPr>
            </w:pPr>
            <w:r>
              <w:rPr>
                <w:rFonts w:ascii="Courier New" w:hAnsi="Courier New" w:cs="Courier New"/>
                <w:sz w:val="36"/>
                <w:szCs w:val="36"/>
              </w:rPr>
              <w:t>B</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F75DC8" w:rsidP="00434768">
            <w:pPr>
              <w:rPr>
                <w:rFonts w:ascii="Courier New" w:hAnsi="Courier New" w:cs="Courier New"/>
                <w:sz w:val="36"/>
                <w:szCs w:val="36"/>
              </w:rPr>
            </w:pPr>
            <w:r w:rsidRPr="00B02815">
              <w:rPr>
                <w:rFonts w:ascii="Courier New" w:hAnsi="Courier New" w:cs="Courier New"/>
                <w:sz w:val="36"/>
                <w:szCs w:val="36"/>
              </w:rPr>
              <w:t>С</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Ч</w:t>
            </w:r>
          </w:p>
        </w:tc>
        <w:tc>
          <w:tcPr>
            <w:tcW w:w="0" w:type="auto"/>
            <w:tcBorders>
              <w:top w:val="single" w:sz="4" w:space="0" w:color="auto"/>
              <w:left w:val="single" w:sz="4" w:space="0" w:color="auto"/>
              <w:bottom w:val="single" w:sz="4" w:space="0" w:color="auto"/>
              <w:right w:val="single" w:sz="4" w:space="0" w:color="auto"/>
            </w:tcBorders>
          </w:tcPr>
          <w:p w:rsidR="002F5861" w:rsidRDefault="002F5861" w:rsidP="00434768"/>
        </w:tc>
        <w:tc>
          <w:tcPr>
            <w:tcW w:w="433" w:type="dxa"/>
            <w:tcBorders>
              <w:top w:val="single" w:sz="4" w:space="0" w:color="auto"/>
              <w:left w:val="single" w:sz="4" w:space="0" w:color="auto"/>
              <w:bottom w:val="single" w:sz="4" w:space="0" w:color="auto"/>
              <w:right w:val="single" w:sz="4" w:space="0" w:color="auto"/>
            </w:tcBorders>
          </w:tcPr>
          <w:p w:rsidR="002F5861" w:rsidRPr="00233CC9" w:rsidRDefault="00D45533" w:rsidP="00434768">
            <w:pPr>
              <w:rPr>
                <w:rFonts w:ascii="Courier New" w:hAnsi="Courier New" w:cs="Courier New"/>
                <w:sz w:val="36"/>
                <w:szCs w:val="36"/>
              </w:rPr>
            </w:pPr>
            <w:r>
              <w:rPr>
                <w:rFonts w:ascii="Courier New" w:hAnsi="Courier New" w:cs="Courier New"/>
                <w:sz w:val="36"/>
                <w:szCs w:val="36"/>
              </w:rPr>
              <w:t xml:space="preserve">c </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Courier New" w:hAnsi="Courier New" w:cs="Courier New"/>
                <w:sz w:val="36"/>
                <w:szCs w:val="36"/>
              </w:rPr>
            </w:pPr>
            <w:r w:rsidRPr="00B02815">
              <w:rPr>
                <w:rFonts w:ascii="Courier New" w:hAnsi="Courier New" w:cs="Courier New"/>
                <w:sz w:val="36"/>
                <w:szCs w:val="36"/>
              </w:rPr>
              <w:t>С</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B4566B" w:rsidP="00434768">
            <w:pPr>
              <w:rPr>
                <w:rFonts w:ascii="Arial" w:eastAsia="Times New Roman" w:hAnsi="Arial" w:cs="Arial"/>
                <w:sz w:val="24"/>
                <w:szCs w:val="24"/>
              </w:rPr>
            </w:pPr>
            <w:hyperlink r:id="rId555" w:tooltip="Es (Cyrillic)" w:history="1">
              <w:r w:rsidR="002F5861">
                <w:rPr>
                  <w:rStyle w:val="Hyperlink"/>
                  <w:rFonts w:ascii="Courier New" w:hAnsi="Courier New" w:cs="Courier New"/>
                  <w:sz w:val="36"/>
                  <w:szCs w:val="36"/>
                </w:rPr>
                <w:t>С</w:t>
              </w:r>
            </w:hyperlink>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Ч</w:t>
            </w:r>
          </w:p>
        </w:tc>
        <w:tc>
          <w:tcPr>
            <w:tcW w:w="0" w:type="auto"/>
            <w:tcBorders>
              <w:top w:val="single" w:sz="4" w:space="0" w:color="auto"/>
              <w:left w:val="single" w:sz="4" w:space="0" w:color="auto"/>
              <w:bottom w:val="single" w:sz="4" w:space="0" w:color="auto"/>
              <w:right w:val="single" w:sz="4" w:space="0" w:color="auto"/>
            </w:tcBorders>
          </w:tcPr>
          <w:p w:rsidR="002F5861" w:rsidRDefault="00B4566B" w:rsidP="00434768">
            <w:hyperlink r:id="rId556" w:tooltip="Che (Cyrillic)" w:history="1">
              <w:r w:rsidR="002F5861">
                <w:rPr>
                  <w:rStyle w:val="Hyperlink"/>
                  <w:rFonts w:ascii="Courier New" w:hAnsi="Courier New" w:cs="Courier New"/>
                  <w:sz w:val="36"/>
                  <w:szCs w:val="36"/>
                </w:rPr>
                <w:t>Ч</w:t>
              </w:r>
            </w:hyperlink>
          </w:p>
        </w:tc>
        <w:tc>
          <w:tcPr>
            <w:tcW w:w="433" w:type="dxa"/>
            <w:tcBorders>
              <w:top w:val="single" w:sz="4" w:space="0" w:color="auto"/>
              <w:left w:val="single" w:sz="4" w:space="0" w:color="auto"/>
              <w:bottom w:val="single" w:sz="4" w:space="0" w:color="auto"/>
              <w:right w:val="single" w:sz="4" w:space="0" w:color="auto"/>
            </w:tcBorders>
          </w:tcPr>
          <w:p w:rsidR="002F5861" w:rsidRPr="00233CC9" w:rsidRDefault="002F5861" w:rsidP="00434768">
            <w:pPr>
              <w:rPr>
                <w:rFonts w:ascii="Courier New" w:hAnsi="Courier New" w:cs="Courier New"/>
                <w:sz w:val="36"/>
                <w:szCs w:val="36"/>
              </w:rPr>
            </w:pPr>
            <w:r>
              <w:rPr>
                <w:rFonts w:ascii="Courier New" w:hAnsi="Courier New" w:cs="Courier New"/>
                <w:sz w:val="36"/>
                <w:szCs w:val="36"/>
              </w:rPr>
              <w:t>C</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D45533" w:rsidP="00434768">
            <w:pPr>
              <w:rPr>
                <w:rFonts w:ascii="Arial" w:eastAsia="Times New Roman" w:hAnsi="Arial" w:cs="Arial"/>
                <w:sz w:val="24"/>
                <w:szCs w:val="24"/>
              </w:rPr>
            </w:pPr>
            <w:r>
              <w:rPr>
                <w:rFonts w:ascii="Arial" w:eastAsia="Times New Roman" w:hAnsi="Arial" w:cs="Arial"/>
                <w:sz w:val="24"/>
                <w:szCs w:val="24"/>
              </w:rPr>
              <w:t>d</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r w:rsidRPr="00E720BE">
              <w:rPr>
                <w:rFonts w:ascii="Courier New" w:hAnsi="Courier New" w:cs="Courier New"/>
                <w:sz w:val="36"/>
                <w:szCs w:val="36"/>
              </w:rPr>
              <w:t>Ь</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630A82" w:rsidRDefault="002F5861" w:rsidP="00434768">
            <w:pPr>
              <w:rPr>
                <w:rFonts w:ascii="Courier New" w:hAnsi="Courier New" w:cs="Courier New"/>
                <w:sz w:val="36"/>
                <w:szCs w:val="36"/>
              </w:rPr>
            </w:pPr>
            <w:r w:rsidRPr="00960F4E">
              <w:rPr>
                <w:rFonts w:ascii="Courier New" w:hAnsi="Courier New" w:cs="Courier New"/>
                <w:sz w:val="36"/>
                <w:szCs w:val="36"/>
              </w:rPr>
              <w:t>Д</w:t>
            </w:r>
          </w:p>
        </w:tc>
        <w:tc>
          <w:tcPr>
            <w:tcW w:w="0" w:type="auto"/>
            <w:tcBorders>
              <w:top w:val="single" w:sz="4" w:space="0" w:color="auto"/>
              <w:left w:val="single" w:sz="4" w:space="0" w:color="auto"/>
              <w:bottom w:val="single" w:sz="4" w:space="0" w:color="auto"/>
              <w:right w:val="single" w:sz="4" w:space="0" w:color="auto"/>
            </w:tcBorders>
          </w:tcPr>
          <w:p w:rsidR="002F5861" w:rsidRPr="00960F4E" w:rsidRDefault="002F5861"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2F5861" w:rsidRDefault="002F5861" w:rsidP="00434768"/>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r w:rsidRPr="00E720BE">
              <w:rPr>
                <w:rFonts w:ascii="Arial" w:eastAsia="Times New Roman" w:hAnsi="Arial" w:cs="Arial"/>
                <w:sz w:val="24"/>
                <w:szCs w:val="24"/>
              </w:rPr>
              <w:t>D</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r w:rsidRPr="00E720BE">
              <w:rPr>
                <w:rFonts w:ascii="Courier New" w:hAnsi="Courier New" w:cs="Courier New"/>
                <w:sz w:val="36"/>
                <w:szCs w:val="36"/>
              </w:rPr>
              <w:t>Ь</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B4566B" w:rsidP="00434768">
            <w:pPr>
              <w:rPr>
                <w:rFonts w:ascii="Arial" w:eastAsia="Times New Roman" w:hAnsi="Arial" w:cs="Arial"/>
                <w:sz w:val="24"/>
                <w:szCs w:val="24"/>
              </w:rPr>
            </w:pPr>
            <w:hyperlink r:id="rId557" w:tooltip="Soft sign" w:history="1">
              <w:r w:rsidR="002F5861">
                <w:rPr>
                  <w:rStyle w:val="Hyperlink"/>
                  <w:rFonts w:ascii="Courier New" w:hAnsi="Courier New" w:cs="Courier New"/>
                  <w:sz w:val="36"/>
                  <w:szCs w:val="36"/>
                </w:rPr>
                <w:t>Ь</w:t>
              </w:r>
            </w:hyperlink>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630A82" w:rsidRDefault="002F5861" w:rsidP="00434768">
            <w:pPr>
              <w:rPr>
                <w:rFonts w:ascii="Courier New" w:hAnsi="Courier New" w:cs="Courier New"/>
                <w:sz w:val="36"/>
                <w:szCs w:val="36"/>
              </w:rPr>
            </w:pPr>
            <w:r w:rsidRPr="00960F4E">
              <w:rPr>
                <w:rFonts w:ascii="Courier New" w:hAnsi="Courier New" w:cs="Courier New"/>
                <w:sz w:val="36"/>
                <w:szCs w:val="36"/>
              </w:rPr>
              <w:t>Д</w:t>
            </w:r>
          </w:p>
        </w:tc>
        <w:tc>
          <w:tcPr>
            <w:tcW w:w="0" w:type="auto"/>
            <w:tcBorders>
              <w:top w:val="single" w:sz="4" w:space="0" w:color="auto"/>
              <w:left w:val="single" w:sz="4" w:space="0" w:color="auto"/>
              <w:bottom w:val="single" w:sz="4" w:space="0" w:color="auto"/>
              <w:right w:val="single" w:sz="4" w:space="0" w:color="auto"/>
            </w:tcBorders>
          </w:tcPr>
          <w:p w:rsidR="002F5861" w:rsidRPr="00960F4E" w:rsidRDefault="00B4566B" w:rsidP="00916184">
            <w:pPr>
              <w:rPr>
                <w:rFonts w:ascii="Courier New" w:hAnsi="Courier New" w:cs="Courier New"/>
                <w:sz w:val="36"/>
                <w:szCs w:val="36"/>
              </w:rPr>
            </w:pPr>
            <w:hyperlink r:id="rId558" w:tooltip="De (Cyrillic)" w:history="1">
              <w:r w:rsidR="002F5861">
                <w:rPr>
                  <w:rStyle w:val="Hyperlink"/>
                  <w:rFonts w:ascii="Courier New" w:hAnsi="Courier New" w:cs="Courier New"/>
                  <w:sz w:val="36"/>
                  <w:szCs w:val="36"/>
                </w:rPr>
                <w:t>Д</w:t>
              </w:r>
            </w:hyperlink>
          </w:p>
        </w:tc>
        <w:tc>
          <w:tcPr>
            <w:tcW w:w="433" w:type="dxa"/>
            <w:tcBorders>
              <w:top w:val="single" w:sz="4" w:space="0" w:color="auto"/>
              <w:left w:val="single" w:sz="4" w:space="0" w:color="auto"/>
              <w:bottom w:val="single" w:sz="4" w:space="0" w:color="auto"/>
              <w:right w:val="single" w:sz="4" w:space="0" w:color="auto"/>
            </w:tcBorders>
          </w:tcPr>
          <w:p w:rsidR="002F5861" w:rsidRPr="00630A82" w:rsidRDefault="002F5861" w:rsidP="00434768">
            <w:pPr>
              <w:rPr>
                <w:rFonts w:ascii="Courier New" w:hAnsi="Courier New" w:cs="Courier New"/>
                <w:sz w:val="36"/>
                <w:szCs w:val="36"/>
              </w:rPr>
            </w:pP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F75DC8" w:rsidP="00434768">
            <w:pPr>
              <w:rPr>
                <w:rFonts w:ascii="Courier New" w:hAnsi="Courier New" w:cs="Courier New"/>
                <w:sz w:val="36"/>
                <w:szCs w:val="36"/>
              </w:rPr>
            </w:pPr>
            <w:r w:rsidRPr="00965095">
              <w:rPr>
                <w:rFonts w:ascii="Courier New" w:hAnsi="Courier New" w:cs="Courier New"/>
                <w:sz w:val="36"/>
                <w:szCs w:val="36"/>
              </w:rPr>
              <w:t>Е</w:t>
            </w:r>
          </w:p>
        </w:tc>
        <w:tc>
          <w:tcPr>
            <w:tcW w:w="0" w:type="auto"/>
            <w:tcBorders>
              <w:top w:val="single" w:sz="4" w:space="0" w:color="auto"/>
              <w:left w:val="single" w:sz="4" w:space="0" w:color="auto"/>
              <w:bottom w:val="single" w:sz="4" w:space="0" w:color="auto"/>
              <w:right w:val="single" w:sz="4" w:space="0" w:color="auto"/>
            </w:tcBorders>
          </w:tcPr>
          <w:p w:rsidR="002F5861" w:rsidRDefault="002F5861" w:rsidP="00434768"/>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Э</w:t>
            </w:r>
          </w:p>
        </w:tc>
        <w:tc>
          <w:tcPr>
            <w:tcW w:w="0" w:type="auto"/>
            <w:tcBorders>
              <w:top w:val="single" w:sz="4" w:space="0" w:color="auto"/>
              <w:left w:val="single" w:sz="4" w:space="0" w:color="auto"/>
              <w:bottom w:val="single" w:sz="4" w:space="0" w:color="auto"/>
              <w:right w:val="single" w:sz="4" w:space="0" w:color="auto"/>
            </w:tcBorders>
          </w:tcPr>
          <w:p w:rsidR="002F5861" w:rsidRPr="00630A82" w:rsidRDefault="002F5861"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2F5861" w:rsidRPr="00630A82" w:rsidRDefault="00D45533" w:rsidP="00434768">
            <w:pPr>
              <w:rPr>
                <w:rFonts w:ascii="Courier New" w:hAnsi="Courier New" w:cs="Courier New"/>
                <w:sz w:val="36"/>
                <w:szCs w:val="36"/>
              </w:rPr>
            </w:pPr>
            <w:r>
              <w:rPr>
                <w:rFonts w:ascii="Courier New" w:hAnsi="Courier New" w:cs="Courier New"/>
                <w:sz w:val="36"/>
                <w:szCs w:val="36"/>
              </w:rPr>
              <w:t>e</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Courier New" w:hAnsi="Courier New" w:cs="Courier New"/>
                <w:sz w:val="36"/>
                <w:szCs w:val="36"/>
              </w:rPr>
            </w:pPr>
            <w:r w:rsidRPr="00965095">
              <w:rPr>
                <w:rFonts w:ascii="Courier New" w:hAnsi="Courier New" w:cs="Courier New"/>
                <w:sz w:val="36"/>
                <w:szCs w:val="36"/>
              </w:rPr>
              <w:t>Е</w:t>
            </w:r>
          </w:p>
        </w:tc>
        <w:tc>
          <w:tcPr>
            <w:tcW w:w="0" w:type="auto"/>
            <w:tcBorders>
              <w:top w:val="single" w:sz="4" w:space="0" w:color="auto"/>
              <w:left w:val="single" w:sz="4" w:space="0" w:color="auto"/>
              <w:bottom w:val="single" w:sz="4" w:space="0" w:color="auto"/>
              <w:right w:val="single" w:sz="4" w:space="0" w:color="auto"/>
            </w:tcBorders>
          </w:tcPr>
          <w:p w:rsidR="002F5861" w:rsidRDefault="00B4566B" w:rsidP="00434768">
            <w:hyperlink r:id="rId559" w:tooltip="Ye (Cyrillic)" w:history="1">
              <w:r w:rsidR="002F5861">
                <w:rPr>
                  <w:rStyle w:val="Hyperlink"/>
                  <w:rFonts w:ascii="Courier New" w:hAnsi="Courier New" w:cs="Courier New"/>
                  <w:sz w:val="36"/>
                  <w:szCs w:val="36"/>
                </w:rPr>
                <w:t>Е</w:t>
              </w:r>
            </w:hyperlink>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Э</w:t>
            </w:r>
          </w:p>
        </w:tc>
        <w:tc>
          <w:tcPr>
            <w:tcW w:w="0" w:type="auto"/>
            <w:tcBorders>
              <w:top w:val="single" w:sz="4" w:space="0" w:color="auto"/>
              <w:left w:val="single" w:sz="4" w:space="0" w:color="auto"/>
              <w:bottom w:val="single" w:sz="4" w:space="0" w:color="auto"/>
              <w:right w:val="single" w:sz="4" w:space="0" w:color="auto"/>
            </w:tcBorders>
          </w:tcPr>
          <w:p w:rsidR="002F5861" w:rsidRPr="00630A82" w:rsidRDefault="00B4566B" w:rsidP="00434768">
            <w:pPr>
              <w:rPr>
                <w:rFonts w:ascii="Courier New" w:hAnsi="Courier New" w:cs="Courier New"/>
                <w:sz w:val="36"/>
                <w:szCs w:val="36"/>
              </w:rPr>
            </w:pPr>
            <w:hyperlink r:id="rId560" w:tooltip="E (Cyrillic)" w:history="1">
              <w:r w:rsidR="002F5861">
                <w:rPr>
                  <w:rStyle w:val="Hyperlink"/>
                  <w:rFonts w:ascii="Courier New" w:hAnsi="Courier New" w:cs="Courier New"/>
                  <w:sz w:val="36"/>
                  <w:szCs w:val="36"/>
                </w:rPr>
                <w:t>Э</w:t>
              </w:r>
            </w:hyperlink>
          </w:p>
        </w:tc>
        <w:tc>
          <w:tcPr>
            <w:tcW w:w="433" w:type="dxa"/>
            <w:tcBorders>
              <w:top w:val="single" w:sz="4" w:space="0" w:color="auto"/>
              <w:left w:val="single" w:sz="4" w:space="0" w:color="auto"/>
              <w:bottom w:val="single" w:sz="4" w:space="0" w:color="auto"/>
              <w:right w:val="single" w:sz="4" w:space="0" w:color="auto"/>
            </w:tcBorders>
          </w:tcPr>
          <w:p w:rsidR="002F5861" w:rsidRPr="00630A82" w:rsidRDefault="002F5861" w:rsidP="00434768">
            <w:pPr>
              <w:rPr>
                <w:rFonts w:ascii="Courier New" w:hAnsi="Courier New" w:cs="Courier New"/>
                <w:sz w:val="36"/>
                <w:szCs w:val="36"/>
              </w:rPr>
            </w:pPr>
            <w:r>
              <w:rPr>
                <w:rFonts w:ascii="Courier New" w:hAnsi="Courier New" w:cs="Courier New"/>
                <w:sz w:val="36"/>
                <w:szCs w:val="36"/>
              </w:rPr>
              <w:t>E</w:t>
            </w:r>
          </w:p>
        </w:tc>
      </w:tr>
      <w:tr w:rsidR="002F5861" w:rsidTr="00EE1E9D">
        <w:tc>
          <w:tcPr>
            <w:tcW w:w="0" w:type="auto"/>
            <w:tcBorders>
              <w:top w:val="single" w:sz="4" w:space="0" w:color="auto"/>
              <w:left w:val="single" w:sz="4" w:space="0" w:color="auto"/>
              <w:bottom w:val="single" w:sz="4" w:space="0" w:color="auto"/>
              <w:right w:val="single" w:sz="4" w:space="0" w:color="auto"/>
            </w:tcBorders>
          </w:tcPr>
          <w:p w:rsidR="002F5861" w:rsidRPr="00E720BE" w:rsidRDefault="00D45533" w:rsidP="00434768">
            <w:pPr>
              <w:rPr>
                <w:rFonts w:ascii="Arial" w:eastAsia="Times New Roman" w:hAnsi="Arial" w:cs="Arial"/>
                <w:sz w:val="24"/>
                <w:szCs w:val="24"/>
              </w:rPr>
            </w:pPr>
            <w:r>
              <w:rPr>
                <w:rFonts w:ascii="Arial" w:eastAsia="Times New Roman" w:hAnsi="Arial" w:cs="Arial"/>
                <w:sz w:val="24"/>
                <w:szCs w:val="24"/>
              </w:rPr>
              <w:t>f</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F33D2E">
            <w:pPr>
              <w:rPr>
                <w:rFonts w:ascii="Arial" w:eastAsia="Times New Roman" w:hAnsi="Arial" w:cs="Arial"/>
                <w:sz w:val="24"/>
                <w:szCs w:val="24"/>
              </w:rPr>
            </w:pPr>
            <w:r w:rsidRPr="00630A82">
              <w:rPr>
                <w:rFonts w:ascii="Courier New" w:hAnsi="Courier New" w:cs="Courier New"/>
                <w:sz w:val="36"/>
                <w:szCs w:val="36"/>
              </w:rPr>
              <w:t>Є</w:t>
            </w: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2F5861" w:rsidRPr="00E720BE" w:rsidRDefault="002F5861"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720BE">
              <w:rPr>
                <w:rFonts w:ascii="Arial" w:eastAsia="Times New Roman" w:hAnsi="Arial" w:cs="Arial"/>
                <w:sz w:val="24"/>
                <w:szCs w:val="24"/>
              </w:rPr>
              <w:t>F</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r w:rsidRPr="00630A82">
              <w:rPr>
                <w:rFonts w:ascii="Courier New" w:hAnsi="Courier New" w:cs="Courier New"/>
                <w:sz w:val="36"/>
                <w:szCs w:val="36"/>
              </w:rPr>
              <w:t>Є</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1" w:tooltip="Ukrainian Ye" w:history="1">
              <w:r w:rsidR="00660BC5">
                <w:rPr>
                  <w:rStyle w:val="Hyperlink"/>
                  <w:rFonts w:ascii="Courier New" w:hAnsi="Courier New" w:cs="Courier New"/>
                  <w:sz w:val="36"/>
                  <w:szCs w:val="36"/>
                </w:rPr>
                <w:t>Є</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sidRPr="00A263F2">
              <w:rPr>
                <w:rFonts w:ascii="Arial" w:eastAsia="Times New Roman" w:hAnsi="Arial" w:cs="Arial"/>
                <w:sz w:val="24"/>
                <w:szCs w:val="24"/>
              </w:rPr>
              <w:t>Ә</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Pr>
                <w:rFonts w:ascii="Arial" w:eastAsia="Times New Roman" w:hAnsi="Arial" w:cs="Arial"/>
                <w:sz w:val="24"/>
                <w:szCs w:val="24"/>
              </w:rPr>
              <w:t>schwa</w:t>
            </w: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g</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Г</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G</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Г</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2" w:tooltip="Ge (Cyrillic)" w:history="1">
              <w:r w:rsidR="00660BC5">
                <w:rPr>
                  <w:rStyle w:val="Hyperlink"/>
                  <w:rFonts w:ascii="Courier New" w:hAnsi="Courier New" w:cs="Courier New"/>
                  <w:sz w:val="36"/>
                  <w:szCs w:val="36"/>
                </w:rPr>
                <w:t>Г</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7011F4">
              <w:rPr>
                <w:rFonts w:ascii="Arial" w:eastAsia="Times New Roman" w:hAnsi="Arial" w:cs="Arial"/>
                <w:sz w:val="24"/>
                <w:szCs w:val="24"/>
              </w:rPr>
              <w:t>Ѓ</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Gje</w:t>
            </w: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h</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720BE">
              <w:rPr>
                <w:rFonts w:ascii="Courier New" w:hAnsi="Courier New" w:cs="Courier New"/>
                <w:sz w:val="36"/>
                <w:szCs w:val="36"/>
              </w:rPr>
              <w:t>Н</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lastRenderedPageBreak/>
              <w:t>H</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720BE">
              <w:rPr>
                <w:rFonts w:ascii="Courier New" w:hAnsi="Courier New" w:cs="Courier New"/>
                <w:sz w:val="36"/>
                <w:szCs w:val="36"/>
              </w:rPr>
              <w:t>Н</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3" w:tooltip="En (Cyrillic)" w:history="1">
              <w:r w:rsidR="00660BC5">
                <w:rPr>
                  <w:rStyle w:val="Hyperlink"/>
                  <w:rFonts w:ascii="Courier New" w:hAnsi="Courier New" w:cs="Courier New"/>
                  <w:sz w:val="36"/>
                  <w:szCs w:val="36"/>
                </w:rPr>
                <w:t>Н</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D21888">
              <w:rPr>
                <w:rFonts w:ascii="Arial" w:eastAsia="Times New Roman" w:hAnsi="Arial" w:cs="Arial"/>
                <w:sz w:val="24"/>
                <w:szCs w:val="24"/>
              </w:rPr>
              <w:t>Һ</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He</w:t>
            </w: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A263F2" w:rsidRDefault="00660BC5" w:rsidP="00434768">
            <w:pPr>
              <w:rPr>
                <w:rFonts w:asciiTheme="majorHAnsi" w:hAnsiTheme="majorHAnsi" w:cs="Courier New"/>
                <w:sz w:val="36"/>
                <w:szCs w:val="36"/>
              </w:rPr>
            </w:pPr>
            <w:r w:rsidRPr="00A263F2">
              <w:rPr>
                <w:rFonts w:asciiTheme="majorHAnsi" w:hAnsiTheme="majorHAnsi" w:cs="Courier New"/>
                <w:sz w:val="36"/>
                <w:szCs w:val="36"/>
              </w:rPr>
              <w:t>Ӏ</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Or palochka</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r>
              <w:rPr>
                <w:rFonts w:ascii="Courier New" w:hAnsi="Courier New" w:cs="Courier New"/>
                <w:sz w:val="36"/>
                <w:szCs w:val="36"/>
              </w:rPr>
              <w:t>I</w:t>
            </w: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7011F4" w:rsidRDefault="00660BC5" w:rsidP="00434768">
            <w:pPr>
              <w:rPr>
                <w:rFonts w:cs="Courier New"/>
                <w:sz w:val="36"/>
                <w:szCs w:val="36"/>
              </w:rPr>
            </w:pPr>
            <w:r w:rsidRPr="007011F4">
              <w:rPr>
                <w:rFonts w:cs="Courier New"/>
                <w:sz w:val="36"/>
                <w:szCs w:val="36"/>
              </w:rPr>
              <w:t>І</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Dotted I</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sidRPr="007011F4">
              <w:rPr>
                <w:rFonts w:ascii="Arial" w:eastAsia="Times New Roman" w:hAnsi="Arial" w:cs="Arial"/>
                <w:sz w:val="24"/>
                <w:szCs w:val="24"/>
              </w:rPr>
              <w:t>Ѕ</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Pr>
                <w:rFonts w:ascii="Arial" w:eastAsia="Times New Roman" w:hAnsi="Arial" w:cs="Arial"/>
                <w:sz w:val="24"/>
                <w:szCs w:val="24"/>
              </w:rPr>
              <w:t>Dze</w:t>
            </w: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r>
              <w:rPr>
                <w:rFonts w:ascii="Courier New" w:hAnsi="Courier New" w:cs="Courier New"/>
                <w:sz w:val="36"/>
                <w:szCs w:val="36"/>
              </w:rPr>
              <w:t>I</w:t>
            </w: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j</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Ґ</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J</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Ґ</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4" w:tooltip="Ghe with upturn" w:history="1">
              <w:r w:rsidR="00660BC5">
                <w:rPr>
                  <w:rStyle w:val="Hyperlink"/>
                  <w:rFonts w:ascii="Courier New" w:hAnsi="Courier New" w:cs="Courier New"/>
                  <w:sz w:val="36"/>
                  <w:szCs w:val="36"/>
                </w:rPr>
                <w:t>Ґ</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7011F4">
              <w:rPr>
                <w:rFonts w:ascii="Arial" w:eastAsia="Times New Roman" w:hAnsi="Arial" w:cs="Arial"/>
                <w:sz w:val="24"/>
                <w:szCs w:val="24"/>
              </w:rPr>
              <w:t>З́</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Zje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k</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F75DC8" w:rsidP="00434768">
            <w:pPr>
              <w:rPr>
                <w:rFonts w:ascii="Arial" w:eastAsia="Times New Roman" w:hAnsi="Arial" w:cs="Arial"/>
                <w:sz w:val="24"/>
                <w:szCs w:val="24"/>
              </w:rPr>
            </w:pPr>
            <w:r w:rsidRPr="00E720BE">
              <w:rPr>
                <w:rFonts w:ascii="Courier New" w:hAnsi="Courier New" w:cs="Courier New"/>
                <w:sz w:val="36"/>
                <w:szCs w:val="36"/>
              </w:rPr>
              <w:t>К</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 xml:space="preserve">Or </w:t>
            </w:r>
            <w:r w:rsidRPr="00B02815">
              <w:rPr>
                <w:rFonts w:ascii="Arial" w:eastAsia="Times New Roman" w:hAnsi="Arial" w:cs="Arial"/>
                <w:sz w:val="24"/>
                <w:szCs w:val="24"/>
              </w:rPr>
              <w:t>К</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916184">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916184">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916184">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K</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720BE">
              <w:rPr>
                <w:rFonts w:ascii="Courier New" w:hAnsi="Courier New" w:cs="Courier New"/>
                <w:sz w:val="36"/>
                <w:szCs w:val="36"/>
              </w:rPr>
              <w:t>К</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5" w:tooltip="Ka (Cyrillic)" w:history="1">
              <w:r w:rsidR="00660BC5">
                <w:rPr>
                  <w:rStyle w:val="Hyperlink"/>
                  <w:rFonts w:ascii="Courier New" w:hAnsi="Courier New" w:cs="Courier New"/>
                  <w:sz w:val="36"/>
                  <w:szCs w:val="36"/>
                </w:rPr>
                <w:t>К</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C66D2F">
              <w:rPr>
                <w:rFonts w:ascii="Arial" w:eastAsia="Times New Roman" w:hAnsi="Arial" w:cs="Arial"/>
                <w:sz w:val="24"/>
                <w:szCs w:val="24"/>
              </w:rPr>
              <w:t>Ќ</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Kje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l</w:t>
            </w: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F75DC8" w:rsidP="008651C5">
            <w:pPr>
              <w:rPr>
                <w:rFonts w:ascii="Courier New" w:hAnsi="Courier New" w:cs="Courier New"/>
                <w:sz w:val="36"/>
                <w:szCs w:val="36"/>
              </w:rPr>
            </w:pPr>
            <w:r w:rsidRPr="00B02815">
              <w:rPr>
                <w:rFonts w:ascii="Courier New" w:hAnsi="Courier New" w:cs="Courier New"/>
                <w:sz w:val="36"/>
                <w:szCs w:val="36"/>
              </w:rPr>
              <w:t>П</w:t>
            </w: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8651C5">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L</w:t>
            </w: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8651C5">
            <w:pPr>
              <w:rPr>
                <w:rFonts w:ascii="Courier New" w:hAnsi="Courier New" w:cs="Courier New"/>
                <w:sz w:val="36"/>
                <w:szCs w:val="36"/>
              </w:rPr>
            </w:pPr>
            <w:r w:rsidRPr="00B02815">
              <w:rPr>
                <w:rFonts w:ascii="Courier New" w:hAnsi="Courier New" w:cs="Courier New"/>
                <w:sz w:val="36"/>
                <w:szCs w:val="36"/>
              </w:rPr>
              <w:t>П</w:t>
            </w: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B4566B" w:rsidP="008651C5">
            <w:pPr>
              <w:rPr>
                <w:rFonts w:ascii="Courier New" w:hAnsi="Courier New" w:cs="Courier New"/>
                <w:sz w:val="36"/>
                <w:szCs w:val="36"/>
              </w:rPr>
            </w:pPr>
            <w:hyperlink r:id="rId566" w:tooltip="Pe (Cyrillic)" w:history="1">
              <w:r w:rsidR="00660BC5">
                <w:rPr>
                  <w:rStyle w:val="Hyperlink"/>
                  <w:rFonts w:ascii="Courier New" w:hAnsi="Courier New" w:cs="Courier New"/>
                  <w:sz w:val="36"/>
                  <w:szCs w:val="36"/>
                </w:rPr>
                <w:t>п</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B02815">
              <w:rPr>
                <w:rFonts w:ascii="Arial" w:eastAsia="Times New Roman" w:hAnsi="Arial" w:cs="Arial"/>
                <w:sz w:val="24"/>
                <w:szCs w:val="24"/>
              </w:rPr>
              <w:t>Љ</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Lje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m</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F75DC8" w:rsidP="00434768">
            <w:pPr>
              <w:rPr>
                <w:rFonts w:ascii="Arial" w:eastAsia="Times New Roman" w:hAnsi="Arial" w:cs="Arial"/>
                <w:sz w:val="24"/>
                <w:szCs w:val="24"/>
              </w:rPr>
            </w:pPr>
            <w:r w:rsidRPr="00E423E7">
              <w:rPr>
                <w:rFonts w:ascii="Courier New" w:hAnsi="Courier New" w:cs="Courier New"/>
                <w:sz w:val="36"/>
                <w:szCs w:val="36"/>
              </w:rPr>
              <w:t>М</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F33D2E">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M</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М</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7" w:tooltip="Em (Cyrillic)" w:history="1">
              <w:r w:rsidR="00660BC5">
                <w:rPr>
                  <w:rStyle w:val="Hyperlink"/>
                  <w:rFonts w:ascii="Courier New" w:hAnsi="Courier New" w:cs="Courier New"/>
                  <w:sz w:val="36"/>
                  <w:szCs w:val="36"/>
                </w:rPr>
                <w:t>М</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Ң</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Ng</w:t>
            </w: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n</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F75DC8" w:rsidP="00434768">
            <w:pPr>
              <w:rPr>
                <w:rFonts w:ascii="Arial" w:eastAsia="Times New Roman" w:hAnsi="Arial" w:cs="Arial"/>
                <w:sz w:val="24"/>
                <w:szCs w:val="24"/>
              </w:rPr>
            </w:pPr>
            <w:r w:rsidRPr="00E423E7">
              <w:rPr>
                <w:rFonts w:ascii="Courier New" w:hAnsi="Courier New" w:cs="Courier New"/>
                <w:sz w:val="36"/>
                <w:szCs w:val="36"/>
              </w:rPr>
              <w:t>И</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F33D2E">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960F4E"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N</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И</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8" w:tooltip="I (Cyrillic)" w:history="1">
              <w:r w:rsidR="00660BC5">
                <w:rPr>
                  <w:rStyle w:val="Hyperlink"/>
                  <w:rFonts w:ascii="Courier New" w:hAnsi="Courier New" w:cs="Courier New"/>
                  <w:sz w:val="36"/>
                  <w:szCs w:val="36"/>
                </w:rPr>
                <w:t>И</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B02815">
              <w:rPr>
                <w:rFonts w:ascii="Arial" w:eastAsia="Times New Roman" w:hAnsi="Arial" w:cs="Arial"/>
                <w:sz w:val="24"/>
                <w:szCs w:val="24"/>
              </w:rPr>
              <w:t>Њ</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Nje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5095">
              <w:rPr>
                <w:rFonts w:ascii="Courier New" w:hAnsi="Courier New" w:cs="Courier New"/>
                <w:sz w:val="36"/>
                <w:szCs w:val="36"/>
              </w:rPr>
              <w:t>О</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7011F4">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r>
              <w:rPr>
                <w:rFonts w:ascii="Courier New" w:hAnsi="Courier New" w:cs="Courier New"/>
                <w:sz w:val="36"/>
                <w:szCs w:val="36"/>
              </w:rPr>
              <w:t>o</w:t>
            </w: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5095">
              <w:rPr>
                <w:rFonts w:ascii="Courier New" w:hAnsi="Courier New" w:cs="Courier New"/>
                <w:sz w:val="36"/>
                <w:szCs w:val="36"/>
              </w:rPr>
              <w:t>О</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69" w:tooltip="O (Cyrillic)" w:history="1">
              <w:r w:rsidR="00660BC5">
                <w:rPr>
                  <w:rStyle w:val="Hyperlink"/>
                  <w:rFonts w:ascii="Courier New" w:hAnsi="Courier New" w:cs="Courier New"/>
                  <w:sz w:val="36"/>
                  <w:szCs w:val="36"/>
                </w:rPr>
                <w:t>О</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Ө</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Barred O</w:t>
            </w: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r>
              <w:rPr>
                <w:rFonts w:ascii="Courier New" w:hAnsi="Courier New" w:cs="Courier New"/>
                <w:sz w:val="36"/>
                <w:szCs w:val="36"/>
              </w:rPr>
              <w:t>O</w:t>
            </w: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B02815">
              <w:rPr>
                <w:rFonts w:ascii="Courier New" w:hAnsi="Courier New" w:cs="Courier New"/>
                <w:sz w:val="36"/>
                <w:szCs w:val="36"/>
              </w:rPr>
              <w:t>Р</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r w:rsidRPr="00960F4E">
              <w:rPr>
                <w:rFonts w:ascii="Courier New" w:hAnsi="Courier New" w:cs="Courier New"/>
                <w:sz w:val="36"/>
                <w:szCs w:val="36"/>
              </w:rPr>
              <w:t>Л</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r>
              <w:rPr>
                <w:rFonts w:ascii="Courier New" w:hAnsi="Courier New" w:cs="Courier New"/>
                <w:sz w:val="36"/>
                <w:szCs w:val="36"/>
              </w:rPr>
              <w:t xml:space="preserve">p </w:t>
            </w: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B02815">
              <w:rPr>
                <w:rFonts w:ascii="Courier New" w:hAnsi="Courier New" w:cs="Courier New"/>
                <w:sz w:val="36"/>
                <w:szCs w:val="36"/>
              </w:rPr>
              <w:t>Р</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70" w:tooltip="Er (Cyrillic)" w:history="1">
              <w:r w:rsidR="00660BC5">
                <w:rPr>
                  <w:rStyle w:val="Hyperlink"/>
                  <w:rFonts w:ascii="Courier New" w:hAnsi="Courier New" w:cs="Courier New"/>
                  <w:sz w:val="36"/>
                  <w:szCs w:val="36"/>
                </w:rPr>
                <w:t>Р</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r w:rsidRPr="00960F4E">
              <w:rPr>
                <w:rFonts w:ascii="Courier New" w:hAnsi="Courier New" w:cs="Courier New"/>
                <w:sz w:val="36"/>
                <w:szCs w:val="36"/>
              </w:rPr>
              <w:t>Л</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8651C5">
            <w:pPr>
              <w:rPr>
                <w:rFonts w:ascii="Arial" w:eastAsia="Times New Roman" w:hAnsi="Arial" w:cs="Arial"/>
                <w:sz w:val="24"/>
                <w:szCs w:val="24"/>
              </w:rPr>
            </w:pPr>
            <w:hyperlink r:id="rId571" w:tooltip="El (Cyrillic)" w:history="1">
              <w:r w:rsidR="00660BC5">
                <w:rPr>
                  <w:rStyle w:val="Hyperlink"/>
                  <w:rFonts w:ascii="Courier New" w:hAnsi="Courier New" w:cs="Courier New"/>
                  <w:sz w:val="36"/>
                  <w:szCs w:val="36"/>
                </w:rPr>
                <w:t>Л</w:t>
              </w:r>
            </w:hyperlink>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r>
              <w:rPr>
                <w:rFonts w:ascii="Courier New" w:hAnsi="Courier New" w:cs="Courier New"/>
                <w:sz w:val="36"/>
                <w:szCs w:val="36"/>
              </w:rPr>
              <w:t>P</w:t>
            </w: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Q</w:t>
            </w: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733833">
            <w:pPr>
              <w:rPr>
                <w:rFonts w:ascii="Courier New" w:hAnsi="Courier New" w:cs="Courier New"/>
                <w:sz w:val="36"/>
                <w:szCs w:val="36"/>
              </w:rPr>
            </w:pPr>
            <w:r w:rsidRPr="00960F4E">
              <w:rPr>
                <w:rFonts w:ascii="Courier New" w:hAnsi="Courier New" w:cs="Courier New"/>
                <w:sz w:val="36"/>
                <w:szCs w:val="36"/>
              </w:rPr>
              <w:t>Й</w:t>
            </w: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733833">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Ъ</w:t>
            </w: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 xml:space="preserve">Q </w:t>
            </w: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733833">
            <w:pPr>
              <w:rPr>
                <w:rFonts w:ascii="Courier New" w:hAnsi="Courier New" w:cs="Courier New"/>
                <w:sz w:val="36"/>
                <w:szCs w:val="36"/>
              </w:rPr>
            </w:pPr>
            <w:r w:rsidRPr="00960F4E">
              <w:rPr>
                <w:rFonts w:ascii="Courier New" w:hAnsi="Courier New" w:cs="Courier New"/>
                <w:sz w:val="36"/>
                <w:szCs w:val="36"/>
              </w:rPr>
              <w:t>Й</w:t>
            </w: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B4566B" w:rsidP="00733833">
            <w:pPr>
              <w:rPr>
                <w:rFonts w:ascii="Courier New" w:hAnsi="Courier New" w:cs="Courier New"/>
                <w:sz w:val="36"/>
                <w:szCs w:val="36"/>
              </w:rPr>
            </w:pPr>
            <w:hyperlink r:id="rId572" w:tooltip="Short I" w:history="1">
              <w:r w:rsidR="00660BC5">
                <w:rPr>
                  <w:rStyle w:val="Hyperlink"/>
                  <w:rFonts w:ascii="Courier New" w:hAnsi="Courier New" w:cs="Courier New"/>
                  <w:sz w:val="36"/>
                  <w:szCs w:val="36"/>
                </w:rPr>
                <w:t>Й</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Ъ</w:t>
            </w: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B4566B" w:rsidP="00F33D2E">
            <w:pPr>
              <w:rPr>
                <w:rFonts w:ascii="Courier New" w:hAnsi="Courier New" w:cs="Courier New"/>
                <w:sz w:val="36"/>
                <w:szCs w:val="36"/>
              </w:rPr>
            </w:pPr>
            <w:hyperlink r:id="rId573" w:tooltip="Hard sign" w:history="1">
              <w:r w:rsidR="00660BC5">
                <w:rPr>
                  <w:rStyle w:val="Hyperlink"/>
                  <w:rFonts w:ascii="Courier New" w:hAnsi="Courier New" w:cs="Courier New"/>
                  <w:sz w:val="36"/>
                  <w:szCs w:val="36"/>
                </w:rPr>
                <w:t>Ъ</w:t>
              </w:r>
            </w:hyperlink>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R</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Я</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R</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Я</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74" w:tooltip="Ya (Cyrillic)" w:history="1">
              <w:r w:rsidR="00660BC5">
                <w:rPr>
                  <w:rStyle w:val="Hyperlink"/>
                  <w:rFonts w:ascii="Courier New" w:hAnsi="Courier New" w:cs="Courier New"/>
                  <w:sz w:val="36"/>
                  <w:szCs w:val="36"/>
                </w:rPr>
                <w:t>Я</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C66D2F">
              <w:rPr>
                <w:rFonts w:ascii="Arial" w:eastAsia="Times New Roman" w:hAnsi="Arial" w:cs="Arial"/>
                <w:sz w:val="24"/>
                <w:szCs w:val="24"/>
              </w:rPr>
              <w:t>Ћ</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Tshe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s</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Ф</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Щ</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S</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Ф</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733833">
            <w:pPr>
              <w:rPr>
                <w:rFonts w:ascii="Arial" w:eastAsia="Times New Roman" w:hAnsi="Arial" w:cs="Arial"/>
                <w:sz w:val="24"/>
                <w:szCs w:val="24"/>
              </w:rPr>
            </w:pPr>
            <w:hyperlink r:id="rId575" w:tooltip="Ef (Cyrillic)" w:history="1">
              <w:r w:rsidR="00660BC5">
                <w:rPr>
                  <w:rStyle w:val="Hyperlink"/>
                  <w:rFonts w:ascii="Courier New" w:hAnsi="Courier New" w:cs="Courier New"/>
                  <w:sz w:val="36"/>
                  <w:szCs w:val="36"/>
                </w:rPr>
                <w:t>Ф</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Щ</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7011F4">
            <w:pPr>
              <w:rPr>
                <w:rFonts w:ascii="Arial" w:eastAsia="Times New Roman" w:hAnsi="Arial" w:cs="Arial"/>
                <w:sz w:val="24"/>
                <w:szCs w:val="24"/>
              </w:rPr>
            </w:pPr>
            <w:hyperlink r:id="rId576" w:tooltip="Shcha" w:history="1">
              <w:r w:rsidR="00660BC5">
                <w:rPr>
                  <w:rStyle w:val="Hyperlink"/>
                  <w:rFonts w:ascii="Courier New" w:hAnsi="Courier New" w:cs="Courier New"/>
                  <w:sz w:val="36"/>
                  <w:szCs w:val="36"/>
                </w:rPr>
                <w:t>Щ</w:t>
              </w:r>
            </w:hyperlink>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t</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Т</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T</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Т</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77" w:tooltip="Te (Cyrillic)" w:history="1">
              <w:r w:rsidR="00660BC5">
                <w:rPr>
                  <w:rStyle w:val="Hyperlink"/>
                  <w:rFonts w:ascii="Courier New" w:hAnsi="Courier New" w:cs="Courier New"/>
                  <w:sz w:val="36"/>
                  <w:szCs w:val="36"/>
                </w:rPr>
                <w:t>Т</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Ҫ</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Bashkir the</w:t>
            </w:r>
          </w:p>
        </w:tc>
        <w:tc>
          <w:tcPr>
            <w:tcW w:w="433" w:type="dxa"/>
            <w:tcBorders>
              <w:top w:val="single" w:sz="4" w:space="0" w:color="auto"/>
              <w:left w:val="single" w:sz="4" w:space="0" w:color="auto"/>
              <w:bottom w:val="single" w:sz="4" w:space="0" w:color="auto"/>
              <w:right w:val="single" w:sz="4" w:space="0" w:color="auto"/>
            </w:tcBorders>
          </w:tcPr>
          <w:p w:rsidR="00660BC5" w:rsidRPr="007D7AED" w:rsidRDefault="00660BC5" w:rsidP="00F33D2E">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u</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Ц</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896CBB" w:rsidRDefault="00660BC5" w:rsidP="00434768">
            <w:pPr>
              <w:rPr>
                <w:rFonts w:ascii="Courier New" w:hAnsi="Courier New" w:cs="Courier New"/>
                <w:sz w:val="36"/>
                <w:szCs w:val="36"/>
              </w:rPr>
            </w:pPr>
            <w:r w:rsidRPr="00630A82">
              <w:rPr>
                <w:rFonts w:ascii="Courier New" w:hAnsi="Courier New" w:cs="Courier New"/>
                <w:sz w:val="36"/>
                <w:szCs w:val="36"/>
              </w:rPr>
              <w:t>Ю</w:t>
            </w:r>
          </w:p>
        </w:tc>
        <w:tc>
          <w:tcPr>
            <w:tcW w:w="0" w:type="auto"/>
            <w:tcBorders>
              <w:top w:val="single" w:sz="4" w:space="0" w:color="auto"/>
              <w:left w:val="single" w:sz="4" w:space="0" w:color="auto"/>
              <w:bottom w:val="single" w:sz="4" w:space="0" w:color="auto"/>
              <w:right w:val="single" w:sz="4" w:space="0" w:color="auto"/>
            </w:tcBorders>
          </w:tcPr>
          <w:p w:rsidR="00660BC5" w:rsidRPr="00896CBB"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896CBB"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U</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Ц</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78" w:tooltip="Tse (Cyrillic)" w:history="1">
              <w:r w:rsidR="00660BC5">
                <w:rPr>
                  <w:rStyle w:val="Hyperlink"/>
                  <w:rFonts w:ascii="Courier New" w:hAnsi="Courier New" w:cs="Courier New"/>
                  <w:sz w:val="36"/>
                  <w:szCs w:val="36"/>
                </w:rPr>
                <w:t>Ц</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896CBB" w:rsidRDefault="00660BC5" w:rsidP="00434768">
            <w:pPr>
              <w:rPr>
                <w:rFonts w:ascii="Courier New" w:hAnsi="Courier New" w:cs="Courier New"/>
                <w:sz w:val="36"/>
                <w:szCs w:val="36"/>
              </w:rPr>
            </w:pPr>
            <w:r w:rsidRPr="00630A82">
              <w:rPr>
                <w:rFonts w:ascii="Courier New" w:hAnsi="Courier New" w:cs="Courier New"/>
                <w:sz w:val="36"/>
                <w:szCs w:val="36"/>
              </w:rPr>
              <w:t>Ю</w:t>
            </w:r>
          </w:p>
        </w:tc>
        <w:tc>
          <w:tcPr>
            <w:tcW w:w="0" w:type="auto"/>
            <w:tcBorders>
              <w:top w:val="single" w:sz="4" w:space="0" w:color="auto"/>
              <w:left w:val="single" w:sz="4" w:space="0" w:color="auto"/>
              <w:bottom w:val="single" w:sz="4" w:space="0" w:color="auto"/>
              <w:right w:val="single" w:sz="4" w:space="0" w:color="auto"/>
            </w:tcBorders>
          </w:tcPr>
          <w:p w:rsidR="00660BC5" w:rsidRPr="00896CBB" w:rsidRDefault="00B4566B" w:rsidP="00434768">
            <w:pPr>
              <w:rPr>
                <w:rFonts w:ascii="Courier New" w:hAnsi="Courier New" w:cs="Courier New"/>
                <w:sz w:val="36"/>
                <w:szCs w:val="36"/>
              </w:rPr>
            </w:pPr>
            <w:hyperlink r:id="rId579" w:tooltip="Yu (Cyrillic)" w:history="1">
              <w:r w:rsidR="00660BC5">
                <w:rPr>
                  <w:rStyle w:val="Hyperlink"/>
                  <w:rFonts w:ascii="Courier New" w:hAnsi="Courier New" w:cs="Courier New"/>
                  <w:sz w:val="36"/>
                  <w:szCs w:val="36"/>
                </w:rPr>
                <w:t>Ю</w:t>
              </w:r>
            </w:hyperlink>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v</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Ы</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r w:rsidRPr="00896CBB">
              <w:rPr>
                <w:rFonts w:ascii="Courier New" w:hAnsi="Courier New" w:cs="Courier New"/>
                <w:sz w:val="36"/>
                <w:szCs w:val="36"/>
              </w:rPr>
              <w:t>Ї</w:t>
            </w:r>
          </w:p>
        </w:tc>
        <w:tc>
          <w:tcPr>
            <w:tcW w:w="0" w:type="auto"/>
            <w:tcBorders>
              <w:top w:val="single" w:sz="4" w:space="0" w:color="auto"/>
              <w:left w:val="single" w:sz="4" w:space="0" w:color="auto"/>
              <w:bottom w:val="single" w:sz="4" w:space="0" w:color="auto"/>
              <w:right w:val="single" w:sz="4" w:space="0" w:color="auto"/>
            </w:tcBorders>
          </w:tcPr>
          <w:p w:rsidR="00660BC5" w:rsidRPr="00896CBB"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896CBB"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lastRenderedPageBreak/>
              <w:t>V</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Ы</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733833">
            <w:pPr>
              <w:rPr>
                <w:rFonts w:ascii="Arial" w:eastAsia="Times New Roman" w:hAnsi="Arial" w:cs="Arial"/>
                <w:sz w:val="24"/>
                <w:szCs w:val="24"/>
              </w:rPr>
            </w:pPr>
            <w:hyperlink r:id="rId580" w:tooltip="Yery" w:history="1">
              <w:r w:rsidR="00660BC5">
                <w:rPr>
                  <w:rStyle w:val="Hyperlink"/>
                  <w:rFonts w:ascii="Courier New" w:hAnsi="Courier New" w:cs="Courier New"/>
                  <w:sz w:val="36"/>
                  <w:szCs w:val="36"/>
                </w:rPr>
                <w:t>Ы</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r w:rsidRPr="00896CBB">
              <w:rPr>
                <w:rFonts w:ascii="Courier New" w:hAnsi="Courier New" w:cs="Courier New"/>
                <w:sz w:val="36"/>
                <w:szCs w:val="36"/>
              </w:rPr>
              <w:t>Ї</w:t>
            </w:r>
          </w:p>
        </w:tc>
        <w:tc>
          <w:tcPr>
            <w:tcW w:w="0" w:type="auto"/>
            <w:tcBorders>
              <w:top w:val="single" w:sz="4" w:space="0" w:color="auto"/>
              <w:left w:val="single" w:sz="4" w:space="0" w:color="auto"/>
              <w:bottom w:val="single" w:sz="4" w:space="0" w:color="auto"/>
              <w:right w:val="single" w:sz="4" w:space="0" w:color="auto"/>
            </w:tcBorders>
          </w:tcPr>
          <w:p w:rsidR="00660BC5" w:rsidRPr="00896CBB" w:rsidRDefault="00B4566B" w:rsidP="00434768">
            <w:pPr>
              <w:rPr>
                <w:rFonts w:ascii="Courier New" w:hAnsi="Courier New" w:cs="Courier New"/>
                <w:sz w:val="36"/>
                <w:szCs w:val="36"/>
              </w:rPr>
            </w:pPr>
            <w:hyperlink r:id="rId581" w:tooltip="Yi (Cyrillic)" w:history="1">
              <w:r w:rsidR="00660BC5">
                <w:rPr>
                  <w:rStyle w:val="Hyperlink"/>
                  <w:rFonts w:ascii="Courier New" w:hAnsi="Courier New" w:cs="Courier New"/>
                  <w:sz w:val="36"/>
                  <w:szCs w:val="36"/>
                </w:rPr>
                <w:t>Ї</w:t>
              </w:r>
            </w:hyperlink>
          </w:p>
        </w:tc>
        <w:tc>
          <w:tcPr>
            <w:tcW w:w="433" w:type="dxa"/>
            <w:tcBorders>
              <w:top w:val="single" w:sz="4" w:space="0" w:color="auto"/>
              <w:left w:val="single" w:sz="4" w:space="0" w:color="auto"/>
              <w:bottom w:val="single" w:sz="4" w:space="0" w:color="auto"/>
              <w:right w:val="single" w:sz="4" w:space="0" w:color="auto"/>
            </w:tcBorders>
          </w:tcPr>
          <w:p w:rsidR="00660BC5" w:rsidRPr="00896CBB" w:rsidRDefault="00660BC5" w:rsidP="00434768">
            <w:pPr>
              <w:rPr>
                <w:rFonts w:ascii="Courier New" w:hAnsi="Courier New" w:cs="Courier New"/>
                <w:sz w:val="36"/>
                <w:szCs w:val="36"/>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w</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Ш</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011F4">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W</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Ш</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82" w:tooltip="Sha" w:history="1">
              <w:r w:rsidR="00660BC5">
                <w:rPr>
                  <w:rStyle w:val="Hyperlink"/>
                  <w:rFonts w:ascii="Courier New" w:hAnsi="Courier New" w:cs="Courier New"/>
                  <w:sz w:val="36"/>
                  <w:szCs w:val="36"/>
                </w:rPr>
                <w:t>Ш</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Pr>
                <w:rFonts w:ascii="Arial" w:eastAsia="Times New Roman" w:hAnsi="Arial" w:cs="Arial"/>
                <w:sz w:val="24"/>
                <w:szCs w:val="24"/>
              </w:rPr>
              <w:t>Short u</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733833">
            <w:pPr>
              <w:rPr>
                <w:rFonts w:ascii="Arial" w:eastAsia="Times New Roman" w:hAnsi="Arial" w:cs="Arial"/>
                <w:sz w:val="24"/>
                <w:szCs w:val="24"/>
              </w:rPr>
            </w:pPr>
            <w:r w:rsidRPr="00C66D2F">
              <w:rPr>
                <w:rFonts w:ascii="Arial" w:eastAsia="Times New Roman" w:hAnsi="Arial" w:cs="Arial"/>
                <w:sz w:val="24"/>
                <w:szCs w:val="24"/>
              </w:rPr>
              <w:t>Ў</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x</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Х</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Or kha</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X</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Х</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83" w:tooltip="Ha (Cyrillic)" w:history="1">
              <w:r w:rsidR="00660BC5">
                <w:rPr>
                  <w:rStyle w:val="Hyperlink"/>
                  <w:rFonts w:ascii="Courier New" w:hAnsi="Courier New" w:cs="Courier New"/>
                  <w:sz w:val="36"/>
                  <w:szCs w:val="36"/>
                </w:rPr>
                <w:t>Х</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Ұ</w:t>
            </w:r>
          </w:p>
        </w:tc>
        <w:tc>
          <w:tcPr>
            <w:tcW w:w="0" w:type="auto"/>
            <w:tcBorders>
              <w:top w:val="single" w:sz="4" w:space="0" w:color="auto"/>
              <w:left w:val="single" w:sz="4" w:space="0" w:color="auto"/>
              <w:bottom w:val="single" w:sz="4" w:space="0" w:color="auto"/>
              <w:right w:val="single" w:sz="4" w:space="0" w:color="auto"/>
            </w:tcBorders>
          </w:tcPr>
          <w:p w:rsidR="00660BC5" w:rsidRDefault="00660BC5" w:rsidP="00916184">
            <w:pPr>
              <w:rPr>
                <w:rFonts w:ascii="Arial" w:eastAsia="Times New Roman" w:hAnsi="Arial" w:cs="Arial"/>
                <w:sz w:val="24"/>
                <w:szCs w:val="24"/>
              </w:rPr>
            </w:pPr>
            <w:r>
              <w:rPr>
                <w:rFonts w:ascii="Arial" w:eastAsia="Times New Roman" w:hAnsi="Arial" w:cs="Arial"/>
                <w:sz w:val="24"/>
                <w:szCs w:val="24"/>
              </w:rPr>
              <w:t>Straight U</w:t>
            </w:r>
          </w:p>
          <w:p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With stroke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 xml:space="preserve">y </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У</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7011F4">
            <w:pPr>
              <w:rPr>
                <w:rFonts w:ascii="Courier New" w:hAnsi="Courier New" w:cs="Courier New"/>
                <w:sz w:val="36"/>
                <w:szCs w:val="36"/>
              </w:rPr>
            </w:pPr>
            <w:r w:rsidRPr="00896CBB">
              <w:rPr>
                <w:rFonts w:ascii="Courier New" w:hAnsi="Courier New" w:cs="Courier New"/>
                <w:sz w:val="36"/>
                <w:szCs w:val="36"/>
              </w:rPr>
              <w:t>Ё</w:t>
            </w:r>
          </w:p>
        </w:tc>
        <w:tc>
          <w:tcPr>
            <w:tcW w:w="0" w:type="auto"/>
            <w:tcBorders>
              <w:top w:val="single" w:sz="4" w:space="0" w:color="auto"/>
              <w:left w:val="single" w:sz="4" w:space="0" w:color="auto"/>
              <w:bottom w:val="single" w:sz="4" w:space="0" w:color="auto"/>
              <w:right w:val="single" w:sz="4" w:space="0" w:color="auto"/>
            </w:tcBorders>
          </w:tcPr>
          <w:p w:rsidR="00660BC5" w:rsidRPr="00630A82" w:rsidRDefault="00660BC5" w:rsidP="007011F4">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Y</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У</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84" w:tooltip="U (Cyrillic)" w:history="1">
              <w:r w:rsidR="00660BC5">
                <w:rPr>
                  <w:rStyle w:val="Hyperlink"/>
                  <w:rFonts w:ascii="Courier New" w:hAnsi="Courier New" w:cs="Courier New"/>
                  <w:sz w:val="36"/>
                  <w:szCs w:val="36"/>
                </w:rPr>
                <w:t>У</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960F4E" w:rsidRDefault="00660BC5" w:rsidP="007011F4">
            <w:pPr>
              <w:rPr>
                <w:rFonts w:ascii="Courier New" w:hAnsi="Courier New" w:cs="Courier New"/>
                <w:sz w:val="36"/>
                <w:szCs w:val="36"/>
              </w:rPr>
            </w:pPr>
            <w:r w:rsidRPr="00896CBB">
              <w:rPr>
                <w:rFonts w:ascii="Courier New" w:hAnsi="Courier New" w:cs="Courier New"/>
                <w:sz w:val="36"/>
                <w:szCs w:val="36"/>
              </w:rPr>
              <w:t>Ё</w:t>
            </w:r>
          </w:p>
        </w:tc>
        <w:tc>
          <w:tcPr>
            <w:tcW w:w="0" w:type="auto"/>
            <w:tcBorders>
              <w:top w:val="single" w:sz="4" w:space="0" w:color="auto"/>
              <w:left w:val="single" w:sz="4" w:space="0" w:color="auto"/>
              <w:bottom w:val="single" w:sz="4" w:space="0" w:color="auto"/>
              <w:right w:val="single" w:sz="4" w:space="0" w:color="auto"/>
            </w:tcBorders>
          </w:tcPr>
          <w:p w:rsidR="00660BC5" w:rsidRPr="00630A82" w:rsidRDefault="00B4566B" w:rsidP="007011F4">
            <w:pPr>
              <w:rPr>
                <w:rFonts w:ascii="Courier New" w:hAnsi="Courier New" w:cs="Courier New"/>
                <w:sz w:val="36"/>
                <w:szCs w:val="36"/>
              </w:rPr>
            </w:pPr>
            <w:hyperlink r:id="rId585" w:tooltip="Yo (Cyrillic)" w:history="1">
              <w:r w:rsidR="00660BC5">
                <w:rPr>
                  <w:rStyle w:val="Hyperlink"/>
                  <w:rFonts w:ascii="Courier New" w:hAnsi="Courier New" w:cs="Courier New"/>
                  <w:sz w:val="36"/>
                  <w:szCs w:val="36"/>
                </w:rPr>
                <w:t>Ё</w:t>
              </w:r>
            </w:hyperlink>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z</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7D7AED">
              <w:rPr>
                <w:rFonts w:ascii="Courier New" w:hAnsi="Courier New" w:cs="Courier New"/>
                <w:sz w:val="36"/>
                <w:szCs w:val="36"/>
              </w:rPr>
              <w:t>З</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Ж</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Z</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7D7AED">
              <w:rPr>
                <w:rFonts w:ascii="Courier New" w:hAnsi="Courier New" w:cs="Courier New"/>
                <w:sz w:val="36"/>
                <w:szCs w:val="36"/>
              </w:rPr>
              <w:t>З</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86" w:tooltip="Ze (Cyrillic)" w:history="1">
              <w:r w:rsidR="00660BC5">
                <w:rPr>
                  <w:rStyle w:val="Hyperlink"/>
                  <w:rFonts w:ascii="Courier New" w:hAnsi="Courier New" w:cs="Courier New"/>
                  <w:sz w:val="36"/>
                  <w:szCs w:val="36"/>
                </w:rPr>
                <w:t>З</w:t>
              </w:r>
            </w:hyperlink>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Ж</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B4566B" w:rsidP="00434768">
            <w:pPr>
              <w:rPr>
                <w:rFonts w:ascii="Arial" w:eastAsia="Times New Roman" w:hAnsi="Arial" w:cs="Arial"/>
                <w:sz w:val="24"/>
                <w:szCs w:val="24"/>
              </w:rPr>
            </w:pPr>
            <w:hyperlink r:id="rId587" w:tooltip="Zhe (Cyrillic)" w:history="1">
              <w:r w:rsidR="00660BC5">
                <w:rPr>
                  <w:rStyle w:val="Hyperlink"/>
                  <w:rFonts w:ascii="Courier New" w:hAnsi="Courier New" w:cs="Courier New"/>
                  <w:sz w:val="36"/>
                  <w:szCs w:val="36"/>
                </w:rPr>
                <w:t>Ж</w:t>
              </w:r>
            </w:hyperlink>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C66D2F">
              <w:rPr>
                <w:rFonts w:ascii="Arial" w:eastAsia="Times New Roman" w:hAnsi="Arial" w:cs="Arial"/>
                <w:sz w:val="24"/>
                <w:szCs w:val="24"/>
              </w:rPr>
              <w:t>С́</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966AA9">
              <w:rPr>
                <w:rFonts w:ascii="Arial" w:eastAsia="Times New Roman" w:hAnsi="Arial" w:cs="Arial"/>
                <w:sz w:val="24"/>
                <w:szCs w:val="24"/>
              </w:rPr>
              <w:t>[ɕ]</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 on US”</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sidRPr="00A263F2">
              <w:rPr>
                <w:rFonts w:ascii="Arial" w:eastAsia="Times New Roman" w:hAnsi="Arial" w:cs="Arial"/>
                <w:sz w:val="24"/>
                <w:szCs w:val="24"/>
              </w:rPr>
              <w:t>Џ</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dzhe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lastRenderedPageBreak/>
              <w:t>[</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Ғ</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ayn</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Ҙ</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Bashkir dhe</w:t>
            </w:r>
          </w:p>
        </w:tc>
        <w:tc>
          <w:tcPr>
            <w:tcW w:w="433" w:type="dxa"/>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Ҡ</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Bashkir oa</w:t>
            </w: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“right of /? On US”</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Қ</w:t>
            </w:r>
          </w:p>
        </w:tc>
        <w:tc>
          <w:tcPr>
            <w:tcW w:w="0" w:type="auto"/>
            <w:tcBorders>
              <w:top w:val="single" w:sz="4" w:space="0" w:color="auto"/>
              <w:left w:val="single" w:sz="4" w:space="0" w:color="auto"/>
              <w:bottom w:val="single" w:sz="4" w:space="0" w:color="auto"/>
              <w:right w:val="single" w:sz="4" w:space="0" w:color="auto"/>
            </w:tcBorders>
          </w:tcPr>
          <w:p w:rsidR="00660BC5" w:rsidRDefault="00660BC5" w:rsidP="005E1A38">
            <w:pPr>
              <w:rPr>
                <w:rFonts w:ascii="Arial" w:eastAsia="Times New Roman" w:hAnsi="Arial" w:cs="Arial"/>
                <w:sz w:val="24"/>
                <w:szCs w:val="24"/>
              </w:rPr>
            </w:pPr>
            <w:r>
              <w:rPr>
                <w:rFonts w:ascii="Arial" w:eastAsia="Times New Roman" w:hAnsi="Arial" w:cs="Arial"/>
                <w:sz w:val="24"/>
                <w:szCs w:val="24"/>
              </w:rPr>
              <w:t>Ka with</w:t>
            </w:r>
          </w:p>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descender</w:t>
            </w: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xml:space="preserve">A quirk in Word is to </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convert</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the lower</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letter</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to</w:t>
            </w: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uppercase</w:t>
            </w: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r w:rsidR="00660BC5" w:rsidTr="00EE1E9D">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rsidR="00660BC5" w:rsidRDefault="00660BC5" w:rsidP="00434768">
            <w:pPr>
              <w:rPr>
                <w:rFonts w:ascii="Arial" w:eastAsia="Times New Roman" w:hAnsi="Arial" w:cs="Arial"/>
                <w:sz w:val="24"/>
                <w:szCs w:val="24"/>
              </w:rPr>
            </w:pPr>
          </w:p>
        </w:tc>
      </w:tr>
    </w:tbl>
    <w:p w:rsidR="0018442A" w:rsidRDefault="0018442A" w:rsidP="00434768">
      <w:pPr>
        <w:pBdr>
          <w:top w:val="single" w:sz="6" w:space="1" w:color="auto"/>
        </w:pBdr>
        <w:spacing w:after="0" w:line="240" w:lineRule="auto"/>
        <w:rPr>
          <w:rFonts w:ascii="Arial" w:eastAsia="Times New Roman" w:hAnsi="Arial" w:cs="Arial"/>
          <w:sz w:val="16"/>
          <w:szCs w:val="16"/>
        </w:rPr>
      </w:pPr>
    </w:p>
    <w:p w:rsidR="001E1269" w:rsidRPr="001E1269" w:rsidRDefault="001E1269" w:rsidP="00434768">
      <w:pPr>
        <w:pBdr>
          <w:top w:val="single" w:sz="6" w:space="1" w:color="auto"/>
        </w:pBdr>
        <w:spacing w:after="0" w:line="240" w:lineRule="auto"/>
        <w:rPr>
          <w:rFonts w:ascii="Arial" w:eastAsia="Times New Roman" w:hAnsi="Arial" w:cs="Arial"/>
          <w:vanish/>
          <w:sz w:val="16"/>
          <w:szCs w:val="16"/>
        </w:rPr>
      </w:pPr>
      <w:r w:rsidRPr="001E1269">
        <w:rPr>
          <w:rFonts w:ascii="Arial" w:eastAsia="Times New Roman" w:hAnsi="Arial" w:cs="Arial"/>
          <w:vanish/>
          <w:sz w:val="16"/>
          <w:szCs w:val="16"/>
        </w:rPr>
        <w:t>Bottom of Form</w:t>
      </w:r>
    </w:p>
    <w:p w:rsidR="00434768" w:rsidRDefault="00434768" w:rsidP="009A2066"/>
    <w:p w:rsidR="00434768" w:rsidRDefault="00434768" w:rsidP="00434768">
      <w:pPr>
        <w:pStyle w:val="Heading3"/>
      </w:pPr>
      <w:bookmarkStart w:id="14" w:name="_Toc430766315"/>
      <w:r>
        <w:rPr>
          <w:rStyle w:val="Emphasis"/>
        </w:rPr>
        <w:t>MARC 21 Specifications for Record Structure, Character Sets, and Exchange Media</w:t>
      </w:r>
      <w:bookmarkEnd w:id="14"/>
      <w:r>
        <w:t xml:space="preserve"> </w:t>
      </w:r>
    </w:p>
    <w:p w:rsidR="00434768" w:rsidRDefault="00434768" w:rsidP="00434768">
      <w:pPr>
        <w:pStyle w:val="Heading2"/>
      </w:pPr>
      <w:bookmarkStart w:id="15" w:name="_Toc430766316"/>
      <w:r>
        <w:t>Code Table Basic Arabic</w:t>
      </w:r>
      <w:bookmarkEnd w:id="15"/>
    </w:p>
    <w:p w:rsidR="00434768" w:rsidRDefault="00434768" w:rsidP="00434768">
      <w:pPr>
        <w:pStyle w:val="Title1"/>
      </w:pPr>
      <w:r>
        <w:t>December 2007</w:t>
      </w:r>
    </w:p>
    <w:p w:rsidR="00434768" w:rsidRDefault="00434768" w:rsidP="00434768">
      <w:pPr>
        <w:pStyle w:val="NormalWeb"/>
      </w:pPr>
      <w:r>
        <w:t xml:space="preserve">The first column in this table contains the MARC-8 code (in hex) for the character as coming from the G0 graphic set, the second column contains the MARC-8 code (in hex) for the character as coming from the G1 graphic set, the third column contains the UCS/Unicode 16-bit code (in hex), the fourth column contains the UTF-8 code (in hex) for the UCS characters, the fifth column </w:t>
      </w:r>
      <w:r>
        <w:lastRenderedPageBreak/>
        <w:t xml:space="preserve">contains a representation of the character (where possible), the sixth column contains the MARC character name, followed by the UCS name. </w:t>
      </w:r>
      <w:proofErr w:type="gramStart"/>
      <w:r>
        <w:t>If the MARC name is the same as or very similar to the UCS name, only the UCS name is given.</w:t>
      </w:r>
      <w:proofErr w:type="gramEnd"/>
    </w:p>
    <w:p w:rsidR="00434768" w:rsidRDefault="00B4566B" w:rsidP="00434768">
      <w:pPr>
        <w:spacing w:after="0"/>
      </w:pPr>
      <w:r>
        <w:pict>
          <v:rect id="_x0000_i1025" style="width:0;height:.75pt" o:hralign="center" o:hrstd="t" o:hrnoshade="t" o:hr="t" fillcolor="#a0a0a0" stroked="f"/>
        </w:pict>
      </w:r>
    </w:p>
    <w:p w:rsidR="00434768" w:rsidRDefault="00434768" w:rsidP="00434768">
      <w:pPr>
        <w:pStyle w:val="NormalWeb"/>
      </w:pPr>
      <w:r>
        <w:t xml:space="preserve">Not all characters display in all browsers. We have attempted to allow for font families that show each character set, but you must have one of these fonts on your computer. See the W3C site for a discussion of fonts: </w:t>
      </w:r>
      <w:hyperlink r:id="rId588" w:anchor="generic-font-families" w:history="1">
        <w:r>
          <w:rPr>
            <w:rStyle w:val="Hyperlink"/>
          </w:rPr>
          <w:t>http://www.w3.org/TR/REC-CSS2/fonts.html#generic-font-families</w:t>
        </w:r>
      </w:hyperlink>
      <w: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Description w:val="marc code tables"/>
      </w:tblPr>
      <w:tblGrid>
        <w:gridCol w:w="1437"/>
        <w:gridCol w:w="1422"/>
        <w:gridCol w:w="803"/>
        <w:gridCol w:w="803"/>
        <w:gridCol w:w="802"/>
        <w:gridCol w:w="802"/>
        <w:gridCol w:w="7001"/>
      </w:tblGrid>
      <w:tr w:rsidR="00434768" w:rsidTr="00D45533">
        <w:trPr>
          <w:tblCellSpacing w:w="15" w:type="dxa"/>
        </w:trPr>
        <w:tc>
          <w:tcPr>
            <w:tcW w:w="450" w:type="pct"/>
            <w:shd w:val="clear" w:color="auto" w:fill="DDDDDD"/>
            <w:hideMark/>
          </w:tcPr>
          <w:p w:rsidR="00434768" w:rsidRDefault="00434768">
            <w:pPr>
              <w:spacing w:after="0"/>
              <w:rPr>
                <w:b/>
                <w:bCs/>
                <w:sz w:val="24"/>
                <w:szCs w:val="24"/>
              </w:rPr>
            </w:pPr>
            <w:r>
              <w:rPr>
                <w:b/>
                <w:bCs/>
              </w:rPr>
              <w:t>MARC-8</w:t>
            </w:r>
            <w:r>
              <w:rPr>
                <w:b/>
                <w:bCs/>
              </w:rPr>
              <w:br/>
              <w:t>as G0</w:t>
            </w:r>
          </w:p>
        </w:tc>
        <w:tc>
          <w:tcPr>
            <w:tcW w:w="450" w:type="pct"/>
            <w:shd w:val="clear" w:color="auto" w:fill="DDDDDD"/>
            <w:hideMark/>
          </w:tcPr>
          <w:p w:rsidR="00434768" w:rsidRDefault="00434768">
            <w:pPr>
              <w:spacing w:after="0"/>
              <w:rPr>
                <w:b/>
                <w:bCs/>
                <w:sz w:val="24"/>
                <w:szCs w:val="24"/>
              </w:rPr>
            </w:pPr>
            <w:r>
              <w:rPr>
                <w:b/>
                <w:bCs/>
              </w:rPr>
              <w:t>MARC-8</w:t>
            </w:r>
            <w:r>
              <w:rPr>
                <w:b/>
                <w:bCs/>
              </w:rPr>
              <w:br/>
              <w:t>as G1</w:t>
            </w:r>
          </w:p>
        </w:tc>
        <w:tc>
          <w:tcPr>
            <w:tcW w:w="250" w:type="pct"/>
            <w:shd w:val="clear" w:color="auto" w:fill="DDDDDD"/>
            <w:hideMark/>
          </w:tcPr>
          <w:p w:rsidR="00434768" w:rsidRDefault="00434768">
            <w:pPr>
              <w:spacing w:after="0"/>
              <w:rPr>
                <w:b/>
                <w:bCs/>
                <w:sz w:val="24"/>
                <w:szCs w:val="24"/>
              </w:rPr>
            </w:pPr>
            <w:r>
              <w:rPr>
                <w:b/>
                <w:bCs/>
              </w:rPr>
              <w:t>UCS</w:t>
            </w:r>
          </w:p>
        </w:tc>
        <w:tc>
          <w:tcPr>
            <w:tcW w:w="250" w:type="pct"/>
            <w:shd w:val="clear" w:color="auto" w:fill="DDDDDD"/>
            <w:hideMark/>
          </w:tcPr>
          <w:p w:rsidR="00434768" w:rsidRDefault="00434768">
            <w:pPr>
              <w:spacing w:after="0"/>
              <w:rPr>
                <w:b/>
                <w:bCs/>
                <w:sz w:val="24"/>
                <w:szCs w:val="24"/>
              </w:rPr>
            </w:pPr>
            <w:r>
              <w:rPr>
                <w:b/>
                <w:bCs/>
              </w:rPr>
              <w:t>UTF-8</w:t>
            </w:r>
          </w:p>
        </w:tc>
        <w:tc>
          <w:tcPr>
            <w:tcW w:w="250" w:type="pct"/>
            <w:shd w:val="clear" w:color="auto" w:fill="DDDDDD"/>
            <w:hideMark/>
          </w:tcPr>
          <w:p w:rsidR="00434768" w:rsidRDefault="00434768">
            <w:pPr>
              <w:spacing w:after="0"/>
              <w:rPr>
                <w:b/>
                <w:bCs/>
                <w:sz w:val="24"/>
                <w:szCs w:val="24"/>
              </w:rPr>
            </w:pPr>
            <w:r>
              <w:rPr>
                <w:b/>
                <w:bCs/>
              </w:rPr>
              <w:t>CHAR</w:t>
            </w:r>
          </w:p>
        </w:tc>
        <w:tc>
          <w:tcPr>
            <w:tcW w:w="250" w:type="pct"/>
            <w:shd w:val="clear" w:color="auto" w:fill="DDDDDD"/>
            <w:hideMark/>
          </w:tcPr>
          <w:p w:rsidR="00434768" w:rsidRDefault="00434768">
            <w:pPr>
              <w:spacing w:after="0"/>
              <w:rPr>
                <w:b/>
                <w:bCs/>
                <w:sz w:val="24"/>
                <w:szCs w:val="24"/>
              </w:rPr>
            </w:pPr>
            <w:r>
              <w:rPr>
                <w:b/>
                <w:bCs/>
              </w:rPr>
              <w:t>C?</w:t>
            </w:r>
          </w:p>
        </w:tc>
        <w:tc>
          <w:tcPr>
            <w:tcW w:w="2250" w:type="pct"/>
            <w:shd w:val="clear" w:color="auto" w:fill="DDDDDD"/>
            <w:hideMark/>
          </w:tcPr>
          <w:p w:rsidR="00434768" w:rsidRDefault="00434768">
            <w:pPr>
              <w:spacing w:after="0"/>
              <w:rPr>
                <w:b/>
                <w:bCs/>
                <w:sz w:val="24"/>
                <w:szCs w:val="24"/>
              </w:rPr>
            </w:pPr>
            <w:r>
              <w:rPr>
                <w:b/>
                <w:bCs/>
              </w:rPr>
              <w:t>NAME</w:t>
            </w:r>
          </w:p>
        </w:tc>
      </w:tr>
      <w:tr w:rsidR="00434768" w:rsidTr="00D45533">
        <w:trPr>
          <w:tblCellSpacing w:w="15" w:type="dxa"/>
        </w:trPr>
        <w:tc>
          <w:tcPr>
            <w:tcW w:w="0" w:type="auto"/>
            <w:vAlign w:val="center"/>
            <w:hideMark/>
          </w:tcPr>
          <w:p w:rsidR="00434768" w:rsidRDefault="00434768">
            <w:pPr>
              <w:spacing w:after="0"/>
              <w:rPr>
                <w:sz w:val="24"/>
                <w:szCs w:val="24"/>
              </w:rPr>
            </w:pPr>
            <w:r>
              <w:t>21</w:t>
            </w:r>
          </w:p>
        </w:tc>
        <w:tc>
          <w:tcPr>
            <w:tcW w:w="0" w:type="auto"/>
            <w:vAlign w:val="center"/>
            <w:hideMark/>
          </w:tcPr>
          <w:p w:rsidR="00434768" w:rsidRDefault="00434768">
            <w:pPr>
              <w:spacing w:after="0"/>
              <w:rPr>
                <w:sz w:val="24"/>
                <w:szCs w:val="24"/>
              </w:rPr>
            </w:pPr>
            <w:r>
              <w:t>A1</w:t>
            </w:r>
          </w:p>
        </w:tc>
        <w:tc>
          <w:tcPr>
            <w:tcW w:w="0" w:type="auto"/>
            <w:vAlign w:val="center"/>
            <w:hideMark/>
          </w:tcPr>
          <w:p w:rsidR="00434768" w:rsidRDefault="00434768">
            <w:pPr>
              <w:spacing w:after="0"/>
              <w:rPr>
                <w:sz w:val="24"/>
                <w:szCs w:val="24"/>
              </w:rPr>
            </w:pPr>
            <w:r>
              <w:t>0021</w:t>
            </w:r>
          </w:p>
        </w:tc>
        <w:tc>
          <w:tcPr>
            <w:tcW w:w="0" w:type="auto"/>
            <w:vAlign w:val="center"/>
            <w:hideMark/>
          </w:tcPr>
          <w:p w:rsidR="00434768" w:rsidRDefault="00434768">
            <w:pPr>
              <w:spacing w:after="0"/>
              <w:rPr>
                <w:sz w:val="24"/>
                <w:szCs w:val="24"/>
              </w:rPr>
            </w:pPr>
            <w:r>
              <w:t>21</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EXCLAMATION MARK</w:t>
            </w:r>
          </w:p>
        </w:tc>
      </w:tr>
      <w:tr w:rsidR="00434768" w:rsidTr="00D45533">
        <w:trPr>
          <w:tblCellSpacing w:w="15" w:type="dxa"/>
        </w:trPr>
        <w:tc>
          <w:tcPr>
            <w:tcW w:w="0" w:type="auto"/>
            <w:vAlign w:val="center"/>
            <w:hideMark/>
          </w:tcPr>
          <w:p w:rsidR="00434768" w:rsidRDefault="00434768">
            <w:pPr>
              <w:spacing w:after="0"/>
              <w:rPr>
                <w:sz w:val="24"/>
                <w:szCs w:val="24"/>
              </w:rPr>
            </w:pPr>
            <w:r>
              <w:t>22</w:t>
            </w:r>
          </w:p>
        </w:tc>
        <w:tc>
          <w:tcPr>
            <w:tcW w:w="0" w:type="auto"/>
            <w:vAlign w:val="center"/>
            <w:hideMark/>
          </w:tcPr>
          <w:p w:rsidR="00434768" w:rsidRDefault="00434768">
            <w:pPr>
              <w:spacing w:after="0"/>
              <w:rPr>
                <w:sz w:val="24"/>
                <w:szCs w:val="24"/>
              </w:rPr>
            </w:pPr>
            <w:r>
              <w:t>A2</w:t>
            </w:r>
          </w:p>
        </w:tc>
        <w:tc>
          <w:tcPr>
            <w:tcW w:w="0" w:type="auto"/>
            <w:vAlign w:val="center"/>
            <w:hideMark/>
          </w:tcPr>
          <w:p w:rsidR="00434768" w:rsidRDefault="00434768">
            <w:pPr>
              <w:spacing w:after="0"/>
              <w:rPr>
                <w:sz w:val="24"/>
                <w:szCs w:val="24"/>
              </w:rPr>
            </w:pPr>
            <w:r>
              <w:t>0022</w:t>
            </w:r>
          </w:p>
        </w:tc>
        <w:tc>
          <w:tcPr>
            <w:tcW w:w="0" w:type="auto"/>
            <w:vAlign w:val="center"/>
            <w:hideMark/>
          </w:tcPr>
          <w:p w:rsidR="00434768" w:rsidRDefault="00434768">
            <w:pPr>
              <w:spacing w:after="0"/>
              <w:rPr>
                <w:sz w:val="24"/>
                <w:szCs w:val="24"/>
              </w:rPr>
            </w:pPr>
            <w:r>
              <w:t>22</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QUOTATION MARK</w:t>
            </w:r>
          </w:p>
        </w:tc>
      </w:tr>
      <w:tr w:rsidR="00434768" w:rsidTr="00D45533">
        <w:trPr>
          <w:tblCellSpacing w:w="15" w:type="dxa"/>
        </w:trPr>
        <w:tc>
          <w:tcPr>
            <w:tcW w:w="0" w:type="auto"/>
            <w:vAlign w:val="center"/>
            <w:hideMark/>
          </w:tcPr>
          <w:p w:rsidR="00434768" w:rsidRDefault="00434768">
            <w:pPr>
              <w:spacing w:after="0"/>
              <w:rPr>
                <w:sz w:val="24"/>
                <w:szCs w:val="24"/>
              </w:rPr>
            </w:pPr>
            <w:r>
              <w:t>23</w:t>
            </w:r>
          </w:p>
        </w:tc>
        <w:tc>
          <w:tcPr>
            <w:tcW w:w="0" w:type="auto"/>
            <w:vAlign w:val="center"/>
            <w:hideMark/>
          </w:tcPr>
          <w:p w:rsidR="00434768" w:rsidRDefault="00434768">
            <w:pPr>
              <w:spacing w:after="0"/>
              <w:rPr>
                <w:sz w:val="24"/>
                <w:szCs w:val="24"/>
              </w:rPr>
            </w:pPr>
            <w:r>
              <w:t>A3</w:t>
            </w:r>
          </w:p>
        </w:tc>
        <w:tc>
          <w:tcPr>
            <w:tcW w:w="0" w:type="auto"/>
            <w:vAlign w:val="center"/>
            <w:hideMark/>
          </w:tcPr>
          <w:p w:rsidR="00434768" w:rsidRDefault="00434768">
            <w:pPr>
              <w:spacing w:after="0"/>
              <w:rPr>
                <w:sz w:val="24"/>
                <w:szCs w:val="24"/>
              </w:rPr>
            </w:pPr>
            <w:r>
              <w:t>0023</w:t>
            </w:r>
          </w:p>
        </w:tc>
        <w:tc>
          <w:tcPr>
            <w:tcW w:w="0" w:type="auto"/>
            <w:vAlign w:val="center"/>
            <w:hideMark/>
          </w:tcPr>
          <w:p w:rsidR="00434768" w:rsidRDefault="00434768">
            <w:pPr>
              <w:spacing w:after="0"/>
              <w:rPr>
                <w:sz w:val="24"/>
                <w:szCs w:val="24"/>
              </w:rPr>
            </w:pPr>
            <w:r>
              <w:t>23</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NUMBER SIGN</w:t>
            </w:r>
          </w:p>
        </w:tc>
      </w:tr>
      <w:tr w:rsidR="00434768" w:rsidTr="00D45533">
        <w:trPr>
          <w:tblCellSpacing w:w="15" w:type="dxa"/>
        </w:trPr>
        <w:tc>
          <w:tcPr>
            <w:tcW w:w="0" w:type="auto"/>
            <w:vAlign w:val="center"/>
            <w:hideMark/>
          </w:tcPr>
          <w:p w:rsidR="00434768" w:rsidRDefault="00434768">
            <w:pPr>
              <w:spacing w:after="0"/>
              <w:rPr>
                <w:sz w:val="24"/>
                <w:szCs w:val="24"/>
              </w:rPr>
            </w:pPr>
            <w:r>
              <w:t>24</w:t>
            </w:r>
          </w:p>
        </w:tc>
        <w:tc>
          <w:tcPr>
            <w:tcW w:w="0" w:type="auto"/>
            <w:vAlign w:val="center"/>
            <w:hideMark/>
          </w:tcPr>
          <w:p w:rsidR="00434768" w:rsidRDefault="00434768">
            <w:pPr>
              <w:spacing w:after="0"/>
              <w:rPr>
                <w:sz w:val="24"/>
                <w:szCs w:val="24"/>
              </w:rPr>
            </w:pPr>
            <w:r>
              <w:t>A4</w:t>
            </w:r>
          </w:p>
        </w:tc>
        <w:tc>
          <w:tcPr>
            <w:tcW w:w="0" w:type="auto"/>
            <w:vAlign w:val="center"/>
            <w:hideMark/>
          </w:tcPr>
          <w:p w:rsidR="00434768" w:rsidRDefault="00434768">
            <w:pPr>
              <w:spacing w:after="0"/>
              <w:rPr>
                <w:sz w:val="24"/>
                <w:szCs w:val="24"/>
              </w:rPr>
            </w:pPr>
            <w:r>
              <w:t>0024</w:t>
            </w:r>
          </w:p>
        </w:tc>
        <w:tc>
          <w:tcPr>
            <w:tcW w:w="0" w:type="auto"/>
            <w:vAlign w:val="center"/>
            <w:hideMark/>
          </w:tcPr>
          <w:p w:rsidR="00434768" w:rsidRDefault="00434768">
            <w:pPr>
              <w:spacing w:after="0"/>
              <w:rPr>
                <w:sz w:val="24"/>
                <w:szCs w:val="24"/>
              </w:rPr>
            </w:pPr>
            <w:r>
              <w:t>24</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DOLLAR SIGN</w:t>
            </w:r>
          </w:p>
        </w:tc>
      </w:tr>
      <w:tr w:rsidR="00434768" w:rsidTr="00D45533">
        <w:trPr>
          <w:tblCellSpacing w:w="15" w:type="dxa"/>
        </w:trPr>
        <w:tc>
          <w:tcPr>
            <w:tcW w:w="0" w:type="auto"/>
            <w:vAlign w:val="center"/>
            <w:hideMark/>
          </w:tcPr>
          <w:p w:rsidR="00434768" w:rsidRDefault="00434768">
            <w:pPr>
              <w:spacing w:after="0"/>
              <w:rPr>
                <w:sz w:val="24"/>
                <w:szCs w:val="24"/>
              </w:rPr>
            </w:pPr>
            <w:r>
              <w:t>25</w:t>
            </w:r>
          </w:p>
        </w:tc>
        <w:tc>
          <w:tcPr>
            <w:tcW w:w="0" w:type="auto"/>
            <w:vAlign w:val="center"/>
            <w:hideMark/>
          </w:tcPr>
          <w:p w:rsidR="00434768" w:rsidRDefault="00434768">
            <w:pPr>
              <w:spacing w:after="0"/>
              <w:rPr>
                <w:sz w:val="24"/>
                <w:szCs w:val="24"/>
              </w:rPr>
            </w:pPr>
            <w:r>
              <w:t>A5</w:t>
            </w:r>
          </w:p>
        </w:tc>
        <w:tc>
          <w:tcPr>
            <w:tcW w:w="0" w:type="auto"/>
            <w:vAlign w:val="center"/>
            <w:hideMark/>
          </w:tcPr>
          <w:p w:rsidR="00434768" w:rsidRDefault="00434768">
            <w:pPr>
              <w:spacing w:after="0"/>
              <w:rPr>
                <w:sz w:val="24"/>
                <w:szCs w:val="24"/>
              </w:rPr>
            </w:pPr>
            <w:r>
              <w:t>066A</w:t>
            </w:r>
          </w:p>
        </w:tc>
        <w:tc>
          <w:tcPr>
            <w:tcW w:w="0" w:type="auto"/>
            <w:vAlign w:val="center"/>
            <w:hideMark/>
          </w:tcPr>
          <w:p w:rsidR="00434768" w:rsidRDefault="00434768">
            <w:pPr>
              <w:spacing w:after="0"/>
              <w:rPr>
                <w:sz w:val="24"/>
                <w:szCs w:val="24"/>
              </w:rPr>
            </w:pPr>
            <w:r>
              <w:t>D9AA</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PERCENT SIGN / ARABIC PERCENT SIGN</w:t>
            </w:r>
          </w:p>
        </w:tc>
      </w:tr>
      <w:tr w:rsidR="00434768" w:rsidTr="00D45533">
        <w:trPr>
          <w:tblCellSpacing w:w="15" w:type="dxa"/>
        </w:trPr>
        <w:tc>
          <w:tcPr>
            <w:tcW w:w="0" w:type="auto"/>
            <w:vAlign w:val="center"/>
            <w:hideMark/>
          </w:tcPr>
          <w:p w:rsidR="00434768" w:rsidRDefault="00434768">
            <w:pPr>
              <w:spacing w:after="0"/>
              <w:rPr>
                <w:sz w:val="24"/>
                <w:szCs w:val="24"/>
              </w:rPr>
            </w:pPr>
            <w:r>
              <w:t>26</w:t>
            </w:r>
          </w:p>
        </w:tc>
        <w:tc>
          <w:tcPr>
            <w:tcW w:w="0" w:type="auto"/>
            <w:vAlign w:val="center"/>
            <w:hideMark/>
          </w:tcPr>
          <w:p w:rsidR="00434768" w:rsidRDefault="00434768">
            <w:pPr>
              <w:spacing w:after="0"/>
              <w:rPr>
                <w:sz w:val="24"/>
                <w:szCs w:val="24"/>
              </w:rPr>
            </w:pPr>
            <w:r>
              <w:t>A6</w:t>
            </w:r>
          </w:p>
        </w:tc>
        <w:tc>
          <w:tcPr>
            <w:tcW w:w="0" w:type="auto"/>
            <w:vAlign w:val="center"/>
            <w:hideMark/>
          </w:tcPr>
          <w:p w:rsidR="00434768" w:rsidRDefault="00434768">
            <w:pPr>
              <w:spacing w:after="0"/>
              <w:rPr>
                <w:sz w:val="24"/>
                <w:szCs w:val="24"/>
              </w:rPr>
            </w:pPr>
            <w:r>
              <w:t>0026</w:t>
            </w:r>
          </w:p>
        </w:tc>
        <w:tc>
          <w:tcPr>
            <w:tcW w:w="0" w:type="auto"/>
            <w:vAlign w:val="center"/>
            <w:hideMark/>
          </w:tcPr>
          <w:p w:rsidR="00434768" w:rsidRDefault="00434768">
            <w:pPr>
              <w:spacing w:after="0"/>
              <w:rPr>
                <w:sz w:val="24"/>
                <w:szCs w:val="24"/>
              </w:rPr>
            </w:pPr>
            <w:r>
              <w:t>26</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&amp;</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AMPERSAND</w:t>
            </w:r>
          </w:p>
        </w:tc>
      </w:tr>
      <w:tr w:rsidR="00434768" w:rsidTr="00D45533">
        <w:trPr>
          <w:tblCellSpacing w:w="15" w:type="dxa"/>
        </w:trPr>
        <w:tc>
          <w:tcPr>
            <w:tcW w:w="0" w:type="auto"/>
            <w:vAlign w:val="center"/>
            <w:hideMark/>
          </w:tcPr>
          <w:p w:rsidR="00434768" w:rsidRDefault="00434768">
            <w:pPr>
              <w:spacing w:after="0"/>
              <w:rPr>
                <w:sz w:val="24"/>
                <w:szCs w:val="24"/>
              </w:rPr>
            </w:pPr>
            <w:r>
              <w:t>27</w:t>
            </w:r>
          </w:p>
        </w:tc>
        <w:tc>
          <w:tcPr>
            <w:tcW w:w="0" w:type="auto"/>
            <w:vAlign w:val="center"/>
            <w:hideMark/>
          </w:tcPr>
          <w:p w:rsidR="00434768" w:rsidRDefault="00434768">
            <w:pPr>
              <w:spacing w:after="0"/>
              <w:rPr>
                <w:sz w:val="24"/>
                <w:szCs w:val="24"/>
              </w:rPr>
            </w:pPr>
            <w:r>
              <w:t>A7</w:t>
            </w:r>
          </w:p>
        </w:tc>
        <w:tc>
          <w:tcPr>
            <w:tcW w:w="0" w:type="auto"/>
            <w:vAlign w:val="center"/>
            <w:hideMark/>
          </w:tcPr>
          <w:p w:rsidR="00434768" w:rsidRDefault="00434768">
            <w:pPr>
              <w:spacing w:after="0"/>
              <w:rPr>
                <w:sz w:val="24"/>
                <w:szCs w:val="24"/>
              </w:rPr>
            </w:pPr>
            <w:r>
              <w:t>0027</w:t>
            </w:r>
          </w:p>
        </w:tc>
        <w:tc>
          <w:tcPr>
            <w:tcW w:w="0" w:type="auto"/>
            <w:vAlign w:val="center"/>
            <w:hideMark/>
          </w:tcPr>
          <w:p w:rsidR="00434768" w:rsidRDefault="00434768">
            <w:pPr>
              <w:spacing w:after="0"/>
              <w:rPr>
                <w:sz w:val="24"/>
                <w:szCs w:val="24"/>
              </w:rPr>
            </w:pPr>
            <w:r>
              <w:t>27</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APOSTROPHE</w:t>
            </w:r>
          </w:p>
        </w:tc>
      </w:tr>
      <w:tr w:rsidR="00434768" w:rsidTr="00D45533">
        <w:trPr>
          <w:tblCellSpacing w:w="15" w:type="dxa"/>
        </w:trPr>
        <w:tc>
          <w:tcPr>
            <w:tcW w:w="0" w:type="auto"/>
            <w:vAlign w:val="center"/>
            <w:hideMark/>
          </w:tcPr>
          <w:p w:rsidR="00434768" w:rsidRDefault="00434768">
            <w:pPr>
              <w:spacing w:after="0"/>
              <w:rPr>
                <w:sz w:val="24"/>
                <w:szCs w:val="24"/>
              </w:rPr>
            </w:pPr>
            <w:r>
              <w:t>28</w:t>
            </w:r>
          </w:p>
        </w:tc>
        <w:tc>
          <w:tcPr>
            <w:tcW w:w="0" w:type="auto"/>
            <w:vAlign w:val="center"/>
            <w:hideMark/>
          </w:tcPr>
          <w:p w:rsidR="00434768" w:rsidRDefault="00434768">
            <w:pPr>
              <w:spacing w:after="0"/>
              <w:rPr>
                <w:sz w:val="24"/>
                <w:szCs w:val="24"/>
              </w:rPr>
            </w:pPr>
            <w:r>
              <w:t>A8</w:t>
            </w:r>
          </w:p>
        </w:tc>
        <w:tc>
          <w:tcPr>
            <w:tcW w:w="0" w:type="auto"/>
            <w:vAlign w:val="center"/>
            <w:hideMark/>
          </w:tcPr>
          <w:p w:rsidR="00434768" w:rsidRDefault="00434768">
            <w:pPr>
              <w:spacing w:after="0"/>
              <w:rPr>
                <w:sz w:val="24"/>
                <w:szCs w:val="24"/>
              </w:rPr>
            </w:pPr>
            <w:r>
              <w:t>0028</w:t>
            </w:r>
          </w:p>
        </w:tc>
        <w:tc>
          <w:tcPr>
            <w:tcW w:w="0" w:type="auto"/>
            <w:vAlign w:val="center"/>
            <w:hideMark/>
          </w:tcPr>
          <w:p w:rsidR="00434768" w:rsidRDefault="00434768">
            <w:pPr>
              <w:spacing w:after="0"/>
              <w:rPr>
                <w:sz w:val="24"/>
                <w:szCs w:val="24"/>
              </w:rPr>
            </w:pPr>
            <w:r>
              <w:t>28</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OPENING PARENTHESIS / LEFT PARENTHESIS</w:t>
            </w:r>
          </w:p>
        </w:tc>
      </w:tr>
      <w:tr w:rsidR="00434768" w:rsidTr="00D45533">
        <w:trPr>
          <w:tblCellSpacing w:w="15" w:type="dxa"/>
        </w:trPr>
        <w:tc>
          <w:tcPr>
            <w:tcW w:w="0" w:type="auto"/>
            <w:vAlign w:val="center"/>
            <w:hideMark/>
          </w:tcPr>
          <w:p w:rsidR="00434768" w:rsidRDefault="00434768">
            <w:pPr>
              <w:spacing w:after="0"/>
              <w:rPr>
                <w:sz w:val="24"/>
                <w:szCs w:val="24"/>
              </w:rPr>
            </w:pPr>
            <w:r>
              <w:t>29</w:t>
            </w:r>
          </w:p>
        </w:tc>
        <w:tc>
          <w:tcPr>
            <w:tcW w:w="0" w:type="auto"/>
            <w:vAlign w:val="center"/>
            <w:hideMark/>
          </w:tcPr>
          <w:p w:rsidR="00434768" w:rsidRDefault="00434768">
            <w:pPr>
              <w:spacing w:after="0"/>
              <w:rPr>
                <w:sz w:val="24"/>
                <w:szCs w:val="24"/>
              </w:rPr>
            </w:pPr>
            <w:r>
              <w:t>A9</w:t>
            </w:r>
          </w:p>
        </w:tc>
        <w:tc>
          <w:tcPr>
            <w:tcW w:w="0" w:type="auto"/>
            <w:vAlign w:val="center"/>
            <w:hideMark/>
          </w:tcPr>
          <w:p w:rsidR="00434768" w:rsidRDefault="00434768">
            <w:pPr>
              <w:spacing w:after="0"/>
              <w:rPr>
                <w:sz w:val="24"/>
                <w:szCs w:val="24"/>
              </w:rPr>
            </w:pPr>
            <w:r>
              <w:t>0029</w:t>
            </w:r>
          </w:p>
        </w:tc>
        <w:tc>
          <w:tcPr>
            <w:tcW w:w="0" w:type="auto"/>
            <w:vAlign w:val="center"/>
            <w:hideMark/>
          </w:tcPr>
          <w:p w:rsidR="00434768" w:rsidRDefault="00434768">
            <w:pPr>
              <w:spacing w:after="0"/>
              <w:rPr>
                <w:sz w:val="24"/>
                <w:szCs w:val="24"/>
              </w:rPr>
            </w:pPr>
            <w:r>
              <w:t>29</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CLOSING PARENTHESIS / RIGHT PARENTHESIS</w:t>
            </w:r>
          </w:p>
        </w:tc>
      </w:tr>
      <w:tr w:rsidR="00434768" w:rsidTr="00D45533">
        <w:trPr>
          <w:tblCellSpacing w:w="15" w:type="dxa"/>
        </w:trPr>
        <w:tc>
          <w:tcPr>
            <w:tcW w:w="0" w:type="auto"/>
            <w:vAlign w:val="center"/>
            <w:hideMark/>
          </w:tcPr>
          <w:p w:rsidR="00434768" w:rsidRDefault="00434768">
            <w:pPr>
              <w:spacing w:after="0"/>
              <w:rPr>
                <w:sz w:val="24"/>
                <w:szCs w:val="24"/>
              </w:rPr>
            </w:pPr>
            <w:r>
              <w:t>2A</w:t>
            </w:r>
          </w:p>
        </w:tc>
        <w:tc>
          <w:tcPr>
            <w:tcW w:w="0" w:type="auto"/>
            <w:vAlign w:val="center"/>
            <w:hideMark/>
          </w:tcPr>
          <w:p w:rsidR="00434768" w:rsidRDefault="00434768">
            <w:pPr>
              <w:spacing w:after="0"/>
              <w:rPr>
                <w:sz w:val="24"/>
                <w:szCs w:val="24"/>
              </w:rPr>
            </w:pPr>
            <w:r>
              <w:t>AA</w:t>
            </w:r>
          </w:p>
        </w:tc>
        <w:tc>
          <w:tcPr>
            <w:tcW w:w="0" w:type="auto"/>
            <w:vAlign w:val="center"/>
            <w:hideMark/>
          </w:tcPr>
          <w:p w:rsidR="00434768" w:rsidRDefault="00434768">
            <w:pPr>
              <w:spacing w:after="0"/>
              <w:rPr>
                <w:sz w:val="24"/>
                <w:szCs w:val="24"/>
              </w:rPr>
            </w:pPr>
            <w:r>
              <w:t>066D</w:t>
            </w:r>
          </w:p>
        </w:tc>
        <w:tc>
          <w:tcPr>
            <w:tcW w:w="0" w:type="auto"/>
            <w:vAlign w:val="center"/>
            <w:hideMark/>
          </w:tcPr>
          <w:p w:rsidR="00434768" w:rsidRDefault="00434768">
            <w:pPr>
              <w:spacing w:after="0"/>
              <w:rPr>
                <w:sz w:val="24"/>
                <w:szCs w:val="24"/>
              </w:rPr>
            </w:pPr>
            <w:r>
              <w:t>D9AD</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ASTERISK / ARABIC FIVE POINTED STAR</w:t>
            </w:r>
          </w:p>
        </w:tc>
      </w:tr>
      <w:tr w:rsidR="00434768" w:rsidTr="00D45533">
        <w:trPr>
          <w:tblCellSpacing w:w="15" w:type="dxa"/>
        </w:trPr>
        <w:tc>
          <w:tcPr>
            <w:tcW w:w="0" w:type="auto"/>
            <w:vAlign w:val="center"/>
            <w:hideMark/>
          </w:tcPr>
          <w:p w:rsidR="00434768" w:rsidRDefault="00434768">
            <w:pPr>
              <w:spacing w:after="0"/>
              <w:rPr>
                <w:sz w:val="24"/>
                <w:szCs w:val="24"/>
              </w:rPr>
            </w:pPr>
            <w:r>
              <w:t>2B</w:t>
            </w:r>
          </w:p>
        </w:tc>
        <w:tc>
          <w:tcPr>
            <w:tcW w:w="0" w:type="auto"/>
            <w:vAlign w:val="center"/>
            <w:hideMark/>
          </w:tcPr>
          <w:p w:rsidR="00434768" w:rsidRDefault="00434768">
            <w:pPr>
              <w:spacing w:after="0"/>
              <w:rPr>
                <w:sz w:val="24"/>
                <w:szCs w:val="24"/>
              </w:rPr>
            </w:pPr>
            <w:r>
              <w:t>AB</w:t>
            </w:r>
          </w:p>
        </w:tc>
        <w:tc>
          <w:tcPr>
            <w:tcW w:w="0" w:type="auto"/>
            <w:vAlign w:val="center"/>
            <w:hideMark/>
          </w:tcPr>
          <w:p w:rsidR="00434768" w:rsidRDefault="00434768">
            <w:pPr>
              <w:spacing w:after="0"/>
              <w:rPr>
                <w:sz w:val="24"/>
                <w:szCs w:val="24"/>
              </w:rPr>
            </w:pPr>
            <w:r>
              <w:t>002B</w:t>
            </w:r>
          </w:p>
        </w:tc>
        <w:tc>
          <w:tcPr>
            <w:tcW w:w="0" w:type="auto"/>
            <w:vAlign w:val="center"/>
            <w:hideMark/>
          </w:tcPr>
          <w:p w:rsidR="00434768" w:rsidRDefault="00434768">
            <w:pPr>
              <w:spacing w:after="0"/>
              <w:rPr>
                <w:sz w:val="24"/>
                <w:szCs w:val="24"/>
              </w:rPr>
            </w:pPr>
            <w:r>
              <w:t>2B</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PLUS SIGN</w:t>
            </w:r>
          </w:p>
        </w:tc>
      </w:tr>
      <w:tr w:rsidR="00434768" w:rsidTr="00D45533">
        <w:trPr>
          <w:tblCellSpacing w:w="15" w:type="dxa"/>
        </w:trPr>
        <w:tc>
          <w:tcPr>
            <w:tcW w:w="0" w:type="auto"/>
            <w:vAlign w:val="center"/>
            <w:hideMark/>
          </w:tcPr>
          <w:p w:rsidR="00434768" w:rsidRDefault="00434768">
            <w:pPr>
              <w:spacing w:after="0"/>
              <w:rPr>
                <w:sz w:val="24"/>
                <w:szCs w:val="24"/>
              </w:rPr>
            </w:pPr>
            <w:r>
              <w:t>2C</w:t>
            </w:r>
          </w:p>
        </w:tc>
        <w:tc>
          <w:tcPr>
            <w:tcW w:w="0" w:type="auto"/>
            <w:vAlign w:val="center"/>
            <w:hideMark/>
          </w:tcPr>
          <w:p w:rsidR="00434768" w:rsidRDefault="00434768">
            <w:pPr>
              <w:spacing w:after="0"/>
              <w:rPr>
                <w:sz w:val="24"/>
                <w:szCs w:val="24"/>
              </w:rPr>
            </w:pPr>
            <w:r>
              <w:t>AC</w:t>
            </w:r>
          </w:p>
        </w:tc>
        <w:tc>
          <w:tcPr>
            <w:tcW w:w="0" w:type="auto"/>
            <w:vAlign w:val="center"/>
            <w:hideMark/>
          </w:tcPr>
          <w:p w:rsidR="00434768" w:rsidRDefault="00434768">
            <w:pPr>
              <w:spacing w:after="0"/>
              <w:rPr>
                <w:sz w:val="24"/>
                <w:szCs w:val="24"/>
              </w:rPr>
            </w:pPr>
            <w:r>
              <w:t>060C</w:t>
            </w:r>
          </w:p>
        </w:tc>
        <w:tc>
          <w:tcPr>
            <w:tcW w:w="0" w:type="auto"/>
            <w:vAlign w:val="center"/>
            <w:hideMark/>
          </w:tcPr>
          <w:p w:rsidR="00434768" w:rsidRDefault="00434768">
            <w:pPr>
              <w:spacing w:after="0"/>
              <w:rPr>
                <w:sz w:val="24"/>
                <w:szCs w:val="24"/>
              </w:rPr>
            </w:pPr>
            <w:r>
              <w:t>D88C</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COMMA</w:t>
            </w:r>
          </w:p>
        </w:tc>
      </w:tr>
      <w:tr w:rsidR="00434768" w:rsidTr="00D45533">
        <w:trPr>
          <w:tblCellSpacing w:w="15" w:type="dxa"/>
        </w:trPr>
        <w:tc>
          <w:tcPr>
            <w:tcW w:w="0" w:type="auto"/>
            <w:vAlign w:val="center"/>
            <w:hideMark/>
          </w:tcPr>
          <w:p w:rsidR="00434768" w:rsidRDefault="00434768">
            <w:pPr>
              <w:spacing w:after="0"/>
              <w:rPr>
                <w:sz w:val="24"/>
                <w:szCs w:val="24"/>
              </w:rPr>
            </w:pPr>
            <w:r>
              <w:t>2D</w:t>
            </w:r>
          </w:p>
        </w:tc>
        <w:tc>
          <w:tcPr>
            <w:tcW w:w="0" w:type="auto"/>
            <w:vAlign w:val="center"/>
            <w:hideMark/>
          </w:tcPr>
          <w:p w:rsidR="00434768" w:rsidRDefault="00434768">
            <w:pPr>
              <w:spacing w:after="0"/>
              <w:rPr>
                <w:sz w:val="24"/>
                <w:szCs w:val="24"/>
              </w:rPr>
            </w:pPr>
            <w:r>
              <w:t>AD</w:t>
            </w:r>
          </w:p>
        </w:tc>
        <w:tc>
          <w:tcPr>
            <w:tcW w:w="0" w:type="auto"/>
            <w:vAlign w:val="center"/>
            <w:hideMark/>
          </w:tcPr>
          <w:p w:rsidR="00434768" w:rsidRDefault="00434768">
            <w:pPr>
              <w:spacing w:after="0"/>
              <w:rPr>
                <w:sz w:val="24"/>
                <w:szCs w:val="24"/>
              </w:rPr>
            </w:pPr>
            <w:r>
              <w:t>002D</w:t>
            </w:r>
          </w:p>
        </w:tc>
        <w:tc>
          <w:tcPr>
            <w:tcW w:w="0" w:type="auto"/>
            <w:vAlign w:val="center"/>
            <w:hideMark/>
          </w:tcPr>
          <w:p w:rsidR="00434768" w:rsidRDefault="00434768">
            <w:pPr>
              <w:spacing w:after="0"/>
              <w:rPr>
                <w:sz w:val="24"/>
                <w:szCs w:val="24"/>
              </w:rPr>
            </w:pPr>
            <w:r>
              <w:t>2D</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HYPHEN-MINUS</w:t>
            </w:r>
          </w:p>
        </w:tc>
      </w:tr>
      <w:tr w:rsidR="00434768" w:rsidTr="00D45533">
        <w:trPr>
          <w:tblCellSpacing w:w="15" w:type="dxa"/>
        </w:trPr>
        <w:tc>
          <w:tcPr>
            <w:tcW w:w="0" w:type="auto"/>
            <w:vAlign w:val="center"/>
            <w:hideMark/>
          </w:tcPr>
          <w:p w:rsidR="00434768" w:rsidRDefault="00434768">
            <w:pPr>
              <w:spacing w:after="0"/>
              <w:rPr>
                <w:sz w:val="24"/>
                <w:szCs w:val="24"/>
              </w:rPr>
            </w:pPr>
            <w:r>
              <w:t>2E</w:t>
            </w:r>
          </w:p>
        </w:tc>
        <w:tc>
          <w:tcPr>
            <w:tcW w:w="0" w:type="auto"/>
            <w:vAlign w:val="center"/>
            <w:hideMark/>
          </w:tcPr>
          <w:p w:rsidR="00434768" w:rsidRDefault="00434768">
            <w:pPr>
              <w:spacing w:after="0"/>
              <w:rPr>
                <w:sz w:val="24"/>
                <w:szCs w:val="24"/>
              </w:rPr>
            </w:pPr>
            <w:r>
              <w:t>AE</w:t>
            </w:r>
          </w:p>
        </w:tc>
        <w:tc>
          <w:tcPr>
            <w:tcW w:w="0" w:type="auto"/>
            <w:vAlign w:val="center"/>
            <w:hideMark/>
          </w:tcPr>
          <w:p w:rsidR="00434768" w:rsidRDefault="00434768">
            <w:pPr>
              <w:spacing w:after="0"/>
              <w:rPr>
                <w:sz w:val="24"/>
                <w:szCs w:val="24"/>
              </w:rPr>
            </w:pPr>
            <w:r>
              <w:t>002E</w:t>
            </w:r>
          </w:p>
        </w:tc>
        <w:tc>
          <w:tcPr>
            <w:tcW w:w="0" w:type="auto"/>
            <w:vAlign w:val="center"/>
            <w:hideMark/>
          </w:tcPr>
          <w:p w:rsidR="00434768" w:rsidRDefault="00434768">
            <w:pPr>
              <w:spacing w:after="0"/>
              <w:rPr>
                <w:sz w:val="24"/>
                <w:szCs w:val="24"/>
              </w:rPr>
            </w:pPr>
            <w:r>
              <w:t>2E</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PERIOD, DECIMAL POINT / FULL STOP</w:t>
            </w:r>
          </w:p>
        </w:tc>
      </w:tr>
      <w:tr w:rsidR="00434768" w:rsidTr="00D45533">
        <w:trPr>
          <w:tblCellSpacing w:w="15" w:type="dxa"/>
        </w:trPr>
        <w:tc>
          <w:tcPr>
            <w:tcW w:w="0" w:type="auto"/>
            <w:vAlign w:val="center"/>
            <w:hideMark/>
          </w:tcPr>
          <w:p w:rsidR="00434768" w:rsidRDefault="00434768">
            <w:pPr>
              <w:spacing w:after="0"/>
              <w:rPr>
                <w:sz w:val="24"/>
                <w:szCs w:val="24"/>
              </w:rPr>
            </w:pPr>
            <w:r>
              <w:lastRenderedPageBreak/>
              <w:t>2F</w:t>
            </w:r>
          </w:p>
        </w:tc>
        <w:tc>
          <w:tcPr>
            <w:tcW w:w="0" w:type="auto"/>
            <w:vAlign w:val="center"/>
            <w:hideMark/>
          </w:tcPr>
          <w:p w:rsidR="00434768" w:rsidRDefault="00434768">
            <w:pPr>
              <w:spacing w:after="0"/>
              <w:rPr>
                <w:sz w:val="24"/>
                <w:szCs w:val="24"/>
              </w:rPr>
            </w:pPr>
            <w:r>
              <w:t>AF</w:t>
            </w:r>
          </w:p>
        </w:tc>
        <w:tc>
          <w:tcPr>
            <w:tcW w:w="0" w:type="auto"/>
            <w:vAlign w:val="center"/>
            <w:hideMark/>
          </w:tcPr>
          <w:p w:rsidR="00434768" w:rsidRDefault="00434768">
            <w:pPr>
              <w:spacing w:after="0"/>
              <w:rPr>
                <w:sz w:val="24"/>
                <w:szCs w:val="24"/>
              </w:rPr>
            </w:pPr>
            <w:r>
              <w:t>002F</w:t>
            </w:r>
          </w:p>
        </w:tc>
        <w:tc>
          <w:tcPr>
            <w:tcW w:w="0" w:type="auto"/>
            <w:vAlign w:val="center"/>
            <w:hideMark/>
          </w:tcPr>
          <w:p w:rsidR="00434768" w:rsidRDefault="00434768">
            <w:pPr>
              <w:spacing w:after="0"/>
              <w:rPr>
                <w:sz w:val="24"/>
                <w:szCs w:val="24"/>
              </w:rPr>
            </w:pPr>
            <w:r>
              <w:t>2F</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SLASH / SOLIDUS</w:t>
            </w:r>
          </w:p>
        </w:tc>
      </w:tr>
      <w:tr w:rsidR="00434768" w:rsidTr="00D45533">
        <w:trPr>
          <w:tblCellSpacing w:w="15" w:type="dxa"/>
        </w:trPr>
        <w:tc>
          <w:tcPr>
            <w:tcW w:w="0" w:type="auto"/>
            <w:vAlign w:val="center"/>
            <w:hideMark/>
          </w:tcPr>
          <w:p w:rsidR="00434768" w:rsidRDefault="00434768">
            <w:pPr>
              <w:spacing w:after="0"/>
              <w:rPr>
                <w:sz w:val="24"/>
                <w:szCs w:val="24"/>
              </w:rPr>
            </w:pPr>
            <w:r>
              <w:t>30</w:t>
            </w:r>
          </w:p>
        </w:tc>
        <w:tc>
          <w:tcPr>
            <w:tcW w:w="0" w:type="auto"/>
            <w:vAlign w:val="center"/>
            <w:hideMark/>
          </w:tcPr>
          <w:p w:rsidR="00434768" w:rsidRDefault="00434768">
            <w:pPr>
              <w:spacing w:after="0"/>
              <w:rPr>
                <w:sz w:val="24"/>
                <w:szCs w:val="24"/>
              </w:rPr>
            </w:pPr>
            <w:r>
              <w:t>B0</w:t>
            </w:r>
          </w:p>
        </w:tc>
        <w:tc>
          <w:tcPr>
            <w:tcW w:w="0" w:type="auto"/>
            <w:vAlign w:val="center"/>
            <w:hideMark/>
          </w:tcPr>
          <w:p w:rsidR="00434768" w:rsidRDefault="00434768">
            <w:pPr>
              <w:spacing w:after="0"/>
              <w:rPr>
                <w:sz w:val="24"/>
                <w:szCs w:val="24"/>
              </w:rPr>
            </w:pPr>
            <w:r>
              <w:t>0660</w:t>
            </w:r>
          </w:p>
        </w:tc>
        <w:tc>
          <w:tcPr>
            <w:tcW w:w="0" w:type="auto"/>
            <w:vAlign w:val="center"/>
            <w:hideMark/>
          </w:tcPr>
          <w:p w:rsidR="00434768" w:rsidRDefault="00434768">
            <w:pPr>
              <w:spacing w:after="0"/>
              <w:rPr>
                <w:sz w:val="24"/>
                <w:szCs w:val="24"/>
              </w:rPr>
            </w:pPr>
            <w:r>
              <w:t>D9A0</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٠</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ZERO</w:t>
            </w:r>
          </w:p>
        </w:tc>
      </w:tr>
      <w:tr w:rsidR="00434768" w:rsidTr="00D45533">
        <w:trPr>
          <w:tblCellSpacing w:w="15" w:type="dxa"/>
        </w:trPr>
        <w:tc>
          <w:tcPr>
            <w:tcW w:w="0" w:type="auto"/>
            <w:vAlign w:val="center"/>
            <w:hideMark/>
          </w:tcPr>
          <w:p w:rsidR="00434768" w:rsidRDefault="00434768">
            <w:pPr>
              <w:spacing w:after="0"/>
              <w:rPr>
                <w:sz w:val="24"/>
                <w:szCs w:val="24"/>
              </w:rPr>
            </w:pPr>
            <w:r>
              <w:t>31</w:t>
            </w:r>
          </w:p>
        </w:tc>
        <w:tc>
          <w:tcPr>
            <w:tcW w:w="0" w:type="auto"/>
            <w:vAlign w:val="center"/>
            <w:hideMark/>
          </w:tcPr>
          <w:p w:rsidR="00434768" w:rsidRDefault="00434768">
            <w:pPr>
              <w:spacing w:after="0"/>
              <w:rPr>
                <w:sz w:val="24"/>
                <w:szCs w:val="24"/>
              </w:rPr>
            </w:pPr>
            <w:r>
              <w:t>B1</w:t>
            </w:r>
          </w:p>
        </w:tc>
        <w:tc>
          <w:tcPr>
            <w:tcW w:w="0" w:type="auto"/>
            <w:vAlign w:val="center"/>
            <w:hideMark/>
          </w:tcPr>
          <w:p w:rsidR="00434768" w:rsidRDefault="00434768">
            <w:pPr>
              <w:spacing w:after="0"/>
              <w:rPr>
                <w:sz w:val="24"/>
                <w:szCs w:val="24"/>
              </w:rPr>
            </w:pPr>
            <w:r>
              <w:t>0661</w:t>
            </w:r>
          </w:p>
        </w:tc>
        <w:tc>
          <w:tcPr>
            <w:tcW w:w="0" w:type="auto"/>
            <w:vAlign w:val="center"/>
            <w:hideMark/>
          </w:tcPr>
          <w:p w:rsidR="00434768" w:rsidRDefault="00434768">
            <w:pPr>
              <w:spacing w:after="0"/>
              <w:rPr>
                <w:sz w:val="24"/>
                <w:szCs w:val="24"/>
              </w:rPr>
            </w:pPr>
            <w:r>
              <w:t>D9A1</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١</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ONE</w:t>
            </w:r>
          </w:p>
        </w:tc>
      </w:tr>
      <w:tr w:rsidR="00434768" w:rsidTr="00D45533">
        <w:trPr>
          <w:tblCellSpacing w:w="15" w:type="dxa"/>
        </w:trPr>
        <w:tc>
          <w:tcPr>
            <w:tcW w:w="0" w:type="auto"/>
            <w:vAlign w:val="center"/>
            <w:hideMark/>
          </w:tcPr>
          <w:p w:rsidR="00434768" w:rsidRDefault="00434768">
            <w:pPr>
              <w:spacing w:after="0"/>
              <w:rPr>
                <w:sz w:val="24"/>
                <w:szCs w:val="24"/>
              </w:rPr>
            </w:pPr>
            <w:r>
              <w:t>32</w:t>
            </w:r>
          </w:p>
        </w:tc>
        <w:tc>
          <w:tcPr>
            <w:tcW w:w="0" w:type="auto"/>
            <w:vAlign w:val="center"/>
            <w:hideMark/>
          </w:tcPr>
          <w:p w:rsidR="00434768" w:rsidRDefault="00434768">
            <w:pPr>
              <w:spacing w:after="0"/>
              <w:rPr>
                <w:sz w:val="24"/>
                <w:szCs w:val="24"/>
              </w:rPr>
            </w:pPr>
            <w:r>
              <w:t>B2</w:t>
            </w:r>
          </w:p>
        </w:tc>
        <w:tc>
          <w:tcPr>
            <w:tcW w:w="0" w:type="auto"/>
            <w:vAlign w:val="center"/>
            <w:hideMark/>
          </w:tcPr>
          <w:p w:rsidR="00434768" w:rsidRDefault="00434768">
            <w:pPr>
              <w:spacing w:after="0"/>
              <w:rPr>
                <w:sz w:val="24"/>
                <w:szCs w:val="24"/>
              </w:rPr>
            </w:pPr>
            <w:r>
              <w:t>0662</w:t>
            </w:r>
          </w:p>
        </w:tc>
        <w:tc>
          <w:tcPr>
            <w:tcW w:w="0" w:type="auto"/>
            <w:vAlign w:val="center"/>
            <w:hideMark/>
          </w:tcPr>
          <w:p w:rsidR="00434768" w:rsidRDefault="00434768">
            <w:pPr>
              <w:spacing w:after="0"/>
              <w:rPr>
                <w:sz w:val="24"/>
                <w:szCs w:val="24"/>
              </w:rPr>
            </w:pPr>
            <w:r>
              <w:t>D9A2</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٢</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TWO</w:t>
            </w:r>
          </w:p>
        </w:tc>
      </w:tr>
      <w:tr w:rsidR="00434768" w:rsidTr="00D45533">
        <w:trPr>
          <w:tblCellSpacing w:w="15" w:type="dxa"/>
        </w:trPr>
        <w:tc>
          <w:tcPr>
            <w:tcW w:w="0" w:type="auto"/>
            <w:vAlign w:val="center"/>
            <w:hideMark/>
          </w:tcPr>
          <w:p w:rsidR="00434768" w:rsidRDefault="00434768">
            <w:pPr>
              <w:spacing w:after="0"/>
              <w:rPr>
                <w:sz w:val="24"/>
                <w:szCs w:val="24"/>
              </w:rPr>
            </w:pPr>
            <w:r>
              <w:t>33</w:t>
            </w:r>
          </w:p>
        </w:tc>
        <w:tc>
          <w:tcPr>
            <w:tcW w:w="0" w:type="auto"/>
            <w:vAlign w:val="center"/>
            <w:hideMark/>
          </w:tcPr>
          <w:p w:rsidR="00434768" w:rsidRDefault="00434768">
            <w:pPr>
              <w:spacing w:after="0"/>
              <w:rPr>
                <w:sz w:val="24"/>
                <w:szCs w:val="24"/>
              </w:rPr>
            </w:pPr>
            <w:r>
              <w:t>B3</w:t>
            </w:r>
          </w:p>
        </w:tc>
        <w:tc>
          <w:tcPr>
            <w:tcW w:w="0" w:type="auto"/>
            <w:vAlign w:val="center"/>
            <w:hideMark/>
          </w:tcPr>
          <w:p w:rsidR="00434768" w:rsidRDefault="00434768">
            <w:pPr>
              <w:spacing w:after="0"/>
              <w:rPr>
                <w:sz w:val="24"/>
                <w:szCs w:val="24"/>
              </w:rPr>
            </w:pPr>
            <w:r>
              <w:t>0663</w:t>
            </w:r>
          </w:p>
        </w:tc>
        <w:tc>
          <w:tcPr>
            <w:tcW w:w="0" w:type="auto"/>
            <w:vAlign w:val="center"/>
            <w:hideMark/>
          </w:tcPr>
          <w:p w:rsidR="00434768" w:rsidRDefault="00434768">
            <w:pPr>
              <w:spacing w:after="0"/>
              <w:rPr>
                <w:sz w:val="24"/>
                <w:szCs w:val="24"/>
              </w:rPr>
            </w:pPr>
            <w:r>
              <w:t>D9A3</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٣</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THREE</w:t>
            </w:r>
          </w:p>
        </w:tc>
      </w:tr>
      <w:tr w:rsidR="00434768" w:rsidTr="00D45533">
        <w:trPr>
          <w:tblCellSpacing w:w="15" w:type="dxa"/>
        </w:trPr>
        <w:tc>
          <w:tcPr>
            <w:tcW w:w="0" w:type="auto"/>
            <w:vAlign w:val="center"/>
            <w:hideMark/>
          </w:tcPr>
          <w:p w:rsidR="00434768" w:rsidRDefault="00434768">
            <w:pPr>
              <w:spacing w:after="0"/>
              <w:rPr>
                <w:sz w:val="24"/>
                <w:szCs w:val="24"/>
              </w:rPr>
            </w:pPr>
            <w:r>
              <w:t>34</w:t>
            </w:r>
          </w:p>
        </w:tc>
        <w:tc>
          <w:tcPr>
            <w:tcW w:w="0" w:type="auto"/>
            <w:vAlign w:val="center"/>
            <w:hideMark/>
          </w:tcPr>
          <w:p w:rsidR="00434768" w:rsidRDefault="00434768">
            <w:pPr>
              <w:spacing w:after="0"/>
              <w:rPr>
                <w:sz w:val="24"/>
                <w:szCs w:val="24"/>
              </w:rPr>
            </w:pPr>
            <w:r>
              <w:t>B4</w:t>
            </w:r>
          </w:p>
        </w:tc>
        <w:tc>
          <w:tcPr>
            <w:tcW w:w="0" w:type="auto"/>
            <w:vAlign w:val="center"/>
            <w:hideMark/>
          </w:tcPr>
          <w:p w:rsidR="00434768" w:rsidRDefault="00434768">
            <w:pPr>
              <w:spacing w:after="0"/>
              <w:rPr>
                <w:sz w:val="24"/>
                <w:szCs w:val="24"/>
              </w:rPr>
            </w:pPr>
            <w:r>
              <w:t>0664</w:t>
            </w:r>
          </w:p>
        </w:tc>
        <w:tc>
          <w:tcPr>
            <w:tcW w:w="0" w:type="auto"/>
            <w:vAlign w:val="center"/>
            <w:hideMark/>
          </w:tcPr>
          <w:p w:rsidR="00434768" w:rsidRDefault="00434768">
            <w:pPr>
              <w:spacing w:after="0"/>
              <w:rPr>
                <w:sz w:val="24"/>
                <w:szCs w:val="24"/>
              </w:rPr>
            </w:pPr>
            <w:r>
              <w:t>D9A4</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٤</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FOUR</w:t>
            </w:r>
          </w:p>
        </w:tc>
      </w:tr>
      <w:tr w:rsidR="00434768" w:rsidTr="00D45533">
        <w:trPr>
          <w:tblCellSpacing w:w="15" w:type="dxa"/>
        </w:trPr>
        <w:tc>
          <w:tcPr>
            <w:tcW w:w="0" w:type="auto"/>
            <w:vAlign w:val="center"/>
            <w:hideMark/>
          </w:tcPr>
          <w:p w:rsidR="00434768" w:rsidRDefault="00434768">
            <w:pPr>
              <w:spacing w:after="0"/>
              <w:rPr>
                <w:sz w:val="24"/>
                <w:szCs w:val="24"/>
              </w:rPr>
            </w:pPr>
            <w:r>
              <w:t>35</w:t>
            </w:r>
          </w:p>
        </w:tc>
        <w:tc>
          <w:tcPr>
            <w:tcW w:w="0" w:type="auto"/>
            <w:vAlign w:val="center"/>
            <w:hideMark/>
          </w:tcPr>
          <w:p w:rsidR="00434768" w:rsidRDefault="00434768">
            <w:pPr>
              <w:spacing w:after="0"/>
              <w:rPr>
                <w:sz w:val="24"/>
                <w:szCs w:val="24"/>
              </w:rPr>
            </w:pPr>
            <w:r>
              <w:t>B5</w:t>
            </w:r>
          </w:p>
        </w:tc>
        <w:tc>
          <w:tcPr>
            <w:tcW w:w="0" w:type="auto"/>
            <w:vAlign w:val="center"/>
            <w:hideMark/>
          </w:tcPr>
          <w:p w:rsidR="00434768" w:rsidRDefault="00434768">
            <w:pPr>
              <w:spacing w:after="0"/>
              <w:rPr>
                <w:sz w:val="24"/>
                <w:szCs w:val="24"/>
              </w:rPr>
            </w:pPr>
            <w:r>
              <w:t>0665</w:t>
            </w:r>
          </w:p>
        </w:tc>
        <w:tc>
          <w:tcPr>
            <w:tcW w:w="0" w:type="auto"/>
            <w:vAlign w:val="center"/>
            <w:hideMark/>
          </w:tcPr>
          <w:p w:rsidR="00434768" w:rsidRDefault="00434768">
            <w:pPr>
              <w:spacing w:after="0"/>
              <w:rPr>
                <w:sz w:val="24"/>
                <w:szCs w:val="24"/>
              </w:rPr>
            </w:pPr>
            <w:r>
              <w:t>D9A5</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٥</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FIVE</w:t>
            </w:r>
          </w:p>
        </w:tc>
      </w:tr>
      <w:tr w:rsidR="00434768" w:rsidTr="00D45533">
        <w:trPr>
          <w:tblCellSpacing w:w="15" w:type="dxa"/>
        </w:trPr>
        <w:tc>
          <w:tcPr>
            <w:tcW w:w="0" w:type="auto"/>
            <w:vAlign w:val="center"/>
            <w:hideMark/>
          </w:tcPr>
          <w:p w:rsidR="00434768" w:rsidRDefault="00434768">
            <w:pPr>
              <w:spacing w:after="0"/>
              <w:rPr>
                <w:sz w:val="24"/>
                <w:szCs w:val="24"/>
              </w:rPr>
            </w:pPr>
            <w:r>
              <w:t>36</w:t>
            </w:r>
          </w:p>
        </w:tc>
        <w:tc>
          <w:tcPr>
            <w:tcW w:w="0" w:type="auto"/>
            <w:vAlign w:val="center"/>
            <w:hideMark/>
          </w:tcPr>
          <w:p w:rsidR="00434768" w:rsidRDefault="00434768">
            <w:pPr>
              <w:spacing w:after="0"/>
              <w:rPr>
                <w:sz w:val="24"/>
                <w:szCs w:val="24"/>
              </w:rPr>
            </w:pPr>
            <w:r>
              <w:t>B6</w:t>
            </w:r>
          </w:p>
        </w:tc>
        <w:tc>
          <w:tcPr>
            <w:tcW w:w="0" w:type="auto"/>
            <w:vAlign w:val="center"/>
            <w:hideMark/>
          </w:tcPr>
          <w:p w:rsidR="00434768" w:rsidRDefault="00434768">
            <w:pPr>
              <w:spacing w:after="0"/>
              <w:rPr>
                <w:sz w:val="24"/>
                <w:szCs w:val="24"/>
              </w:rPr>
            </w:pPr>
            <w:r>
              <w:t>0666</w:t>
            </w:r>
          </w:p>
        </w:tc>
        <w:tc>
          <w:tcPr>
            <w:tcW w:w="0" w:type="auto"/>
            <w:vAlign w:val="center"/>
            <w:hideMark/>
          </w:tcPr>
          <w:p w:rsidR="00434768" w:rsidRDefault="00434768">
            <w:pPr>
              <w:spacing w:after="0"/>
              <w:rPr>
                <w:sz w:val="24"/>
                <w:szCs w:val="24"/>
              </w:rPr>
            </w:pPr>
            <w:r>
              <w:t>D9A6</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٦</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SIX</w:t>
            </w:r>
          </w:p>
        </w:tc>
      </w:tr>
      <w:tr w:rsidR="00434768" w:rsidTr="00D45533">
        <w:trPr>
          <w:tblCellSpacing w:w="15" w:type="dxa"/>
        </w:trPr>
        <w:tc>
          <w:tcPr>
            <w:tcW w:w="0" w:type="auto"/>
            <w:vAlign w:val="center"/>
            <w:hideMark/>
          </w:tcPr>
          <w:p w:rsidR="00434768" w:rsidRDefault="00434768">
            <w:pPr>
              <w:spacing w:after="0"/>
              <w:rPr>
                <w:sz w:val="24"/>
                <w:szCs w:val="24"/>
              </w:rPr>
            </w:pPr>
            <w:r>
              <w:t>37</w:t>
            </w:r>
          </w:p>
        </w:tc>
        <w:tc>
          <w:tcPr>
            <w:tcW w:w="0" w:type="auto"/>
            <w:vAlign w:val="center"/>
            <w:hideMark/>
          </w:tcPr>
          <w:p w:rsidR="00434768" w:rsidRDefault="00434768">
            <w:pPr>
              <w:spacing w:after="0"/>
              <w:rPr>
                <w:sz w:val="24"/>
                <w:szCs w:val="24"/>
              </w:rPr>
            </w:pPr>
            <w:r>
              <w:t>B7</w:t>
            </w:r>
          </w:p>
        </w:tc>
        <w:tc>
          <w:tcPr>
            <w:tcW w:w="0" w:type="auto"/>
            <w:vAlign w:val="center"/>
            <w:hideMark/>
          </w:tcPr>
          <w:p w:rsidR="00434768" w:rsidRDefault="00434768">
            <w:pPr>
              <w:spacing w:after="0"/>
              <w:rPr>
                <w:sz w:val="24"/>
                <w:szCs w:val="24"/>
              </w:rPr>
            </w:pPr>
            <w:r>
              <w:t>0667</w:t>
            </w:r>
          </w:p>
        </w:tc>
        <w:tc>
          <w:tcPr>
            <w:tcW w:w="0" w:type="auto"/>
            <w:vAlign w:val="center"/>
            <w:hideMark/>
          </w:tcPr>
          <w:p w:rsidR="00434768" w:rsidRDefault="00434768">
            <w:pPr>
              <w:spacing w:after="0"/>
              <w:rPr>
                <w:sz w:val="24"/>
                <w:szCs w:val="24"/>
              </w:rPr>
            </w:pPr>
            <w:r>
              <w:t>D9A7</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٧</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SEVEN</w:t>
            </w:r>
          </w:p>
        </w:tc>
      </w:tr>
      <w:tr w:rsidR="00434768" w:rsidTr="00D45533">
        <w:trPr>
          <w:tblCellSpacing w:w="15" w:type="dxa"/>
        </w:trPr>
        <w:tc>
          <w:tcPr>
            <w:tcW w:w="0" w:type="auto"/>
            <w:vAlign w:val="center"/>
            <w:hideMark/>
          </w:tcPr>
          <w:p w:rsidR="00434768" w:rsidRDefault="00434768">
            <w:pPr>
              <w:spacing w:after="0"/>
              <w:rPr>
                <w:sz w:val="24"/>
                <w:szCs w:val="24"/>
              </w:rPr>
            </w:pPr>
            <w:r>
              <w:t>38</w:t>
            </w:r>
          </w:p>
        </w:tc>
        <w:tc>
          <w:tcPr>
            <w:tcW w:w="0" w:type="auto"/>
            <w:vAlign w:val="center"/>
            <w:hideMark/>
          </w:tcPr>
          <w:p w:rsidR="00434768" w:rsidRDefault="00434768">
            <w:pPr>
              <w:spacing w:after="0"/>
              <w:rPr>
                <w:sz w:val="24"/>
                <w:szCs w:val="24"/>
              </w:rPr>
            </w:pPr>
            <w:r>
              <w:t>B8</w:t>
            </w:r>
          </w:p>
        </w:tc>
        <w:tc>
          <w:tcPr>
            <w:tcW w:w="0" w:type="auto"/>
            <w:vAlign w:val="center"/>
            <w:hideMark/>
          </w:tcPr>
          <w:p w:rsidR="00434768" w:rsidRDefault="00434768">
            <w:pPr>
              <w:spacing w:after="0"/>
              <w:rPr>
                <w:sz w:val="24"/>
                <w:szCs w:val="24"/>
              </w:rPr>
            </w:pPr>
            <w:r>
              <w:t>0668</w:t>
            </w:r>
          </w:p>
        </w:tc>
        <w:tc>
          <w:tcPr>
            <w:tcW w:w="0" w:type="auto"/>
            <w:vAlign w:val="center"/>
            <w:hideMark/>
          </w:tcPr>
          <w:p w:rsidR="00434768" w:rsidRDefault="00434768">
            <w:pPr>
              <w:spacing w:after="0"/>
              <w:rPr>
                <w:sz w:val="24"/>
                <w:szCs w:val="24"/>
              </w:rPr>
            </w:pPr>
            <w:r>
              <w:t>D9A8</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٨</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EIGHT</w:t>
            </w:r>
          </w:p>
        </w:tc>
      </w:tr>
      <w:tr w:rsidR="00434768" w:rsidTr="00D45533">
        <w:trPr>
          <w:tblCellSpacing w:w="15" w:type="dxa"/>
        </w:trPr>
        <w:tc>
          <w:tcPr>
            <w:tcW w:w="0" w:type="auto"/>
            <w:vAlign w:val="center"/>
            <w:hideMark/>
          </w:tcPr>
          <w:p w:rsidR="00434768" w:rsidRDefault="00434768">
            <w:pPr>
              <w:spacing w:after="0"/>
              <w:rPr>
                <w:sz w:val="24"/>
                <w:szCs w:val="24"/>
              </w:rPr>
            </w:pPr>
            <w:r>
              <w:t>39</w:t>
            </w:r>
          </w:p>
        </w:tc>
        <w:tc>
          <w:tcPr>
            <w:tcW w:w="0" w:type="auto"/>
            <w:vAlign w:val="center"/>
            <w:hideMark/>
          </w:tcPr>
          <w:p w:rsidR="00434768" w:rsidRDefault="00434768">
            <w:pPr>
              <w:spacing w:after="0"/>
              <w:rPr>
                <w:sz w:val="24"/>
                <w:szCs w:val="24"/>
              </w:rPr>
            </w:pPr>
            <w:r>
              <w:t>B9</w:t>
            </w:r>
          </w:p>
        </w:tc>
        <w:tc>
          <w:tcPr>
            <w:tcW w:w="0" w:type="auto"/>
            <w:vAlign w:val="center"/>
            <w:hideMark/>
          </w:tcPr>
          <w:p w:rsidR="00434768" w:rsidRDefault="00434768">
            <w:pPr>
              <w:spacing w:after="0"/>
              <w:rPr>
                <w:sz w:val="24"/>
                <w:szCs w:val="24"/>
              </w:rPr>
            </w:pPr>
            <w:r>
              <w:t>0669</w:t>
            </w:r>
          </w:p>
        </w:tc>
        <w:tc>
          <w:tcPr>
            <w:tcW w:w="0" w:type="auto"/>
            <w:vAlign w:val="center"/>
            <w:hideMark/>
          </w:tcPr>
          <w:p w:rsidR="00434768" w:rsidRDefault="00434768">
            <w:pPr>
              <w:spacing w:after="0"/>
              <w:rPr>
                <w:sz w:val="24"/>
                <w:szCs w:val="24"/>
              </w:rPr>
            </w:pPr>
            <w:r>
              <w:t>D9A9</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٩</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ARABIC-INDIC DIGIT NINE</w:t>
            </w:r>
          </w:p>
        </w:tc>
      </w:tr>
      <w:tr w:rsidR="00434768" w:rsidTr="00D45533">
        <w:trPr>
          <w:tblCellSpacing w:w="15" w:type="dxa"/>
        </w:trPr>
        <w:tc>
          <w:tcPr>
            <w:tcW w:w="0" w:type="auto"/>
            <w:vAlign w:val="center"/>
            <w:hideMark/>
          </w:tcPr>
          <w:p w:rsidR="00434768" w:rsidRDefault="00434768">
            <w:pPr>
              <w:spacing w:after="0"/>
              <w:rPr>
                <w:sz w:val="24"/>
                <w:szCs w:val="24"/>
              </w:rPr>
            </w:pPr>
            <w:r>
              <w:t>3A</w:t>
            </w:r>
          </w:p>
        </w:tc>
        <w:tc>
          <w:tcPr>
            <w:tcW w:w="0" w:type="auto"/>
            <w:vAlign w:val="center"/>
            <w:hideMark/>
          </w:tcPr>
          <w:p w:rsidR="00434768" w:rsidRDefault="00434768">
            <w:pPr>
              <w:spacing w:after="0"/>
              <w:rPr>
                <w:sz w:val="24"/>
                <w:szCs w:val="24"/>
              </w:rPr>
            </w:pPr>
            <w:r>
              <w:t>BA</w:t>
            </w:r>
          </w:p>
        </w:tc>
        <w:tc>
          <w:tcPr>
            <w:tcW w:w="0" w:type="auto"/>
            <w:vAlign w:val="center"/>
            <w:hideMark/>
          </w:tcPr>
          <w:p w:rsidR="00434768" w:rsidRDefault="00434768">
            <w:pPr>
              <w:spacing w:after="0"/>
              <w:rPr>
                <w:sz w:val="24"/>
                <w:szCs w:val="24"/>
              </w:rPr>
            </w:pPr>
            <w:r>
              <w:t>003A</w:t>
            </w:r>
          </w:p>
        </w:tc>
        <w:tc>
          <w:tcPr>
            <w:tcW w:w="0" w:type="auto"/>
            <w:vAlign w:val="center"/>
            <w:hideMark/>
          </w:tcPr>
          <w:p w:rsidR="00434768" w:rsidRDefault="00434768">
            <w:pPr>
              <w:spacing w:after="0"/>
              <w:rPr>
                <w:sz w:val="24"/>
                <w:szCs w:val="24"/>
              </w:rPr>
            </w:pPr>
            <w:r>
              <w:t>3A</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COLON</w:t>
            </w:r>
          </w:p>
        </w:tc>
      </w:tr>
      <w:tr w:rsidR="00434768" w:rsidTr="00D45533">
        <w:trPr>
          <w:tblCellSpacing w:w="15" w:type="dxa"/>
        </w:trPr>
        <w:tc>
          <w:tcPr>
            <w:tcW w:w="0" w:type="auto"/>
            <w:vAlign w:val="center"/>
            <w:hideMark/>
          </w:tcPr>
          <w:p w:rsidR="00434768" w:rsidRDefault="00434768">
            <w:pPr>
              <w:spacing w:after="0"/>
              <w:rPr>
                <w:sz w:val="24"/>
                <w:szCs w:val="24"/>
              </w:rPr>
            </w:pPr>
            <w:r>
              <w:t>3B</w:t>
            </w:r>
          </w:p>
        </w:tc>
        <w:tc>
          <w:tcPr>
            <w:tcW w:w="0" w:type="auto"/>
            <w:vAlign w:val="center"/>
            <w:hideMark/>
          </w:tcPr>
          <w:p w:rsidR="00434768" w:rsidRDefault="00434768">
            <w:pPr>
              <w:spacing w:after="0"/>
              <w:rPr>
                <w:sz w:val="24"/>
                <w:szCs w:val="24"/>
              </w:rPr>
            </w:pPr>
            <w:r>
              <w:t>BB</w:t>
            </w:r>
          </w:p>
        </w:tc>
        <w:tc>
          <w:tcPr>
            <w:tcW w:w="0" w:type="auto"/>
            <w:vAlign w:val="center"/>
            <w:hideMark/>
          </w:tcPr>
          <w:p w:rsidR="00434768" w:rsidRDefault="00434768">
            <w:pPr>
              <w:spacing w:after="0"/>
              <w:rPr>
                <w:sz w:val="24"/>
                <w:szCs w:val="24"/>
              </w:rPr>
            </w:pPr>
            <w:r>
              <w:t>061B</w:t>
            </w:r>
          </w:p>
        </w:tc>
        <w:tc>
          <w:tcPr>
            <w:tcW w:w="0" w:type="auto"/>
            <w:vAlign w:val="center"/>
            <w:hideMark/>
          </w:tcPr>
          <w:p w:rsidR="00434768" w:rsidRDefault="00434768">
            <w:pPr>
              <w:spacing w:after="0"/>
              <w:rPr>
                <w:sz w:val="24"/>
                <w:szCs w:val="24"/>
              </w:rPr>
            </w:pPr>
            <w:r>
              <w:t>D89B</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SEMICOLON</w:t>
            </w:r>
          </w:p>
        </w:tc>
      </w:tr>
      <w:tr w:rsidR="00434768" w:rsidTr="00D45533">
        <w:trPr>
          <w:tblCellSpacing w:w="15" w:type="dxa"/>
        </w:trPr>
        <w:tc>
          <w:tcPr>
            <w:tcW w:w="0" w:type="auto"/>
            <w:vAlign w:val="center"/>
            <w:hideMark/>
          </w:tcPr>
          <w:p w:rsidR="00434768" w:rsidRDefault="00434768">
            <w:pPr>
              <w:spacing w:after="0"/>
              <w:rPr>
                <w:sz w:val="24"/>
                <w:szCs w:val="24"/>
              </w:rPr>
            </w:pPr>
            <w:r>
              <w:t>3C</w:t>
            </w:r>
          </w:p>
        </w:tc>
        <w:tc>
          <w:tcPr>
            <w:tcW w:w="0" w:type="auto"/>
            <w:vAlign w:val="center"/>
            <w:hideMark/>
          </w:tcPr>
          <w:p w:rsidR="00434768" w:rsidRDefault="00434768">
            <w:pPr>
              <w:spacing w:after="0"/>
              <w:rPr>
                <w:sz w:val="24"/>
                <w:szCs w:val="24"/>
              </w:rPr>
            </w:pPr>
            <w:r>
              <w:t>BC</w:t>
            </w:r>
          </w:p>
        </w:tc>
        <w:tc>
          <w:tcPr>
            <w:tcW w:w="0" w:type="auto"/>
            <w:vAlign w:val="center"/>
            <w:hideMark/>
          </w:tcPr>
          <w:p w:rsidR="00434768" w:rsidRDefault="00434768">
            <w:pPr>
              <w:spacing w:after="0"/>
              <w:rPr>
                <w:sz w:val="24"/>
                <w:szCs w:val="24"/>
              </w:rPr>
            </w:pPr>
            <w:r>
              <w:t>003C</w:t>
            </w:r>
          </w:p>
        </w:tc>
        <w:tc>
          <w:tcPr>
            <w:tcW w:w="0" w:type="auto"/>
            <w:vAlign w:val="center"/>
            <w:hideMark/>
          </w:tcPr>
          <w:p w:rsidR="00434768" w:rsidRDefault="00434768">
            <w:pPr>
              <w:spacing w:after="0"/>
              <w:rPr>
                <w:sz w:val="24"/>
                <w:szCs w:val="24"/>
              </w:rPr>
            </w:pPr>
            <w:r>
              <w:t>3C</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&lt;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LESS-THAN SIGN</w:t>
            </w:r>
          </w:p>
        </w:tc>
      </w:tr>
      <w:tr w:rsidR="00434768" w:rsidTr="00D45533">
        <w:trPr>
          <w:tblCellSpacing w:w="15" w:type="dxa"/>
        </w:trPr>
        <w:tc>
          <w:tcPr>
            <w:tcW w:w="0" w:type="auto"/>
            <w:vAlign w:val="center"/>
            <w:hideMark/>
          </w:tcPr>
          <w:p w:rsidR="00434768" w:rsidRDefault="00434768">
            <w:pPr>
              <w:spacing w:after="0"/>
              <w:rPr>
                <w:sz w:val="24"/>
                <w:szCs w:val="24"/>
              </w:rPr>
            </w:pPr>
            <w:r>
              <w:t>3D</w:t>
            </w:r>
          </w:p>
        </w:tc>
        <w:tc>
          <w:tcPr>
            <w:tcW w:w="0" w:type="auto"/>
            <w:vAlign w:val="center"/>
            <w:hideMark/>
          </w:tcPr>
          <w:p w:rsidR="00434768" w:rsidRDefault="00434768">
            <w:pPr>
              <w:spacing w:after="0"/>
              <w:rPr>
                <w:sz w:val="24"/>
                <w:szCs w:val="24"/>
              </w:rPr>
            </w:pPr>
            <w:r>
              <w:t>BD</w:t>
            </w:r>
          </w:p>
        </w:tc>
        <w:tc>
          <w:tcPr>
            <w:tcW w:w="0" w:type="auto"/>
            <w:vAlign w:val="center"/>
            <w:hideMark/>
          </w:tcPr>
          <w:p w:rsidR="00434768" w:rsidRDefault="00434768">
            <w:pPr>
              <w:spacing w:after="0"/>
              <w:rPr>
                <w:sz w:val="24"/>
                <w:szCs w:val="24"/>
              </w:rPr>
            </w:pPr>
            <w:r>
              <w:t>003D</w:t>
            </w:r>
          </w:p>
        </w:tc>
        <w:tc>
          <w:tcPr>
            <w:tcW w:w="0" w:type="auto"/>
            <w:vAlign w:val="center"/>
            <w:hideMark/>
          </w:tcPr>
          <w:p w:rsidR="00434768" w:rsidRDefault="00434768">
            <w:pPr>
              <w:spacing w:after="0"/>
              <w:rPr>
                <w:sz w:val="24"/>
                <w:szCs w:val="24"/>
              </w:rPr>
            </w:pPr>
            <w:r>
              <w:t>3D</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EQUALS SIGN</w:t>
            </w:r>
          </w:p>
        </w:tc>
      </w:tr>
      <w:tr w:rsidR="00434768" w:rsidTr="00D45533">
        <w:trPr>
          <w:tblCellSpacing w:w="15" w:type="dxa"/>
        </w:trPr>
        <w:tc>
          <w:tcPr>
            <w:tcW w:w="0" w:type="auto"/>
            <w:vAlign w:val="center"/>
            <w:hideMark/>
          </w:tcPr>
          <w:p w:rsidR="00434768" w:rsidRDefault="00434768">
            <w:pPr>
              <w:spacing w:after="0"/>
              <w:rPr>
                <w:sz w:val="24"/>
                <w:szCs w:val="24"/>
              </w:rPr>
            </w:pPr>
            <w:r>
              <w:t>3E</w:t>
            </w:r>
          </w:p>
        </w:tc>
        <w:tc>
          <w:tcPr>
            <w:tcW w:w="0" w:type="auto"/>
            <w:vAlign w:val="center"/>
            <w:hideMark/>
          </w:tcPr>
          <w:p w:rsidR="00434768" w:rsidRDefault="00434768">
            <w:pPr>
              <w:spacing w:after="0"/>
              <w:rPr>
                <w:sz w:val="24"/>
                <w:szCs w:val="24"/>
              </w:rPr>
            </w:pPr>
            <w:r>
              <w:t>BE</w:t>
            </w:r>
          </w:p>
        </w:tc>
        <w:tc>
          <w:tcPr>
            <w:tcW w:w="0" w:type="auto"/>
            <w:vAlign w:val="center"/>
            <w:hideMark/>
          </w:tcPr>
          <w:p w:rsidR="00434768" w:rsidRDefault="00434768">
            <w:pPr>
              <w:spacing w:after="0"/>
              <w:rPr>
                <w:sz w:val="24"/>
                <w:szCs w:val="24"/>
              </w:rPr>
            </w:pPr>
            <w:r>
              <w:t>003E</w:t>
            </w:r>
          </w:p>
        </w:tc>
        <w:tc>
          <w:tcPr>
            <w:tcW w:w="0" w:type="auto"/>
            <w:vAlign w:val="center"/>
            <w:hideMark/>
          </w:tcPr>
          <w:p w:rsidR="00434768" w:rsidRDefault="00434768">
            <w:pPr>
              <w:spacing w:after="0"/>
              <w:rPr>
                <w:sz w:val="24"/>
                <w:szCs w:val="24"/>
              </w:rPr>
            </w:pPr>
            <w:r>
              <w:t>3E</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&gt;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GREATER-THAN SIGN</w:t>
            </w:r>
          </w:p>
        </w:tc>
      </w:tr>
      <w:tr w:rsidR="00434768" w:rsidTr="00D45533">
        <w:trPr>
          <w:tblCellSpacing w:w="15" w:type="dxa"/>
        </w:trPr>
        <w:tc>
          <w:tcPr>
            <w:tcW w:w="0" w:type="auto"/>
            <w:vAlign w:val="center"/>
            <w:hideMark/>
          </w:tcPr>
          <w:p w:rsidR="00434768" w:rsidRDefault="00434768">
            <w:pPr>
              <w:spacing w:after="0"/>
              <w:rPr>
                <w:sz w:val="24"/>
                <w:szCs w:val="24"/>
              </w:rPr>
            </w:pPr>
            <w:r>
              <w:t>3F</w:t>
            </w:r>
          </w:p>
        </w:tc>
        <w:tc>
          <w:tcPr>
            <w:tcW w:w="0" w:type="auto"/>
            <w:vAlign w:val="center"/>
            <w:hideMark/>
          </w:tcPr>
          <w:p w:rsidR="00434768" w:rsidRDefault="00434768">
            <w:pPr>
              <w:spacing w:after="0"/>
              <w:rPr>
                <w:sz w:val="24"/>
                <w:szCs w:val="24"/>
              </w:rPr>
            </w:pPr>
            <w:r>
              <w:t>BF</w:t>
            </w:r>
          </w:p>
        </w:tc>
        <w:tc>
          <w:tcPr>
            <w:tcW w:w="0" w:type="auto"/>
            <w:vAlign w:val="center"/>
            <w:hideMark/>
          </w:tcPr>
          <w:p w:rsidR="00434768" w:rsidRDefault="00434768">
            <w:pPr>
              <w:spacing w:after="0"/>
              <w:rPr>
                <w:sz w:val="24"/>
                <w:szCs w:val="24"/>
              </w:rPr>
            </w:pPr>
            <w:r>
              <w:t>061F</w:t>
            </w:r>
          </w:p>
        </w:tc>
        <w:tc>
          <w:tcPr>
            <w:tcW w:w="0" w:type="auto"/>
            <w:vAlign w:val="center"/>
            <w:hideMark/>
          </w:tcPr>
          <w:p w:rsidR="00434768" w:rsidRDefault="00434768">
            <w:pPr>
              <w:spacing w:after="0"/>
              <w:rPr>
                <w:sz w:val="24"/>
                <w:szCs w:val="24"/>
              </w:rPr>
            </w:pPr>
            <w:r>
              <w:t>D89F</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QUESTION MARK</w:t>
            </w:r>
          </w:p>
        </w:tc>
      </w:tr>
      <w:tr w:rsidR="00434768" w:rsidTr="00D45533">
        <w:trPr>
          <w:tblCellSpacing w:w="15" w:type="dxa"/>
        </w:trPr>
        <w:tc>
          <w:tcPr>
            <w:tcW w:w="0" w:type="auto"/>
            <w:vAlign w:val="center"/>
            <w:hideMark/>
          </w:tcPr>
          <w:p w:rsidR="00434768" w:rsidRDefault="00434768">
            <w:pPr>
              <w:spacing w:after="0"/>
              <w:rPr>
                <w:sz w:val="24"/>
                <w:szCs w:val="24"/>
              </w:rPr>
            </w:pPr>
            <w:r>
              <w:t>41</w:t>
            </w:r>
          </w:p>
        </w:tc>
        <w:tc>
          <w:tcPr>
            <w:tcW w:w="0" w:type="auto"/>
            <w:vAlign w:val="center"/>
            <w:hideMark/>
          </w:tcPr>
          <w:p w:rsidR="00434768" w:rsidRDefault="00434768">
            <w:pPr>
              <w:spacing w:after="0"/>
              <w:rPr>
                <w:sz w:val="24"/>
                <w:szCs w:val="24"/>
              </w:rPr>
            </w:pPr>
            <w:r>
              <w:t>C1</w:t>
            </w:r>
          </w:p>
        </w:tc>
        <w:tc>
          <w:tcPr>
            <w:tcW w:w="0" w:type="auto"/>
            <w:vAlign w:val="center"/>
            <w:hideMark/>
          </w:tcPr>
          <w:p w:rsidR="00434768" w:rsidRDefault="00434768">
            <w:pPr>
              <w:spacing w:after="0"/>
              <w:rPr>
                <w:sz w:val="24"/>
                <w:szCs w:val="24"/>
              </w:rPr>
            </w:pPr>
            <w:r>
              <w:t>0621</w:t>
            </w:r>
          </w:p>
        </w:tc>
        <w:tc>
          <w:tcPr>
            <w:tcW w:w="0" w:type="auto"/>
            <w:vAlign w:val="center"/>
            <w:hideMark/>
          </w:tcPr>
          <w:p w:rsidR="00434768" w:rsidRDefault="00434768">
            <w:pPr>
              <w:spacing w:after="0"/>
              <w:rPr>
                <w:sz w:val="24"/>
                <w:szCs w:val="24"/>
              </w:rPr>
            </w:pPr>
            <w:r>
              <w:t>D8A1</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ء</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HAMZAH / ARABIC LETTER HAMZA</w:t>
            </w:r>
          </w:p>
        </w:tc>
      </w:tr>
      <w:tr w:rsidR="00434768" w:rsidTr="00D45533">
        <w:trPr>
          <w:tblCellSpacing w:w="15" w:type="dxa"/>
        </w:trPr>
        <w:tc>
          <w:tcPr>
            <w:tcW w:w="0" w:type="auto"/>
            <w:vAlign w:val="center"/>
            <w:hideMark/>
          </w:tcPr>
          <w:p w:rsidR="00434768" w:rsidRDefault="00434768">
            <w:pPr>
              <w:spacing w:after="0"/>
              <w:rPr>
                <w:sz w:val="24"/>
                <w:szCs w:val="24"/>
              </w:rPr>
            </w:pPr>
            <w:r>
              <w:t>42</w:t>
            </w:r>
          </w:p>
        </w:tc>
        <w:tc>
          <w:tcPr>
            <w:tcW w:w="0" w:type="auto"/>
            <w:vAlign w:val="center"/>
            <w:hideMark/>
          </w:tcPr>
          <w:p w:rsidR="00434768" w:rsidRDefault="00434768">
            <w:pPr>
              <w:spacing w:after="0"/>
              <w:rPr>
                <w:sz w:val="24"/>
                <w:szCs w:val="24"/>
              </w:rPr>
            </w:pPr>
            <w:r>
              <w:t>C2</w:t>
            </w:r>
          </w:p>
        </w:tc>
        <w:tc>
          <w:tcPr>
            <w:tcW w:w="0" w:type="auto"/>
            <w:vAlign w:val="center"/>
            <w:hideMark/>
          </w:tcPr>
          <w:p w:rsidR="00434768" w:rsidRDefault="00434768">
            <w:pPr>
              <w:spacing w:after="0"/>
              <w:rPr>
                <w:sz w:val="24"/>
                <w:szCs w:val="24"/>
              </w:rPr>
            </w:pPr>
            <w:r>
              <w:t>0622</w:t>
            </w:r>
          </w:p>
        </w:tc>
        <w:tc>
          <w:tcPr>
            <w:tcW w:w="0" w:type="auto"/>
            <w:vAlign w:val="center"/>
            <w:hideMark/>
          </w:tcPr>
          <w:p w:rsidR="00434768" w:rsidRDefault="00434768">
            <w:pPr>
              <w:spacing w:after="0"/>
              <w:rPr>
                <w:sz w:val="24"/>
                <w:szCs w:val="24"/>
              </w:rPr>
            </w:pPr>
            <w:r>
              <w:t>D8A2</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آ</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ALEF WITH MADDA ABOVE</w:t>
            </w:r>
          </w:p>
        </w:tc>
      </w:tr>
      <w:tr w:rsidR="00434768" w:rsidTr="00D45533">
        <w:trPr>
          <w:tblCellSpacing w:w="15" w:type="dxa"/>
        </w:trPr>
        <w:tc>
          <w:tcPr>
            <w:tcW w:w="0" w:type="auto"/>
            <w:vAlign w:val="center"/>
            <w:hideMark/>
          </w:tcPr>
          <w:p w:rsidR="00434768" w:rsidRDefault="00434768">
            <w:pPr>
              <w:spacing w:after="0"/>
              <w:rPr>
                <w:sz w:val="24"/>
                <w:szCs w:val="24"/>
              </w:rPr>
            </w:pPr>
            <w:r>
              <w:t>43</w:t>
            </w:r>
          </w:p>
        </w:tc>
        <w:tc>
          <w:tcPr>
            <w:tcW w:w="0" w:type="auto"/>
            <w:vAlign w:val="center"/>
            <w:hideMark/>
          </w:tcPr>
          <w:p w:rsidR="00434768" w:rsidRDefault="00434768">
            <w:pPr>
              <w:spacing w:after="0"/>
              <w:rPr>
                <w:sz w:val="24"/>
                <w:szCs w:val="24"/>
              </w:rPr>
            </w:pPr>
            <w:r>
              <w:t>C3</w:t>
            </w:r>
          </w:p>
        </w:tc>
        <w:tc>
          <w:tcPr>
            <w:tcW w:w="0" w:type="auto"/>
            <w:vAlign w:val="center"/>
            <w:hideMark/>
          </w:tcPr>
          <w:p w:rsidR="00434768" w:rsidRDefault="00434768">
            <w:pPr>
              <w:spacing w:after="0"/>
              <w:rPr>
                <w:sz w:val="24"/>
                <w:szCs w:val="24"/>
              </w:rPr>
            </w:pPr>
            <w:r>
              <w:t>0623</w:t>
            </w:r>
          </w:p>
        </w:tc>
        <w:tc>
          <w:tcPr>
            <w:tcW w:w="0" w:type="auto"/>
            <w:vAlign w:val="center"/>
            <w:hideMark/>
          </w:tcPr>
          <w:p w:rsidR="00434768" w:rsidRDefault="00434768">
            <w:pPr>
              <w:spacing w:after="0"/>
              <w:rPr>
                <w:sz w:val="24"/>
                <w:szCs w:val="24"/>
              </w:rPr>
            </w:pPr>
            <w:r>
              <w:t>D8A3</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أ</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ALEF WITH HAMZA ABOVE</w:t>
            </w:r>
          </w:p>
        </w:tc>
      </w:tr>
      <w:tr w:rsidR="00434768" w:rsidTr="00D45533">
        <w:trPr>
          <w:tblCellSpacing w:w="15" w:type="dxa"/>
        </w:trPr>
        <w:tc>
          <w:tcPr>
            <w:tcW w:w="0" w:type="auto"/>
            <w:vAlign w:val="center"/>
            <w:hideMark/>
          </w:tcPr>
          <w:p w:rsidR="00434768" w:rsidRDefault="00434768">
            <w:pPr>
              <w:spacing w:after="0"/>
              <w:rPr>
                <w:sz w:val="24"/>
                <w:szCs w:val="24"/>
              </w:rPr>
            </w:pPr>
            <w:r>
              <w:t>44</w:t>
            </w:r>
          </w:p>
        </w:tc>
        <w:tc>
          <w:tcPr>
            <w:tcW w:w="0" w:type="auto"/>
            <w:vAlign w:val="center"/>
            <w:hideMark/>
          </w:tcPr>
          <w:p w:rsidR="00434768" w:rsidRDefault="00434768">
            <w:pPr>
              <w:spacing w:after="0"/>
              <w:rPr>
                <w:sz w:val="24"/>
                <w:szCs w:val="24"/>
              </w:rPr>
            </w:pPr>
            <w:r>
              <w:t>C4</w:t>
            </w:r>
          </w:p>
        </w:tc>
        <w:tc>
          <w:tcPr>
            <w:tcW w:w="0" w:type="auto"/>
            <w:vAlign w:val="center"/>
            <w:hideMark/>
          </w:tcPr>
          <w:p w:rsidR="00434768" w:rsidRDefault="00434768">
            <w:pPr>
              <w:spacing w:after="0"/>
              <w:rPr>
                <w:sz w:val="24"/>
                <w:szCs w:val="24"/>
              </w:rPr>
            </w:pPr>
            <w:r>
              <w:t>0624</w:t>
            </w:r>
          </w:p>
        </w:tc>
        <w:tc>
          <w:tcPr>
            <w:tcW w:w="0" w:type="auto"/>
            <w:vAlign w:val="center"/>
            <w:hideMark/>
          </w:tcPr>
          <w:p w:rsidR="00434768" w:rsidRDefault="00434768">
            <w:pPr>
              <w:spacing w:after="0"/>
              <w:rPr>
                <w:sz w:val="24"/>
                <w:szCs w:val="24"/>
              </w:rPr>
            </w:pPr>
            <w:r>
              <w:t>D8A4</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ؤ</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WAW WITH HAMZA ABOVE</w:t>
            </w:r>
          </w:p>
        </w:tc>
      </w:tr>
      <w:tr w:rsidR="00434768" w:rsidTr="00D45533">
        <w:trPr>
          <w:tblCellSpacing w:w="15" w:type="dxa"/>
        </w:trPr>
        <w:tc>
          <w:tcPr>
            <w:tcW w:w="0" w:type="auto"/>
            <w:vAlign w:val="center"/>
            <w:hideMark/>
          </w:tcPr>
          <w:p w:rsidR="00434768" w:rsidRDefault="00434768">
            <w:pPr>
              <w:spacing w:after="0"/>
              <w:rPr>
                <w:sz w:val="24"/>
                <w:szCs w:val="24"/>
              </w:rPr>
            </w:pPr>
            <w:r>
              <w:t>45</w:t>
            </w:r>
          </w:p>
        </w:tc>
        <w:tc>
          <w:tcPr>
            <w:tcW w:w="0" w:type="auto"/>
            <w:vAlign w:val="center"/>
            <w:hideMark/>
          </w:tcPr>
          <w:p w:rsidR="00434768" w:rsidRDefault="00434768">
            <w:pPr>
              <w:spacing w:after="0"/>
              <w:rPr>
                <w:sz w:val="24"/>
                <w:szCs w:val="24"/>
              </w:rPr>
            </w:pPr>
            <w:r>
              <w:t>C5</w:t>
            </w:r>
          </w:p>
        </w:tc>
        <w:tc>
          <w:tcPr>
            <w:tcW w:w="0" w:type="auto"/>
            <w:vAlign w:val="center"/>
            <w:hideMark/>
          </w:tcPr>
          <w:p w:rsidR="00434768" w:rsidRDefault="00434768">
            <w:pPr>
              <w:spacing w:after="0"/>
              <w:rPr>
                <w:sz w:val="24"/>
                <w:szCs w:val="24"/>
              </w:rPr>
            </w:pPr>
            <w:r>
              <w:t>0625</w:t>
            </w:r>
          </w:p>
        </w:tc>
        <w:tc>
          <w:tcPr>
            <w:tcW w:w="0" w:type="auto"/>
            <w:vAlign w:val="center"/>
            <w:hideMark/>
          </w:tcPr>
          <w:p w:rsidR="00434768" w:rsidRDefault="00434768">
            <w:pPr>
              <w:spacing w:after="0"/>
              <w:rPr>
                <w:sz w:val="24"/>
                <w:szCs w:val="24"/>
              </w:rPr>
            </w:pPr>
            <w:r>
              <w:t>D8A5</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إ</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ALEF WITH HAMZA BELOW</w:t>
            </w:r>
          </w:p>
        </w:tc>
      </w:tr>
      <w:tr w:rsidR="00434768" w:rsidTr="00D45533">
        <w:trPr>
          <w:tblCellSpacing w:w="15" w:type="dxa"/>
        </w:trPr>
        <w:tc>
          <w:tcPr>
            <w:tcW w:w="0" w:type="auto"/>
            <w:vAlign w:val="center"/>
            <w:hideMark/>
          </w:tcPr>
          <w:p w:rsidR="00434768" w:rsidRDefault="00434768">
            <w:pPr>
              <w:spacing w:after="0"/>
              <w:rPr>
                <w:sz w:val="24"/>
                <w:szCs w:val="24"/>
              </w:rPr>
            </w:pPr>
            <w:r>
              <w:t>46</w:t>
            </w:r>
          </w:p>
        </w:tc>
        <w:tc>
          <w:tcPr>
            <w:tcW w:w="0" w:type="auto"/>
            <w:vAlign w:val="center"/>
            <w:hideMark/>
          </w:tcPr>
          <w:p w:rsidR="00434768" w:rsidRDefault="00434768">
            <w:pPr>
              <w:spacing w:after="0"/>
              <w:rPr>
                <w:sz w:val="24"/>
                <w:szCs w:val="24"/>
              </w:rPr>
            </w:pPr>
            <w:r>
              <w:t>C6</w:t>
            </w:r>
          </w:p>
        </w:tc>
        <w:tc>
          <w:tcPr>
            <w:tcW w:w="0" w:type="auto"/>
            <w:vAlign w:val="center"/>
            <w:hideMark/>
          </w:tcPr>
          <w:p w:rsidR="00434768" w:rsidRDefault="00434768">
            <w:pPr>
              <w:spacing w:after="0"/>
              <w:rPr>
                <w:sz w:val="24"/>
                <w:szCs w:val="24"/>
              </w:rPr>
            </w:pPr>
            <w:r>
              <w:t>0626</w:t>
            </w:r>
          </w:p>
        </w:tc>
        <w:tc>
          <w:tcPr>
            <w:tcW w:w="0" w:type="auto"/>
            <w:vAlign w:val="center"/>
            <w:hideMark/>
          </w:tcPr>
          <w:p w:rsidR="00434768" w:rsidRDefault="00434768">
            <w:pPr>
              <w:spacing w:after="0"/>
              <w:rPr>
                <w:sz w:val="24"/>
                <w:szCs w:val="24"/>
              </w:rPr>
            </w:pPr>
            <w:r>
              <w:t>D8A6</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ئ</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YEH WITH HAMZA ABOVE</w:t>
            </w:r>
          </w:p>
        </w:tc>
      </w:tr>
      <w:tr w:rsidR="00434768" w:rsidTr="00D45533">
        <w:trPr>
          <w:tblCellSpacing w:w="15" w:type="dxa"/>
        </w:trPr>
        <w:tc>
          <w:tcPr>
            <w:tcW w:w="0" w:type="auto"/>
            <w:vAlign w:val="center"/>
            <w:hideMark/>
          </w:tcPr>
          <w:p w:rsidR="00434768" w:rsidRDefault="00434768">
            <w:pPr>
              <w:spacing w:after="0"/>
              <w:rPr>
                <w:sz w:val="24"/>
                <w:szCs w:val="24"/>
              </w:rPr>
            </w:pPr>
            <w:r>
              <w:lastRenderedPageBreak/>
              <w:t>47</w:t>
            </w:r>
          </w:p>
        </w:tc>
        <w:tc>
          <w:tcPr>
            <w:tcW w:w="0" w:type="auto"/>
            <w:vAlign w:val="center"/>
            <w:hideMark/>
          </w:tcPr>
          <w:p w:rsidR="00434768" w:rsidRDefault="00434768">
            <w:pPr>
              <w:spacing w:after="0"/>
              <w:rPr>
                <w:sz w:val="24"/>
                <w:szCs w:val="24"/>
              </w:rPr>
            </w:pPr>
            <w:r>
              <w:t>C7</w:t>
            </w:r>
          </w:p>
        </w:tc>
        <w:tc>
          <w:tcPr>
            <w:tcW w:w="0" w:type="auto"/>
            <w:vAlign w:val="center"/>
            <w:hideMark/>
          </w:tcPr>
          <w:p w:rsidR="00434768" w:rsidRDefault="00434768">
            <w:pPr>
              <w:spacing w:after="0"/>
              <w:rPr>
                <w:sz w:val="24"/>
                <w:szCs w:val="24"/>
              </w:rPr>
            </w:pPr>
            <w:r>
              <w:t>0627</w:t>
            </w:r>
          </w:p>
        </w:tc>
        <w:tc>
          <w:tcPr>
            <w:tcW w:w="0" w:type="auto"/>
            <w:vAlign w:val="center"/>
            <w:hideMark/>
          </w:tcPr>
          <w:p w:rsidR="00434768" w:rsidRDefault="00434768">
            <w:pPr>
              <w:spacing w:after="0"/>
              <w:rPr>
                <w:sz w:val="24"/>
                <w:szCs w:val="24"/>
              </w:rPr>
            </w:pPr>
            <w:r>
              <w:t>D8A7</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ا</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ALEF</w:t>
            </w:r>
          </w:p>
        </w:tc>
      </w:tr>
      <w:tr w:rsidR="00434768" w:rsidTr="00D45533">
        <w:trPr>
          <w:tblCellSpacing w:w="15" w:type="dxa"/>
        </w:trPr>
        <w:tc>
          <w:tcPr>
            <w:tcW w:w="0" w:type="auto"/>
            <w:vAlign w:val="center"/>
            <w:hideMark/>
          </w:tcPr>
          <w:p w:rsidR="00434768" w:rsidRDefault="00434768">
            <w:pPr>
              <w:spacing w:after="0"/>
              <w:rPr>
                <w:sz w:val="24"/>
                <w:szCs w:val="24"/>
              </w:rPr>
            </w:pPr>
            <w:r>
              <w:t>48</w:t>
            </w:r>
          </w:p>
        </w:tc>
        <w:tc>
          <w:tcPr>
            <w:tcW w:w="0" w:type="auto"/>
            <w:vAlign w:val="center"/>
            <w:hideMark/>
          </w:tcPr>
          <w:p w:rsidR="00434768" w:rsidRDefault="00434768">
            <w:pPr>
              <w:spacing w:after="0"/>
              <w:rPr>
                <w:sz w:val="24"/>
                <w:szCs w:val="24"/>
              </w:rPr>
            </w:pPr>
            <w:r>
              <w:t>C8</w:t>
            </w:r>
          </w:p>
        </w:tc>
        <w:tc>
          <w:tcPr>
            <w:tcW w:w="0" w:type="auto"/>
            <w:vAlign w:val="center"/>
            <w:hideMark/>
          </w:tcPr>
          <w:p w:rsidR="00434768" w:rsidRDefault="00434768">
            <w:pPr>
              <w:spacing w:after="0"/>
              <w:rPr>
                <w:sz w:val="24"/>
                <w:szCs w:val="24"/>
              </w:rPr>
            </w:pPr>
            <w:r>
              <w:t>0628</w:t>
            </w:r>
          </w:p>
        </w:tc>
        <w:tc>
          <w:tcPr>
            <w:tcW w:w="0" w:type="auto"/>
            <w:vAlign w:val="center"/>
            <w:hideMark/>
          </w:tcPr>
          <w:p w:rsidR="00434768" w:rsidRDefault="00434768">
            <w:pPr>
              <w:spacing w:after="0"/>
              <w:rPr>
                <w:sz w:val="24"/>
                <w:szCs w:val="24"/>
              </w:rPr>
            </w:pPr>
            <w:r>
              <w:t>D8A8</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ب</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BEH</w:t>
            </w:r>
          </w:p>
        </w:tc>
      </w:tr>
      <w:tr w:rsidR="00434768" w:rsidTr="00D45533">
        <w:trPr>
          <w:tblCellSpacing w:w="15" w:type="dxa"/>
        </w:trPr>
        <w:tc>
          <w:tcPr>
            <w:tcW w:w="0" w:type="auto"/>
            <w:vAlign w:val="center"/>
            <w:hideMark/>
          </w:tcPr>
          <w:p w:rsidR="00434768" w:rsidRDefault="00434768">
            <w:pPr>
              <w:spacing w:after="0"/>
              <w:rPr>
                <w:sz w:val="24"/>
                <w:szCs w:val="24"/>
              </w:rPr>
            </w:pPr>
            <w:r>
              <w:t>49</w:t>
            </w:r>
          </w:p>
        </w:tc>
        <w:tc>
          <w:tcPr>
            <w:tcW w:w="0" w:type="auto"/>
            <w:vAlign w:val="center"/>
            <w:hideMark/>
          </w:tcPr>
          <w:p w:rsidR="00434768" w:rsidRDefault="00434768">
            <w:pPr>
              <w:spacing w:after="0"/>
              <w:rPr>
                <w:sz w:val="24"/>
                <w:szCs w:val="24"/>
              </w:rPr>
            </w:pPr>
            <w:r>
              <w:t>C9</w:t>
            </w:r>
          </w:p>
        </w:tc>
        <w:tc>
          <w:tcPr>
            <w:tcW w:w="0" w:type="auto"/>
            <w:vAlign w:val="center"/>
            <w:hideMark/>
          </w:tcPr>
          <w:p w:rsidR="00434768" w:rsidRDefault="00434768">
            <w:pPr>
              <w:spacing w:after="0"/>
              <w:rPr>
                <w:sz w:val="24"/>
                <w:szCs w:val="24"/>
              </w:rPr>
            </w:pPr>
            <w:r>
              <w:t>0629</w:t>
            </w:r>
          </w:p>
        </w:tc>
        <w:tc>
          <w:tcPr>
            <w:tcW w:w="0" w:type="auto"/>
            <w:vAlign w:val="center"/>
            <w:hideMark/>
          </w:tcPr>
          <w:p w:rsidR="00434768" w:rsidRDefault="00434768">
            <w:pPr>
              <w:spacing w:after="0"/>
              <w:rPr>
                <w:sz w:val="24"/>
                <w:szCs w:val="24"/>
              </w:rPr>
            </w:pPr>
            <w:r>
              <w:t>D8A9</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ة</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TEH MARBUTA</w:t>
            </w:r>
          </w:p>
        </w:tc>
      </w:tr>
      <w:tr w:rsidR="00434768" w:rsidTr="00D45533">
        <w:trPr>
          <w:tblCellSpacing w:w="15" w:type="dxa"/>
        </w:trPr>
        <w:tc>
          <w:tcPr>
            <w:tcW w:w="0" w:type="auto"/>
            <w:vAlign w:val="center"/>
            <w:hideMark/>
          </w:tcPr>
          <w:p w:rsidR="00434768" w:rsidRDefault="00434768">
            <w:pPr>
              <w:spacing w:after="0"/>
              <w:rPr>
                <w:sz w:val="24"/>
                <w:szCs w:val="24"/>
              </w:rPr>
            </w:pPr>
            <w:r>
              <w:t>4A</w:t>
            </w:r>
          </w:p>
        </w:tc>
        <w:tc>
          <w:tcPr>
            <w:tcW w:w="0" w:type="auto"/>
            <w:vAlign w:val="center"/>
            <w:hideMark/>
          </w:tcPr>
          <w:p w:rsidR="00434768" w:rsidRDefault="00434768">
            <w:pPr>
              <w:spacing w:after="0"/>
              <w:rPr>
                <w:sz w:val="24"/>
                <w:szCs w:val="24"/>
              </w:rPr>
            </w:pPr>
            <w:r>
              <w:t>CA</w:t>
            </w:r>
          </w:p>
        </w:tc>
        <w:tc>
          <w:tcPr>
            <w:tcW w:w="0" w:type="auto"/>
            <w:vAlign w:val="center"/>
            <w:hideMark/>
          </w:tcPr>
          <w:p w:rsidR="00434768" w:rsidRDefault="00434768">
            <w:pPr>
              <w:spacing w:after="0"/>
              <w:rPr>
                <w:sz w:val="24"/>
                <w:szCs w:val="24"/>
              </w:rPr>
            </w:pPr>
            <w:r>
              <w:t>062A</w:t>
            </w:r>
          </w:p>
        </w:tc>
        <w:tc>
          <w:tcPr>
            <w:tcW w:w="0" w:type="auto"/>
            <w:vAlign w:val="center"/>
            <w:hideMark/>
          </w:tcPr>
          <w:p w:rsidR="00434768" w:rsidRDefault="00434768">
            <w:pPr>
              <w:spacing w:after="0"/>
              <w:rPr>
                <w:sz w:val="24"/>
                <w:szCs w:val="24"/>
              </w:rPr>
            </w:pPr>
            <w:r>
              <w:t>D8AA</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ت</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 xml:space="preserve">ARABIC LETTER </w:t>
            </w:r>
            <w:r w:rsidR="00DE7B62">
              <w:t>THE</w:t>
            </w:r>
          </w:p>
        </w:tc>
      </w:tr>
      <w:tr w:rsidR="00434768" w:rsidTr="00D45533">
        <w:trPr>
          <w:tblCellSpacing w:w="15" w:type="dxa"/>
        </w:trPr>
        <w:tc>
          <w:tcPr>
            <w:tcW w:w="0" w:type="auto"/>
            <w:vAlign w:val="center"/>
            <w:hideMark/>
          </w:tcPr>
          <w:p w:rsidR="00434768" w:rsidRDefault="00434768">
            <w:pPr>
              <w:spacing w:after="0"/>
              <w:rPr>
                <w:sz w:val="24"/>
                <w:szCs w:val="24"/>
              </w:rPr>
            </w:pPr>
            <w:r>
              <w:t>4B</w:t>
            </w:r>
          </w:p>
        </w:tc>
        <w:tc>
          <w:tcPr>
            <w:tcW w:w="0" w:type="auto"/>
            <w:vAlign w:val="center"/>
            <w:hideMark/>
          </w:tcPr>
          <w:p w:rsidR="00434768" w:rsidRDefault="00434768">
            <w:pPr>
              <w:spacing w:after="0"/>
              <w:rPr>
                <w:sz w:val="24"/>
                <w:szCs w:val="24"/>
              </w:rPr>
            </w:pPr>
            <w:r>
              <w:t>CB</w:t>
            </w:r>
          </w:p>
        </w:tc>
        <w:tc>
          <w:tcPr>
            <w:tcW w:w="0" w:type="auto"/>
            <w:vAlign w:val="center"/>
            <w:hideMark/>
          </w:tcPr>
          <w:p w:rsidR="00434768" w:rsidRDefault="00434768">
            <w:pPr>
              <w:spacing w:after="0"/>
              <w:rPr>
                <w:sz w:val="24"/>
                <w:szCs w:val="24"/>
              </w:rPr>
            </w:pPr>
            <w:r>
              <w:t>062B</w:t>
            </w:r>
          </w:p>
        </w:tc>
        <w:tc>
          <w:tcPr>
            <w:tcW w:w="0" w:type="auto"/>
            <w:vAlign w:val="center"/>
            <w:hideMark/>
          </w:tcPr>
          <w:p w:rsidR="00434768" w:rsidRDefault="00434768">
            <w:pPr>
              <w:spacing w:after="0"/>
              <w:rPr>
                <w:sz w:val="24"/>
                <w:szCs w:val="24"/>
              </w:rPr>
            </w:pPr>
            <w:r>
              <w:t>D8AB</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ث</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THEH</w:t>
            </w:r>
          </w:p>
        </w:tc>
      </w:tr>
      <w:tr w:rsidR="00434768" w:rsidTr="00D45533">
        <w:trPr>
          <w:tblCellSpacing w:w="15" w:type="dxa"/>
        </w:trPr>
        <w:tc>
          <w:tcPr>
            <w:tcW w:w="0" w:type="auto"/>
            <w:vAlign w:val="center"/>
            <w:hideMark/>
          </w:tcPr>
          <w:p w:rsidR="00434768" w:rsidRDefault="00434768">
            <w:pPr>
              <w:spacing w:after="0"/>
              <w:rPr>
                <w:sz w:val="24"/>
                <w:szCs w:val="24"/>
              </w:rPr>
            </w:pPr>
            <w:r>
              <w:t>4C</w:t>
            </w:r>
          </w:p>
        </w:tc>
        <w:tc>
          <w:tcPr>
            <w:tcW w:w="0" w:type="auto"/>
            <w:vAlign w:val="center"/>
            <w:hideMark/>
          </w:tcPr>
          <w:p w:rsidR="00434768" w:rsidRDefault="00434768">
            <w:pPr>
              <w:spacing w:after="0"/>
              <w:rPr>
                <w:sz w:val="24"/>
                <w:szCs w:val="24"/>
              </w:rPr>
            </w:pPr>
            <w:r>
              <w:t>CC</w:t>
            </w:r>
          </w:p>
        </w:tc>
        <w:tc>
          <w:tcPr>
            <w:tcW w:w="0" w:type="auto"/>
            <w:vAlign w:val="center"/>
            <w:hideMark/>
          </w:tcPr>
          <w:p w:rsidR="00434768" w:rsidRDefault="00434768">
            <w:pPr>
              <w:spacing w:after="0"/>
              <w:rPr>
                <w:sz w:val="24"/>
                <w:szCs w:val="24"/>
              </w:rPr>
            </w:pPr>
            <w:r>
              <w:t>062C</w:t>
            </w:r>
          </w:p>
        </w:tc>
        <w:tc>
          <w:tcPr>
            <w:tcW w:w="0" w:type="auto"/>
            <w:vAlign w:val="center"/>
            <w:hideMark/>
          </w:tcPr>
          <w:p w:rsidR="00434768" w:rsidRDefault="00434768">
            <w:pPr>
              <w:spacing w:after="0"/>
              <w:rPr>
                <w:sz w:val="24"/>
                <w:szCs w:val="24"/>
              </w:rPr>
            </w:pPr>
            <w:r>
              <w:t>D8AC</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ج</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JEEM</w:t>
            </w:r>
          </w:p>
        </w:tc>
      </w:tr>
      <w:tr w:rsidR="00434768" w:rsidTr="00D45533">
        <w:trPr>
          <w:tblCellSpacing w:w="15" w:type="dxa"/>
        </w:trPr>
        <w:tc>
          <w:tcPr>
            <w:tcW w:w="0" w:type="auto"/>
            <w:vAlign w:val="center"/>
            <w:hideMark/>
          </w:tcPr>
          <w:p w:rsidR="00434768" w:rsidRDefault="00434768">
            <w:pPr>
              <w:spacing w:after="0"/>
              <w:rPr>
                <w:sz w:val="24"/>
                <w:szCs w:val="24"/>
              </w:rPr>
            </w:pPr>
            <w:r>
              <w:t>4D</w:t>
            </w:r>
          </w:p>
        </w:tc>
        <w:tc>
          <w:tcPr>
            <w:tcW w:w="0" w:type="auto"/>
            <w:vAlign w:val="center"/>
            <w:hideMark/>
          </w:tcPr>
          <w:p w:rsidR="00434768" w:rsidRDefault="00434768">
            <w:pPr>
              <w:spacing w:after="0"/>
              <w:rPr>
                <w:sz w:val="24"/>
                <w:szCs w:val="24"/>
              </w:rPr>
            </w:pPr>
            <w:r>
              <w:t>CD</w:t>
            </w:r>
          </w:p>
        </w:tc>
        <w:tc>
          <w:tcPr>
            <w:tcW w:w="0" w:type="auto"/>
            <w:vAlign w:val="center"/>
            <w:hideMark/>
          </w:tcPr>
          <w:p w:rsidR="00434768" w:rsidRDefault="00434768">
            <w:pPr>
              <w:spacing w:after="0"/>
              <w:rPr>
                <w:sz w:val="24"/>
                <w:szCs w:val="24"/>
              </w:rPr>
            </w:pPr>
            <w:r>
              <w:t>062D</w:t>
            </w:r>
          </w:p>
        </w:tc>
        <w:tc>
          <w:tcPr>
            <w:tcW w:w="0" w:type="auto"/>
            <w:vAlign w:val="center"/>
            <w:hideMark/>
          </w:tcPr>
          <w:p w:rsidR="00434768" w:rsidRDefault="00434768">
            <w:pPr>
              <w:spacing w:after="0"/>
              <w:rPr>
                <w:sz w:val="24"/>
                <w:szCs w:val="24"/>
              </w:rPr>
            </w:pPr>
            <w:r>
              <w:t>D8AD</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ح</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HAH</w:t>
            </w:r>
          </w:p>
        </w:tc>
      </w:tr>
      <w:tr w:rsidR="00434768" w:rsidTr="00D45533">
        <w:trPr>
          <w:tblCellSpacing w:w="15" w:type="dxa"/>
        </w:trPr>
        <w:tc>
          <w:tcPr>
            <w:tcW w:w="0" w:type="auto"/>
            <w:vAlign w:val="center"/>
            <w:hideMark/>
          </w:tcPr>
          <w:p w:rsidR="00434768" w:rsidRDefault="00434768">
            <w:pPr>
              <w:spacing w:after="0"/>
              <w:rPr>
                <w:sz w:val="24"/>
                <w:szCs w:val="24"/>
              </w:rPr>
            </w:pPr>
            <w:r>
              <w:t>4E</w:t>
            </w:r>
          </w:p>
        </w:tc>
        <w:tc>
          <w:tcPr>
            <w:tcW w:w="0" w:type="auto"/>
            <w:vAlign w:val="center"/>
            <w:hideMark/>
          </w:tcPr>
          <w:p w:rsidR="00434768" w:rsidRDefault="00434768">
            <w:pPr>
              <w:spacing w:after="0"/>
              <w:rPr>
                <w:sz w:val="24"/>
                <w:szCs w:val="24"/>
              </w:rPr>
            </w:pPr>
            <w:r>
              <w:t>CE</w:t>
            </w:r>
          </w:p>
        </w:tc>
        <w:tc>
          <w:tcPr>
            <w:tcW w:w="0" w:type="auto"/>
            <w:vAlign w:val="center"/>
            <w:hideMark/>
          </w:tcPr>
          <w:p w:rsidR="00434768" w:rsidRDefault="00434768">
            <w:pPr>
              <w:spacing w:after="0"/>
              <w:rPr>
                <w:sz w:val="24"/>
                <w:szCs w:val="24"/>
              </w:rPr>
            </w:pPr>
            <w:r>
              <w:t>062E</w:t>
            </w:r>
          </w:p>
        </w:tc>
        <w:tc>
          <w:tcPr>
            <w:tcW w:w="0" w:type="auto"/>
            <w:vAlign w:val="center"/>
            <w:hideMark/>
          </w:tcPr>
          <w:p w:rsidR="00434768" w:rsidRDefault="00434768">
            <w:pPr>
              <w:spacing w:after="0"/>
              <w:rPr>
                <w:sz w:val="24"/>
                <w:szCs w:val="24"/>
              </w:rPr>
            </w:pPr>
            <w:r>
              <w:t>D8AE</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خ</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KHAH</w:t>
            </w:r>
          </w:p>
        </w:tc>
      </w:tr>
      <w:tr w:rsidR="00434768" w:rsidTr="00D45533">
        <w:trPr>
          <w:tblCellSpacing w:w="15" w:type="dxa"/>
        </w:trPr>
        <w:tc>
          <w:tcPr>
            <w:tcW w:w="0" w:type="auto"/>
            <w:vAlign w:val="center"/>
            <w:hideMark/>
          </w:tcPr>
          <w:p w:rsidR="00434768" w:rsidRDefault="00434768">
            <w:pPr>
              <w:spacing w:after="0"/>
              <w:rPr>
                <w:sz w:val="24"/>
                <w:szCs w:val="24"/>
              </w:rPr>
            </w:pPr>
            <w:r>
              <w:t>4F</w:t>
            </w:r>
          </w:p>
        </w:tc>
        <w:tc>
          <w:tcPr>
            <w:tcW w:w="0" w:type="auto"/>
            <w:vAlign w:val="center"/>
            <w:hideMark/>
          </w:tcPr>
          <w:p w:rsidR="00434768" w:rsidRDefault="00434768">
            <w:pPr>
              <w:spacing w:after="0"/>
              <w:rPr>
                <w:sz w:val="24"/>
                <w:szCs w:val="24"/>
              </w:rPr>
            </w:pPr>
            <w:r>
              <w:t>CF</w:t>
            </w:r>
          </w:p>
        </w:tc>
        <w:tc>
          <w:tcPr>
            <w:tcW w:w="0" w:type="auto"/>
            <w:vAlign w:val="center"/>
            <w:hideMark/>
          </w:tcPr>
          <w:p w:rsidR="00434768" w:rsidRDefault="00434768">
            <w:pPr>
              <w:spacing w:after="0"/>
              <w:rPr>
                <w:sz w:val="24"/>
                <w:szCs w:val="24"/>
              </w:rPr>
            </w:pPr>
            <w:r>
              <w:t>062F</w:t>
            </w:r>
          </w:p>
        </w:tc>
        <w:tc>
          <w:tcPr>
            <w:tcW w:w="0" w:type="auto"/>
            <w:vAlign w:val="center"/>
            <w:hideMark/>
          </w:tcPr>
          <w:p w:rsidR="00434768" w:rsidRDefault="00434768">
            <w:pPr>
              <w:spacing w:after="0"/>
              <w:rPr>
                <w:sz w:val="24"/>
                <w:szCs w:val="24"/>
              </w:rPr>
            </w:pPr>
            <w:r>
              <w:t>D8AF</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د</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DAL</w:t>
            </w:r>
          </w:p>
        </w:tc>
      </w:tr>
      <w:tr w:rsidR="00434768" w:rsidTr="00D45533">
        <w:trPr>
          <w:tblCellSpacing w:w="15" w:type="dxa"/>
        </w:trPr>
        <w:tc>
          <w:tcPr>
            <w:tcW w:w="0" w:type="auto"/>
            <w:vAlign w:val="center"/>
            <w:hideMark/>
          </w:tcPr>
          <w:p w:rsidR="00434768" w:rsidRDefault="00434768">
            <w:pPr>
              <w:spacing w:after="0"/>
              <w:rPr>
                <w:sz w:val="24"/>
                <w:szCs w:val="24"/>
              </w:rPr>
            </w:pPr>
            <w:r>
              <w:t>50</w:t>
            </w:r>
          </w:p>
        </w:tc>
        <w:tc>
          <w:tcPr>
            <w:tcW w:w="0" w:type="auto"/>
            <w:vAlign w:val="center"/>
            <w:hideMark/>
          </w:tcPr>
          <w:p w:rsidR="00434768" w:rsidRDefault="00434768">
            <w:pPr>
              <w:spacing w:after="0"/>
              <w:rPr>
                <w:sz w:val="24"/>
                <w:szCs w:val="24"/>
              </w:rPr>
            </w:pPr>
            <w:r>
              <w:t>D0</w:t>
            </w:r>
          </w:p>
        </w:tc>
        <w:tc>
          <w:tcPr>
            <w:tcW w:w="0" w:type="auto"/>
            <w:vAlign w:val="center"/>
            <w:hideMark/>
          </w:tcPr>
          <w:p w:rsidR="00434768" w:rsidRDefault="00434768">
            <w:pPr>
              <w:spacing w:after="0"/>
              <w:rPr>
                <w:sz w:val="24"/>
                <w:szCs w:val="24"/>
              </w:rPr>
            </w:pPr>
            <w:r>
              <w:t>0630</w:t>
            </w:r>
          </w:p>
        </w:tc>
        <w:tc>
          <w:tcPr>
            <w:tcW w:w="0" w:type="auto"/>
            <w:vAlign w:val="center"/>
            <w:hideMark/>
          </w:tcPr>
          <w:p w:rsidR="00434768" w:rsidRDefault="00434768">
            <w:pPr>
              <w:spacing w:after="0"/>
              <w:rPr>
                <w:sz w:val="24"/>
                <w:szCs w:val="24"/>
              </w:rPr>
            </w:pPr>
            <w:r>
              <w:t>D8B0</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ذ</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THAL</w:t>
            </w:r>
          </w:p>
        </w:tc>
      </w:tr>
      <w:tr w:rsidR="00434768" w:rsidTr="00D45533">
        <w:trPr>
          <w:tblCellSpacing w:w="15" w:type="dxa"/>
        </w:trPr>
        <w:tc>
          <w:tcPr>
            <w:tcW w:w="0" w:type="auto"/>
            <w:vAlign w:val="center"/>
            <w:hideMark/>
          </w:tcPr>
          <w:p w:rsidR="00434768" w:rsidRDefault="00434768">
            <w:pPr>
              <w:spacing w:after="0"/>
              <w:rPr>
                <w:sz w:val="24"/>
                <w:szCs w:val="24"/>
              </w:rPr>
            </w:pPr>
            <w:r>
              <w:t>51</w:t>
            </w:r>
          </w:p>
        </w:tc>
        <w:tc>
          <w:tcPr>
            <w:tcW w:w="0" w:type="auto"/>
            <w:vAlign w:val="center"/>
            <w:hideMark/>
          </w:tcPr>
          <w:p w:rsidR="00434768" w:rsidRDefault="00434768">
            <w:pPr>
              <w:spacing w:after="0"/>
              <w:rPr>
                <w:sz w:val="24"/>
                <w:szCs w:val="24"/>
              </w:rPr>
            </w:pPr>
            <w:r>
              <w:t>D1</w:t>
            </w:r>
          </w:p>
        </w:tc>
        <w:tc>
          <w:tcPr>
            <w:tcW w:w="0" w:type="auto"/>
            <w:vAlign w:val="center"/>
            <w:hideMark/>
          </w:tcPr>
          <w:p w:rsidR="00434768" w:rsidRDefault="00434768">
            <w:pPr>
              <w:spacing w:after="0"/>
              <w:rPr>
                <w:sz w:val="24"/>
                <w:szCs w:val="24"/>
              </w:rPr>
            </w:pPr>
            <w:r>
              <w:t>0631</w:t>
            </w:r>
          </w:p>
        </w:tc>
        <w:tc>
          <w:tcPr>
            <w:tcW w:w="0" w:type="auto"/>
            <w:vAlign w:val="center"/>
            <w:hideMark/>
          </w:tcPr>
          <w:p w:rsidR="00434768" w:rsidRDefault="00434768">
            <w:pPr>
              <w:spacing w:after="0"/>
              <w:rPr>
                <w:sz w:val="24"/>
                <w:szCs w:val="24"/>
              </w:rPr>
            </w:pPr>
            <w:r>
              <w:t>D8B1</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ر</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REH</w:t>
            </w:r>
          </w:p>
        </w:tc>
      </w:tr>
      <w:tr w:rsidR="00434768" w:rsidTr="00D45533">
        <w:trPr>
          <w:tblCellSpacing w:w="15" w:type="dxa"/>
        </w:trPr>
        <w:tc>
          <w:tcPr>
            <w:tcW w:w="0" w:type="auto"/>
            <w:vAlign w:val="center"/>
            <w:hideMark/>
          </w:tcPr>
          <w:p w:rsidR="00434768" w:rsidRDefault="00434768">
            <w:pPr>
              <w:spacing w:after="0"/>
              <w:rPr>
                <w:sz w:val="24"/>
                <w:szCs w:val="24"/>
              </w:rPr>
            </w:pPr>
            <w:r>
              <w:t>52</w:t>
            </w:r>
          </w:p>
        </w:tc>
        <w:tc>
          <w:tcPr>
            <w:tcW w:w="0" w:type="auto"/>
            <w:vAlign w:val="center"/>
            <w:hideMark/>
          </w:tcPr>
          <w:p w:rsidR="00434768" w:rsidRDefault="00434768">
            <w:pPr>
              <w:spacing w:after="0"/>
              <w:rPr>
                <w:sz w:val="24"/>
                <w:szCs w:val="24"/>
              </w:rPr>
            </w:pPr>
            <w:r>
              <w:t>D2</w:t>
            </w:r>
          </w:p>
        </w:tc>
        <w:tc>
          <w:tcPr>
            <w:tcW w:w="0" w:type="auto"/>
            <w:vAlign w:val="center"/>
            <w:hideMark/>
          </w:tcPr>
          <w:p w:rsidR="00434768" w:rsidRDefault="00434768">
            <w:pPr>
              <w:spacing w:after="0"/>
              <w:rPr>
                <w:sz w:val="24"/>
                <w:szCs w:val="24"/>
              </w:rPr>
            </w:pPr>
            <w:r>
              <w:t>0632</w:t>
            </w:r>
          </w:p>
        </w:tc>
        <w:tc>
          <w:tcPr>
            <w:tcW w:w="0" w:type="auto"/>
            <w:vAlign w:val="center"/>
            <w:hideMark/>
          </w:tcPr>
          <w:p w:rsidR="00434768" w:rsidRDefault="00434768">
            <w:pPr>
              <w:spacing w:after="0"/>
              <w:rPr>
                <w:sz w:val="24"/>
                <w:szCs w:val="24"/>
              </w:rPr>
            </w:pPr>
            <w:r>
              <w:t>D8B2</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ز</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ZAIN</w:t>
            </w:r>
          </w:p>
        </w:tc>
      </w:tr>
      <w:tr w:rsidR="00434768" w:rsidTr="00D45533">
        <w:trPr>
          <w:tblCellSpacing w:w="15" w:type="dxa"/>
        </w:trPr>
        <w:tc>
          <w:tcPr>
            <w:tcW w:w="0" w:type="auto"/>
            <w:vAlign w:val="center"/>
            <w:hideMark/>
          </w:tcPr>
          <w:p w:rsidR="00434768" w:rsidRDefault="00434768">
            <w:pPr>
              <w:spacing w:after="0"/>
              <w:rPr>
                <w:sz w:val="24"/>
                <w:szCs w:val="24"/>
              </w:rPr>
            </w:pPr>
            <w:r>
              <w:t>53</w:t>
            </w:r>
          </w:p>
        </w:tc>
        <w:tc>
          <w:tcPr>
            <w:tcW w:w="0" w:type="auto"/>
            <w:vAlign w:val="center"/>
            <w:hideMark/>
          </w:tcPr>
          <w:p w:rsidR="00434768" w:rsidRDefault="00434768">
            <w:pPr>
              <w:spacing w:after="0"/>
              <w:rPr>
                <w:sz w:val="24"/>
                <w:szCs w:val="24"/>
              </w:rPr>
            </w:pPr>
            <w:r>
              <w:t>D3</w:t>
            </w:r>
          </w:p>
        </w:tc>
        <w:tc>
          <w:tcPr>
            <w:tcW w:w="0" w:type="auto"/>
            <w:vAlign w:val="center"/>
            <w:hideMark/>
          </w:tcPr>
          <w:p w:rsidR="00434768" w:rsidRDefault="00434768">
            <w:pPr>
              <w:spacing w:after="0"/>
              <w:rPr>
                <w:sz w:val="24"/>
                <w:szCs w:val="24"/>
              </w:rPr>
            </w:pPr>
            <w:r>
              <w:t>0633</w:t>
            </w:r>
          </w:p>
        </w:tc>
        <w:tc>
          <w:tcPr>
            <w:tcW w:w="0" w:type="auto"/>
            <w:vAlign w:val="center"/>
            <w:hideMark/>
          </w:tcPr>
          <w:p w:rsidR="00434768" w:rsidRDefault="00434768">
            <w:pPr>
              <w:spacing w:after="0"/>
              <w:rPr>
                <w:sz w:val="24"/>
                <w:szCs w:val="24"/>
              </w:rPr>
            </w:pPr>
            <w:r>
              <w:t>D8B3</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س</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SEEN</w:t>
            </w:r>
          </w:p>
        </w:tc>
      </w:tr>
      <w:tr w:rsidR="00434768" w:rsidTr="00D45533">
        <w:trPr>
          <w:tblCellSpacing w:w="15" w:type="dxa"/>
        </w:trPr>
        <w:tc>
          <w:tcPr>
            <w:tcW w:w="0" w:type="auto"/>
            <w:vAlign w:val="center"/>
            <w:hideMark/>
          </w:tcPr>
          <w:p w:rsidR="00434768" w:rsidRDefault="00434768">
            <w:pPr>
              <w:spacing w:after="0"/>
              <w:rPr>
                <w:sz w:val="24"/>
                <w:szCs w:val="24"/>
              </w:rPr>
            </w:pPr>
            <w:r>
              <w:t>54</w:t>
            </w:r>
          </w:p>
        </w:tc>
        <w:tc>
          <w:tcPr>
            <w:tcW w:w="0" w:type="auto"/>
            <w:vAlign w:val="center"/>
            <w:hideMark/>
          </w:tcPr>
          <w:p w:rsidR="00434768" w:rsidRDefault="00434768">
            <w:pPr>
              <w:spacing w:after="0"/>
              <w:rPr>
                <w:sz w:val="24"/>
                <w:szCs w:val="24"/>
              </w:rPr>
            </w:pPr>
            <w:r>
              <w:t>D4</w:t>
            </w:r>
          </w:p>
        </w:tc>
        <w:tc>
          <w:tcPr>
            <w:tcW w:w="0" w:type="auto"/>
            <w:vAlign w:val="center"/>
            <w:hideMark/>
          </w:tcPr>
          <w:p w:rsidR="00434768" w:rsidRDefault="00434768">
            <w:pPr>
              <w:spacing w:after="0"/>
              <w:rPr>
                <w:sz w:val="24"/>
                <w:szCs w:val="24"/>
              </w:rPr>
            </w:pPr>
            <w:r>
              <w:t>0634</w:t>
            </w:r>
          </w:p>
        </w:tc>
        <w:tc>
          <w:tcPr>
            <w:tcW w:w="0" w:type="auto"/>
            <w:vAlign w:val="center"/>
            <w:hideMark/>
          </w:tcPr>
          <w:p w:rsidR="00434768" w:rsidRDefault="00434768">
            <w:pPr>
              <w:spacing w:after="0"/>
              <w:rPr>
                <w:sz w:val="24"/>
                <w:szCs w:val="24"/>
              </w:rPr>
            </w:pPr>
            <w:r>
              <w:t>D8B4</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ش</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SHEEN</w:t>
            </w:r>
          </w:p>
        </w:tc>
      </w:tr>
      <w:tr w:rsidR="00434768" w:rsidTr="00D45533">
        <w:trPr>
          <w:tblCellSpacing w:w="15" w:type="dxa"/>
        </w:trPr>
        <w:tc>
          <w:tcPr>
            <w:tcW w:w="0" w:type="auto"/>
            <w:vAlign w:val="center"/>
            <w:hideMark/>
          </w:tcPr>
          <w:p w:rsidR="00434768" w:rsidRDefault="00434768">
            <w:pPr>
              <w:spacing w:after="0"/>
              <w:rPr>
                <w:sz w:val="24"/>
                <w:szCs w:val="24"/>
              </w:rPr>
            </w:pPr>
            <w:r>
              <w:t>55</w:t>
            </w:r>
          </w:p>
        </w:tc>
        <w:tc>
          <w:tcPr>
            <w:tcW w:w="0" w:type="auto"/>
            <w:vAlign w:val="center"/>
            <w:hideMark/>
          </w:tcPr>
          <w:p w:rsidR="00434768" w:rsidRDefault="00434768">
            <w:pPr>
              <w:spacing w:after="0"/>
              <w:rPr>
                <w:sz w:val="24"/>
                <w:szCs w:val="24"/>
              </w:rPr>
            </w:pPr>
            <w:r>
              <w:t>D5</w:t>
            </w:r>
          </w:p>
        </w:tc>
        <w:tc>
          <w:tcPr>
            <w:tcW w:w="0" w:type="auto"/>
            <w:vAlign w:val="center"/>
            <w:hideMark/>
          </w:tcPr>
          <w:p w:rsidR="00434768" w:rsidRDefault="00434768">
            <w:pPr>
              <w:spacing w:after="0"/>
              <w:rPr>
                <w:sz w:val="24"/>
                <w:szCs w:val="24"/>
              </w:rPr>
            </w:pPr>
            <w:r>
              <w:t>0635</w:t>
            </w:r>
          </w:p>
        </w:tc>
        <w:tc>
          <w:tcPr>
            <w:tcW w:w="0" w:type="auto"/>
            <w:vAlign w:val="center"/>
            <w:hideMark/>
          </w:tcPr>
          <w:p w:rsidR="00434768" w:rsidRDefault="00434768">
            <w:pPr>
              <w:spacing w:after="0"/>
              <w:rPr>
                <w:sz w:val="24"/>
                <w:szCs w:val="24"/>
              </w:rPr>
            </w:pPr>
            <w:r>
              <w:t>D8B5</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ص</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SAD</w:t>
            </w:r>
          </w:p>
        </w:tc>
      </w:tr>
      <w:tr w:rsidR="00434768" w:rsidTr="00D45533">
        <w:trPr>
          <w:tblCellSpacing w:w="15" w:type="dxa"/>
        </w:trPr>
        <w:tc>
          <w:tcPr>
            <w:tcW w:w="0" w:type="auto"/>
            <w:vAlign w:val="center"/>
            <w:hideMark/>
          </w:tcPr>
          <w:p w:rsidR="00434768" w:rsidRDefault="00434768">
            <w:pPr>
              <w:spacing w:after="0"/>
              <w:rPr>
                <w:sz w:val="24"/>
                <w:szCs w:val="24"/>
              </w:rPr>
            </w:pPr>
            <w:r>
              <w:t>56</w:t>
            </w:r>
          </w:p>
        </w:tc>
        <w:tc>
          <w:tcPr>
            <w:tcW w:w="0" w:type="auto"/>
            <w:vAlign w:val="center"/>
            <w:hideMark/>
          </w:tcPr>
          <w:p w:rsidR="00434768" w:rsidRDefault="00434768">
            <w:pPr>
              <w:spacing w:after="0"/>
              <w:rPr>
                <w:sz w:val="24"/>
                <w:szCs w:val="24"/>
              </w:rPr>
            </w:pPr>
            <w:r>
              <w:t>D6</w:t>
            </w:r>
          </w:p>
        </w:tc>
        <w:tc>
          <w:tcPr>
            <w:tcW w:w="0" w:type="auto"/>
            <w:vAlign w:val="center"/>
            <w:hideMark/>
          </w:tcPr>
          <w:p w:rsidR="00434768" w:rsidRDefault="00434768">
            <w:pPr>
              <w:spacing w:after="0"/>
              <w:rPr>
                <w:sz w:val="24"/>
                <w:szCs w:val="24"/>
              </w:rPr>
            </w:pPr>
            <w:r>
              <w:t>0636</w:t>
            </w:r>
          </w:p>
        </w:tc>
        <w:tc>
          <w:tcPr>
            <w:tcW w:w="0" w:type="auto"/>
            <w:vAlign w:val="center"/>
            <w:hideMark/>
          </w:tcPr>
          <w:p w:rsidR="00434768" w:rsidRDefault="00434768">
            <w:pPr>
              <w:spacing w:after="0"/>
              <w:rPr>
                <w:sz w:val="24"/>
                <w:szCs w:val="24"/>
              </w:rPr>
            </w:pPr>
            <w:r>
              <w:t>D8B6</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ض</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DAD</w:t>
            </w:r>
          </w:p>
        </w:tc>
      </w:tr>
      <w:tr w:rsidR="00434768" w:rsidTr="00D45533">
        <w:trPr>
          <w:tblCellSpacing w:w="15" w:type="dxa"/>
        </w:trPr>
        <w:tc>
          <w:tcPr>
            <w:tcW w:w="0" w:type="auto"/>
            <w:vAlign w:val="center"/>
            <w:hideMark/>
          </w:tcPr>
          <w:p w:rsidR="00434768" w:rsidRDefault="00434768">
            <w:pPr>
              <w:spacing w:after="0"/>
              <w:rPr>
                <w:sz w:val="24"/>
                <w:szCs w:val="24"/>
              </w:rPr>
            </w:pPr>
            <w:r>
              <w:t>57</w:t>
            </w:r>
          </w:p>
        </w:tc>
        <w:tc>
          <w:tcPr>
            <w:tcW w:w="0" w:type="auto"/>
            <w:vAlign w:val="center"/>
            <w:hideMark/>
          </w:tcPr>
          <w:p w:rsidR="00434768" w:rsidRDefault="00434768">
            <w:pPr>
              <w:spacing w:after="0"/>
              <w:rPr>
                <w:sz w:val="24"/>
                <w:szCs w:val="24"/>
              </w:rPr>
            </w:pPr>
            <w:r>
              <w:t>D7</w:t>
            </w:r>
          </w:p>
        </w:tc>
        <w:tc>
          <w:tcPr>
            <w:tcW w:w="0" w:type="auto"/>
            <w:vAlign w:val="center"/>
            <w:hideMark/>
          </w:tcPr>
          <w:p w:rsidR="00434768" w:rsidRDefault="00434768">
            <w:pPr>
              <w:spacing w:after="0"/>
              <w:rPr>
                <w:sz w:val="24"/>
                <w:szCs w:val="24"/>
              </w:rPr>
            </w:pPr>
            <w:r>
              <w:t>0637</w:t>
            </w:r>
          </w:p>
        </w:tc>
        <w:tc>
          <w:tcPr>
            <w:tcW w:w="0" w:type="auto"/>
            <w:vAlign w:val="center"/>
            <w:hideMark/>
          </w:tcPr>
          <w:p w:rsidR="00434768" w:rsidRDefault="00434768">
            <w:pPr>
              <w:spacing w:after="0"/>
              <w:rPr>
                <w:sz w:val="24"/>
                <w:szCs w:val="24"/>
              </w:rPr>
            </w:pPr>
            <w:r>
              <w:t>D8B7</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ط</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TAH</w:t>
            </w:r>
          </w:p>
        </w:tc>
      </w:tr>
      <w:tr w:rsidR="00434768" w:rsidTr="00D45533">
        <w:trPr>
          <w:tblCellSpacing w:w="15" w:type="dxa"/>
        </w:trPr>
        <w:tc>
          <w:tcPr>
            <w:tcW w:w="0" w:type="auto"/>
            <w:vAlign w:val="center"/>
            <w:hideMark/>
          </w:tcPr>
          <w:p w:rsidR="00434768" w:rsidRDefault="00434768">
            <w:pPr>
              <w:spacing w:after="0"/>
              <w:rPr>
                <w:sz w:val="24"/>
                <w:szCs w:val="24"/>
              </w:rPr>
            </w:pPr>
            <w:r>
              <w:t>58</w:t>
            </w:r>
          </w:p>
        </w:tc>
        <w:tc>
          <w:tcPr>
            <w:tcW w:w="0" w:type="auto"/>
            <w:vAlign w:val="center"/>
            <w:hideMark/>
          </w:tcPr>
          <w:p w:rsidR="00434768" w:rsidRDefault="00434768">
            <w:pPr>
              <w:spacing w:after="0"/>
              <w:rPr>
                <w:sz w:val="24"/>
                <w:szCs w:val="24"/>
              </w:rPr>
            </w:pPr>
            <w:r>
              <w:t>D8</w:t>
            </w:r>
          </w:p>
        </w:tc>
        <w:tc>
          <w:tcPr>
            <w:tcW w:w="0" w:type="auto"/>
            <w:vAlign w:val="center"/>
            <w:hideMark/>
          </w:tcPr>
          <w:p w:rsidR="00434768" w:rsidRDefault="00434768">
            <w:pPr>
              <w:spacing w:after="0"/>
              <w:rPr>
                <w:sz w:val="24"/>
                <w:szCs w:val="24"/>
              </w:rPr>
            </w:pPr>
            <w:r>
              <w:t>0638</w:t>
            </w:r>
          </w:p>
        </w:tc>
        <w:tc>
          <w:tcPr>
            <w:tcW w:w="0" w:type="auto"/>
            <w:vAlign w:val="center"/>
            <w:hideMark/>
          </w:tcPr>
          <w:p w:rsidR="00434768" w:rsidRDefault="00434768">
            <w:pPr>
              <w:spacing w:after="0"/>
              <w:rPr>
                <w:sz w:val="24"/>
                <w:szCs w:val="24"/>
              </w:rPr>
            </w:pPr>
            <w:r>
              <w:t>D8B8</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ظ</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ZAH</w:t>
            </w:r>
          </w:p>
        </w:tc>
      </w:tr>
      <w:tr w:rsidR="00434768" w:rsidTr="00D45533">
        <w:trPr>
          <w:tblCellSpacing w:w="15" w:type="dxa"/>
        </w:trPr>
        <w:tc>
          <w:tcPr>
            <w:tcW w:w="0" w:type="auto"/>
            <w:vAlign w:val="center"/>
            <w:hideMark/>
          </w:tcPr>
          <w:p w:rsidR="00434768" w:rsidRDefault="00434768">
            <w:pPr>
              <w:spacing w:after="0"/>
              <w:rPr>
                <w:sz w:val="24"/>
                <w:szCs w:val="24"/>
              </w:rPr>
            </w:pPr>
            <w:r>
              <w:t>59</w:t>
            </w:r>
          </w:p>
        </w:tc>
        <w:tc>
          <w:tcPr>
            <w:tcW w:w="0" w:type="auto"/>
            <w:vAlign w:val="center"/>
            <w:hideMark/>
          </w:tcPr>
          <w:p w:rsidR="00434768" w:rsidRDefault="00434768">
            <w:pPr>
              <w:spacing w:after="0"/>
              <w:rPr>
                <w:sz w:val="24"/>
                <w:szCs w:val="24"/>
              </w:rPr>
            </w:pPr>
            <w:r>
              <w:t>D9</w:t>
            </w:r>
          </w:p>
        </w:tc>
        <w:tc>
          <w:tcPr>
            <w:tcW w:w="0" w:type="auto"/>
            <w:vAlign w:val="center"/>
            <w:hideMark/>
          </w:tcPr>
          <w:p w:rsidR="00434768" w:rsidRDefault="00434768">
            <w:pPr>
              <w:spacing w:after="0"/>
              <w:rPr>
                <w:sz w:val="24"/>
                <w:szCs w:val="24"/>
              </w:rPr>
            </w:pPr>
            <w:r>
              <w:t>0639</w:t>
            </w:r>
          </w:p>
        </w:tc>
        <w:tc>
          <w:tcPr>
            <w:tcW w:w="0" w:type="auto"/>
            <w:vAlign w:val="center"/>
            <w:hideMark/>
          </w:tcPr>
          <w:p w:rsidR="00434768" w:rsidRDefault="00434768">
            <w:pPr>
              <w:spacing w:after="0"/>
              <w:rPr>
                <w:sz w:val="24"/>
                <w:szCs w:val="24"/>
              </w:rPr>
            </w:pPr>
            <w:r>
              <w:t>D8B9</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ع</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AIN</w:t>
            </w:r>
          </w:p>
        </w:tc>
      </w:tr>
      <w:tr w:rsidR="00434768" w:rsidTr="00D45533">
        <w:trPr>
          <w:tblCellSpacing w:w="15" w:type="dxa"/>
        </w:trPr>
        <w:tc>
          <w:tcPr>
            <w:tcW w:w="0" w:type="auto"/>
            <w:vAlign w:val="center"/>
            <w:hideMark/>
          </w:tcPr>
          <w:p w:rsidR="00434768" w:rsidRDefault="00434768">
            <w:pPr>
              <w:spacing w:after="0"/>
              <w:rPr>
                <w:sz w:val="24"/>
                <w:szCs w:val="24"/>
              </w:rPr>
            </w:pPr>
            <w:r>
              <w:t>5A</w:t>
            </w:r>
          </w:p>
        </w:tc>
        <w:tc>
          <w:tcPr>
            <w:tcW w:w="0" w:type="auto"/>
            <w:vAlign w:val="center"/>
            <w:hideMark/>
          </w:tcPr>
          <w:p w:rsidR="00434768" w:rsidRDefault="00434768">
            <w:pPr>
              <w:spacing w:after="0"/>
              <w:rPr>
                <w:sz w:val="24"/>
                <w:szCs w:val="24"/>
              </w:rPr>
            </w:pPr>
            <w:r>
              <w:t>DA</w:t>
            </w:r>
          </w:p>
        </w:tc>
        <w:tc>
          <w:tcPr>
            <w:tcW w:w="0" w:type="auto"/>
            <w:vAlign w:val="center"/>
            <w:hideMark/>
          </w:tcPr>
          <w:p w:rsidR="00434768" w:rsidRDefault="00434768">
            <w:pPr>
              <w:spacing w:after="0"/>
              <w:rPr>
                <w:sz w:val="24"/>
                <w:szCs w:val="24"/>
              </w:rPr>
            </w:pPr>
            <w:r>
              <w:t>063A</w:t>
            </w:r>
          </w:p>
        </w:tc>
        <w:tc>
          <w:tcPr>
            <w:tcW w:w="0" w:type="auto"/>
            <w:vAlign w:val="center"/>
            <w:hideMark/>
          </w:tcPr>
          <w:p w:rsidR="00434768" w:rsidRDefault="00434768">
            <w:pPr>
              <w:spacing w:after="0"/>
              <w:rPr>
                <w:sz w:val="24"/>
                <w:szCs w:val="24"/>
              </w:rPr>
            </w:pPr>
            <w:r>
              <w:t>D8BA</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غ</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GHAIN</w:t>
            </w:r>
          </w:p>
        </w:tc>
      </w:tr>
      <w:tr w:rsidR="00434768" w:rsidTr="00D45533">
        <w:trPr>
          <w:tblCellSpacing w:w="15" w:type="dxa"/>
        </w:trPr>
        <w:tc>
          <w:tcPr>
            <w:tcW w:w="0" w:type="auto"/>
            <w:vAlign w:val="center"/>
            <w:hideMark/>
          </w:tcPr>
          <w:p w:rsidR="00434768" w:rsidRDefault="00434768">
            <w:pPr>
              <w:spacing w:after="0"/>
              <w:rPr>
                <w:sz w:val="24"/>
                <w:szCs w:val="24"/>
              </w:rPr>
            </w:pPr>
            <w:r>
              <w:t>5B</w:t>
            </w:r>
          </w:p>
        </w:tc>
        <w:tc>
          <w:tcPr>
            <w:tcW w:w="0" w:type="auto"/>
            <w:vAlign w:val="center"/>
            <w:hideMark/>
          </w:tcPr>
          <w:p w:rsidR="00434768" w:rsidRDefault="00434768">
            <w:pPr>
              <w:spacing w:after="0"/>
              <w:rPr>
                <w:sz w:val="24"/>
                <w:szCs w:val="24"/>
              </w:rPr>
            </w:pPr>
            <w:r>
              <w:t>DB</w:t>
            </w:r>
          </w:p>
        </w:tc>
        <w:tc>
          <w:tcPr>
            <w:tcW w:w="0" w:type="auto"/>
            <w:vAlign w:val="center"/>
            <w:hideMark/>
          </w:tcPr>
          <w:p w:rsidR="00434768" w:rsidRDefault="00434768">
            <w:pPr>
              <w:spacing w:after="0"/>
              <w:rPr>
                <w:sz w:val="24"/>
                <w:szCs w:val="24"/>
              </w:rPr>
            </w:pPr>
            <w:r>
              <w:t>005B</w:t>
            </w:r>
          </w:p>
        </w:tc>
        <w:tc>
          <w:tcPr>
            <w:tcW w:w="0" w:type="auto"/>
            <w:vAlign w:val="center"/>
            <w:hideMark/>
          </w:tcPr>
          <w:p w:rsidR="00434768" w:rsidRDefault="00434768">
            <w:pPr>
              <w:spacing w:after="0"/>
              <w:rPr>
                <w:sz w:val="24"/>
                <w:szCs w:val="24"/>
              </w:rPr>
            </w:pPr>
            <w:r>
              <w:t>5B</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OPENING SQUARE BRACKET / LEFT SQUARE BRACKET</w:t>
            </w:r>
          </w:p>
        </w:tc>
      </w:tr>
      <w:tr w:rsidR="00434768" w:rsidTr="00D45533">
        <w:trPr>
          <w:tblCellSpacing w:w="15" w:type="dxa"/>
        </w:trPr>
        <w:tc>
          <w:tcPr>
            <w:tcW w:w="0" w:type="auto"/>
            <w:vAlign w:val="center"/>
            <w:hideMark/>
          </w:tcPr>
          <w:p w:rsidR="00434768" w:rsidRDefault="00434768">
            <w:pPr>
              <w:spacing w:after="0"/>
              <w:rPr>
                <w:sz w:val="24"/>
                <w:szCs w:val="24"/>
              </w:rPr>
            </w:pPr>
            <w:r>
              <w:t>5D</w:t>
            </w:r>
          </w:p>
        </w:tc>
        <w:tc>
          <w:tcPr>
            <w:tcW w:w="0" w:type="auto"/>
            <w:vAlign w:val="center"/>
            <w:hideMark/>
          </w:tcPr>
          <w:p w:rsidR="00434768" w:rsidRDefault="00434768">
            <w:pPr>
              <w:spacing w:after="0"/>
              <w:rPr>
                <w:sz w:val="24"/>
                <w:szCs w:val="24"/>
              </w:rPr>
            </w:pPr>
            <w:r>
              <w:t>DD</w:t>
            </w:r>
          </w:p>
        </w:tc>
        <w:tc>
          <w:tcPr>
            <w:tcW w:w="0" w:type="auto"/>
            <w:vAlign w:val="center"/>
            <w:hideMark/>
          </w:tcPr>
          <w:p w:rsidR="00434768" w:rsidRDefault="00434768">
            <w:pPr>
              <w:spacing w:after="0"/>
              <w:rPr>
                <w:sz w:val="24"/>
                <w:szCs w:val="24"/>
              </w:rPr>
            </w:pPr>
            <w:r>
              <w:t>005D</w:t>
            </w:r>
          </w:p>
        </w:tc>
        <w:tc>
          <w:tcPr>
            <w:tcW w:w="0" w:type="auto"/>
            <w:vAlign w:val="center"/>
            <w:hideMark/>
          </w:tcPr>
          <w:p w:rsidR="00434768" w:rsidRDefault="00434768">
            <w:pPr>
              <w:spacing w:after="0"/>
              <w:rPr>
                <w:sz w:val="24"/>
                <w:szCs w:val="24"/>
              </w:rPr>
            </w:pPr>
            <w:r>
              <w:t>5D</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CLOSING SQUARE BRACKET / RIGHT SQUARE BRACKET</w:t>
            </w:r>
          </w:p>
        </w:tc>
      </w:tr>
      <w:tr w:rsidR="00434768" w:rsidTr="00D45533">
        <w:trPr>
          <w:tblCellSpacing w:w="15" w:type="dxa"/>
        </w:trPr>
        <w:tc>
          <w:tcPr>
            <w:tcW w:w="0" w:type="auto"/>
            <w:vAlign w:val="center"/>
            <w:hideMark/>
          </w:tcPr>
          <w:p w:rsidR="00434768" w:rsidRDefault="00434768">
            <w:pPr>
              <w:spacing w:after="0"/>
              <w:rPr>
                <w:sz w:val="24"/>
                <w:szCs w:val="24"/>
              </w:rPr>
            </w:pPr>
            <w:r>
              <w:t>60</w:t>
            </w:r>
          </w:p>
        </w:tc>
        <w:tc>
          <w:tcPr>
            <w:tcW w:w="0" w:type="auto"/>
            <w:vAlign w:val="center"/>
            <w:hideMark/>
          </w:tcPr>
          <w:p w:rsidR="00434768" w:rsidRDefault="00434768">
            <w:pPr>
              <w:spacing w:after="0"/>
              <w:rPr>
                <w:sz w:val="24"/>
                <w:szCs w:val="24"/>
              </w:rPr>
            </w:pPr>
            <w:r>
              <w:t>E0</w:t>
            </w:r>
          </w:p>
        </w:tc>
        <w:tc>
          <w:tcPr>
            <w:tcW w:w="0" w:type="auto"/>
            <w:vAlign w:val="center"/>
            <w:hideMark/>
          </w:tcPr>
          <w:p w:rsidR="00434768" w:rsidRDefault="00434768">
            <w:pPr>
              <w:spacing w:after="0"/>
              <w:rPr>
                <w:sz w:val="24"/>
                <w:szCs w:val="24"/>
              </w:rPr>
            </w:pPr>
            <w:r>
              <w:t>0640</w:t>
            </w:r>
          </w:p>
        </w:tc>
        <w:tc>
          <w:tcPr>
            <w:tcW w:w="0" w:type="auto"/>
            <w:vAlign w:val="center"/>
            <w:hideMark/>
          </w:tcPr>
          <w:p w:rsidR="00434768" w:rsidRDefault="00434768">
            <w:pPr>
              <w:spacing w:after="0"/>
              <w:rPr>
                <w:sz w:val="24"/>
                <w:szCs w:val="24"/>
              </w:rPr>
            </w:pPr>
            <w:r>
              <w:t>D980</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ـ</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TATWEEL</w:t>
            </w:r>
          </w:p>
        </w:tc>
      </w:tr>
      <w:tr w:rsidR="00434768" w:rsidTr="00D45533">
        <w:trPr>
          <w:tblCellSpacing w:w="15" w:type="dxa"/>
        </w:trPr>
        <w:tc>
          <w:tcPr>
            <w:tcW w:w="0" w:type="auto"/>
            <w:vAlign w:val="center"/>
            <w:hideMark/>
          </w:tcPr>
          <w:p w:rsidR="00434768" w:rsidRDefault="00434768">
            <w:pPr>
              <w:spacing w:after="0"/>
              <w:rPr>
                <w:sz w:val="24"/>
                <w:szCs w:val="24"/>
              </w:rPr>
            </w:pPr>
            <w:r>
              <w:t>61</w:t>
            </w:r>
          </w:p>
        </w:tc>
        <w:tc>
          <w:tcPr>
            <w:tcW w:w="0" w:type="auto"/>
            <w:vAlign w:val="center"/>
            <w:hideMark/>
          </w:tcPr>
          <w:p w:rsidR="00434768" w:rsidRDefault="00434768">
            <w:pPr>
              <w:spacing w:after="0"/>
              <w:rPr>
                <w:sz w:val="24"/>
                <w:szCs w:val="24"/>
              </w:rPr>
            </w:pPr>
            <w:r>
              <w:t>E1</w:t>
            </w:r>
          </w:p>
        </w:tc>
        <w:tc>
          <w:tcPr>
            <w:tcW w:w="0" w:type="auto"/>
            <w:vAlign w:val="center"/>
            <w:hideMark/>
          </w:tcPr>
          <w:p w:rsidR="00434768" w:rsidRDefault="00434768">
            <w:pPr>
              <w:spacing w:after="0"/>
              <w:rPr>
                <w:sz w:val="24"/>
                <w:szCs w:val="24"/>
              </w:rPr>
            </w:pPr>
            <w:r>
              <w:t>0641</w:t>
            </w:r>
          </w:p>
        </w:tc>
        <w:tc>
          <w:tcPr>
            <w:tcW w:w="0" w:type="auto"/>
            <w:vAlign w:val="center"/>
            <w:hideMark/>
          </w:tcPr>
          <w:p w:rsidR="00434768" w:rsidRDefault="00434768">
            <w:pPr>
              <w:spacing w:after="0"/>
              <w:rPr>
                <w:sz w:val="24"/>
                <w:szCs w:val="24"/>
              </w:rPr>
            </w:pPr>
            <w:r>
              <w:t>D981</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ف</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FEH</w:t>
            </w:r>
          </w:p>
        </w:tc>
      </w:tr>
      <w:tr w:rsidR="00434768" w:rsidTr="00D45533">
        <w:trPr>
          <w:tblCellSpacing w:w="15" w:type="dxa"/>
        </w:trPr>
        <w:tc>
          <w:tcPr>
            <w:tcW w:w="0" w:type="auto"/>
            <w:vAlign w:val="center"/>
            <w:hideMark/>
          </w:tcPr>
          <w:p w:rsidR="00434768" w:rsidRDefault="00434768">
            <w:pPr>
              <w:spacing w:after="0"/>
              <w:rPr>
                <w:sz w:val="24"/>
                <w:szCs w:val="24"/>
              </w:rPr>
            </w:pPr>
            <w:r>
              <w:lastRenderedPageBreak/>
              <w:t>62</w:t>
            </w:r>
          </w:p>
        </w:tc>
        <w:tc>
          <w:tcPr>
            <w:tcW w:w="0" w:type="auto"/>
            <w:vAlign w:val="center"/>
            <w:hideMark/>
          </w:tcPr>
          <w:p w:rsidR="00434768" w:rsidRDefault="00434768">
            <w:pPr>
              <w:spacing w:after="0"/>
              <w:rPr>
                <w:sz w:val="24"/>
                <w:szCs w:val="24"/>
              </w:rPr>
            </w:pPr>
            <w:r>
              <w:t>E2</w:t>
            </w:r>
          </w:p>
        </w:tc>
        <w:tc>
          <w:tcPr>
            <w:tcW w:w="0" w:type="auto"/>
            <w:vAlign w:val="center"/>
            <w:hideMark/>
          </w:tcPr>
          <w:p w:rsidR="00434768" w:rsidRDefault="00434768">
            <w:pPr>
              <w:spacing w:after="0"/>
              <w:rPr>
                <w:sz w:val="24"/>
                <w:szCs w:val="24"/>
              </w:rPr>
            </w:pPr>
            <w:r>
              <w:t>0642</w:t>
            </w:r>
          </w:p>
        </w:tc>
        <w:tc>
          <w:tcPr>
            <w:tcW w:w="0" w:type="auto"/>
            <w:vAlign w:val="center"/>
            <w:hideMark/>
          </w:tcPr>
          <w:p w:rsidR="00434768" w:rsidRDefault="00434768">
            <w:pPr>
              <w:spacing w:after="0"/>
              <w:rPr>
                <w:sz w:val="24"/>
                <w:szCs w:val="24"/>
              </w:rPr>
            </w:pPr>
            <w:r>
              <w:t>D982</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ق</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QAF</w:t>
            </w:r>
          </w:p>
        </w:tc>
      </w:tr>
      <w:tr w:rsidR="00434768" w:rsidTr="00D45533">
        <w:trPr>
          <w:tblCellSpacing w:w="15" w:type="dxa"/>
        </w:trPr>
        <w:tc>
          <w:tcPr>
            <w:tcW w:w="0" w:type="auto"/>
            <w:vAlign w:val="center"/>
            <w:hideMark/>
          </w:tcPr>
          <w:p w:rsidR="00434768" w:rsidRDefault="00434768">
            <w:pPr>
              <w:spacing w:after="0"/>
              <w:rPr>
                <w:sz w:val="24"/>
                <w:szCs w:val="24"/>
              </w:rPr>
            </w:pPr>
            <w:r>
              <w:t>63</w:t>
            </w:r>
          </w:p>
        </w:tc>
        <w:tc>
          <w:tcPr>
            <w:tcW w:w="0" w:type="auto"/>
            <w:vAlign w:val="center"/>
            <w:hideMark/>
          </w:tcPr>
          <w:p w:rsidR="00434768" w:rsidRDefault="00434768">
            <w:pPr>
              <w:spacing w:after="0"/>
              <w:rPr>
                <w:sz w:val="24"/>
                <w:szCs w:val="24"/>
              </w:rPr>
            </w:pPr>
            <w:r>
              <w:t>E3</w:t>
            </w:r>
          </w:p>
        </w:tc>
        <w:tc>
          <w:tcPr>
            <w:tcW w:w="0" w:type="auto"/>
            <w:vAlign w:val="center"/>
            <w:hideMark/>
          </w:tcPr>
          <w:p w:rsidR="00434768" w:rsidRDefault="00434768">
            <w:pPr>
              <w:spacing w:after="0"/>
              <w:rPr>
                <w:sz w:val="24"/>
                <w:szCs w:val="24"/>
              </w:rPr>
            </w:pPr>
            <w:r>
              <w:t>0643</w:t>
            </w:r>
          </w:p>
        </w:tc>
        <w:tc>
          <w:tcPr>
            <w:tcW w:w="0" w:type="auto"/>
            <w:vAlign w:val="center"/>
            <w:hideMark/>
          </w:tcPr>
          <w:p w:rsidR="00434768" w:rsidRDefault="00434768">
            <w:pPr>
              <w:spacing w:after="0"/>
              <w:rPr>
                <w:sz w:val="24"/>
                <w:szCs w:val="24"/>
              </w:rPr>
            </w:pPr>
            <w:r>
              <w:t>D983</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ك</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KAF</w:t>
            </w:r>
          </w:p>
        </w:tc>
      </w:tr>
      <w:tr w:rsidR="00434768" w:rsidTr="00D45533">
        <w:trPr>
          <w:tblCellSpacing w:w="15" w:type="dxa"/>
        </w:trPr>
        <w:tc>
          <w:tcPr>
            <w:tcW w:w="0" w:type="auto"/>
            <w:vAlign w:val="center"/>
            <w:hideMark/>
          </w:tcPr>
          <w:p w:rsidR="00434768" w:rsidRDefault="00434768">
            <w:pPr>
              <w:spacing w:after="0"/>
              <w:rPr>
                <w:sz w:val="24"/>
                <w:szCs w:val="24"/>
              </w:rPr>
            </w:pPr>
            <w:r>
              <w:t>64</w:t>
            </w:r>
          </w:p>
        </w:tc>
        <w:tc>
          <w:tcPr>
            <w:tcW w:w="0" w:type="auto"/>
            <w:vAlign w:val="center"/>
            <w:hideMark/>
          </w:tcPr>
          <w:p w:rsidR="00434768" w:rsidRDefault="00434768">
            <w:pPr>
              <w:spacing w:after="0"/>
              <w:rPr>
                <w:sz w:val="24"/>
                <w:szCs w:val="24"/>
              </w:rPr>
            </w:pPr>
            <w:r>
              <w:t>E4</w:t>
            </w:r>
          </w:p>
        </w:tc>
        <w:tc>
          <w:tcPr>
            <w:tcW w:w="0" w:type="auto"/>
            <w:vAlign w:val="center"/>
            <w:hideMark/>
          </w:tcPr>
          <w:p w:rsidR="00434768" w:rsidRDefault="00434768">
            <w:pPr>
              <w:spacing w:after="0"/>
              <w:rPr>
                <w:sz w:val="24"/>
                <w:szCs w:val="24"/>
              </w:rPr>
            </w:pPr>
            <w:r>
              <w:t>0644</w:t>
            </w:r>
          </w:p>
        </w:tc>
        <w:tc>
          <w:tcPr>
            <w:tcW w:w="0" w:type="auto"/>
            <w:vAlign w:val="center"/>
            <w:hideMark/>
          </w:tcPr>
          <w:p w:rsidR="00434768" w:rsidRDefault="00434768">
            <w:pPr>
              <w:spacing w:after="0"/>
              <w:rPr>
                <w:sz w:val="24"/>
                <w:szCs w:val="24"/>
              </w:rPr>
            </w:pPr>
            <w:r>
              <w:t>D984</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ل</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LAM</w:t>
            </w:r>
          </w:p>
        </w:tc>
      </w:tr>
      <w:tr w:rsidR="00434768" w:rsidTr="00D45533">
        <w:trPr>
          <w:tblCellSpacing w:w="15" w:type="dxa"/>
        </w:trPr>
        <w:tc>
          <w:tcPr>
            <w:tcW w:w="0" w:type="auto"/>
            <w:vAlign w:val="center"/>
            <w:hideMark/>
          </w:tcPr>
          <w:p w:rsidR="00434768" w:rsidRDefault="00434768">
            <w:pPr>
              <w:spacing w:after="0"/>
              <w:rPr>
                <w:sz w:val="24"/>
                <w:szCs w:val="24"/>
              </w:rPr>
            </w:pPr>
            <w:r>
              <w:t>65</w:t>
            </w:r>
          </w:p>
        </w:tc>
        <w:tc>
          <w:tcPr>
            <w:tcW w:w="0" w:type="auto"/>
            <w:vAlign w:val="center"/>
            <w:hideMark/>
          </w:tcPr>
          <w:p w:rsidR="00434768" w:rsidRDefault="00434768">
            <w:pPr>
              <w:spacing w:after="0"/>
              <w:rPr>
                <w:sz w:val="24"/>
                <w:szCs w:val="24"/>
              </w:rPr>
            </w:pPr>
            <w:r>
              <w:t>E5</w:t>
            </w:r>
          </w:p>
        </w:tc>
        <w:tc>
          <w:tcPr>
            <w:tcW w:w="0" w:type="auto"/>
            <w:vAlign w:val="center"/>
            <w:hideMark/>
          </w:tcPr>
          <w:p w:rsidR="00434768" w:rsidRDefault="00434768">
            <w:pPr>
              <w:spacing w:after="0"/>
              <w:rPr>
                <w:sz w:val="24"/>
                <w:szCs w:val="24"/>
              </w:rPr>
            </w:pPr>
            <w:r>
              <w:t>0645</w:t>
            </w:r>
          </w:p>
        </w:tc>
        <w:tc>
          <w:tcPr>
            <w:tcW w:w="0" w:type="auto"/>
            <w:vAlign w:val="center"/>
            <w:hideMark/>
          </w:tcPr>
          <w:p w:rsidR="00434768" w:rsidRDefault="00434768">
            <w:pPr>
              <w:spacing w:after="0"/>
              <w:rPr>
                <w:sz w:val="24"/>
                <w:szCs w:val="24"/>
              </w:rPr>
            </w:pPr>
            <w:r>
              <w:t>D985</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م</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MEEM</w:t>
            </w:r>
          </w:p>
        </w:tc>
      </w:tr>
      <w:tr w:rsidR="00434768" w:rsidTr="00D45533">
        <w:trPr>
          <w:tblCellSpacing w:w="15" w:type="dxa"/>
        </w:trPr>
        <w:tc>
          <w:tcPr>
            <w:tcW w:w="0" w:type="auto"/>
            <w:vAlign w:val="center"/>
            <w:hideMark/>
          </w:tcPr>
          <w:p w:rsidR="00434768" w:rsidRDefault="00434768">
            <w:pPr>
              <w:spacing w:after="0"/>
              <w:rPr>
                <w:sz w:val="24"/>
                <w:szCs w:val="24"/>
              </w:rPr>
            </w:pPr>
            <w:r>
              <w:t>66</w:t>
            </w:r>
          </w:p>
        </w:tc>
        <w:tc>
          <w:tcPr>
            <w:tcW w:w="0" w:type="auto"/>
            <w:vAlign w:val="center"/>
            <w:hideMark/>
          </w:tcPr>
          <w:p w:rsidR="00434768" w:rsidRDefault="00434768">
            <w:pPr>
              <w:spacing w:after="0"/>
              <w:rPr>
                <w:sz w:val="24"/>
                <w:szCs w:val="24"/>
              </w:rPr>
            </w:pPr>
            <w:r>
              <w:t>E6</w:t>
            </w:r>
          </w:p>
        </w:tc>
        <w:tc>
          <w:tcPr>
            <w:tcW w:w="0" w:type="auto"/>
            <w:vAlign w:val="center"/>
            <w:hideMark/>
          </w:tcPr>
          <w:p w:rsidR="00434768" w:rsidRDefault="00434768">
            <w:pPr>
              <w:spacing w:after="0"/>
              <w:rPr>
                <w:sz w:val="24"/>
                <w:szCs w:val="24"/>
              </w:rPr>
            </w:pPr>
            <w:r>
              <w:t>0646</w:t>
            </w:r>
          </w:p>
        </w:tc>
        <w:tc>
          <w:tcPr>
            <w:tcW w:w="0" w:type="auto"/>
            <w:vAlign w:val="center"/>
            <w:hideMark/>
          </w:tcPr>
          <w:p w:rsidR="00434768" w:rsidRDefault="00434768">
            <w:pPr>
              <w:spacing w:after="0"/>
              <w:rPr>
                <w:sz w:val="24"/>
                <w:szCs w:val="24"/>
              </w:rPr>
            </w:pPr>
            <w:r>
              <w:t>D986</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ن</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NOON</w:t>
            </w:r>
          </w:p>
        </w:tc>
      </w:tr>
      <w:tr w:rsidR="00434768" w:rsidTr="00D45533">
        <w:trPr>
          <w:tblCellSpacing w:w="15" w:type="dxa"/>
        </w:trPr>
        <w:tc>
          <w:tcPr>
            <w:tcW w:w="0" w:type="auto"/>
            <w:vAlign w:val="center"/>
            <w:hideMark/>
          </w:tcPr>
          <w:p w:rsidR="00434768" w:rsidRDefault="00434768">
            <w:pPr>
              <w:spacing w:after="0"/>
              <w:rPr>
                <w:sz w:val="24"/>
                <w:szCs w:val="24"/>
              </w:rPr>
            </w:pPr>
            <w:r>
              <w:t>67</w:t>
            </w:r>
          </w:p>
        </w:tc>
        <w:tc>
          <w:tcPr>
            <w:tcW w:w="0" w:type="auto"/>
            <w:vAlign w:val="center"/>
            <w:hideMark/>
          </w:tcPr>
          <w:p w:rsidR="00434768" w:rsidRDefault="00434768">
            <w:pPr>
              <w:spacing w:after="0"/>
              <w:rPr>
                <w:sz w:val="24"/>
                <w:szCs w:val="24"/>
              </w:rPr>
            </w:pPr>
            <w:r>
              <w:t>E7</w:t>
            </w:r>
          </w:p>
        </w:tc>
        <w:tc>
          <w:tcPr>
            <w:tcW w:w="0" w:type="auto"/>
            <w:vAlign w:val="center"/>
            <w:hideMark/>
          </w:tcPr>
          <w:p w:rsidR="00434768" w:rsidRDefault="00434768">
            <w:pPr>
              <w:spacing w:after="0"/>
              <w:rPr>
                <w:sz w:val="24"/>
                <w:szCs w:val="24"/>
              </w:rPr>
            </w:pPr>
            <w:r>
              <w:t>0647</w:t>
            </w:r>
          </w:p>
        </w:tc>
        <w:tc>
          <w:tcPr>
            <w:tcW w:w="0" w:type="auto"/>
            <w:vAlign w:val="center"/>
            <w:hideMark/>
          </w:tcPr>
          <w:p w:rsidR="00434768" w:rsidRDefault="00434768">
            <w:pPr>
              <w:spacing w:after="0"/>
              <w:rPr>
                <w:sz w:val="24"/>
                <w:szCs w:val="24"/>
              </w:rPr>
            </w:pPr>
            <w:r>
              <w:t>D987</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ه</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HEH</w:t>
            </w:r>
          </w:p>
        </w:tc>
      </w:tr>
      <w:tr w:rsidR="00434768" w:rsidTr="00D45533">
        <w:trPr>
          <w:tblCellSpacing w:w="15" w:type="dxa"/>
        </w:trPr>
        <w:tc>
          <w:tcPr>
            <w:tcW w:w="0" w:type="auto"/>
            <w:vAlign w:val="center"/>
            <w:hideMark/>
          </w:tcPr>
          <w:p w:rsidR="00434768" w:rsidRDefault="00434768">
            <w:pPr>
              <w:spacing w:after="0"/>
              <w:rPr>
                <w:sz w:val="24"/>
                <w:szCs w:val="24"/>
              </w:rPr>
            </w:pPr>
            <w:r>
              <w:t>68</w:t>
            </w:r>
          </w:p>
        </w:tc>
        <w:tc>
          <w:tcPr>
            <w:tcW w:w="0" w:type="auto"/>
            <w:vAlign w:val="center"/>
            <w:hideMark/>
          </w:tcPr>
          <w:p w:rsidR="00434768" w:rsidRDefault="00434768">
            <w:pPr>
              <w:spacing w:after="0"/>
              <w:rPr>
                <w:sz w:val="24"/>
                <w:szCs w:val="24"/>
              </w:rPr>
            </w:pPr>
            <w:r>
              <w:t>E8</w:t>
            </w:r>
          </w:p>
        </w:tc>
        <w:tc>
          <w:tcPr>
            <w:tcW w:w="0" w:type="auto"/>
            <w:vAlign w:val="center"/>
            <w:hideMark/>
          </w:tcPr>
          <w:p w:rsidR="00434768" w:rsidRDefault="00434768">
            <w:pPr>
              <w:spacing w:after="0"/>
              <w:rPr>
                <w:sz w:val="24"/>
                <w:szCs w:val="24"/>
              </w:rPr>
            </w:pPr>
            <w:r>
              <w:t>0648</w:t>
            </w:r>
          </w:p>
        </w:tc>
        <w:tc>
          <w:tcPr>
            <w:tcW w:w="0" w:type="auto"/>
            <w:vAlign w:val="center"/>
            <w:hideMark/>
          </w:tcPr>
          <w:p w:rsidR="00434768" w:rsidRDefault="00434768">
            <w:pPr>
              <w:spacing w:after="0"/>
              <w:rPr>
                <w:sz w:val="24"/>
                <w:szCs w:val="24"/>
              </w:rPr>
            </w:pPr>
            <w:r>
              <w:t>D988</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و</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WAW</w:t>
            </w:r>
          </w:p>
        </w:tc>
      </w:tr>
      <w:tr w:rsidR="00434768" w:rsidTr="00D45533">
        <w:trPr>
          <w:tblCellSpacing w:w="15" w:type="dxa"/>
        </w:trPr>
        <w:tc>
          <w:tcPr>
            <w:tcW w:w="0" w:type="auto"/>
            <w:vAlign w:val="center"/>
            <w:hideMark/>
          </w:tcPr>
          <w:p w:rsidR="00434768" w:rsidRDefault="00434768">
            <w:pPr>
              <w:spacing w:after="0"/>
              <w:rPr>
                <w:sz w:val="24"/>
                <w:szCs w:val="24"/>
              </w:rPr>
            </w:pPr>
            <w:r>
              <w:t>69</w:t>
            </w:r>
          </w:p>
        </w:tc>
        <w:tc>
          <w:tcPr>
            <w:tcW w:w="0" w:type="auto"/>
            <w:vAlign w:val="center"/>
            <w:hideMark/>
          </w:tcPr>
          <w:p w:rsidR="00434768" w:rsidRDefault="00434768">
            <w:pPr>
              <w:spacing w:after="0"/>
              <w:rPr>
                <w:sz w:val="24"/>
                <w:szCs w:val="24"/>
              </w:rPr>
            </w:pPr>
            <w:r>
              <w:t>E9</w:t>
            </w:r>
          </w:p>
        </w:tc>
        <w:tc>
          <w:tcPr>
            <w:tcW w:w="0" w:type="auto"/>
            <w:vAlign w:val="center"/>
            <w:hideMark/>
          </w:tcPr>
          <w:p w:rsidR="00434768" w:rsidRDefault="00434768">
            <w:pPr>
              <w:spacing w:after="0"/>
              <w:rPr>
                <w:sz w:val="24"/>
                <w:szCs w:val="24"/>
              </w:rPr>
            </w:pPr>
            <w:r>
              <w:t>0649</w:t>
            </w:r>
          </w:p>
        </w:tc>
        <w:tc>
          <w:tcPr>
            <w:tcW w:w="0" w:type="auto"/>
            <w:vAlign w:val="center"/>
            <w:hideMark/>
          </w:tcPr>
          <w:p w:rsidR="00434768" w:rsidRDefault="00434768">
            <w:pPr>
              <w:spacing w:after="0"/>
              <w:rPr>
                <w:sz w:val="24"/>
                <w:szCs w:val="24"/>
              </w:rPr>
            </w:pPr>
            <w:r>
              <w:t>D989</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ى</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ALEF MAKSURA</w:t>
            </w:r>
          </w:p>
        </w:tc>
      </w:tr>
      <w:tr w:rsidR="00434768" w:rsidTr="00D45533">
        <w:trPr>
          <w:tblCellSpacing w:w="15" w:type="dxa"/>
        </w:trPr>
        <w:tc>
          <w:tcPr>
            <w:tcW w:w="0" w:type="auto"/>
            <w:vAlign w:val="center"/>
            <w:hideMark/>
          </w:tcPr>
          <w:p w:rsidR="00434768" w:rsidRDefault="00434768">
            <w:pPr>
              <w:spacing w:after="0"/>
              <w:rPr>
                <w:sz w:val="24"/>
                <w:szCs w:val="24"/>
              </w:rPr>
            </w:pPr>
            <w:r>
              <w:t>6A</w:t>
            </w:r>
          </w:p>
        </w:tc>
        <w:tc>
          <w:tcPr>
            <w:tcW w:w="0" w:type="auto"/>
            <w:vAlign w:val="center"/>
            <w:hideMark/>
          </w:tcPr>
          <w:p w:rsidR="00434768" w:rsidRDefault="00434768">
            <w:pPr>
              <w:spacing w:after="0"/>
              <w:rPr>
                <w:sz w:val="24"/>
                <w:szCs w:val="24"/>
              </w:rPr>
            </w:pPr>
            <w:r>
              <w:t>EA</w:t>
            </w:r>
          </w:p>
        </w:tc>
        <w:tc>
          <w:tcPr>
            <w:tcW w:w="0" w:type="auto"/>
            <w:vAlign w:val="center"/>
            <w:hideMark/>
          </w:tcPr>
          <w:p w:rsidR="00434768" w:rsidRDefault="00434768">
            <w:pPr>
              <w:spacing w:after="0"/>
              <w:rPr>
                <w:sz w:val="24"/>
                <w:szCs w:val="24"/>
              </w:rPr>
            </w:pPr>
            <w:r>
              <w:t>064A</w:t>
            </w:r>
          </w:p>
        </w:tc>
        <w:tc>
          <w:tcPr>
            <w:tcW w:w="0" w:type="auto"/>
            <w:vAlign w:val="center"/>
            <w:hideMark/>
          </w:tcPr>
          <w:p w:rsidR="00434768" w:rsidRDefault="00434768">
            <w:pPr>
              <w:spacing w:after="0"/>
              <w:rPr>
                <w:sz w:val="24"/>
                <w:szCs w:val="24"/>
              </w:rPr>
            </w:pPr>
            <w:r>
              <w:t>D98A</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ي</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YEH</w:t>
            </w:r>
          </w:p>
        </w:tc>
      </w:tr>
      <w:tr w:rsidR="00434768" w:rsidTr="00D45533">
        <w:trPr>
          <w:tblCellSpacing w:w="15" w:type="dxa"/>
        </w:trPr>
        <w:tc>
          <w:tcPr>
            <w:tcW w:w="0" w:type="auto"/>
            <w:vAlign w:val="center"/>
            <w:hideMark/>
          </w:tcPr>
          <w:p w:rsidR="00434768" w:rsidRDefault="00434768">
            <w:pPr>
              <w:spacing w:after="0"/>
              <w:rPr>
                <w:sz w:val="24"/>
                <w:szCs w:val="24"/>
              </w:rPr>
            </w:pPr>
            <w:r>
              <w:t>6B</w:t>
            </w:r>
          </w:p>
        </w:tc>
        <w:tc>
          <w:tcPr>
            <w:tcW w:w="0" w:type="auto"/>
            <w:vAlign w:val="center"/>
            <w:hideMark/>
          </w:tcPr>
          <w:p w:rsidR="00434768" w:rsidRDefault="00434768">
            <w:pPr>
              <w:spacing w:after="0"/>
              <w:rPr>
                <w:sz w:val="24"/>
                <w:szCs w:val="24"/>
              </w:rPr>
            </w:pPr>
            <w:r>
              <w:t>EB</w:t>
            </w:r>
          </w:p>
        </w:tc>
        <w:tc>
          <w:tcPr>
            <w:tcW w:w="0" w:type="auto"/>
            <w:vAlign w:val="center"/>
            <w:hideMark/>
          </w:tcPr>
          <w:p w:rsidR="00434768" w:rsidRDefault="00434768">
            <w:pPr>
              <w:spacing w:after="0"/>
              <w:rPr>
                <w:sz w:val="24"/>
                <w:szCs w:val="24"/>
              </w:rPr>
            </w:pPr>
            <w:r>
              <w:t>064B</w:t>
            </w:r>
          </w:p>
        </w:tc>
        <w:tc>
          <w:tcPr>
            <w:tcW w:w="0" w:type="auto"/>
            <w:vAlign w:val="center"/>
            <w:hideMark/>
          </w:tcPr>
          <w:p w:rsidR="00434768" w:rsidRDefault="00434768">
            <w:pPr>
              <w:spacing w:after="0"/>
              <w:rPr>
                <w:sz w:val="24"/>
                <w:szCs w:val="24"/>
              </w:rPr>
            </w:pPr>
            <w:r>
              <w:t>D98B</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FATHATAN</w:t>
            </w:r>
          </w:p>
        </w:tc>
      </w:tr>
      <w:tr w:rsidR="00434768" w:rsidTr="00D45533">
        <w:trPr>
          <w:tblCellSpacing w:w="15" w:type="dxa"/>
        </w:trPr>
        <w:tc>
          <w:tcPr>
            <w:tcW w:w="0" w:type="auto"/>
            <w:vAlign w:val="center"/>
            <w:hideMark/>
          </w:tcPr>
          <w:p w:rsidR="00434768" w:rsidRDefault="00434768">
            <w:pPr>
              <w:spacing w:after="0"/>
              <w:rPr>
                <w:sz w:val="24"/>
                <w:szCs w:val="24"/>
              </w:rPr>
            </w:pPr>
            <w:r>
              <w:t>6C</w:t>
            </w:r>
          </w:p>
        </w:tc>
        <w:tc>
          <w:tcPr>
            <w:tcW w:w="0" w:type="auto"/>
            <w:vAlign w:val="center"/>
            <w:hideMark/>
          </w:tcPr>
          <w:p w:rsidR="00434768" w:rsidRDefault="00434768">
            <w:pPr>
              <w:spacing w:after="0"/>
              <w:rPr>
                <w:sz w:val="24"/>
                <w:szCs w:val="24"/>
              </w:rPr>
            </w:pPr>
            <w:r>
              <w:t>EC</w:t>
            </w:r>
          </w:p>
        </w:tc>
        <w:tc>
          <w:tcPr>
            <w:tcW w:w="0" w:type="auto"/>
            <w:vAlign w:val="center"/>
            <w:hideMark/>
          </w:tcPr>
          <w:p w:rsidR="00434768" w:rsidRDefault="00434768">
            <w:pPr>
              <w:spacing w:after="0"/>
              <w:rPr>
                <w:sz w:val="24"/>
                <w:szCs w:val="24"/>
              </w:rPr>
            </w:pPr>
            <w:r>
              <w:t>064C</w:t>
            </w:r>
          </w:p>
        </w:tc>
        <w:tc>
          <w:tcPr>
            <w:tcW w:w="0" w:type="auto"/>
            <w:vAlign w:val="center"/>
            <w:hideMark/>
          </w:tcPr>
          <w:p w:rsidR="00434768" w:rsidRDefault="00434768">
            <w:pPr>
              <w:spacing w:after="0"/>
              <w:rPr>
                <w:sz w:val="24"/>
                <w:szCs w:val="24"/>
              </w:rPr>
            </w:pPr>
            <w:r>
              <w:t>D98C</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DAMMATAN</w:t>
            </w:r>
          </w:p>
        </w:tc>
      </w:tr>
      <w:tr w:rsidR="00434768" w:rsidTr="00D45533">
        <w:trPr>
          <w:tblCellSpacing w:w="15" w:type="dxa"/>
        </w:trPr>
        <w:tc>
          <w:tcPr>
            <w:tcW w:w="0" w:type="auto"/>
            <w:vAlign w:val="center"/>
            <w:hideMark/>
          </w:tcPr>
          <w:p w:rsidR="00434768" w:rsidRDefault="00434768">
            <w:pPr>
              <w:spacing w:after="0"/>
              <w:rPr>
                <w:sz w:val="24"/>
                <w:szCs w:val="24"/>
              </w:rPr>
            </w:pPr>
            <w:r>
              <w:t>6D</w:t>
            </w:r>
          </w:p>
        </w:tc>
        <w:tc>
          <w:tcPr>
            <w:tcW w:w="0" w:type="auto"/>
            <w:vAlign w:val="center"/>
            <w:hideMark/>
          </w:tcPr>
          <w:p w:rsidR="00434768" w:rsidRDefault="00434768">
            <w:pPr>
              <w:spacing w:after="0"/>
              <w:rPr>
                <w:sz w:val="24"/>
                <w:szCs w:val="24"/>
              </w:rPr>
            </w:pPr>
            <w:r>
              <w:t>ED</w:t>
            </w:r>
          </w:p>
        </w:tc>
        <w:tc>
          <w:tcPr>
            <w:tcW w:w="0" w:type="auto"/>
            <w:vAlign w:val="center"/>
            <w:hideMark/>
          </w:tcPr>
          <w:p w:rsidR="00434768" w:rsidRDefault="00434768">
            <w:pPr>
              <w:spacing w:after="0"/>
              <w:rPr>
                <w:sz w:val="24"/>
                <w:szCs w:val="24"/>
              </w:rPr>
            </w:pPr>
            <w:r>
              <w:t>064D</w:t>
            </w:r>
          </w:p>
        </w:tc>
        <w:tc>
          <w:tcPr>
            <w:tcW w:w="0" w:type="auto"/>
            <w:vAlign w:val="center"/>
            <w:hideMark/>
          </w:tcPr>
          <w:p w:rsidR="00434768" w:rsidRDefault="00434768">
            <w:pPr>
              <w:spacing w:after="0"/>
              <w:rPr>
                <w:sz w:val="24"/>
                <w:szCs w:val="24"/>
              </w:rPr>
            </w:pPr>
            <w:r>
              <w:t>D98D</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KASRATAN</w:t>
            </w:r>
          </w:p>
        </w:tc>
      </w:tr>
      <w:tr w:rsidR="00434768" w:rsidTr="00D45533">
        <w:trPr>
          <w:tblCellSpacing w:w="15" w:type="dxa"/>
        </w:trPr>
        <w:tc>
          <w:tcPr>
            <w:tcW w:w="0" w:type="auto"/>
            <w:vAlign w:val="center"/>
            <w:hideMark/>
          </w:tcPr>
          <w:p w:rsidR="00434768" w:rsidRDefault="00434768">
            <w:pPr>
              <w:spacing w:after="0"/>
              <w:rPr>
                <w:sz w:val="24"/>
                <w:szCs w:val="24"/>
              </w:rPr>
            </w:pPr>
            <w:r>
              <w:t>6E</w:t>
            </w:r>
          </w:p>
        </w:tc>
        <w:tc>
          <w:tcPr>
            <w:tcW w:w="0" w:type="auto"/>
            <w:vAlign w:val="center"/>
            <w:hideMark/>
          </w:tcPr>
          <w:p w:rsidR="00434768" w:rsidRDefault="00434768">
            <w:pPr>
              <w:spacing w:after="0"/>
              <w:rPr>
                <w:sz w:val="24"/>
                <w:szCs w:val="24"/>
              </w:rPr>
            </w:pPr>
            <w:r>
              <w:t>EE</w:t>
            </w:r>
          </w:p>
        </w:tc>
        <w:tc>
          <w:tcPr>
            <w:tcW w:w="0" w:type="auto"/>
            <w:vAlign w:val="center"/>
            <w:hideMark/>
          </w:tcPr>
          <w:p w:rsidR="00434768" w:rsidRDefault="00434768">
            <w:pPr>
              <w:spacing w:after="0"/>
              <w:rPr>
                <w:sz w:val="24"/>
                <w:szCs w:val="24"/>
              </w:rPr>
            </w:pPr>
            <w:r>
              <w:t>064E</w:t>
            </w:r>
          </w:p>
        </w:tc>
        <w:tc>
          <w:tcPr>
            <w:tcW w:w="0" w:type="auto"/>
            <w:vAlign w:val="center"/>
            <w:hideMark/>
          </w:tcPr>
          <w:p w:rsidR="00434768" w:rsidRDefault="00434768">
            <w:pPr>
              <w:spacing w:after="0"/>
              <w:rPr>
                <w:sz w:val="24"/>
                <w:szCs w:val="24"/>
              </w:rPr>
            </w:pPr>
            <w:r>
              <w:t>D98E</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FATHA</w:t>
            </w:r>
          </w:p>
        </w:tc>
      </w:tr>
      <w:tr w:rsidR="00434768" w:rsidTr="00D45533">
        <w:trPr>
          <w:tblCellSpacing w:w="15" w:type="dxa"/>
        </w:trPr>
        <w:tc>
          <w:tcPr>
            <w:tcW w:w="0" w:type="auto"/>
            <w:vAlign w:val="center"/>
            <w:hideMark/>
          </w:tcPr>
          <w:p w:rsidR="00434768" w:rsidRDefault="00434768">
            <w:pPr>
              <w:spacing w:after="0"/>
              <w:rPr>
                <w:sz w:val="24"/>
                <w:szCs w:val="24"/>
              </w:rPr>
            </w:pPr>
            <w:r>
              <w:t>6F</w:t>
            </w:r>
          </w:p>
        </w:tc>
        <w:tc>
          <w:tcPr>
            <w:tcW w:w="0" w:type="auto"/>
            <w:vAlign w:val="center"/>
            <w:hideMark/>
          </w:tcPr>
          <w:p w:rsidR="00434768" w:rsidRDefault="00434768">
            <w:pPr>
              <w:spacing w:after="0"/>
              <w:rPr>
                <w:sz w:val="24"/>
                <w:szCs w:val="24"/>
              </w:rPr>
            </w:pPr>
            <w:r>
              <w:t>EF</w:t>
            </w:r>
          </w:p>
        </w:tc>
        <w:tc>
          <w:tcPr>
            <w:tcW w:w="0" w:type="auto"/>
            <w:vAlign w:val="center"/>
            <w:hideMark/>
          </w:tcPr>
          <w:p w:rsidR="00434768" w:rsidRDefault="00434768">
            <w:pPr>
              <w:spacing w:after="0"/>
              <w:rPr>
                <w:sz w:val="24"/>
                <w:szCs w:val="24"/>
              </w:rPr>
            </w:pPr>
            <w:r>
              <w:t>064F</w:t>
            </w:r>
          </w:p>
        </w:tc>
        <w:tc>
          <w:tcPr>
            <w:tcW w:w="0" w:type="auto"/>
            <w:vAlign w:val="center"/>
            <w:hideMark/>
          </w:tcPr>
          <w:p w:rsidR="00434768" w:rsidRDefault="00434768">
            <w:pPr>
              <w:spacing w:after="0"/>
              <w:rPr>
                <w:sz w:val="24"/>
                <w:szCs w:val="24"/>
              </w:rPr>
            </w:pPr>
            <w:r>
              <w:t>D98F</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DAMMA</w:t>
            </w:r>
          </w:p>
        </w:tc>
      </w:tr>
      <w:tr w:rsidR="00434768" w:rsidTr="00D45533">
        <w:trPr>
          <w:tblCellSpacing w:w="15" w:type="dxa"/>
        </w:trPr>
        <w:tc>
          <w:tcPr>
            <w:tcW w:w="0" w:type="auto"/>
            <w:vAlign w:val="center"/>
            <w:hideMark/>
          </w:tcPr>
          <w:p w:rsidR="00434768" w:rsidRDefault="00434768">
            <w:pPr>
              <w:spacing w:after="0"/>
              <w:rPr>
                <w:sz w:val="24"/>
                <w:szCs w:val="24"/>
              </w:rPr>
            </w:pPr>
            <w:r>
              <w:t>70</w:t>
            </w:r>
          </w:p>
        </w:tc>
        <w:tc>
          <w:tcPr>
            <w:tcW w:w="0" w:type="auto"/>
            <w:vAlign w:val="center"/>
            <w:hideMark/>
          </w:tcPr>
          <w:p w:rsidR="00434768" w:rsidRDefault="00434768">
            <w:pPr>
              <w:spacing w:after="0"/>
              <w:rPr>
                <w:sz w:val="24"/>
                <w:szCs w:val="24"/>
              </w:rPr>
            </w:pPr>
            <w:r>
              <w:t>F0</w:t>
            </w:r>
          </w:p>
        </w:tc>
        <w:tc>
          <w:tcPr>
            <w:tcW w:w="0" w:type="auto"/>
            <w:vAlign w:val="center"/>
            <w:hideMark/>
          </w:tcPr>
          <w:p w:rsidR="00434768" w:rsidRDefault="00434768">
            <w:pPr>
              <w:spacing w:after="0"/>
              <w:rPr>
                <w:sz w:val="24"/>
                <w:szCs w:val="24"/>
              </w:rPr>
            </w:pPr>
            <w:r>
              <w:t>0650</w:t>
            </w:r>
          </w:p>
        </w:tc>
        <w:tc>
          <w:tcPr>
            <w:tcW w:w="0" w:type="auto"/>
            <w:vAlign w:val="center"/>
            <w:hideMark/>
          </w:tcPr>
          <w:p w:rsidR="00434768" w:rsidRDefault="00434768">
            <w:pPr>
              <w:spacing w:after="0"/>
              <w:rPr>
                <w:sz w:val="24"/>
                <w:szCs w:val="24"/>
              </w:rPr>
            </w:pPr>
            <w:r>
              <w:t>D990</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KASRA</w:t>
            </w:r>
          </w:p>
        </w:tc>
      </w:tr>
      <w:tr w:rsidR="00434768" w:rsidTr="00D45533">
        <w:trPr>
          <w:tblCellSpacing w:w="15" w:type="dxa"/>
        </w:trPr>
        <w:tc>
          <w:tcPr>
            <w:tcW w:w="0" w:type="auto"/>
            <w:vAlign w:val="center"/>
            <w:hideMark/>
          </w:tcPr>
          <w:p w:rsidR="00434768" w:rsidRDefault="00434768">
            <w:pPr>
              <w:spacing w:after="0"/>
              <w:rPr>
                <w:sz w:val="24"/>
                <w:szCs w:val="24"/>
              </w:rPr>
            </w:pPr>
            <w:r>
              <w:t>71</w:t>
            </w:r>
          </w:p>
        </w:tc>
        <w:tc>
          <w:tcPr>
            <w:tcW w:w="0" w:type="auto"/>
            <w:vAlign w:val="center"/>
            <w:hideMark/>
          </w:tcPr>
          <w:p w:rsidR="00434768" w:rsidRDefault="00434768">
            <w:pPr>
              <w:spacing w:after="0"/>
              <w:rPr>
                <w:sz w:val="24"/>
                <w:szCs w:val="24"/>
              </w:rPr>
            </w:pPr>
            <w:r>
              <w:t>F1</w:t>
            </w:r>
          </w:p>
        </w:tc>
        <w:tc>
          <w:tcPr>
            <w:tcW w:w="0" w:type="auto"/>
            <w:vAlign w:val="center"/>
            <w:hideMark/>
          </w:tcPr>
          <w:p w:rsidR="00434768" w:rsidRDefault="00434768">
            <w:pPr>
              <w:spacing w:after="0"/>
              <w:rPr>
                <w:sz w:val="24"/>
                <w:szCs w:val="24"/>
              </w:rPr>
            </w:pPr>
            <w:r>
              <w:t>0651</w:t>
            </w:r>
          </w:p>
        </w:tc>
        <w:tc>
          <w:tcPr>
            <w:tcW w:w="0" w:type="auto"/>
            <w:vAlign w:val="center"/>
            <w:hideMark/>
          </w:tcPr>
          <w:p w:rsidR="00434768" w:rsidRDefault="00434768">
            <w:pPr>
              <w:spacing w:after="0"/>
              <w:rPr>
                <w:sz w:val="24"/>
                <w:szCs w:val="24"/>
              </w:rPr>
            </w:pPr>
            <w:r>
              <w:t>D991</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SHADDA</w:t>
            </w:r>
          </w:p>
        </w:tc>
      </w:tr>
      <w:tr w:rsidR="00434768" w:rsidTr="00D45533">
        <w:trPr>
          <w:tblCellSpacing w:w="15" w:type="dxa"/>
        </w:trPr>
        <w:tc>
          <w:tcPr>
            <w:tcW w:w="0" w:type="auto"/>
            <w:vAlign w:val="center"/>
            <w:hideMark/>
          </w:tcPr>
          <w:p w:rsidR="00434768" w:rsidRDefault="00434768">
            <w:pPr>
              <w:spacing w:after="0"/>
              <w:rPr>
                <w:sz w:val="24"/>
                <w:szCs w:val="24"/>
              </w:rPr>
            </w:pPr>
            <w:r>
              <w:t>72</w:t>
            </w:r>
          </w:p>
        </w:tc>
        <w:tc>
          <w:tcPr>
            <w:tcW w:w="0" w:type="auto"/>
            <w:vAlign w:val="center"/>
            <w:hideMark/>
          </w:tcPr>
          <w:p w:rsidR="00434768" w:rsidRDefault="00434768">
            <w:pPr>
              <w:spacing w:after="0"/>
              <w:rPr>
                <w:sz w:val="24"/>
                <w:szCs w:val="24"/>
              </w:rPr>
            </w:pPr>
            <w:r>
              <w:t>F2</w:t>
            </w:r>
          </w:p>
        </w:tc>
        <w:tc>
          <w:tcPr>
            <w:tcW w:w="0" w:type="auto"/>
            <w:vAlign w:val="center"/>
            <w:hideMark/>
          </w:tcPr>
          <w:p w:rsidR="00434768" w:rsidRDefault="00434768">
            <w:pPr>
              <w:spacing w:after="0"/>
              <w:rPr>
                <w:sz w:val="24"/>
                <w:szCs w:val="24"/>
              </w:rPr>
            </w:pPr>
            <w:r>
              <w:t>0652</w:t>
            </w:r>
          </w:p>
        </w:tc>
        <w:tc>
          <w:tcPr>
            <w:tcW w:w="0" w:type="auto"/>
            <w:vAlign w:val="center"/>
            <w:hideMark/>
          </w:tcPr>
          <w:p w:rsidR="00434768" w:rsidRDefault="00434768">
            <w:pPr>
              <w:spacing w:after="0"/>
              <w:rPr>
                <w:sz w:val="24"/>
                <w:szCs w:val="24"/>
              </w:rPr>
            </w:pPr>
            <w:r>
              <w:t>D992</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r>
              <w:t>C</w:t>
            </w:r>
          </w:p>
        </w:tc>
        <w:tc>
          <w:tcPr>
            <w:tcW w:w="0" w:type="auto"/>
            <w:vAlign w:val="center"/>
            <w:hideMark/>
          </w:tcPr>
          <w:p w:rsidR="00434768" w:rsidRDefault="00434768">
            <w:pPr>
              <w:spacing w:after="0"/>
              <w:rPr>
                <w:sz w:val="24"/>
                <w:szCs w:val="24"/>
              </w:rPr>
            </w:pPr>
            <w:r>
              <w:t>ARABIC SUKUN</w:t>
            </w:r>
          </w:p>
        </w:tc>
      </w:tr>
      <w:tr w:rsidR="00434768" w:rsidTr="00D45533">
        <w:trPr>
          <w:tblCellSpacing w:w="15" w:type="dxa"/>
        </w:trPr>
        <w:tc>
          <w:tcPr>
            <w:tcW w:w="0" w:type="auto"/>
            <w:vAlign w:val="center"/>
            <w:hideMark/>
          </w:tcPr>
          <w:p w:rsidR="00434768" w:rsidRDefault="00434768">
            <w:pPr>
              <w:spacing w:after="0"/>
              <w:rPr>
                <w:sz w:val="24"/>
                <w:szCs w:val="24"/>
              </w:rPr>
            </w:pPr>
            <w:r>
              <w:t>73</w:t>
            </w:r>
          </w:p>
        </w:tc>
        <w:tc>
          <w:tcPr>
            <w:tcW w:w="0" w:type="auto"/>
            <w:vAlign w:val="center"/>
            <w:hideMark/>
          </w:tcPr>
          <w:p w:rsidR="00434768" w:rsidRDefault="00434768">
            <w:pPr>
              <w:spacing w:after="0"/>
              <w:rPr>
                <w:sz w:val="24"/>
                <w:szCs w:val="24"/>
              </w:rPr>
            </w:pPr>
            <w:r>
              <w:t>F3</w:t>
            </w:r>
          </w:p>
        </w:tc>
        <w:tc>
          <w:tcPr>
            <w:tcW w:w="0" w:type="auto"/>
            <w:vAlign w:val="center"/>
            <w:hideMark/>
          </w:tcPr>
          <w:p w:rsidR="00434768" w:rsidRDefault="00434768">
            <w:pPr>
              <w:spacing w:after="0"/>
              <w:rPr>
                <w:sz w:val="24"/>
                <w:szCs w:val="24"/>
              </w:rPr>
            </w:pPr>
            <w:r>
              <w:t>0671</w:t>
            </w:r>
          </w:p>
        </w:tc>
        <w:tc>
          <w:tcPr>
            <w:tcW w:w="0" w:type="auto"/>
            <w:vAlign w:val="center"/>
            <w:hideMark/>
          </w:tcPr>
          <w:p w:rsidR="00434768" w:rsidRDefault="00434768">
            <w:pPr>
              <w:spacing w:after="0"/>
              <w:rPr>
                <w:sz w:val="24"/>
                <w:szCs w:val="24"/>
              </w:rPr>
            </w:pPr>
            <w:r>
              <w:t>D9B1</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ٱ</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ALEF WASLA</w:t>
            </w:r>
          </w:p>
        </w:tc>
      </w:tr>
      <w:tr w:rsidR="00434768" w:rsidTr="00D45533">
        <w:trPr>
          <w:tblCellSpacing w:w="15" w:type="dxa"/>
        </w:trPr>
        <w:tc>
          <w:tcPr>
            <w:tcW w:w="0" w:type="auto"/>
            <w:vAlign w:val="center"/>
            <w:hideMark/>
          </w:tcPr>
          <w:p w:rsidR="00434768" w:rsidRDefault="00434768">
            <w:pPr>
              <w:spacing w:after="0"/>
              <w:rPr>
                <w:sz w:val="24"/>
                <w:szCs w:val="24"/>
              </w:rPr>
            </w:pPr>
            <w:r>
              <w:t>74</w:t>
            </w:r>
          </w:p>
        </w:tc>
        <w:tc>
          <w:tcPr>
            <w:tcW w:w="0" w:type="auto"/>
            <w:vAlign w:val="center"/>
            <w:hideMark/>
          </w:tcPr>
          <w:p w:rsidR="00434768" w:rsidRDefault="00434768">
            <w:pPr>
              <w:spacing w:after="0"/>
              <w:rPr>
                <w:sz w:val="24"/>
                <w:szCs w:val="24"/>
              </w:rPr>
            </w:pPr>
            <w:r>
              <w:t>F4</w:t>
            </w:r>
          </w:p>
        </w:tc>
        <w:tc>
          <w:tcPr>
            <w:tcW w:w="0" w:type="auto"/>
            <w:vAlign w:val="center"/>
            <w:hideMark/>
          </w:tcPr>
          <w:p w:rsidR="00434768" w:rsidRDefault="00434768">
            <w:pPr>
              <w:spacing w:after="0"/>
              <w:rPr>
                <w:sz w:val="24"/>
                <w:szCs w:val="24"/>
              </w:rPr>
            </w:pPr>
            <w:r>
              <w:t>0670</w:t>
            </w:r>
          </w:p>
        </w:tc>
        <w:tc>
          <w:tcPr>
            <w:tcW w:w="0" w:type="auto"/>
            <w:vAlign w:val="center"/>
            <w:hideMark/>
          </w:tcPr>
          <w:p w:rsidR="00434768" w:rsidRDefault="00434768">
            <w:pPr>
              <w:spacing w:after="0"/>
              <w:rPr>
                <w:sz w:val="24"/>
                <w:szCs w:val="24"/>
              </w:rPr>
            </w:pPr>
            <w:r>
              <w:t>D9B0</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LETTER SUPERSCRIPT ALEF</w:t>
            </w:r>
          </w:p>
        </w:tc>
      </w:tr>
      <w:tr w:rsidR="00434768" w:rsidTr="00D45533">
        <w:trPr>
          <w:tblCellSpacing w:w="15" w:type="dxa"/>
        </w:trPr>
        <w:tc>
          <w:tcPr>
            <w:tcW w:w="0" w:type="auto"/>
            <w:vAlign w:val="center"/>
            <w:hideMark/>
          </w:tcPr>
          <w:p w:rsidR="00434768" w:rsidRDefault="00434768">
            <w:pPr>
              <w:spacing w:after="0"/>
              <w:rPr>
                <w:sz w:val="24"/>
                <w:szCs w:val="24"/>
              </w:rPr>
            </w:pPr>
            <w:r>
              <w:t>78</w:t>
            </w:r>
          </w:p>
        </w:tc>
        <w:tc>
          <w:tcPr>
            <w:tcW w:w="0" w:type="auto"/>
            <w:vAlign w:val="center"/>
            <w:hideMark/>
          </w:tcPr>
          <w:p w:rsidR="00434768" w:rsidRDefault="00434768">
            <w:pPr>
              <w:spacing w:after="0"/>
              <w:rPr>
                <w:sz w:val="24"/>
                <w:szCs w:val="24"/>
              </w:rPr>
            </w:pPr>
            <w:r>
              <w:t>F8</w:t>
            </w:r>
          </w:p>
        </w:tc>
        <w:tc>
          <w:tcPr>
            <w:tcW w:w="0" w:type="auto"/>
            <w:vAlign w:val="center"/>
            <w:hideMark/>
          </w:tcPr>
          <w:p w:rsidR="00434768" w:rsidRDefault="00434768">
            <w:pPr>
              <w:spacing w:after="0"/>
              <w:rPr>
                <w:sz w:val="24"/>
                <w:szCs w:val="24"/>
              </w:rPr>
            </w:pPr>
            <w:r>
              <w:t>066C</w:t>
            </w:r>
          </w:p>
        </w:tc>
        <w:tc>
          <w:tcPr>
            <w:tcW w:w="0" w:type="auto"/>
            <w:vAlign w:val="center"/>
            <w:hideMark/>
          </w:tcPr>
          <w:p w:rsidR="00434768" w:rsidRDefault="00434768">
            <w:pPr>
              <w:spacing w:after="0"/>
              <w:rPr>
                <w:sz w:val="24"/>
                <w:szCs w:val="24"/>
              </w:rPr>
            </w:pPr>
            <w:r>
              <w:t>D9AC</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ARABIC THOUSANDS SEPARATOR</w:t>
            </w:r>
          </w:p>
        </w:tc>
      </w:tr>
      <w:tr w:rsidR="00434768" w:rsidTr="00D45533">
        <w:trPr>
          <w:tblCellSpacing w:w="15" w:type="dxa"/>
        </w:trPr>
        <w:tc>
          <w:tcPr>
            <w:tcW w:w="0" w:type="auto"/>
            <w:vAlign w:val="center"/>
            <w:hideMark/>
          </w:tcPr>
          <w:p w:rsidR="00434768" w:rsidRDefault="00434768">
            <w:pPr>
              <w:spacing w:after="0"/>
              <w:rPr>
                <w:sz w:val="24"/>
                <w:szCs w:val="24"/>
              </w:rPr>
            </w:pPr>
            <w:r>
              <w:t>79</w:t>
            </w:r>
          </w:p>
        </w:tc>
        <w:tc>
          <w:tcPr>
            <w:tcW w:w="0" w:type="auto"/>
            <w:vAlign w:val="center"/>
            <w:hideMark/>
          </w:tcPr>
          <w:p w:rsidR="00434768" w:rsidRDefault="00434768">
            <w:pPr>
              <w:spacing w:after="0"/>
              <w:rPr>
                <w:sz w:val="24"/>
                <w:szCs w:val="24"/>
              </w:rPr>
            </w:pPr>
            <w:r>
              <w:t>F9</w:t>
            </w:r>
          </w:p>
        </w:tc>
        <w:tc>
          <w:tcPr>
            <w:tcW w:w="0" w:type="auto"/>
            <w:vAlign w:val="center"/>
            <w:hideMark/>
          </w:tcPr>
          <w:p w:rsidR="00434768" w:rsidRDefault="00434768">
            <w:pPr>
              <w:spacing w:after="0"/>
              <w:rPr>
                <w:sz w:val="24"/>
                <w:szCs w:val="24"/>
              </w:rPr>
            </w:pPr>
            <w:r>
              <w:t>201D</w:t>
            </w:r>
          </w:p>
        </w:tc>
        <w:tc>
          <w:tcPr>
            <w:tcW w:w="0" w:type="auto"/>
            <w:vAlign w:val="center"/>
            <w:hideMark/>
          </w:tcPr>
          <w:p w:rsidR="00434768" w:rsidRDefault="00434768">
            <w:pPr>
              <w:spacing w:after="0"/>
              <w:rPr>
                <w:sz w:val="24"/>
                <w:szCs w:val="24"/>
              </w:rPr>
            </w:pPr>
            <w:r>
              <w:t>E2809D</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RIGHT DOUBLE QUOTATION MARK</w:t>
            </w:r>
          </w:p>
        </w:tc>
      </w:tr>
      <w:tr w:rsidR="00434768" w:rsidTr="00D45533">
        <w:trPr>
          <w:tblCellSpacing w:w="15" w:type="dxa"/>
        </w:trPr>
        <w:tc>
          <w:tcPr>
            <w:tcW w:w="0" w:type="auto"/>
            <w:vAlign w:val="center"/>
            <w:hideMark/>
          </w:tcPr>
          <w:p w:rsidR="00434768" w:rsidRDefault="00434768">
            <w:pPr>
              <w:spacing w:after="0"/>
              <w:rPr>
                <w:sz w:val="24"/>
                <w:szCs w:val="24"/>
              </w:rPr>
            </w:pPr>
            <w:r>
              <w:t>7A</w:t>
            </w:r>
          </w:p>
        </w:tc>
        <w:tc>
          <w:tcPr>
            <w:tcW w:w="0" w:type="auto"/>
            <w:vAlign w:val="center"/>
            <w:hideMark/>
          </w:tcPr>
          <w:p w:rsidR="00434768" w:rsidRDefault="00434768">
            <w:pPr>
              <w:spacing w:after="0"/>
              <w:rPr>
                <w:sz w:val="24"/>
                <w:szCs w:val="24"/>
              </w:rPr>
            </w:pPr>
            <w:r>
              <w:t>FA</w:t>
            </w:r>
          </w:p>
        </w:tc>
        <w:tc>
          <w:tcPr>
            <w:tcW w:w="0" w:type="auto"/>
            <w:vAlign w:val="center"/>
            <w:hideMark/>
          </w:tcPr>
          <w:p w:rsidR="00434768" w:rsidRDefault="00434768">
            <w:pPr>
              <w:spacing w:after="0"/>
              <w:rPr>
                <w:sz w:val="24"/>
                <w:szCs w:val="24"/>
              </w:rPr>
            </w:pPr>
            <w:r>
              <w:t>201C</w:t>
            </w:r>
          </w:p>
        </w:tc>
        <w:tc>
          <w:tcPr>
            <w:tcW w:w="0" w:type="auto"/>
            <w:vAlign w:val="center"/>
            <w:hideMark/>
          </w:tcPr>
          <w:p w:rsidR="00434768" w:rsidRDefault="00434768">
            <w:pPr>
              <w:spacing w:after="0"/>
              <w:rPr>
                <w:sz w:val="24"/>
                <w:szCs w:val="24"/>
              </w:rPr>
            </w:pPr>
            <w:r>
              <w:t>E2809C</w:t>
            </w:r>
          </w:p>
        </w:tc>
        <w:tc>
          <w:tcPr>
            <w:tcW w:w="0" w:type="auto"/>
            <w:vAlign w:val="center"/>
            <w:hideMark/>
          </w:tcPr>
          <w:p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rsidR="00434768" w:rsidRDefault="00434768">
            <w:pPr>
              <w:spacing w:after="0"/>
              <w:rPr>
                <w:sz w:val="24"/>
                <w:szCs w:val="24"/>
              </w:rPr>
            </w:pPr>
          </w:p>
        </w:tc>
        <w:tc>
          <w:tcPr>
            <w:tcW w:w="0" w:type="auto"/>
            <w:vAlign w:val="center"/>
            <w:hideMark/>
          </w:tcPr>
          <w:p w:rsidR="00434768" w:rsidRDefault="00434768">
            <w:pPr>
              <w:spacing w:after="0"/>
              <w:rPr>
                <w:sz w:val="24"/>
                <w:szCs w:val="24"/>
              </w:rPr>
            </w:pPr>
            <w:r>
              <w:t>LEFT DOUBLE QUOTATION MARK</w:t>
            </w:r>
          </w:p>
        </w:tc>
      </w:tr>
    </w:tbl>
    <w:p w:rsidR="00713025" w:rsidRDefault="00713025"/>
    <w:p w:rsidR="00067390" w:rsidRDefault="00067390" w:rsidP="00067390">
      <w:pPr>
        <w:pStyle w:val="Heading2"/>
      </w:pPr>
      <w:bookmarkStart w:id="16" w:name="_Toc430766317"/>
      <w:r>
        <w:lastRenderedPageBreak/>
        <w:t>India, Devanagari</w:t>
      </w:r>
      <w:bookmarkEnd w:id="16"/>
    </w:p>
    <w:p w:rsidR="002E2755" w:rsidRDefault="002E2755">
      <w:r>
        <w:t>Indian languages have different keyboards, but ISCII is most common.</w:t>
      </w:r>
      <w:r w:rsidR="00487216">
        <w:t xml:space="preserve"> The below is ISCII </w:t>
      </w:r>
      <w:r w:rsidR="00641EF2">
        <w:t xml:space="preserve">and ISCIJ is </w:t>
      </w:r>
      <w:r w:rsidR="00487216">
        <w:t>adapted for added Unicode characters. Windows 10 would not display the original version.</w:t>
      </w:r>
    </w:p>
    <w:tbl>
      <w:tblPr>
        <w:tblW w:w="5000" w:type="pct"/>
        <w:tblCellMar>
          <w:top w:w="15" w:type="dxa"/>
          <w:left w:w="15" w:type="dxa"/>
          <w:bottom w:w="15" w:type="dxa"/>
          <w:right w:w="15" w:type="dxa"/>
        </w:tblCellMar>
        <w:tblLook w:val="04A0" w:firstRow="1" w:lastRow="0" w:firstColumn="1" w:lastColumn="0" w:noHBand="0" w:noVBand="1"/>
      </w:tblPr>
      <w:tblGrid>
        <w:gridCol w:w="1352"/>
        <w:gridCol w:w="728"/>
        <w:gridCol w:w="728"/>
        <w:gridCol w:w="728"/>
        <w:gridCol w:w="728"/>
        <w:gridCol w:w="728"/>
        <w:gridCol w:w="728"/>
        <w:gridCol w:w="727"/>
        <w:gridCol w:w="727"/>
        <w:gridCol w:w="727"/>
        <w:gridCol w:w="727"/>
        <w:gridCol w:w="727"/>
        <w:gridCol w:w="727"/>
        <w:gridCol w:w="727"/>
        <w:gridCol w:w="727"/>
        <w:gridCol w:w="727"/>
        <w:gridCol w:w="727"/>
      </w:tblGrid>
      <w:tr w:rsidR="00641EF2" w:rsidTr="00641EF2">
        <w:tc>
          <w:tcPr>
            <w:tcW w:w="5000" w:type="pct"/>
            <w:gridSpan w:val="17"/>
            <w:tcBorders>
              <w:top w:val="single" w:sz="4" w:space="0" w:color="auto"/>
              <w:left w:val="single" w:sz="4" w:space="0" w:color="auto"/>
              <w:bottom w:val="single" w:sz="4" w:space="0" w:color="auto"/>
              <w:right w:val="single" w:sz="4" w:space="0" w:color="auto"/>
            </w:tcBorders>
            <w:vAlign w:val="center"/>
          </w:tcPr>
          <w:p w:rsidR="00641EF2" w:rsidRDefault="00641EF2" w:rsidP="009B06FB">
            <w:pPr>
              <w:jc w:val="center"/>
              <w:rPr>
                <w:rFonts w:ascii="Courier New" w:hAnsi="Courier New" w:cs="Courier New"/>
                <w:b/>
                <w:bCs/>
              </w:rPr>
            </w:pPr>
            <w:r>
              <w:rPr>
                <w:rFonts w:ascii="Courier New" w:hAnsi="Courier New" w:cs="Courier New"/>
                <w:b/>
                <w:bCs/>
              </w:rPr>
              <w:t>ISCII Devanagari</w:t>
            </w:r>
          </w:p>
        </w:tc>
      </w:tr>
      <w:tr w:rsidR="00641EF2" w:rsidTr="00641EF2">
        <w:tc>
          <w:tcPr>
            <w:tcW w:w="52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sz w:val="24"/>
                <w:szCs w:val="24"/>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—0</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—1</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—2</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—3</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—4</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—5</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—6</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—7</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—8</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—9</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—A</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—B</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—C</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—D</w:t>
            </w:r>
          </w:p>
        </w:tc>
        <w:tc>
          <w:tcPr>
            <w:tcW w:w="280"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—E</w:t>
            </w:r>
          </w:p>
        </w:tc>
        <w:tc>
          <w:tcPr>
            <w:tcW w:w="279" w:type="pct"/>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—F</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0_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89" w:tooltip="Null character" w:history="1">
              <w:r w:rsidR="00641EF2">
                <w:rPr>
                  <w:rStyle w:val="Hyperlink"/>
                  <w:rFonts w:ascii="Courier New" w:hAnsi="Courier New" w:cs="Courier New"/>
                  <w:sz w:val="20"/>
                  <w:szCs w:val="20"/>
                </w:rPr>
                <w:t>NUL</w:t>
              </w:r>
            </w:hyperlink>
            <w:r w:rsidR="00641EF2">
              <w:rPr>
                <w:rFonts w:ascii="Courier New" w:hAnsi="Courier New" w:cs="Courier New"/>
              </w:rPr>
              <w:br/>
            </w:r>
            <w:r w:rsidR="00641EF2">
              <w:rPr>
                <w:rFonts w:ascii="Courier New" w:hAnsi="Courier New" w:cs="Courier New"/>
                <w:sz w:val="20"/>
                <w:szCs w:val="20"/>
              </w:rPr>
              <w:t>0000</w:t>
            </w:r>
            <w:r w:rsidR="00641EF2">
              <w:rPr>
                <w:rFonts w:ascii="Courier New" w:hAnsi="Courier New" w:cs="Courier New"/>
              </w:rPr>
              <w:br/>
            </w:r>
            <w:r w:rsidR="00641EF2">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0" w:tooltip="Start of heading" w:history="1">
              <w:r w:rsidR="00641EF2">
                <w:rPr>
                  <w:rStyle w:val="Hyperlink"/>
                  <w:rFonts w:ascii="Courier New" w:hAnsi="Courier New" w:cs="Courier New"/>
                  <w:sz w:val="20"/>
                  <w:szCs w:val="20"/>
                </w:rPr>
                <w:t>SOH</w:t>
              </w:r>
            </w:hyperlink>
            <w:r w:rsidR="00641EF2">
              <w:rPr>
                <w:rFonts w:ascii="Courier New" w:hAnsi="Courier New" w:cs="Courier New"/>
              </w:rPr>
              <w:br/>
            </w:r>
            <w:r w:rsidR="00641EF2">
              <w:rPr>
                <w:rFonts w:ascii="Courier New" w:hAnsi="Courier New" w:cs="Courier New"/>
                <w:sz w:val="20"/>
                <w:szCs w:val="20"/>
              </w:rPr>
              <w:t>0001</w:t>
            </w:r>
            <w:r w:rsidR="00641EF2">
              <w:rPr>
                <w:rFonts w:ascii="Courier New" w:hAnsi="Courier New" w:cs="Courier New"/>
              </w:rPr>
              <w:br/>
            </w:r>
            <w:r w:rsidR="00641EF2">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1" w:tooltip="Start of text" w:history="1">
              <w:r w:rsidR="00641EF2">
                <w:rPr>
                  <w:rStyle w:val="Hyperlink"/>
                  <w:rFonts w:ascii="Courier New" w:hAnsi="Courier New" w:cs="Courier New"/>
                  <w:sz w:val="20"/>
                  <w:szCs w:val="20"/>
                </w:rPr>
                <w:t>STX</w:t>
              </w:r>
            </w:hyperlink>
            <w:r w:rsidR="00641EF2">
              <w:rPr>
                <w:rFonts w:ascii="Courier New" w:hAnsi="Courier New" w:cs="Courier New"/>
              </w:rPr>
              <w:br/>
            </w:r>
            <w:r w:rsidR="00641EF2">
              <w:rPr>
                <w:rFonts w:ascii="Courier New" w:hAnsi="Courier New" w:cs="Courier New"/>
                <w:sz w:val="20"/>
                <w:szCs w:val="20"/>
              </w:rPr>
              <w:t>0002</w:t>
            </w:r>
            <w:r w:rsidR="00641EF2">
              <w:rPr>
                <w:rFonts w:ascii="Courier New" w:hAnsi="Courier New" w:cs="Courier New"/>
              </w:rPr>
              <w:br/>
            </w:r>
            <w:r w:rsidR="00641EF2">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2" w:tooltip="End of text" w:history="1">
              <w:r w:rsidR="00641EF2">
                <w:rPr>
                  <w:rStyle w:val="Hyperlink"/>
                  <w:rFonts w:ascii="Courier New" w:hAnsi="Courier New" w:cs="Courier New"/>
                  <w:sz w:val="20"/>
                  <w:szCs w:val="20"/>
                </w:rPr>
                <w:t>ETX</w:t>
              </w:r>
            </w:hyperlink>
            <w:r w:rsidR="00641EF2">
              <w:rPr>
                <w:rFonts w:ascii="Courier New" w:hAnsi="Courier New" w:cs="Courier New"/>
              </w:rPr>
              <w:br/>
            </w:r>
            <w:r w:rsidR="00641EF2">
              <w:rPr>
                <w:rFonts w:ascii="Courier New" w:hAnsi="Courier New" w:cs="Courier New"/>
                <w:sz w:val="20"/>
                <w:szCs w:val="20"/>
              </w:rPr>
              <w:t>0003</w:t>
            </w:r>
            <w:r w:rsidR="00641EF2">
              <w:rPr>
                <w:rFonts w:ascii="Courier New" w:hAnsi="Courier New" w:cs="Courier New"/>
              </w:rPr>
              <w:br/>
            </w:r>
            <w:r w:rsidR="00641EF2">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3" w:tooltip="End of transmission character" w:history="1">
              <w:r w:rsidR="00641EF2">
                <w:rPr>
                  <w:rStyle w:val="Hyperlink"/>
                  <w:rFonts w:ascii="Courier New" w:hAnsi="Courier New" w:cs="Courier New"/>
                  <w:sz w:val="20"/>
                  <w:szCs w:val="20"/>
                </w:rPr>
                <w:t>EOT</w:t>
              </w:r>
            </w:hyperlink>
            <w:r w:rsidR="00641EF2">
              <w:rPr>
                <w:rFonts w:ascii="Courier New" w:hAnsi="Courier New" w:cs="Courier New"/>
              </w:rPr>
              <w:br/>
            </w:r>
            <w:r w:rsidR="00641EF2">
              <w:rPr>
                <w:rFonts w:ascii="Courier New" w:hAnsi="Courier New" w:cs="Courier New"/>
                <w:sz w:val="20"/>
                <w:szCs w:val="20"/>
              </w:rPr>
              <w:t>0004</w:t>
            </w:r>
            <w:r w:rsidR="00641EF2">
              <w:rPr>
                <w:rFonts w:ascii="Courier New" w:hAnsi="Courier New" w:cs="Courier New"/>
              </w:rPr>
              <w:br/>
            </w:r>
            <w:r w:rsidR="00641EF2">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4" w:tooltip="Enquiry character" w:history="1">
              <w:r w:rsidR="00641EF2">
                <w:rPr>
                  <w:rStyle w:val="Hyperlink"/>
                  <w:rFonts w:ascii="Courier New" w:hAnsi="Courier New" w:cs="Courier New"/>
                  <w:sz w:val="20"/>
                  <w:szCs w:val="20"/>
                </w:rPr>
                <w:t>ENQ</w:t>
              </w:r>
            </w:hyperlink>
            <w:r w:rsidR="00641EF2">
              <w:rPr>
                <w:rFonts w:ascii="Courier New" w:hAnsi="Courier New" w:cs="Courier New"/>
              </w:rPr>
              <w:br/>
            </w:r>
            <w:r w:rsidR="00641EF2">
              <w:rPr>
                <w:rFonts w:ascii="Courier New" w:hAnsi="Courier New" w:cs="Courier New"/>
                <w:sz w:val="20"/>
                <w:szCs w:val="20"/>
              </w:rPr>
              <w:t>0005</w:t>
            </w:r>
            <w:r w:rsidR="00641EF2">
              <w:rPr>
                <w:rFonts w:ascii="Courier New" w:hAnsi="Courier New" w:cs="Courier New"/>
              </w:rPr>
              <w:br/>
            </w:r>
            <w:r w:rsidR="00641EF2">
              <w:rPr>
                <w:rFonts w:ascii="Courier New" w:hAnsi="Courier New" w:cs="Courier New"/>
                <w:b/>
                <w:bCs/>
                <w:i/>
                <w:iCs/>
              </w:rPr>
              <w:t>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5" w:tooltip="Acknowledge character" w:history="1">
              <w:r w:rsidR="00641EF2">
                <w:rPr>
                  <w:rStyle w:val="Hyperlink"/>
                  <w:rFonts w:ascii="Courier New" w:hAnsi="Courier New" w:cs="Courier New"/>
                  <w:sz w:val="20"/>
                  <w:szCs w:val="20"/>
                </w:rPr>
                <w:t>ACK</w:t>
              </w:r>
            </w:hyperlink>
            <w:r w:rsidR="00641EF2">
              <w:rPr>
                <w:rFonts w:ascii="Courier New" w:hAnsi="Courier New" w:cs="Courier New"/>
              </w:rPr>
              <w:br/>
            </w:r>
            <w:r w:rsidR="00641EF2">
              <w:rPr>
                <w:rFonts w:ascii="Courier New" w:hAnsi="Courier New" w:cs="Courier New"/>
                <w:sz w:val="20"/>
                <w:szCs w:val="20"/>
              </w:rPr>
              <w:t>0006</w:t>
            </w:r>
            <w:r w:rsidR="00641EF2">
              <w:rPr>
                <w:rFonts w:ascii="Courier New" w:hAnsi="Courier New" w:cs="Courier New"/>
              </w:rPr>
              <w:br/>
            </w:r>
            <w:r w:rsidR="00641EF2">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6" w:tooltip="Bell character" w:history="1">
              <w:r w:rsidR="00641EF2">
                <w:rPr>
                  <w:rStyle w:val="Hyperlink"/>
                  <w:rFonts w:ascii="Courier New" w:hAnsi="Courier New" w:cs="Courier New"/>
                  <w:sz w:val="20"/>
                  <w:szCs w:val="20"/>
                </w:rPr>
                <w:t>BEL</w:t>
              </w:r>
            </w:hyperlink>
            <w:r w:rsidR="00641EF2">
              <w:rPr>
                <w:rFonts w:ascii="Courier New" w:hAnsi="Courier New" w:cs="Courier New"/>
              </w:rPr>
              <w:br/>
            </w:r>
            <w:r w:rsidR="00641EF2">
              <w:rPr>
                <w:rFonts w:ascii="Courier New" w:hAnsi="Courier New" w:cs="Courier New"/>
                <w:sz w:val="20"/>
                <w:szCs w:val="20"/>
              </w:rPr>
              <w:t>0007</w:t>
            </w:r>
            <w:r w:rsidR="00641EF2">
              <w:rPr>
                <w:rFonts w:ascii="Courier New" w:hAnsi="Courier New" w:cs="Courier New"/>
              </w:rPr>
              <w:br/>
            </w:r>
            <w:r w:rsidR="00641EF2">
              <w:rPr>
                <w:rFonts w:ascii="Courier New" w:hAnsi="Courier New" w:cs="Courier New"/>
                <w:b/>
                <w:bCs/>
                <w:i/>
                <w:iCs/>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7" w:tooltip="Backspace" w:history="1">
              <w:r w:rsidR="00641EF2">
                <w:rPr>
                  <w:rStyle w:val="Hyperlink"/>
                  <w:rFonts w:ascii="Courier New" w:hAnsi="Courier New" w:cs="Courier New"/>
                  <w:sz w:val="20"/>
                  <w:szCs w:val="20"/>
                </w:rPr>
                <w:t>BS</w:t>
              </w:r>
            </w:hyperlink>
            <w:r w:rsidR="00641EF2">
              <w:rPr>
                <w:rFonts w:ascii="Courier New" w:hAnsi="Courier New" w:cs="Courier New"/>
              </w:rPr>
              <w:br/>
            </w:r>
            <w:r w:rsidR="00641EF2">
              <w:rPr>
                <w:rFonts w:ascii="Courier New" w:hAnsi="Courier New" w:cs="Courier New"/>
                <w:sz w:val="20"/>
                <w:szCs w:val="20"/>
              </w:rPr>
              <w:t>0008</w:t>
            </w:r>
            <w:r w:rsidR="00641EF2">
              <w:rPr>
                <w:rFonts w:ascii="Courier New" w:hAnsi="Courier New" w:cs="Courier New"/>
              </w:rPr>
              <w:br/>
            </w:r>
            <w:r w:rsidR="00641EF2">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8" w:tooltip="Horizontal tab" w:history="1">
              <w:r w:rsidR="00641EF2">
                <w:rPr>
                  <w:rStyle w:val="Hyperlink"/>
                  <w:rFonts w:ascii="Courier New" w:hAnsi="Courier New" w:cs="Courier New"/>
                  <w:sz w:val="20"/>
                  <w:szCs w:val="20"/>
                </w:rPr>
                <w:t>HT</w:t>
              </w:r>
            </w:hyperlink>
            <w:r w:rsidR="00641EF2">
              <w:rPr>
                <w:rFonts w:ascii="Courier New" w:hAnsi="Courier New" w:cs="Courier New"/>
              </w:rPr>
              <w:br/>
            </w:r>
            <w:r w:rsidR="00641EF2">
              <w:rPr>
                <w:rFonts w:ascii="Courier New" w:hAnsi="Courier New" w:cs="Courier New"/>
                <w:sz w:val="20"/>
                <w:szCs w:val="20"/>
              </w:rPr>
              <w:t>0009</w:t>
            </w:r>
            <w:r w:rsidR="00641EF2">
              <w:rPr>
                <w:rFonts w:ascii="Courier New" w:hAnsi="Courier New" w:cs="Courier New"/>
              </w:rPr>
              <w:br/>
            </w:r>
            <w:r w:rsidR="00641EF2">
              <w:rPr>
                <w:rFonts w:ascii="Courier New" w:hAnsi="Courier New" w:cs="Courier New"/>
                <w:b/>
                <w:bCs/>
                <w:i/>
                <w:iCs/>
              </w:rPr>
              <w:t>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599" w:tooltip="Line feed" w:history="1">
              <w:r w:rsidR="00641EF2">
                <w:rPr>
                  <w:rStyle w:val="Hyperlink"/>
                  <w:rFonts w:ascii="Courier New" w:hAnsi="Courier New" w:cs="Courier New"/>
                  <w:sz w:val="20"/>
                  <w:szCs w:val="20"/>
                </w:rPr>
                <w:t>LF</w:t>
              </w:r>
            </w:hyperlink>
            <w:r w:rsidR="00641EF2">
              <w:rPr>
                <w:rFonts w:ascii="Courier New" w:hAnsi="Courier New" w:cs="Courier New"/>
              </w:rPr>
              <w:br/>
            </w:r>
            <w:r w:rsidR="00641EF2">
              <w:rPr>
                <w:rFonts w:ascii="Courier New" w:hAnsi="Courier New" w:cs="Courier New"/>
                <w:sz w:val="20"/>
                <w:szCs w:val="20"/>
              </w:rPr>
              <w:t>000A</w:t>
            </w:r>
            <w:r w:rsidR="00641EF2">
              <w:rPr>
                <w:rFonts w:ascii="Courier New" w:hAnsi="Courier New" w:cs="Courier New"/>
              </w:rPr>
              <w:br/>
            </w:r>
            <w:r w:rsidR="00641EF2">
              <w:rPr>
                <w:rFonts w:ascii="Courier New" w:hAnsi="Courier New" w:cs="Courier New"/>
                <w:b/>
                <w:bCs/>
                <w:i/>
                <w:iCs/>
              </w:rPr>
              <w:t>10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0" w:tooltip="Vertical tab" w:history="1">
              <w:r w:rsidR="00641EF2">
                <w:rPr>
                  <w:rStyle w:val="Hyperlink"/>
                  <w:rFonts w:ascii="Courier New" w:hAnsi="Courier New" w:cs="Courier New"/>
                  <w:sz w:val="20"/>
                  <w:szCs w:val="20"/>
                </w:rPr>
                <w:t>VT</w:t>
              </w:r>
            </w:hyperlink>
            <w:r w:rsidR="00641EF2">
              <w:rPr>
                <w:rFonts w:ascii="Courier New" w:hAnsi="Courier New" w:cs="Courier New"/>
              </w:rPr>
              <w:br/>
            </w:r>
            <w:r w:rsidR="00641EF2">
              <w:rPr>
                <w:rFonts w:ascii="Courier New" w:hAnsi="Courier New" w:cs="Courier New"/>
                <w:sz w:val="20"/>
                <w:szCs w:val="20"/>
              </w:rPr>
              <w:t>000B</w:t>
            </w:r>
            <w:r w:rsidR="00641EF2">
              <w:rPr>
                <w:rFonts w:ascii="Courier New" w:hAnsi="Courier New" w:cs="Courier New"/>
              </w:rPr>
              <w:br/>
            </w:r>
            <w:r w:rsidR="00641EF2">
              <w:rPr>
                <w:rFonts w:ascii="Courier New" w:hAnsi="Courier New" w:cs="Courier New"/>
                <w:b/>
                <w:bCs/>
                <w:i/>
                <w:iCs/>
              </w:rPr>
              <w:t>11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1" w:tooltip="Form feed" w:history="1">
              <w:r w:rsidR="00641EF2">
                <w:rPr>
                  <w:rStyle w:val="Hyperlink"/>
                  <w:rFonts w:ascii="Courier New" w:hAnsi="Courier New" w:cs="Courier New"/>
                  <w:sz w:val="20"/>
                  <w:szCs w:val="20"/>
                </w:rPr>
                <w:t>FF</w:t>
              </w:r>
            </w:hyperlink>
            <w:r w:rsidR="00641EF2">
              <w:rPr>
                <w:rFonts w:ascii="Courier New" w:hAnsi="Courier New" w:cs="Courier New"/>
              </w:rPr>
              <w:br/>
            </w:r>
            <w:r w:rsidR="00641EF2">
              <w:rPr>
                <w:rFonts w:ascii="Courier New" w:hAnsi="Courier New" w:cs="Courier New"/>
                <w:sz w:val="20"/>
                <w:szCs w:val="20"/>
              </w:rPr>
              <w:t>000C</w:t>
            </w:r>
            <w:r w:rsidR="00641EF2">
              <w:rPr>
                <w:rFonts w:ascii="Courier New" w:hAnsi="Courier New" w:cs="Courier New"/>
              </w:rPr>
              <w:br/>
            </w:r>
            <w:r w:rsidR="00641EF2">
              <w:rPr>
                <w:rFonts w:ascii="Courier New" w:hAnsi="Courier New" w:cs="Courier New"/>
                <w:b/>
                <w:bCs/>
                <w:i/>
                <w:iCs/>
              </w:rPr>
              <w:t>12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2" w:tooltip="Carriage return" w:history="1">
              <w:r w:rsidR="00641EF2">
                <w:rPr>
                  <w:rStyle w:val="Hyperlink"/>
                  <w:rFonts w:ascii="Courier New" w:hAnsi="Courier New" w:cs="Courier New"/>
                  <w:sz w:val="20"/>
                  <w:szCs w:val="20"/>
                </w:rPr>
                <w:t>CR</w:t>
              </w:r>
            </w:hyperlink>
            <w:r w:rsidR="00641EF2">
              <w:rPr>
                <w:rFonts w:ascii="Courier New" w:hAnsi="Courier New" w:cs="Courier New"/>
              </w:rPr>
              <w:br/>
            </w:r>
            <w:r w:rsidR="00641EF2">
              <w:rPr>
                <w:rFonts w:ascii="Courier New" w:hAnsi="Courier New" w:cs="Courier New"/>
                <w:sz w:val="20"/>
                <w:szCs w:val="20"/>
              </w:rPr>
              <w:t>000D</w:t>
            </w:r>
            <w:r w:rsidR="00641EF2">
              <w:rPr>
                <w:rFonts w:ascii="Courier New" w:hAnsi="Courier New" w:cs="Courier New"/>
              </w:rPr>
              <w:br/>
            </w:r>
            <w:r w:rsidR="00641EF2">
              <w:rPr>
                <w:rFonts w:ascii="Courier New" w:hAnsi="Courier New" w:cs="Courier New"/>
                <w:b/>
                <w:bCs/>
                <w:i/>
                <w:iCs/>
              </w:rPr>
              <w:t>13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3" w:tooltip="Shift out" w:history="1">
              <w:r w:rsidR="00641EF2">
                <w:rPr>
                  <w:rStyle w:val="Hyperlink"/>
                  <w:rFonts w:ascii="Courier New" w:hAnsi="Courier New" w:cs="Courier New"/>
                  <w:sz w:val="20"/>
                  <w:szCs w:val="20"/>
                </w:rPr>
                <w:t>SO</w:t>
              </w:r>
            </w:hyperlink>
            <w:r w:rsidR="00641EF2">
              <w:rPr>
                <w:rFonts w:ascii="Courier New" w:hAnsi="Courier New" w:cs="Courier New"/>
              </w:rPr>
              <w:br/>
            </w:r>
            <w:r w:rsidR="00641EF2">
              <w:rPr>
                <w:rFonts w:ascii="Courier New" w:hAnsi="Courier New" w:cs="Courier New"/>
                <w:sz w:val="20"/>
                <w:szCs w:val="20"/>
              </w:rPr>
              <w:t>000E</w:t>
            </w:r>
            <w:r w:rsidR="00641EF2">
              <w:rPr>
                <w:rFonts w:ascii="Courier New" w:hAnsi="Courier New" w:cs="Courier New"/>
              </w:rPr>
              <w:br/>
            </w:r>
            <w:r w:rsidR="00641EF2">
              <w:rPr>
                <w:rFonts w:ascii="Courier New" w:hAnsi="Courier New" w:cs="Courier New"/>
                <w:b/>
                <w:bCs/>
                <w:i/>
                <w:iCs/>
              </w:rPr>
              <w:t>14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4" w:tooltip="Shift in" w:history="1">
              <w:r w:rsidR="00641EF2">
                <w:rPr>
                  <w:rStyle w:val="Hyperlink"/>
                  <w:rFonts w:ascii="Courier New" w:hAnsi="Courier New" w:cs="Courier New"/>
                  <w:sz w:val="20"/>
                  <w:szCs w:val="20"/>
                </w:rPr>
                <w:t>SI</w:t>
              </w:r>
            </w:hyperlink>
            <w:r w:rsidR="00641EF2">
              <w:rPr>
                <w:rFonts w:ascii="Courier New" w:hAnsi="Courier New" w:cs="Courier New"/>
              </w:rPr>
              <w:br/>
            </w:r>
            <w:r w:rsidR="00641EF2">
              <w:rPr>
                <w:rFonts w:ascii="Courier New" w:hAnsi="Courier New" w:cs="Courier New"/>
                <w:sz w:val="20"/>
                <w:szCs w:val="20"/>
              </w:rPr>
              <w:t>000F</w:t>
            </w:r>
            <w:r w:rsidR="00641EF2">
              <w:rPr>
                <w:rFonts w:ascii="Courier New" w:hAnsi="Courier New" w:cs="Courier New"/>
              </w:rPr>
              <w:br/>
            </w:r>
            <w:r w:rsidR="00641EF2">
              <w:rPr>
                <w:rFonts w:ascii="Courier New" w:hAnsi="Courier New" w:cs="Courier New"/>
                <w:b/>
                <w:bCs/>
                <w:i/>
                <w:iCs/>
              </w:rPr>
              <w:t>15</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5" w:tooltip="Data link escape" w:history="1">
              <w:r w:rsidR="00641EF2">
                <w:rPr>
                  <w:rStyle w:val="Hyperlink"/>
                  <w:rFonts w:ascii="Courier New" w:hAnsi="Courier New" w:cs="Courier New"/>
                  <w:sz w:val="20"/>
                  <w:szCs w:val="20"/>
                </w:rPr>
                <w:t>DLE</w:t>
              </w:r>
            </w:hyperlink>
            <w:r w:rsidR="00641EF2">
              <w:rPr>
                <w:rFonts w:ascii="Courier New" w:hAnsi="Courier New" w:cs="Courier New"/>
              </w:rPr>
              <w:br/>
            </w:r>
            <w:r w:rsidR="00641EF2">
              <w:rPr>
                <w:rFonts w:ascii="Courier New" w:hAnsi="Courier New" w:cs="Courier New"/>
                <w:sz w:val="20"/>
                <w:szCs w:val="20"/>
              </w:rPr>
              <w:t>0010</w:t>
            </w:r>
            <w:r w:rsidR="00641EF2">
              <w:rPr>
                <w:rFonts w:ascii="Courier New" w:hAnsi="Courier New" w:cs="Courier New"/>
              </w:rPr>
              <w:br/>
            </w:r>
            <w:r w:rsidR="00641EF2">
              <w:rPr>
                <w:rFonts w:ascii="Courier New" w:hAnsi="Courier New" w:cs="Courier New"/>
                <w:b/>
                <w:bCs/>
                <w:i/>
                <w:iCs/>
              </w:rPr>
              <w:t>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6" w:tooltip="Device Control 1" w:history="1">
              <w:r w:rsidR="00641EF2">
                <w:rPr>
                  <w:rStyle w:val="Hyperlink"/>
                  <w:rFonts w:ascii="Courier New" w:hAnsi="Courier New" w:cs="Courier New"/>
                  <w:sz w:val="20"/>
                  <w:szCs w:val="20"/>
                </w:rPr>
                <w:t>DC1</w:t>
              </w:r>
            </w:hyperlink>
            <w:r w:rsidR="00641EF2">
              <w:rPr>
                <w:rFonts w:ascii="Courier New" w:hAnsi="Courier New" w:cs="Courier New"/>
              </w:rPr>
              <w:br/>
            </w:r>
            <w:r w:rsidR="00641EF2">
              <w:rPr>
                <w:rFonts w:ascii="Courier New" w:hAnsi="Courier New" w:cs="Courier New"/>
                <w:sz w:val="20"/>
                <w:szCs w:val="20"/>
              </w:rPr>
              <w:t>0011</w:t>
            </w:r>
            <w:r w:rsidR="00641EF2">
              <w:rPr>
                <w:rFonts w:ascii="Courier New" w:hAnsi="Courier New" w:cs="Courier New"/>
              </w:rPr>
              <w:br/>
            </w:r>
            <w:r w:rsidR="00641EF2">
              <w:rPr>
                <w:rFonts w:ascii="Courier New" w:hAnsi="Courier New" w:cs="Courier New"/>
                <w:b/>
                <w:bCs/>
                <w:i/>
                <w:iCs/>
              </w:rPr>
              <w:t>17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7" w:tooltip="Device Control 2" w:history="1">
              <w:r w:rsidR="00641EF2">
                <w:rPr>
                  <w:rStyle w:val="Hyperlink"/>
                  <w:rFonts w:ascii="Courier New" w:hAnsi="Courier New" w:cs="Courier New"/>
                  <w:sz w:val="20"/>
                  <w:szCs w:val="20"/>
                </w:rPr>
                <w:t>DC2</w:t>
              </w:r>
            </w:hyperlink>
            <w:r w:rsidR="00641EF2">
              <w:rPr>
                <w:rFonts w:ascii="Courier New" w:hAnsi="Courier New" w:cs="Courier New"/>
              </w:rPr>
              <w:br/>
            </w:r>
            <w:r w:rsidR="00641EF2">
              <w:rPr>
                <w:rFonts w:ascii="Courier New" w:hAnsi="Courier New" w:cs="Courier New"/>
                <w:sz w:val="20"/>
                <w:szCs w:val="20"/>
              </w:rPr>
              <w:t>0012</w:t>
            </w:r>
            <w:r w:rsidR="00641EF2">
              <w:rPr>
                <w:rFonts w:ascii="Courier New" w:hAnsi="Courier New" w:cs="Courier New"/>
              </w:rPr>
              <w:br/>
            </w:r>
            <w:r w:rsidR="00641EF2">
              <w:rPr>
                <w:rFonts w:ascii="Courier New" w:hAnsi="Courier New" w:cs="Courier New"/>
                <w:b/>
                <w:bCs/>
                <w:i/>
                <w:iCs/>
              </w:rPr>
              <w:t>18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8" w:tooltip="Device Control 3" w:history="1">
              <w:r w:rsidR="00641EF2">
                <w:rPr>
                  <w:rStyle w:val="Hyperlink"/>
                  <w:rFonts w:ascii="Courier New" w:hAnsi="Courier New" w:cs="Courier New"/>
                  <w:sz w:val="20"/>
                  <w:szCs w:val="20"/>
                </w:rPr>
                <w:t>DC3</w:t>
              </w:r>
            </w:hyperlink>
            <w:r w:rsidR="00641EF2">
              <w:rPr>
                <w:rFonts w:ascii="Courier New" w:hAnsi="Courier New" w:cs="Courier New"/>
              </w:rPr>
              <w:br/>
            </w:r>
            <w:r w:rsidR="00641EF2">
              <w:rPr>
                <w:rFonts w:ascii="Courier New" w:hAnsi="Courier New" w:cs="Courier New"/>
                <w:sz w:val="20"/>
                <w:szCs w:val="20"/>
              </w:rPr>
              <w:t>0013</w:t>
            </w:r>
            <w:r w:rsidR="00641EF2">
              <w:rPr>
                <w:rFonts w:ascii="Courier New" w:hAnsi="Courier New" w:cs="Courier New"/>
              </w:rPr>
              <w:br/>
            </w:r>
            <w:r w:rsidR="00641EF2">
              <w:rPr>
                <w:rFonts w:ascii="Courier New" w:hAnsi="Courier New" w:cs="Courier New"/>
                <w:b/>
                <w:bCs/>
                <w:i/>
                <w:iCs/>
              </w:rPr>
              <w:t>19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09" w:tooltip="Device Control 4" w:history="1">
              <w:r w:rsidR="00641EF2">
                <w:rPr>
                  <w:rStyle w:val="Hyperlink"/>
                  <w:rFonts w:ascii="Courier New" w:hAnsi="Courier New" w:cs="Courier New"/>
                  <w:sz w:val="20"/>
                  <w:szCs w:val="20"/>
                </w:rPr>
                <w:t>DC4</w:t>
              </w:r>
            </w:hyperlink>
            <w:r w:rsidR="00641EF2">
              <w:rPr>
                <w:rFonts w:ascii="Courier New" w:hAnsi="Courier New" w:cs="Courier New"/>
              </w:rPr>
              <w:br/>
            </w:r>
            <w:r w:rsidR="00641EF2">
              <w:rPr>
                <w:rFonts w:ascii="Courier New" w:hAnsi="Courier New" w:cs="Courier New"/>
                <w:sz w:val="20"/>
                <w:szCs w:val="20"/>
              </w:rPr>
              <w:t>0014</w:t>
            </w:r>
            <w:r w:rsidR="00641EF2">
              <w:rPr>
                <w:rFonts w:ascii="Courier New" w:hAnsi="Courier New" w:cs="Courier New"/>
              </w:rPr>
              <w:br/>
            </w:r>
            <w:r w:rsidR="00641EF2">
              <w:rPr>
                <w:rFonts w:ascii="Courier New" w:hAnsi="Courier New" w:cs="Courier New"/>
                <w:b/>
                <w:bCs/>
                <w:i/>
                <w:iCs/>
              </w:rPr>
              <w:t>20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0" w:tooltip="Negative acknowledge character" w:history="1">
              <w:r w:rsidR="00641EF2">
                <w:rPr>
                  <w:rStyle w:val="Hyperlink"/>
                  <w:rFonts w:ascii="Courier New" w:hAnsi="Courier New" w:cs="Courier New"/>
                  <w:sz w:val="20"/>
                  <w:szCs w:val="20"/>
                </w:rPr>
                <w:t>NAK</w:t>
              </w:r>
            </w:hyperlink>
            <w:r w:rsidR="00641EF2">
              <w:rPr>
                <w:rFonts w:ascii="Courier New" w:hAnsi="Courier New" w:cs="Courier New"/>
              </w:rPr>
              <w:br/>
            </w:r>
            <w:r w:rsidR="00641EF2">
              <w:rPr>
                <w:rFonts w:ascii="Courier New" w:hAnsi="Courier New" w:cs="Courier New"/>
                <w:sz w:val="20"/>
                <w:szCs w:val="20"/>
              </w:rPr>
              <w:t>0015</w:t>
            </w:r>
            <w:r w:rsidR="00641EF2">
              <w:rPr>
                <w:rFonts w:ascii="Courier New" w:hAnsi="Courier New" w:cs="Courier New"/>
              </w:rPr>
              <w:br/>
            </w:r>
            <w:r w:rsidR="00641EF2">
              <w:rPr>
                <w:rFonts w:ascii="Courier New" w:hAnsi="Courier New" w:cs="Courier New"/>
                <w:b/>
                <w:bCs/>
                <w:i/>
                <w:iCs/>
              </w:rPr>
              <w:t>21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1" w:tooltip="Synchronous idle" w:history="1">
              <w:r w:rsidR="00641EF2">
                <w:rPr>
                  <w:rStyle w:val="Hyperlink"/>
                  <w:rFonts w:ascii="Courier New" w:hAnsi="Courier New" w:cs="Courier New"/>
                  <w:sz w:val="20"/>
                  <w:szCs w:val="20"/>
                </w:rPr>
                <w:t>SYN</w:t>
              </w:r>
            </w:hyperlink>
            <w:r w:rsidR="00641EF2">
              <w:rPr>
                <w:rFonts w:ascii="Courier New" w:hAnsi="Courier New" w:cs="Courier New"/>
              </w:rPr>
              <w:br/>
            </w:r>
            <w:r w:rsidR="00641EF2">
              <w:rPr>
                <w:rFonts w:ascii="Courier New" w:hAnsi="Courier New" w:cs="Courier New"/>
                <w:sz w:val="20"/>
                <w:szCs w:val="20"/>
              </w:rPr>
              <w:t>0016</w:t>
            </w:r>
            <w:r w:rsidR="00641EF2">
              <w:rPr>
                <w:rFonts w:ascii="Courier New" w:hAnsi="Courier New" w:cs="Courier New"/>
              </w:rPr>
              <w:br/>
            </w:r>
            <w:r w:rsidR="00641EF2">
              <w:rPr>
                <w:rFonts w:ascii="Courier New" w:hAnsi="Courier New" w:cs="Courier New"/>
                <w:b/>
                <w:bCs/>
                <w:i/>
                <w:iCs/>
              </w:rPr>
              <w:t>22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2" w:tooltip="End of transmission block" w:history="1">
              <w:r w:rsidR="00641EF2">
                <w:rPr>
                  <w:rStyle w:val="Hyperlink"/>
                  <w:rFonts w:ascii="Courier New" w:hAnsi="Courier New" w:cs="Courier New"/>
                  <w:sz w:val="20"/>
                  <w:szCs w:val="20"/>
                </w:rPr>
                <w:t>ETB</w:t>
              </w:r>
            </w:hyperlink>
            <w:r w:rsidR="00641EF2">
              <w:rPr>
                <w:rFonts w:ascii="Courier New" w:hAnsi="Courier New" w:cs="Courier New"/>
              </w:rPr>
              <w:br/>
            </w:r>
            <w:r w:rsidR="00641EF2">
              <w:rPr>
                <w:rFonts w:ascii="Courier New" w:hAnsi="Courier New" w:cs="Courier New"/>
                <w:sz w:val="20"/>
                <w:szCs w:val="20"/>
              </w:rPr>
              <w:t>0017</w:t>
            </w:r>
            <w:r w:rsidR="00641EF2">
              <w:rPr>
                <w:rFonts w:ascii="Courier New" w:hAnsi="Courier New" w:cs="Courier New"/>
              </w:rPr>
              <w:br/>
            </w:r>
            <w:r w:rsidR="00641EF2">
              <w:rPr>
                <w:rFonts w:ascii="Courier New" w:hAnsi="Courier New" w:cs="Courier New"/>
                <w:b/>
                <w:bCs/>
                <w:i/>
                <w:iCs/>
              </w:rPr>
              <w:t>23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3" w:tooltip="Cancel character" w:history="1">
              <w:r w:rsidR="00641EF2">
                <w:rPr>
                  <w:rStyle w:val="Hyperlink"/>
                  <w:rFonts w:ascii="Courier New" w:hAnsi="Courier New" w:cs="Courier New"/>
                  <w:sz w:val="20"/>
                  <w:szCs w:val="20"/>
                </w:rPr>
                <w:t>CAN</w:t>
              </w:r>
            </w:hyperlink>
            <w:r w:rsidR="00641EF2">
              <w:rPr>
                <w:rFonts w:ascii="Courier New" w:hAnsi="Courier New" w:cs="Courier New"/>
              </w:rPr>
              <w:br/>
            </w:r>
            <w:r w:rsidR="00641EF2">
              <w:rPr>
                <w:rFonts w:ascii="Courier New" w:hAnsi="Courier New" w:cs="Courier New"/>
                <w:sz w:val="20"/>
                <w:szCs w:val="20"/>
              </w:rPr>
              <w:t>0018</w:t>
            </w:r>
            <w:r w:rsidR="00641EF2">
              <w:rPr>
                <w:rFonts w:ascii="Courier New" w:hAnsi="Courier New" w:cs="Courier New"/>
              </w:rPr>
              <w:br/>
            </w:r>
            <w:r w:rsidR="00641EF2">
              <w:rPr>
                <w:rFonts w:ascii="Courier New" w:hAnsi="Courier New" w:cs="Courier New"/>
                <w:b/>
                <w:bCs/>
                <w:i/>
                <w:iCs/>
              </w:rPr>
              <w:t>24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4" w:tooltip="End of medium" w:history="1">
              <w:r w:rsidR="00641EF2">
                <w:rPr>
                  <w:rStyle w:val="Hyperlink"/>
                  <w:rFonts w:ascii="Courier New" w:hAnsi="Courier New" w:cs="Courier New"/>
                  <w:sz w:val="20"/>
                  <w:szCs w:val="20"/>
                </w:rPr>
                <w:t>EM</w:t>
              </w:r>
            </w:hyperlink>
            <w:r w:rsidR="00641EF2">
              <w:rPr>
                <w:rFonts w:ascii="Courier New" w:hAnsi="Courier New" w:cs="Courier New"/>
              </w:rPr>
              <w:br/>
            </w:r>
            <w:r w:rsidR="00641EF2">
              <w:rPr>
                <w:rFonts w:ascii="Courier New" w:hAnsi="Courier New" w:cs="Courier New"/>
                <w:sz w:val="20"/>
                <w:szCs w:val="20"/>
              </w:rPr>
              <w:t>0019</w:t>
            </w:r>
            <w:r w:rsidR="00641EF2">
              <w:rPr>
                <w:rFonts w:ascii="Courier New" w:hAnsi="Courier New" w:cs="Courier New"/>
              </w:rPr>
              <w:br/>
            </w:r>
            <w:r w:rsidR="00641EF2">
              <w:rPr>
                <w:rFonts w:ascii="Courier New" w:hAnsi="Courier New" w:cs="Courier New"/>
                <w:b/>
                <w:bCs/>
                <w:i/>
                <w:iCs/>
              </w:rPr>
              <w:t>25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5" w:tooltip="Substitute character" w:history="1">
              <w:r w:rsidR="00641EF2">
                <w:rPr>
                  <w:rStyle w:val="Hyperlink"/>
                  <w:rFonts w:ascii="Courier New" w:hAnsi="Courier New" w:cs="Courier New"/>
                  <w:sz w:val="20"/>
                  <w:szCs w:val="20"/>
                </w:rPr>
                <w:t>SUB</w:t>
              </w:r>
            </w:hyperlink>
            <w:r w:rsidR="00641EF2">
              <w:rPr>
                <w:rFonts w:ascii="Courier New" w:hAnsi="Courier New" w:cs="Courier New"/>
              </w:rPr>
              <w:br/>
            </w:r>
            <w:r w:rsidR="00641EF2">
              <w:rPr>
                <w:rFonts w:ascii="Courier New" w:hAnsi="Courier New" w:cs="Courier New"/>
                <w:sz w:val="20"/>
                <w:szCs w:val="20"/>
              </w:rPr>
              <w:t>001A</w:t>
            </w:r>
            <w:r w:rsidR="00641EF2">
              <w:rPr>
                <w:rFonts w:ascii="Courier New" w:hAnsi="Courier New" w:cs="Courier New"/>
              </w:rPr>
              <w:br/>
            </w:r>
            <w:r w:rsidR="00641EF2">
              <w:rPr>
                <w:rFonts w:ascii="Courier New" w:hAnsi="Courier New" w:cs="Courier New"/>
                <w:b/>
                <w:bCs/>
                <w:i/>
                <w:iCs/>
              </w:rPr>
              <w:t>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6" w:tooltip="Escape character" w:history="1">
              <w:r w:rsidR="00641EF2">
                <w:rPr>
                  <w:rStyle w:val="Hyperlink"/>
                  <w:rFonts w:ascii="Courier New" w:hAnsi="Courier New" w:cs="Courier New"/>
                  <w:sz w:val="20"/>
                  <w:szCs w:val="20"/>
                </w:rPr>
                <w:t>ESC</w:t>
              </w:r>
            </w:hyperlink>
            <w:r w:rsidR="00641EF2">
              <w:rPr>
                <w:rFonts w:ascii="Courier New" w:hAnsi="Courier New" w:cs="Courier New"/>
              </w:rPr>
              <w:br/>
            </w:r>
            <w:r w:rsidR="00641EF2">
              <w:rPr>
                <w:rFonts w:ascii="Courier New" w:hAnsi="Courier New" w:cs="Courier New"/>
                <w:sz w:val="20"/>
                <w:szCs w:val="20"/>
              </w:rPr>
              <w:t>001B</w:t>
            </w:r>
            <w:r w:rsidR="00641EF2">
              <w:rPr>
                <w:rFonts w:ascii="Courier New" w:hAnsi="Courier New" w:cs="Courier New"/>
              </w:rPr>
              <w:br/>
            </w:r>
            <w:r w:rsidR="00641EF2">
              <w:rPr>
                <w:rFonts w:ascii="Courier New" w:hAnsi="Courier New" w:cs="Courier New"/>
                <w:b/>
                <w:bCs/>
                <w:i/>
                <w:iCs/>
              </w:rPr>
              <w:t>27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7" w:tooltip="File separator" w:history="1">
              <w:r w:rsidR="00641EF2">
                <w:rPr>
                  <w:rStyle w:val="Hyperlink"/>
                  <w:rFonts w:ascii="Courier New" w:hAnsi="Courier New" w:cs="Courier New"/>
                  <w:sz w:val="20"/>
                  <w:szCs w:val="20"/>
                </w:rPr>
                <w:t>FS</w:t>
              </w:r>
            </w:hyperlink>
            <w:r w:rsidR="00641EF2">
              <w:rPr>
                <w:rFonts w:ascii="Courier New" w:hAnsi="Courier New" w:cs="Courier New"/>
              </w:rPr>
              <w:br/>
            </w:r>
            <w:r w:rsidR="00641EF2">
              <w:rPr>
                <w:rFonts w:ascii="Courier New" w:hAnsi="Courier New" w:cs="Courier New"/>
                <w:sz w:val="20"/>
                <w:szCs w:val="20"/>
              </w:rPr>
              <w:t>001C</w:t>
            </w:r>
            <w:r w:rsidR="00641EF2">
              <w:rPr>
                <w:rFonts w:ascii="Courier New" w:hAnsi="Courier New" w:cs="Courier New"/>
              </w:rPr>
              <w:br/>
            </w:r>
            <w:r w:rsidR="00641EF2">
              <w:rPr>
                <w:rFonts w:ascii="Courier New" w:hAnsi="Courier New" w:cs="Courier New"/>
                <w:b/>
                <w:bCs/>
                <w:i/>
                <w:iCs/>
              </w:rPr>
              <w:t>28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8" w:tooltip="Group separator" w:history="1">
              <w:r w:rsidR="00641EF2">
                <w:rPr>
                  <w:rStyle w:val="Hyperlink"/>
                  <w:rFonts w:ascii="Courier New" w:hAnsi="Courier New" w:cs="Courier New"/>
                  <w:sz w:val="20"/>
                  <w:szCs w:val="20"/>
                </w:rPr>
                <w:t>GS</w:t>
              </w:r>
            </w:hyperlink>
            <w:r w:rsidR="00641EF2">
              <w:rPr>
                <w:rFonts w:ascii="Courier New" w:hAnsi="Courier New" w:cs="Courier New"/>
              </w:rPr>
              <w:br/>
            </w:r>
            <w:r w:rsidR="00641EF2">
              <w:rPr>
                <w:rFonts w:ascii="Courier New" w:hAnsi="Courier New" w:cs="Courier New"/>
                <w:sz w:val="20"/>
                <w:szCs w:val="20"/>
              </w:rPr>
              <w:t>001D</w:t>
            </w:r>
            <w:r w:rsidR="00641EF2">
              <w:rPr>
                <w:rFonts w:ascii="Courier New" w:hAnsi="Courier New" w:cs="Courier New"/>
              </w:rPr>
              <w:br/>
            </w:r>
            <w:r w:rsidR="00641EF2">
              <w:rPr>
                <w:rFonts w:ascii="Courier New" w:hAnsi="Courier New" w:cs="Courier New"/>
                <w:b/>
                <w:bCs/>
                <w:i/>
                <w:iCs/>
              </w:rPr>
              <w:t>29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19" w:tooltip="Record separator" w:history="1">
              <w:r w:rsidR="00641EF2">
                <w:rPr>
                  <w:rStyle w:val="Hyperlink"/>
                  <w:rFonts w:ascii="Courier New" w:hAnsi="Courier New" w:cs="Courier New"/>
                  <w:sz w:val="20"/>
                  <w:szCs w:val="20"/>
                </w:rPr>
                <w:t>RS</w:t>
              </w:r>
            </w:hyperlink>
            <w:r w:rsidR="00641EF2">
              <w:rPr>
                <w:rFonts w:ascii="Courier New" w:hAnsi="Courier New" w:cs="Courier New"/>
              </w:rPr>
              <w:br/>
            </w:r>
            <w:r w:rsidR="00641EF2">
              <w:rPr>
                <w:rFonts w:ascii="Courier New" w:hAnsi="Courier New" w:cs="Courier New"/>
                <w:sz w:val="20"/>
                <w:szCs w:val="20"/>
              </w:rPr>
              <w:t>001E</w:t>
            </w:r>
            <w:r w:rsidR="00641EF2">
              <w:rPr>
                <w:rFonts w:ascii="Courier New" w:hAnsi="Courier New" w:cs="Courier New"/>
              </w:rPr>
              <w:br/>
            </w:r>
            <w:r w:rsidR="00641EF2">
              <w:rPr>
                <w:rFonts w:ascii="Courier New" w:hAnsi="Courier New" w:cs="Courier New"/>
                <w:b/>
                <w:bCs/>
                <w:i/>
                <w:iCs/>
              </w:rPr>
              <w:t>30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20" w:tooltip="Unit separator" w:history="1">
              <w:r w:rsidR="00641EF2">
                <w:rPr>
                  <w:rStyle w:val="Hyperlink"/>
                  <w:rFonts w:ascii="Courier New" w:hAnsi="Courier New" w:cs="Courier New"/>
                  <w:sz w:val="20"/>
                  <w:szCs w:val="20"/>
                </w:rPr>
                <w:t>US</w:t>
              </w:r>
            </w:hyperlink>
            <w:r w:rsidR="00641EF2">
              <w:rPr>
                <w:rFonts w:ascii="Courier New" w:hAnsi="Courier New" w:cs="Courier New"/>
              </w:rPr>
              <w:br/>
            </w:r>
            <w:r w:rsidR="00641EF2">
              <w:rPr>
                <w:rFonts w:ascii="Courier New" w:hAnsi="Courier New" w:cs="Courier New"/>
                <w:sz w:val="20"/>
                <w:szCs w:val="20"/>
              </w:rPr>
              <w:t>001F</w:t>
            </w:r>
            <w:r w:rsidR="00641EF2">
              <w:rPr>
                <w:rFonts w:ascii="Courier New" w:hAnsi="Courier New" w:cs="Courier New"/>
              </w:rPr>
              <w:br/>
            </w:r>
            <w:r w:rsidR="00641EF2">
              <w:rPr>
                <w:rFonts w:ascii="Courier New" w:hAnsi="Courier New" w:cs="Courier New"/>
                <w:b/>
                <w:bCs/>
                <w:i/>
                <w:iCs/>
              </w:rPr>
              <w:t>31</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2_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1" w:tooltip="Space character" w:history="1">
              <w:r w:rsidR="00641EF2">
                <w:rPr>
                  <w:rStyle w:val="Hyperlink"/>
                  <w:rFonts w:ascii="Courier New" w:hAnsi="Courier New" w:cs="Courier New"/>
                  <w:sz w:val="20"/>
                  <w:szCs w:val="20"/>
                </w:rPr>
                <w:t>SP</w:t>
              </w:r>
            </w:hyperlink>
            <w:r w:rsidR="00641EF2">
              <w:rPr>
                <w:rFonts w:ascii="Courier New" w:hAnsi="Courier New" w:cs="Courier New"/>
              </w:rPr>
              <w:br/>
            </w:r>
            <w:r w:rsidR="00641EF2">
              <w:rPr>
                <w:rFonts w:ascii="Courier New" w:hAnsi="Courier New" w:cs="Courier New"/>
                <w:sz w:val="20"/>
                <w:szCs w:val="20"/>
              </w:rPr>
              <w:t>0020</w:t>
            </w:r>
            <w:r w:rsidR="00641EF2">
              <w:rPr>
                <w:rFonts w:ascii="Courier New" w:hAnsi="Courier New" w:cs="Courier New"/>
              </w:rPr>
              <w:br/>
            </w:r>
            <w:r w:rsidR="00641EF2">
              <w:rPr>
                <w:rFonts w:ascii="Courier New" w:hAnsi="Courier New" w:cs="Courier New"/>
                <w:b/>
                <w:bCs/>
                <w:i/>
                <w:iCs/>
              </w:rPr>
              <w:t>32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2" w:tooltip="Exclamation mar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0021</w:t>
            </w:r>
            <w:r w:rsidR="00641EF2">
              <w:rPr>
                <w:rFonts w:ascii="Courier New" w:hAnsi="Courier New" w:cs="Courier New"/>
              </w:rPr>
              <w:br/>
            </w:r>
            <w:r w:rsidR="00641EF2">
              <w:rPr>
                <w:rFonts w:ascii="Courier New" w:hAnsi="Courier New" w:cs="Courier New"/>
                <w:b/>
                <w:bCs/>
                <w:i/>
                <w:iCs/>
              </w:rPr>
              <w:t>33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3" w:tooltip="Quotation mar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0022</w:t>
            </w:r>
            <w:r w:rsidR="00641EF2">
              <w:rPr>
                <w:rFonts w:ascii="Courier New" w:hAnsi="Courier New" w:cs="Courier New"/>
              </w:rPr>
              <w:br/>
            </w:r>
            <w:r w:rsidR="00641EF2">
              <w:rPr>
                <w:rFonts w:ascii="Courier New" w:hAnsi="Courier New" w:cs="Courier New"/>
                <w:b/>
                <w:bCs/>
                <w:i/>
                <w:iCs/>
              </w:rPr>
              <w:t>34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4" w:tooltip="Number sig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0023</w:t>
            </w:r>
            <w:r w:rsidR="00641EF2">
              <w:rPr>
                <w:rFonts w:ascii="Courier New" w:hAnsi="Courier New" w:cs="Courier New"/>
              </w:rPr>
              <w:br/>
            </w:r>
            <w:r w:rsidR="00641EF2">
              <w:rPr>
                <w:rFonts w:ascii="Courier New" w:hAnsi="Courier New" w:cs="Courier New"/>
                <w:b/>
                <w:bCs/>
                <w:i/>
                <w:iCs/>
              </w:rPr>
              <w:t>35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5" w:tooltip="Dollar sig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0024</w:t>
            </w:r>
            <w:r w:rsidR="00641EF2">
              <w:rPr>
                <w:rFonts w:ascii="Courier New" w:hAnsi="Courier New" w:cs="Courier New"/>
              </w:rPr>
              <w:br/>
            </w:r>
            <w:r w:rsidR="00641EF2">
              <w:rPr>
                <w:rFonts w:ascii="Courier New" w:hAnsi="Courier New" w:cs="Courier New"/>
                <w:b/>
                <w:bCs/>
                <w:i/>
                <w:iCs/>
              </w:rPr>
              <w:t>36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6" w:tooltip="Percent sig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0025</w:t>
            </w:r>
            <w:r w:rsidR="00641EF2">
              <w:rPr>
                <w:rFonts w:ascii="Courier New" w:hAnsi="Courier New" w:cs="Courier New"/>
              </w:rPr>
              <w:br/>
            </w:r>
            <w:r w:rsidR="00641EF2">
              <w:rPr>
                <w:rFonts w:ascii="Courier New" w:hAnsi="Courier New" w:cs="Courier New"/>
                <w:b/>
                <w:bCs/>
                <w:i/>
                <w:iCs/>
              </w:rPr>
              <w:t>37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7" w:tooltip="Ampersand" w:history="1">
              <w:r w:rsidR="00641EF2">
                <w:rPr>
                  <w:rStyle w:val="Hyperlink"/>
                  <w:rFonts w:ascii="Courier New" w:hAnsi="Courier New" w:cs="Courier New"/>
                  <w:sz w:val="36"/>
                  <w:szCs w:val="36"/>
                </w:rPr>
                <w:t>&amp;</w:t>
              </w:r>
            </w:hyperlink>
            <w:r w:rsidR="00641EF2">
              <w:rPr>
                <w:rFonts w:ascii="Courier New" w:hAnsi="Courier New" w:cs="Courier New"/>
              </w:rPr>
              <w:br/>
            </w:r>
            <w:r w:rsidR="00641EF2">
              <w:rPr>
                <w:rFonts w:ascii="Courier New" w:hAnsi="Courier New" w:cs="Courier New"/>
                <w:sz w:val="20"/>
                <w:szCs w:val="20"/>
              </w:rPr>
              <w:t>0026</w:t>
            </w:r>
            <w:r w:rsidR="00641EF2">
              <w:rPr>
                <w:rFonts w:ascii="Courier New" w:hAnsi="Courier New" w:cs="Courier New"/>
              </w:rPr>
              <w:br/>
            </w:r>
            <w:r w:rsidR="00641EF2">
              <w:rPr>
                <w:rFonts w:ascii="Courier New" w:hAnsi="Courier New" w:cs="Courier New"/>
                <w:b/>
                <w:bCs/>
                <w:i/>
                <w:iCs/>
              </w:rPr>
              <w:t>38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8" w:tooltip="Apostrophe"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0027</w:t>
            </w:r>
            <w:r w:rsidR="00641EF2">
              <w:rPr>
                <w:rFonts w:ascii="Courier New" w:hAnsi="Courier New" w:cs="Courier New"/>
              </w:rPr>
              <w:br/>
            </w:r>
            <w:r w:rsidR="00641EF2">
              <w:rPr>
                <w:rFonts w:ascii="Courier New" w:hAnsi="Courier New" w:cs="Courier New"/>
                <w:b/>
                <w:bCs/>
                <w:i/>
                <w:iCs/>
              </w:rPr>
              <w:t>39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29" w:tooltip="Bracket"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0028</w:t>
            </w:r>
            <w:r w:rsidR="00641EF2">
              <w:rPr>
                <w:rFonts w:ascii="Courier New" w:hAnsi="Courier New" w:cs="Courier New"/>
              </w:rPr>
              <w:br/>
            </w:r>
            <w:r w:rsidR="00641EF2">
              <w:rPr>
                <w:rFonts w:ascii="Courier New" w:hAnsi="Courier New" w:cs="Courier New"/>
                <w:b/>
                <w:bCs/>
                <w:i/>
                <w:iCs/>
              </w:rPr>
              <w:t>40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30" w:tooltip="Bracket"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0029</w:t>
            </w:r>
            <w:r w:rsidR="00641EF2">
              <w:rPr>
                <w:rFonts w:ascii="Courier New" w:hAnsi="Courier New" w:cs="Courier New"/>
              </w:rPr>
              <w:br/>
            </w:r>
            <w:r w:rsidR="00641EF2">
              <w:rPr>
                <w:rFonts w:ascii="Courier New" w:hAnsi="Courier New" w:cs="Courier New"/>
                <w:b/>
                <w:bCs/>
                <w:i/>
                <w:iCs/>
              </w:rPr>
              <w:t>41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31" w:tooltip="Asteris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002A</w:t>
            </w:r>
            <w:r w:rsidR="00641EF2">
              <w:rPr>
                <w:rFonts w:ascii="Courier New" w:hAnsi="Courier New" w:cs="Courier New"/>
              </w:rPr>
              <w:br/>
            </w:r>
            <w:r w:rsidR="00641EF2">
              <w:rPr>
                <w:rFonts w:ascii="Courier New" w:hAnsi="Courier New" w:cs="Courier New"/>
                <w:b/>
                <w:bCs/>
                <w:i/>
                <w:iCs/>
              </w:rPr>
              <w:t>42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32" w:tooltip="Plus and minus signs"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002B</w:t>
            </w:r>
            <w:r w:rsidR="00641EF2">
              <w:rPr>
                <w:rFonts w:ascii="Courier New" w:hAnsi="Courier New" w:cs="Courier New"/>
              </w:rPr>
              <w:br/>
            </w:r>
            <w:r w:rsidR="00641EF2">
              <w:rPr>
                <w:rFonts w:ascii="Courier New" w:hAnsi="Courier New" w:cs="Courier New"/>
                <w:b/>
                <w:bCs/>
                <w:i/>
                <w:iCs/>
              </w:rPr>
              <w:t>43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33" w:tooltip="Comma (punctuation)"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002C</w:t>
            </w:r>
            <w:r w:rsidR="00641EF2">
              <w:rPr>
                <w:rFonts w:ascii="Courier New" w:hAnsi="Courier New" w:cs="Courier New"/>
              </w:rPr>
              <w:br/>
            </w:r>
            <w:r w:rsidR="00641EF2">
              <w:rPr>
                <w:rFonts w:ascii="Courier New" w:hAnsi="Courier New" w:cs="Courier New"/>
                <w:b/>
                <w:bCs/>
                <w:i/>
                <w:iCs/>
              </w:rPr>
              <w:t>44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34" w:tooltip="Plus and minus signs"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002D</w:t>
            </w:r>
            <w:r w:rsidR="00641EF2">
              <w:rPr>
                <w:rFonts w:ascii="Courier New" w:hAnsi="Courier New" w:cs="Courier New"/>
              </w:rPr>
              <w:br/>
            </w:r>
            <w:r w:rsidR="00641EF2">
              <w:rPr>
                <w:rFonts w:ascii="Courier New" w:hAnsi="Courier New" w:cs="Courier New"/>
                <w:b/>
                <w:bCs/>
                <w:i/>
                <w:iCs/>
              </w:rPr>
              <w:t>45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35" w:tooltip="Full stop"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002E</w:t>
            </w:r>
            <w:r w:rsidR="00641EF2">
              <w:rPr>
                <w:rFonts w:ascii="Courier New" w:hAnsi="Courier New" w:cs="Courier New"/>
              </w:rPr>
              <w:br/>
            </w:r>
            <w:r w:rsidR="00641EF2">
              <w:rPr>
                <w:rFonts w:ascii="Courier New" w:hAnsi="Courier New" w:cs="Courier New"/>
                <w:b/>
                <w:bCs/>
                <w:i/>
                <w:iCs/>
              </w:rPr>
              <w:t>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36" w:tooltip="Slash (punctuatio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002F</w:t>
            </w:r>
            <w:r w:rsidR="00641EF2">
              <w:rPr>
                <w:rFonts w:ascii="Courier New" w:hAnsi="Courier New" w:cs="Courier New"/>
              </w:rPr>
              <w:br/>
            </w:r>
            <w:r w:rsidR="00641EF2">
              <w:rPr>
                <w:rFonts w:ascii="Courier New" w:hAnsi="Courier New" w:cs="Courier New"/>
                <w:b/>
                <w:bCs/>
                <w:i/>
                <w:iCs/>
              </w:rPr>
              <w:t>47</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3_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37" w:tooltip="0 (number)" w:history="1">
              <w:r w:rsidR="00641EF2">
                <w:rPr>
                  <w:rStyle w:val="Hyperlink"/>
                  <w:rFonts w:ascii="Courier New" w:hAnsi="Courier New" w:cs="Courier New"/>
                  <w:sz w:val="36"/>
                  <w:szCs w:val="36"/>
                </w:rPr>
                <w:t>0</w:t>
              </w:r>
            </w:hyperlink>
            <w:r w:rsidR="00641EF2">
              <w:rPr>
                <w:rFonts w:ascii="Courier New" w:hAnsi="Courier New" w:cs="Courier New"/>
              </w:rPr>
              <w:br/>
            </w:r>
            <w:r w:rsidR="00641EF2">
              <w:rPr>
                <w:rFonts w:ascii="Courier New" w:hAnsi="Courier New" w:cs="Courier New"/>
                <w:sz w:val="20"/>
                <w:szCs w:val="20"/>
              </w:rPr>
              <w:t>0030</w:t>
            </w:r>
            <w:r w:rsidR="00641EF2">
              <w:rPr>
                <w:rFonts w:ascii="Courier New" w:hAnsi="Courier New" w:cs="Courier New"/>
              </w:rPr>
              <w:br/>
            </w:r>
            <w:r w:rsidR="00641EF2">
              <w:rPr>
                <w:rFonts w:ascii="Courier New" w:hAnsi="Courier New" w:cs="Courier New"/>
                <w:b/>
                <w:bCs/>
                <w:i/>
                <w:iCs/>
              </w:rPr>
              <w:t>48</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38" w:tooltip="1 (number)" w:history="1">
              <w:r w:rsidR="00641EF2">
                <w:rPr>
                  <w:rStyle w:val="Hyperlink"/>
                  <w:rFonts w:ascii="Courier New" w:hAnsi="Courier New" w:cs="Courier New"/>
                  <w:sz w:val="36"/>
                  <w:szCs w:val="36"/>
                </w:rPr>
                <w:t>1</w:t>
              </w:r>
            </w:hyperlink>
            <w:r w:rsidR="00641EF2">
              <w:rPr>
                <w:rFonts w:ascii="Courier New" w:hAnsi="Courier New" w:cs="Courier New"/>
              </w:rPr>
              <w:br/>
            </w:r>
            <w:r w:rsidR="00641EF2">
              <w:rPr>
                <w:rFonts w:ascii="Courier New" w:hAnsi="Courier New" w:cs="Courier New"/>
                <w:sz w:val="20"/>
                <w:szCs w:val="20"/>
              </w:rPr>
              <w:t>0031</w:t>
            </w:r>
            <w:r w:rsidR="00641EF2">
              <w:rPr>
                <w:rFonts w:ascii="Courier New" w:hAnsi="Courier New" w:cs="Courier New"/>
              </w:rPr>
              <w:br/>
            </w:r>
            <w:r w:rsidR="00641EF2">
              <w:rPr>
                <w:rFonts w:ascii="Courier New" w:hAnsi="Courier New" w:cs="Courier New"/>
                <w:b/>
                <w:bCs/>
                <w:i/>
                <w:iCs/>
              </w:rPr>
              <w:t>49</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39" w:tooltip="2 (number)" w:history="1">
              <w:r w:rsidR="00641EF2">
                <w:rPr>
                  <w:rStyle w:val="Hyperlink"/>
                  <w:rFonts w:ascii="Courier New" w:hAnsi="Courier New" w:cs="Courier New"/>
                  <w:sz w:val="36"/>
                  <w:szCs w:val="36"/>
                </w:rPr>
                <w:t>2</w:t>
              </w:r>
            </w:hyperlink>
            <w:r w:rsidR="00641EF2">
              <w:rPr>
                <w:rFonts w:ascii="Courier New" w:hAnsi="Courier New" w:cs="Courier New"/>
              </w:rPr>
              <w:br/>
            </w:r>
            <w:r w:rsidR="00641EF2">
              <w:rPr>
                <w:rFonts w:ascii="Courier New" w:hAnsi="Courier New" w:cs="Courier New"/>
                <w:sz w:val="20"/>
                <w:szCs w:val="20"/>
              </w:rPr>
              <w:t>0032</w:t>
            </w:r>
            <w:r w:rsidR="00641EF2">
              <w:rPr>
                <w:rFonts w:ascii="Courier New" w:hAnsi="Courier New" w:cs="Courier New"/>
              </w:rPr>
              <w:br/>
            </w:r>
            <w:r w:rsidR="00641EF2">
              <w:rPr>
                <w:rFonts w:ascii="Courier New" w:hAnsi="Courier New" w:cs="Courier New"/>
                <w:b/>
                <w:bCs/>
                <w:i/>
                <w:iCs/>
              </w:rPr>
              <w:t>50</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40" w:tooltip="3 (number)" w:history="1">
              <w:r w:rsidR="00641EF2">
                <w:rPr>
                  <w:rStyle w:val="Hyperlink"/>
                  <w:rFonts w:ascii="Courier New" w:hAnsi="Courier New" w:cs="Courier New"/>
                  <w:sz w:val="36"/>
                  <w:szCs w:val="36"/>
                </w:rPr>
                <w:t>3</w:t>
              </w:r>
            </w:hyperlink>
            <w:r w:rsidR="00641EF2">
              <w:rPr>
                <w:rFonts w:ascii="Courier New" w:hAnsi="Courier New" w:cs="Courier New"/>
              </w:rPr>
              <w:br/>
            </w:r>
            <w:r w:rsidR="00641EF2">
              <w:rPr>
                <w:rFonts w:ascii="Courier New" w:hAnsi="Courier New" w:cs="Courier New"/>
                <w:sz w:val="20"/>
                <w:szCs w:val="20"/>
              </w:rPr>
              <w:t>0033</w:t>
            </w:r>
            <w:r w:rsidR="00641EF2">
              <w:rPr>
                <w:rFonts w:ascii="Courier New" w:hAnsi="Courier New" w:cs="Courier New"/>
              </w:rPr>
              <w:br/>
            </w:r>
            <w:r w:rsidR="00641EF2">
              <w:rPr>
                <w:rFonts w:ascii="Courier New" w:hAnsi="Courier New" w:cs="Courier New"/>
                <w:b/>
                <w:bCs/>
                <w:i/>
                <w:iCs/>
              </w:rPr>
              <w:t>51</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41" w:tooltip="4 (number)" w:history="1">
              <w:r w:rsidR="00641EF2">
                <w:rPr>
                  <w:rStyle w:val="Hyperlink"/>
                  <w:rFonts w:ascii="Courier New" w:hAnsi="Courier New" w:cs="Courier New"/>
                  <w:sz w:val="36"/>
                  <w:szCs w:val="36"/>
                </w:rPr>
                <w:t>4</w:t>
              </w:r>
            </w:hyperlink>
            <w:r w:rsidR="00641EF2">
              <w:rPr>
                <w:rFonts w:ascii="Courier New" w:hAnsi="Courier New" w:cs="Courier New"/>
              </w:rPr>
              <w:br/>
            </w:r>
            <w:r w:rsidR="00641EF2">
              <w:rPr>
                <w:rFonts w:ascii="Courier New" w:hAnsi="Courier New" w:cs="Courier New"/>
                <w:sz w:val="20"/>
                <w:szCs w:val="20"/>
              </w:rPr>
              <w:t>0034</w:t>
            </w:r>
            <w:r w:rsidR="00641EF2">
              <w:rPr>
                <w:rFonts w:ascii="Courier New" w:hAnsi="Courier New" w:cs="Courier New"/>
              </w:rPr>
              <w:br/>
            </w:r>
            <w:r w:rsidR="00641EF2">
              <w:rPr>
                <w:rFonts w:ascii="Courier New" w:hAnsi="Courier New" w:cs="Courier New"/>
                <w:b/>
                <w:bCs/>
                <w:i/>
                <w:iCs/>
              </w:rPr>
              <w:t>52</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42" w:tooltip="5 (number)" w:history="1">
              <w:r w:rsidR="00641EF2">
                <w:rPr>
                  <w:rStyle w:val="Hyperlink"/>
                  <w:rFonts w:ascii="Courier New" w:hAnsi="Courier New" w:cs="Courier New"/>
                  <w:sz w:val="36"/>
                  <w:szCs w:val="36"/>
                </w:rPr>
                <w:t>5</w:t>
              </w:r>
            </w:hyperlink>
            <w:r w:rsidR="00641EF2">
              <w:rPr>
                <w:rFonts w:ascii="Courier New" w:hAnsi="Courier New" w:cs="Courier New"/>
              </w:rPr>
              <w:br/>
            </w:r>
            <w:r w:rsidR="00641EF2">
              <w:rPr>
                <w:rFonts w:ascii="Courier New" w:hAnsi="Courier New" w:cs="Courier New"/>
                <w:sz w:val="20"/>
                <w:szCs w:val="20"/>
              </w:rPr>
              <w:t>0035</w:t>
            </w:r>
            <w:r w:rsidR="00641EF2">
              <w:rPr>
                <w:rFonts w:ascii="Courier New" w:hAnsi="Courier New" w:cs="Courier New"/>
              </w:rPr>
              <w:br/>
            </w:r>
            <w:r w:rsidR="00641EF2">
              <w:rPr>
                <w:rFonts w:ascii="Courier New" w:hAnsi="Courier New" w:cs="Courier New"/>
                <w:b/>
                <w:bCs/>
                <w:i/>
                <w:iCs/>
              </w:rPr>
              <w:t>53</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43" w:tooltip="6 (number)" w:history="1">
              <w:r w:rsidR="00641EF2">
                <w:rPr>
                  <w:rStyle w:val="Hyperlink"/>
                  <w:rFonts w:ascii="Courier New" w:hAnsi="Courier New" w:cs="Courier New"/>
                  <w:sz w:val="36"/>
                  <w:szCs w:val="36"/>
                </w:rPr>
                <w:t>6</w:t>
              </w:r>
            </w:hyperlink>
            <w:r w:rsidR="00641EF2">
              <w:rPr>
                <w:rFonts w:ascii="Courier New" w:hAnsi="Courier New" w:cs="Courier New"/>
              </w:rPr>
              <w:br/>
            </w:r>
            <w:r w:rsidR="00641EF2">
              <w:rPr>
                <w:rFonts w:ascii="Courier New" w:hAnsi="Courier New" w:cs="Courier New"/>
                <w:sz w:val="20"/>
                <w:szCs w:val="20"/>
              </w:rPr>
              <w:t>0036</w:t>
            </w:r>
            <w:r w:rsidR="00641EF2">
              <w:rPr>
                <w:rFonts w:ascii="Courier New" w:hAnsi="Courier New" w:cs="Courier New"/>
              </w:rPr>
              <w:br/>
            </w:r>
            <w:r w:rsidR="00641EF2">
              <w:rPr>
                <w:rFonts w:ascii="Courier New" w:hAnsi="Courier New" w:cs="Courier New"/>
                <w:b/>
                <w:bCs/>
                <w:i/>
                <w:iCs/>
              </w:rPr>
              <w:t>54</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44" w:tooltip="7 (number)" w:history="1">
              <w:r w:rsidR="00641EF2">
                <w:rPr>
                  <w:rStyle w:val="Hyperlink"/>
                  <w:rFonts w:ascii="Courier New" w:hAnsi="Courier New" w:cs="Courier New"/>
                  <w:sz w:val="36"/>
                  <w:szCs w:val="36"/>
                </w:rPr>
                <w:t>7</w:t>
              </w:r>
            </w:hyperlink>
            <w:r w:rsidR="00641EF2">
              <w:rPr>
                <w:rFonts w:ascii="Courier New" w:hAnsi="Courier New" w:cs="Courier New"/>
              </w:rPr>
              <w:br/>
            </w:r>
            <w:r w:rsidR="00641EF2">
              <w:rPr>
                <w:rFonts w:ascii="Courier New" w:hAnsi="Courier New" w:cs="Courier New"/>
                <w:sz w:val="20"/>
                <w:szCs w:val="20"/>
              </w:rPr>
              <w:t>0037</w:t>
            </w:r>
            <w:r w:rsidR="00641EF2">
              <w:rPr>
                <w:rFonts w:ascii="Courier New" w:hAnsi="Courier New" w:cs="Courier New"/>
              </w:rPr>
              <w:br/>
            </w:r>
            <w:r w:rsidR="00641EF2">
              <w:rPr>
                <w:rFonts w:ascii="Courier New" w:hAnsi="Courier New" w:cs="Courier New"/>
                <w:b/>
                <w:bCs/>
                <w:i/>
                <w:iCs/>
              </w:rPr>
              <w:t>55</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45" w:tooltip="8 (number)" w:history="1">
              <w:r w:rsidR="00641EF2">
                <w:rPr>
                  <w:rStyle w:val="Hyperlink"/>
                  <w:rFonts w:ascii="Courier New" w:hAnsi="Courier New" w:cs="Courier New"/>
                  <w:sz w:val="36"/>
                  <w:szCs w:val="36"/>
                </w:rPr>
                <w:t>8</w:t>
              </w:r>
            </w:hyperlink>
            <w:r w:rsidR="00641EF2">
              <w:rPr>
                <w:rFonts w:ascii="Courier New" w:hAnsi="Courier New" w:cs="Courier New"/>
              </w:rPr>
              <w:br/>
            </w:r>
            <w:r w:rsidR="00641EF2">
              <w:rPr>
                <w:rFonts w:ascii="Courier New" w:hAnsi="Courier New" w:cs="Courier New"/>
                <w:sz w:val="20"/>
                <w:szCs w:val="20"/>
              </w:rPr>
              <w:t>0038</w:t>
            </w:r>
            <w:r w:rsidR="00641EF2">
              <w:rPr>
                <w:rFonts w:ascii="Courier New" w:hAnsi="Courier New" w:cs="Courier New"/>
              </w:rPr>
              <w:br/>
            </w:r>
            <w:r w:rsidR="00641EF2">
              <w:rPr>
                <w:rFonts w:ascii="Courier New" w:hAnsi="Courier New" w:cs="Courier New"/>
                <w:b/>
                <w:bCs/>
                <w:i/>
                <w:iCs/>
              </w:rPr>
              <w:t>56</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641EF2" w:rsidRDefault="00B4566B" w:rsidP="009B06FB">
            <w:pPr>
              <w:jc w:val="center"/>
              <w:rPr>
                <w:rFonts w:ascii="Courier New" w:hAnsi="Courier New" w:cs="Courier New"/>
                <w:sz w:val="24"/>
                <w:szCs w:val="24"/>
              </w:rPr>
            </w:pPr>
            <w:hyperlink r:id="rId646" w:tooltip="9 (number)" w:history="1">
              <w:r w:rsidR="00641EF2">
                <w:rPr>
                  <w:rStyle w:val="Hyperlink"/>
                  <w:rFonts w:ascii="Courier New" w:hAnsi="Courier New" w:cs="Courier New"/>
                  <w:sz w:val="36"/>
                  <w:szCs w:val="36"/>
                </w:rPr>
                <w:t>9</w:t>
              </w:r>
            </w:hyperlink>
            <w:r w:rsidR="00641EF2">
              <w:rPr>
                <w:rFonts w:ascii="Courier New" w:hAnsi="Courier New" w:cs="Courier New"/>
              </w:rPr>
              <w:br/>
            </w:r>
            <w:r w:rsidR="00641EF2">
              <w:rPr>
                <w:rFonts w:ascii="Courier New" w:hAnsi="Courier New" w:cs="Courier New"/>
                <w:sz w:val="20"/>
                <w:szCs w:val="20"/>
              </w:rPr>
              <w:t>0039</w:t>
            </w:r>
            <w:r w:rsidR="00641EF2">
              <w:rPr>
                <w:rFonts w:ascii="Courier New" w:hAnsi="Courier New" w:cs="Courier New"/>
              </w:rPr>
              <w:br/>
            </w:r>
            <w:r w:rsidR="00641EF2">
              <w:rPr>
                <w:rFonts w:ascii="Courier New" w:hAnsi="Courier New" w:cs="Courier New"/>
                <w:b/>
                <w:bCs/>
                <w:i/>
                <w:iCs/>
              </w:rPr>
              <w:t>57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47" w:tooltip="Colon (punctuatio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003A</w:t>
            </w:r>
            <w:r w:rsidR="00641EF2">
              <w:rPr>
                <w:rFonts w:ascii="Courier New" w:hAnsi="Courier New" w:cs="Courier New"/>
              </w:rPr>
              <w:br/>
            </w:r>
            <w:r w:rsidR="00641EF2">
              <w:rPr>
                <w:rFonts w:ascii="Courier New" w:hAnsi="Courier New" w:cs="Courier New"/>
                <w:b/>
                <w:bCs/>
                <w:i/>
                <w:iCs/>
              </w:rPr>
              <w:t>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48" w:tooltip="Semicolo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003B</w:t>
            </w:r>
            <w:r w:rsidR="00641EF2">
              <w:rPr>
                <w:rFonts w:ascii="Courier New" w:hAnsi="Courier New" w:cs="Courier New"/>
              </w:rPr>
              <w:br/>
            </w:r>
            <w:r w:rsidR="00641EF2">
              <w:rPr>
                <w:rFonts w:ascii="Courier New" w:hAnsi="Courier New" w:cs="Courier New"/>
                <w:b/>
                <w:bCs/>
                <w:i/>
                <w:iCs/>
              </w:rPr>
              <w:t>59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49" w:tooltip="Angle bracket" w:history="1">
              <w:r w:rsidR="00641EF2">
                <w:rPr>
                  <w:rFonts w:ascii="Courier New" w:hAnsi="Courier New" w:cs="Courier New"/>
                  <w:color w:val="0000FF"/>
                  <w:sz w:val="36"/>
                  <w:szCs w:val="36"/>
                  <w:u w:val="single"/>
                </w:rPr>
                <w:t>&lt;</w:t>
              </w:r>
            </w:hyperlink>
            <w:r w:rsidR="00641EF2">
              <w:rPr>
                <w:rFonts w:ascii="Courier New" w:hAnsi="Courier New" w:cs="Courier New"/>
              </w:rPr>
              <w:br/>
            </w:r>
            <w:r w:rsidR="00641EF2">
              <w:rPr>
                <w:rFonts w:ascii="Courier New" w:hAnsi="Courier New" w:cs="Courier New"/>
                <w:sz w:val="20"/>
                <w:szCs w:val="20"/>
              </w:rPr>
              <w:t>003C</w:t>
            </w:r>
            <w:r w:rsidR="00641EF2">
              <w:rPr>
                <w:rFonts w:ascii="Courier New" w:hAnsi="Courier New" w:cs="Courier New"/>
              </w:rPr>
              <w:br/>
            </w:r>
            <w:r w:rsidR="00641EF2">
              <w:rPr>
                <w:rFonts w:ascii="Courier New" w:hAnsi="Courier New" w:cs="Courier New"/>
                <w:b/>
                <w:bCs/>
                <w:i/>
                <w:iCs/>
              </w:rPr>
              <w:t>60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50" w:tooltip="Equal sign"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003D</w:t>
            </w:r>
            <w:r w:rsidR="00641EF2">
              <w:rPr>
                <w:rFonts w:ascii="Courier New" w:hAnsi="Courier New" w:cs="Courier New"/>
              </w:rPr>
              <w:br/>
            </w:r>
            <w:r w:rsidR="00641EF2">
              <w:rPr>
                <w:rFonts w:ascii="Courier New" w:hAnsi="Courier New" w:cs="Courier New"/>
                <w:b/>
                <w:bCs/>
                <w:i/>
                <w:iCs/>
              </w:rPr>
              <w:t>61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51" w:tooltip="Angle bracket" w:history="1">
              <w:r w:rsidR="00641EF2">
                <w:rPr>
                  <w:rFonts w:ascii="Courier New" w:hAnsi="Courier New" w:cs="Courier New"/>
                  <w:color w:val="0000FF"/>
                  <w:sz w:val="36"/>
                  <w:szCs w:val="36"/>
                  <w:u w:val="single"/>
                </w:rPr>
                <w:t>&gt;</w:t>
              </w:r>
            </w:hyperlink>
            <w:r w:rsidR="00641EF2">
              <w:rPr>
                <w:rFonts w:ascii="Courier New" w:hAnsi="Courier New" w:cs="Courier New"/>
              </w:rPr>
              <w:br/>
            </w:r>
            <w:r w:rsidR="00641EF2">
              <w:rPr>
                <w:rFonts w:ascii="Courier New" w:hAnsi="Courier New" w:cs="Courier New"/>
                <w:sz w:val="20"/>
                <w:szCs w:val="20"/>
              </w:rPr>
              <w:t>003E</w:t>
            </w:r>
            <w:r w:rsidR="00641EF2">
              <w:rPr>
                <w:rFonts w:ascii="Courier New" w:hAnsi="Courier New" w:cs="Courier New"/>
              </w:rPr>
              <w:br/>
            </w:r>
            <w:r w:rsidR="00641EF2">
              <w:rPr>
                <w:rFonts w:ascii="Courier New" w:hAnsi="Courier New" w:cs="Courier New"/>
                <w:b/>
                <w:bCs/>
                <w:i/>
                <w:iCs/>
              </w:rPr>
              <w:t>62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52" w:tooltip="Question mar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003F</w:t>
            </w:r>
            <w:r w:rsidR="00641EF2">
              <w:rPr>
                <w:rFonts w:ascii="Courier New" w:hAnsi="Courier New" w:cs="Courier New"/>
              </w:rPr>
              <w:br/>
            </w:r>
            <w:r w:rsidR="00641EF2">
              <w:rPr>
                <w:rFonts w:ascii="Courier New" w:hAnsi="Courier New" w:cs="Courier New"/>
                <w:b/>
                <w:bCs/>
                <w:i/>
                <w:iCs/>
              </w:rPr>
              <w:t>63</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4_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53" w:tooltip="@"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0040</w:t>
            </w:r>
            <w:r w:rsidR="00641EF2">
              <w:rPr>
                <w:rFonts w:ascii="Courier New" w:hAnsi="Courier New" w:cs="Courier New"/>
              </w:rPr>
              <w:br/>
            </w:r>
            <w:r w:rsidR="00641EF2">
              <w:rPr>
                <w:rFonts w:ascii="Courier New" w:hAnsi="Courier New" w:cs="Courier New"/>
                <w:b/>
                <w:bCs/>
                <w:i/>
                <w:iCs/>
              </w:rPr>
              <w:t>64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54" w:tooltip="A" w:history="1">
              <w:r w:rsidR="00641EF2">
                <w:rPr>
                  <w:rStyle w:val="Hyperlink"/>
                  <w:rFonts w:ascii="Courier New" w:hAnsi="Courier New" w:cs="Courier New"/>
                  <w:sz w:val="36"/>
                  <w:szCs w:val="36"/>
                </w:rPr>
                <w:t>A</w:t>
              </w:r>
            </w:hyperlink>
            <w:r w:rsidR="00641EF2">
              <w:rPr>
                <w:rFonts w:ascii="Courier New" w:hAnsi="Courier New" w:cs="Courier New"/>
              </w:rPr>
              <w:br/>
            </w:r>
            <w:r w:rsidR="00641EF2">
              <w:rPr>
                <w:rFonts w:ascii="Courier New" w:hAnsi="Courier New" w:cs="Courier New"/>
                <w:sz w:val="20"/>
                <w:szCs w:val="20"/>
              </w:rPr>
              <w:t>0041</w:t>
            </w:r>
            <w:r w:rsidR="00641EF2">
              <w:rPr>
                <w:rFonts w:ascii="Courier New" w:hAnsi="Courier New" w:cs="Courier New"/>
              </w:rPr>
              <w:br/>
            </w:r>
            <w:r w:rsidR="00641EF2">
              <w:rPr>
                <w:rFonts w:ascii="Courier New" w:hAnsi="Courier New" w:cs="Courier New"/>
                <w:b/>
                <w:bCs/>
                <w:i/>
                <w:iCs/>
              </w:rPr>
              <w:t>65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55" w:tooltip="B" w:history="1">
              <w:r w:rsidR="00641EF2">
                <w:rPr>
                  <w:rStyle w:val="Hyperlink"/>
                  <w:rFonts w:ascii="Courier New" w:hAnsi="Courier New" w:cs="Courier New"/>
                  <w:sz w:val="36"/>
                  <w:szCs w:val="36"/>
                </w:rPr>
                <w:t>B</w:t>
              </w:r>
            </w:hyperlink>
            <w:r w:rsidR="00641EF2">
              <w:rPr>
                <w:rFonts w:ascii="Courier New" w:hAnsi="Courier New" w:cs="Courier New"/>
              </w:rPr>
              <w:br/>
            </w:r>
            <w:r w:rsidR="00641EF2">
              <w:rPr>
                <w:rFonts w:ascii="Courier New" w:hAnsi="Courier New" w:cs="Courier New"/>
                <w:sz w:val="20"/>
                <w:szCs w:val="20"/>
              </w:rPr>
              <w:t>0042</w:t>
            </w:r>
            <w:r w:rsidR="00641EF2">
              <w:rPr>
                <w:rFonts w:ascii="Courier New" w:hAnsi="Courier New" w:cs="Courier New"/>
              </w:rPr>
              <w:br/>
            </w:r>
            <w:r w:rsidR="00641EF2">
              <w:rPr>
                <w:rFonts w:ascii="Courier New" w:hAnsi="Courier New" w:cs="Courier New"/>
                <w:b/>
                <w:bCs/>
                <w:i/>
                <w:iCs/>
              </w:rPr>
              <w:t>66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56" w:tooltip="C" w:history="1">
              <w:r w:rsidR="00641EF2">
                <w:rPr>
                  <w:rStyle w:val="Hyperlink"/>
                  <w:rFonts w:ascii="Courier New" w:hAnsi="Courier New" w:cs="Courier New"/>
                  <w:sz w:val="36"/>
                  <w:szCs w:val="36"/>
                </w:rPr>
                <w:t>C</w:t>
              </w:r>
            </w:hyperlink>
            <w:r w:rsidR="00641EF2">
              <w:rPr>
                <w:rFonts w:ascii="Courier New" w:hAnsi="Courier New" w:cs="Courier New"/>
              </w:rPr>
              <w:br/>
            </w:r>
            <w:r w:rsidR="00641EF2">
              <w:rPr>
                <w:rFonts w:ascii="Courier New" w:hAnsi="Courier New" w:cs="Courier New"/>
                <w:sz w:val="20"/>
                <w:szCs w:val="20"/>
              </w:rPr>
              <w:t>0043</w:t>
            </w:r>
            <w:r w:rsidR="00641EF2">
              <w:rPr>
                <w:rFonts w:ascii="Courier New" w:hAnsi="Courier New" w:cs="Courier New"/>
              </w:rPr>
              <w:br/>
            </w:r>
            <w:r w:rsidR="00641EF2">
              <w:rPr>
                <w:rFonts w:ascii="Courier New" w:hAnsi="Courier New" w:cs="Courier New"/>
                <w:b/>
                <w:bCs/>
                <w:i/>
                <w:iCs/>
              </w:rPr>
              <w:t>67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57" w:tooltip="D" w:history="1">
              <w:r w:rsidR="00641EF2">
                <w:rPr>
                  <w:rStyle w:val="Hyperlink"/>
                  <w:rFonts w:ascii="Courier New" w:hAnsi="Courier New" w:cs="Courier New"/>
                  <w:sz w:val="36"/>
                  <w:szCs w:val="36"/>
                </w:rPr>
                <w:t>D</w:t>
              </w:r>
            </w:hyperlink>
            <w:r w:rsidR="00641EF2">
              <w:rPr>
                <w:rFonts w:ascii="Courier New" w:hAnsi="Courier New" w:cs="Courier New"/>
              </w:rPr>
              <w:br/>
            </w:r>
            <w:r w:rsidR="00641EF2">
              <w:rPr>
                <w:rFonts w:ascii="Courier New" w:hAnsi="Courier New" w:cs="Courier New"/>
                <w:sz w:val="20"/>
                <w:szCs w:val="20"/>
              </w:rPr>
              <w:t>0044</w:t>
            </w:r>
            <w:r w:rsidR="00641EF2">
              <w:rPr>
                <w:rFonts w:ascii="Courier New" w:hAnsi="Courier New" w:cs="Courier New"/>
              </w:rPr>
              <w:br/>
            </w:r>
            <w:r w:rsidR="00641EF2">
              <w:rPr>
                <w:rFonts w:ascii="Courier New" w:hAnsi="Courier New" w:cs="Courier New"/>
                <w:b/>
                <w:bCs/>
                <w:i/>
                <w:iCs/>
              </w:rPr>
              <w:t>68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58" w:tooltip="E" w:history="1">
              <w:r w:rsidR="00641EF2">
                <w:rPr>
                  <w:rStyle w:val="Hyperlink"/>
                  <w:rFonts w:ascii="Courier New" w:hAnsi="Courier New" w:cs="Courier New"/>
                  <w:sz w:val="36"/>
                  <w:szCs w:val="36"/>
                </w:rPr>
                <w:t>E</w:t>
              </w:r>
            </w:hyperlink>
            <w:r w:rsidR="00641EF2">
              <w:rPr>
                <w:rFonts w:ascii="Courier New" w:hAnsi="Courier New" w:cs="Courier New"/>
              </w:rPr>
              <w:br/>
            </w:r>
            <w:r w:rsidR="00641EF2">
              <w:rPr>
                <w:rFonts w:ascii="Courier New" w:hAnsi="Courier New" w:cs="Courier New"/>
                <w:sz w:val="20"/>
                <w:szCs w:val="20"/>
              </w:rPr>
              <w:t>0045</w:t>
            </w:r>
            <w:r w:rsidR="00641EF2">
              <w:rPr>
                <w:rFonts w:ascii="Courier New" w:hAnsi="Courier New" w:cs="Courier New"/>
              </w:rPr>
              <w:br/>
            </w:r>
            <w:r w:rsidR="00641EF2">
              <w:rPr>
                <w:rFonts w:ascii="Courier New" w:hAnsi="Courier New" w:cs="Courier New"/>
                <w:b/>
                <w:bCs/>
                <w:i/>
                <w:iCs/>
              </w:rPr>
              <w:t>69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59" w:tooltip="F" w:history="1">
              <w:r w:rsidR="00641EF2">
                <w:rPr>
                  <w:rStyle w:val="Hyperlink"/>
                  <w:rFonts w:ascii="Courier New" w:hAnsi="Courier New" w:cs="Courier New"/>
                  <w:sz w:val="36"/>
                  <w:szCs w:val="36"/>
                </w:rPr>
                <w:t>F</w:t>
              </w:r>
            </w:hyperlink>
            <w:r w:rsidR="00641EF2">
              <w:rPr>
                <w:rFonts w:ascii="Courier New" w:hAnsi="Courier New" w:cs="Courier New"/>
              </w:rPr>
              <w:br/>
            </w:r>
            <w:r w:rsidR="00641EF2">
              <w:rPr>
                <w:rFonts w:ascii="Courier New" w:hAnsi="Courier New" w:cs="Courier New"/>
                <w:sz w:val="20"/>
                <w:szCs w:val="20"/>
              </w:rPr>
              <w:t>0046</w:t>
            </w:r>
            <w:r w:rsidR="00641EF2">
              <w:rPr>
                <w:rFonts w:ascii="Courier New" w:hAnsi="Courier New" w:cs="Courier New"/>
              </w:rPr>
              <w:br/>
            </w:r>
            <w:r w:rsidR="00641EF2">
              <w:rPr>
                <w:rFonts w:ascii="Courier New" w:hAnsi="Courier New" w:cs="Courier New"/>
                <w:b/>
                <w:bCs/>
                <w:i/>
                <w:iCs/>
              </w:rPr>
              <w:t>70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0" w:tooltip="G" w:history="1">
              <w:r w:rsidR="00641EF2">
                <w:rPr>
                  <w:rStyle w:val="Hyperlink"/>
                  <w:rFonts w:ascii="Courier New" w:hAnsi="Courier New" w:cs="Courier New"/>
                  <w:sz w:val="36"/>
                  <w:szCs w:val="36"/>
                </w:rPr>
                <w:t>G</w:t>
              </w:r>
            </w:hyperlink>
            <w:r w:rsidR="00641EF2">
              <w:rPr>
                <w:rFonts w:ascii="Courier New" w:hAnsi="Courier New" w:cs="Courier New"/>
              </w:rPr>
              <w:br/>
            </w:r>
            <w:r w:rsidR="00641EF2">
              <w:rPr>
                <w:rFonts w:ascii="Courier New" w:hAnsi="Courier New" w:cs="Courier New"/>
                <w:sz w:val="20"/>
                <w:szCs w:val="20"/>
              </w:rPr>
              <w:t>0047</w:t>
            </w:r>
            <w:r w:rsidR="00641EF2">
              <w:rPr>
                <w:rFonts w:ascii="Courier New" w:hAnsi="Courier New" w:cs="Courier New"/>
              </w:rPr>
              <w:br/>
            </w:r>
            <w:r w:rsidR="00641EF2">
              <w:rPr>
                <w:rFonts w:ascii="Courier New" w:hAnsi="Courier New" w:cs="Courier New"/>
                <w:b/>
                <w:bCs/>
                <w:i/>
                <w:iCs/>
              </w:rPr>
              <w:t>71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1" w:tooltip="H" w:history="1">
              <w:r w:rsidR="00641EF2">
                <w:rPr>
                  <w:rStyle w:val="Hyperlink"/>
                  <w:rFonts w:ascii="Courier New" w:hAnsi="Courier New" w:cs="Courier New"/>
                  <w:sz w:val="36"/>
                  <w:szCs w:val="36"/>
                </w:rPr>
                <w:t>H</w:t>
              </w:r>
            </w:hyperlink>
            <w:r w:rsidR="00641EF2">
              <w:rPr>
                <w:rFonts w:ascii="Courier New" w:hAnsi="Courier New" w:cs="Courier New"/>
              </w:rPr>
              <w:br/>
            </w:r>
            <w:r w:rsidR="00641EF2">
              <w:rPr>
                <w:rFonts w:ascii="Courier New" w:hAnsi="Courier New" w:cs="Courier New"/>
                <w:sz w:val="20"/>
                <w:szCs w:val="20"/>
              </w:rPr>
              <w:t>0048</w:t>
            </w:r>
            <w:r w:rsidR="00641EF2">
              <w:rPr>
                <w:rFonts w:ascii="Courier New" w:hAnsi="Courier New" w:cs="Courier New"/>
              </w:rPr>
              <w:br/>
            </w:r>
            <w:r w:rsidR="00641EF2">
              <w:rPr>
                <w:rFonts w:ascii="Courier New" w:hAnsi="Courier New" w:cs="Courier New"/>
                <w:b/>
                <w:bCs/>
                <w:i/>
                <w:iCs/>
              </w:rPr>
              <w:t>72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2" w:tooltip="I" w:history="1">
              <w:r w:rsidR="00641EF2">
                <w:rPr>
                  <w:rStyle w:val="Hyperlink"/>
                  <w:rFonts w:ascii="Courier New" w:hAnsi="Courier New" w:cs="Courier New"/>
                  <w:sz w:val="36"/>
                  <w:szCs w:val="36"/>
                </w:rPr>
                <w:t>I</w:t>
              </w:r>
            </w:hyperlink>
            <w:r w:rsidR="00641EF2">
              <w:rPr>
                <w:rFonts w:ascii="Courier New" w:hAnsi="Courier New" w:cs="Courier New"/>
              </w:rPr>
              <w:br/>
            </w:r>
            <w:r w:rsidR="00641EF2">
              <w:rPr>
                <w:rFonts w:ascii="Courier New" w:hAnsi="Courier New" w:cs="Courier New"/>
                <w:sz w:val="20"/>
                <w:szCs w:val="20"/>
              </w:rPr>
              <w:t>0049</w:t>
            </w:r>
            <w:r w:rsidR="00641EF2">
              <w:rPr>
                <w:rFonts w:ascii="Courier New" w:hAnsi="Courier New" w:cs="Courier New"/>
              </w:rPr>
              <w:br/>
            </w:r>
            <w:r w:rsidR="00641EF2">
              <w:rPr>
                <w:rFonts w:ascii="Courier New" w:hAnsi="Courier New" w:cs="Courier New"/>
                <w:b/>
                <w:bCs/>
                <w:i/>
                <w:iCs/>
              </w:rPr>
              <w:t>73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3" w:tooltip="J" w:history="1">
              <w:r w:rsidR="00641EF2">
                <w:rPr>
                  <w:rStyle w:val="Hyperlink"/>
                  <w:rFonts w:ascii="Courier New" w:hAnsi="Courier New" w:cs="Courier New"/>
                  <w:sz w:val="36"/>
                  <w:szCs w:val="36"/>
                </w:rPr>
                <w:t>J</w:t>
              </w:r>
            </w:hyperlink>
            <w:r w:rsidR="00641EF2">
              <w:rPr>
                <w:rFonts w:ascii="Courier New" w:hAnsi="Courier New" w:cs="Courier New"/>
              </w:rPr>
              <w:br/>
            </w:r>
            <w:r w:rsidR="00641EF2">
              <w:rPr>
                <w:rFonts w:ascii="Courier New" w:hAnsi="Courier New" w:cs="Courier New"/>
                <w:sz w:val="20"/>
                <w:szCs w:val="20"/>
              </w:rPr>
              <w:t>004A</w:t>
            </w:r>
            <w:r w:rsidR="00641EF2">
              <w:rPr>
                <w:rFonts w:ascii="Courier New" w:hAnsi="Courier New" w:cs="Courier New"/>
              </w:rPr>
              <w:br/>
            </w:r>
            <w:r w:rsidR="00641EF2">
              <w:rPr>
                <w:rFonts w:ascii="Courier New" w:hAnsi="Courier New" w:cs="Courier New"/>
                <w:b/>
                <w:bCs/>
                <w:i/>
                <w:iCs/>
              </w:rPr>
              <w:t>74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4" w:tooltip="K" w:history="1">
              <w:r w:rsidR="00641EF2">
                <w:rPr>
                  <w:rStyle w:val="Hyperlink"/>
                  <w:rFonts w:ascii="Courier New" w:hAnsi="Courier New" w:cs="Courier New"/>
                  <w:sz w:val="36"/>
                  <w:szCs w:val="36"/>
                </w:rPr>
                <w:t>K</w:t>
              </w:r>
            </w:hyperlink>
            <w:r w:rsidR="00641EF2">
              <w:rPr>
                <w:rFonts w:ascii="Courier New" w:hAnsi="Courier New" w:cs="Courier New"/>
              </w:rPr>
              <w:br/>
            </w:r>
            <w:r w:rsidR="00641EF2">
              <w:rPr>
                <w:rFonts w:ascii="Courier New" w:hAnsi="Courier New" w:cs="Courier New"/>
                <w:sz w:val="20"/>
                <w:szCs w:val="20"/>
              </w:rPr>
              <w:t>004B</w:t>
            </w:r>
            <w:r w:rsidR="00641EF2">
              <w:rPr>
                <w:rFonts w:ascii="Courier New" w:hAnsi="Courier New" w:cs="Courier New"/>
              </w:rPr>
              <w:br/>
            </w:r>
            <w:r w:rsidR="00641EF2">
              <w:rPr>
                <w:rFonts w:ascii="Courier New" w:hAnsi="Courier New" w:cs="Courier New"/>
                <w:b/>
                <w:bCs/>
                <w:i/>
                <w:iCs/>
              </w:rPr>
              <w:t>75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5" w:tooltip="L" w:history="1">
              <w:r w:rsidR="00641EF2">
                <w:rPr>
                  <w:rStyle w:val="Hyperlink"/>
                  <w:rFonts w:ascii="Courier New" w:hAnsi="Courier New" w:cs="Courier New"/>
                  <w:sz w:val="36"/>
                  <w:szCs w:val="36"/>
                </w:rPr>
                <w:t>L</w:t>
              </w:r>
            </w:hyperlink>
            <w:r w:rsidR="00641EF2">
              <w:rPr>
                <w:rFonts w:ascii="Courier New" w:hAnsi="Courier New" w:cs="Courier New"/>
              </w:rPr>
              <w:br/>
            </w:r>
            <w:r w:rsidR="00641EF2">
              <w:rPr>
                <w:rFonts w:ascii="Courier New" w:hAnsi="Courier New" w:cs="Courier New"/>
                <w:sz w:val="20"/>
                <w:szCs w:val="20"/>
              </w:rPr>
              <w:t>004C</w:t>
            </w:r>
            <w:r w:rsidR="00641EF2">
              <w:rPr>
                <w:rFonts w:ascii="Courier New" w:hAnsi="Courier New" w:cs="Courier New"/>
              </w:rPr>
              <w:br/>
            </w:r>
            <w:r w:rsidR="00641EF2">
              <w:rPr>
                <w:rFonts w:ascii="Courier New" w:hAnsi="Courier New" w:cs="Courier New"/>
                <w:b/>
                <w:bCs/>
                <w:i/>
                <w:iCs/>
              </w:rPr>
              <w:t>76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6" w:tooltip="M" w:history="1">
              <w:r w:rsidR="00641EF2">
                <w:rPr>
                  <w:rStyle w:val="Hyperlink"/>
                  <w:rFonts w:ascii="Courier New" w:hAnsi="Courier New" w:cs="Courier New"/>
                  <w:sz w:val="36"/>
                  <w:szCs w:val="36"/>
                </w:rPr>
                <w:t>M</w:t>
              </w:r>
            </w:hyperlink>
            <w:r w:rsidR="00641EF2">
              <w:rPr>
                <w:rFonts w:ascii="Courier New" w:hAnsi="Courier New" w:cs="Courier New"/>
              </w:rPr>
              <w:br/>
            </w:r>
            <w:r w:rsidR="00641EF2">
              <w:rPr>
                <w:rFonts w:ascii="Courier New" w:hAnsi="Courier New" w:cs="Courier New"/>
                <w:sz w:val="20"/>
                <w:szCs w:val="20"/>
              </w:rPr>
              <w:t>004D</w:t>
            </w:r>
            <w:r w:rsidR="00641EF2">
              <w:rPr>
                <w:rFonts w:ascii="Courier New" w:hAnsi="Courier New" w:cs="Courier New"/>
              </w:rPr>
              <w:br/>
            </w:r>
            <w:r w:rsidR="00641EF2">
              <w:rPr>
                <w:rFonts w:ascii="Courier New" w:hAnsi="Courier New" w:cs="Courier New"/>
                <w:b/>
                <w:bCs/>
                <w:i/>
                <w:iCs/>
              </w:rPr>
              <w:t>77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7" w:tooltip="N" w:history="1">
              <w:r w:rsidR="00641EF2">
                <w:rPr>
                  <w:rStyle w:val="Hyperlink"/>
                  <w:rFonts w:ascii="Courier New" w:hAnsi="Courier New" w:cs="Courier New"/>
                  <w:sz w:val="36"/>
                  <w:szCs w:val="36"/>
                </w:rPr>
                <w:t>N</w:t>
              </w:r>
            </w:hyperlink>
            <w:r w:rsidR="00641EF2">
              <w:rPr>
                <w:rFonts w:ascii="Courier New" w:hAnsi="Courier New" w:cs="Courier New"/>
              </w:rPr>
              <w:br/>
            </w:r>
            <w:r w:rsidR="00641EF2">
              <w:rPr>
                <w:rFonts w:ascii="Courier New" w:hAnsi="Courier New" w:cs="Courier New"/>
                <w:sz w:val="20"/>
                <w:szCs w:val="20"/>
              </w:rPr>
              <w:t>004E</w:t>
            </w:r>
            <w:r w:rsidR="00641EF2">
              <w:rPr>
                <w:rFonts w:ascii="Courier New" w:hAnsi="Courier New" w:cs="Courier New"/>
              </w:rPr>
              <w:br/>
            </w:r>
            <w:r w:rsidR="00641EF2">
              <w:rPr>
                <w:rFonts w:ascii="Courier New" w:hAnsi="Courier New" w:cs="Courier New"/>
                <w:b/>
                <w:bCs/>
                <w:i/>
                <w:iCs/>
              </w:rPr>
              <w:t>78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8" w:tooltip="O" w:history="1">
              <w:r w:rsidR="00641EF2">
                <w:rPr>
                  <w:rStyle w:val="Hyperlink"/>
                  <w:rFonts w:ascii="Courier New" w:hAnsi="Courier New" w:cs="Courier New"/>
                  <w:sz w:val="36"/>
                  <w:szCs w:val="36"/>
                </w:rPr>
                <w:t>O</w:t>
              </w:r>
            </w:hyperlink>
            <w:r w:rsidR="00641EF2">
              <w:rPr>
                <w:rFonts w:ascii="Courier New" w:hAnsi="Courier New" w:cs="Courier New"/>
              </w:rPr>
              <w:br/>
            </w:r>
            <w:r w:rsidR="00641EF2">
              <w:rPr>
                <w:rFonts w:ascii="Courier New" w:hAnsi="Courier New" w:cs="Courier New"/>
                <w:sz w:val="20"/>
                <w:szCs w:val="20"/>
              </w:rPr>
              <w:t>004F</w:t>
            </w:r>
            <w:r w:rsidR="00641EF2">
              <w:rPr>
                <w:rFonts w:ascii="Courier New" w:hAnsi="Courier New" w:cs="Courier New"/>
              </w:rPr>
              <w:br/>
            </w:r>
            <w:r w:rsidR="00641EF2">
              <w:rPr>
                <w:rFonts w:ascii="Courier New" w:hAnsi="Courier New" w:cs="Courier New"/>
                <w:b/>
                <w:bCs/>
                <w:i/>
                <w:iCs/>
              </w:rPr>
              <w:t>79</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5_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69" w:tooltip="P" w:history="1">
              <w:r w:rsidR="00641EF2">
                <w:rPr>
                  <w:rStyle w:val="Hyperlink"/>
                  <w:rFonts w:ascii="Courier New" w:hAnsi="Courier New" w:cs="Courier New"/>
                  <w:sz w:val="36"/>
                  <w:szCs w:val="36"/>
                </w:rPr>
                <w:t>P</w:t>
              </w:r>
            </w:hyperlink>
            <w:r w:rsidR="00641EF2">
              <w:rPr>
                <w:rFonts w:ascii="Courier New" w:hAnsi="Courier New" w:cs="Courier New"/>
              </w:rPr>
              <w:br/>
            </w:r>
            <w:r w:rsidR="00641EF2">
              <w:rPr>
                <w:rFonts w:ascii="Courier New" w:hAnsi="Courier New" w:cs="Courier New"/>
                <w:sz w:val="20"/>
                <w:szCs w:val="20"/>
              </w:rPr>
              <w:t>0050</w:t>
            </w:r>
            <w:r w:rsidR="00641EF2">
              <w:rPr>
                <w:rFonts w:ascii="Courier New" w:hAnsi="Courier New" w:cs="Courier New"/>
              </w:rPr>
              <w:br/>
            </w:r>
            <w:r w:rsidR="00641EF2">
              <w:rPr>
                <w:rFonts w:ascii="Courier New" w:hAnsi="Courier New" w:cs="Courier New"/>
                <w:b/>
                <w:bCs/>
                <w:i/>
                <w:iCs/>
              </w:rPr>
              <w:t>80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0" w:tooltip="Q" w:history="1">
              <w:r w:rsidR="00641EF2">
                <w:rPr>
                  <w:rStyle w:val="Hyperlink"/>
                  <w:rFonts w:ascii="Courier New" w:hAnsi="Courier New" w:cs="Courier New"/>
                  <w:sz w:val="36"/>
                  <w:szCs w:val="36"/>
                </w:rPr>
                <w:t>Q</w:t>
              </w:r>
            </w:hyperlink>
            <w:r w:rsidR="00641EF2">
              <w:rPr>
                <w:rFonts w:ascii="Courier New" w:hAnsi="Courier New" w:cs="Courier New"/>
              </w:rPr>
              <w:br/>
            </w:r>
            <w:r w:rsidR="00641EF2">
              <w:rPr>
                <w:rFonts w:ascii="Courier New" w:hAnsi="Courier New" w:cs="Courier New"/>
                <w:sz w:val="20"/>
                <w:szCs w:val="20"/>
              </w:rPr>
              <w:t>0051</w:t>
            </w:r>
            <w:r w:rsidR="00641EF2">
              <w:rPr>
                <w:rFonts w:ascii="Courier New" w:hAnsi="Courier New" w:cs="Courier New"/>
              </w:rPr>
              <w:br/>
            </w:r>
            <w:r w:rsidR="00641EF2">
              <w:rPr>
                <w:rFonts w:ascii="Courier New" w:hAnsi="Courier New" w:cs="Courier New"/>
                <w:b/>
                <w:bCs/>
                <w:i/>
                <w:iCs/>
              </w:rPr>
              <w:t>81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1" w:tooltip="R" w:history="1">
              <w:r w:rsidR="00641EF2">
                <w:rPr>
                  <w:rStyle w:val="Hyperlink"/>
                  <w:rFonts w:ascii="Courier New" w:hAnsi="Courier New" w:cs="Courier New"/>
                  <w:sz w:val="36"/>
                  <w:szCs w:val="36"/>
                </w:rPr>
                <w:t>R</w:t>
              </w:r>
            </w:hyperlink>
            <w:r w:rsidR="00641EF2">
              <w:rPr>
                <w:rFonts w:ascii="Courier New" w:hAnsi="Courier New" w:cs="Courier New"/>
              </w:rPr>
              <w:br/>
            </w:r>
            <w:r w:rsidR="00641EF2">
              <w:rPr>
                <w:rFonts w:ascii="Courier New" w:hAnsi="Courier New" w:cs="Courier New"/>
                <w:sz w:val="20"/>
                <w:szCs w:val="20"/>
              </w:rPr>
              <w:t>0052</w:t>
            </w:r>
            <w:r w:rsidR="00641EF2">
              <w:rPr>
                <w:rFonts w:ascii="Courier New" w:hAnsi="Courier New" w:cs="Courier New"/>
              </w:rPr>
              <w:br/>
            </w:r>
            <w:r w:rsidR="00641EF2">
              <w:rPr>
                <w:rFonts w:ascii="Courier New" w:hAnsi="Courier New" w:cs="Courier New"/>
                <w:b/>
                <w:bCs/>
                <w:i/>
                <w:iCs/>
              </w:rPr>
              <w:t>82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2" w:tooltip="S" w:history="1">
              <w:r w:rsidR="00641EF2">
                <w:rPr>
                  <w:rStyle w:val="Hyperlink"/>
                  <w:rFonts w:ascii="Courier New" w:hAnsi="Courier New" w:cs="Courier New"/>
                  <w:sz w:val="36"/>
                  <w:szCs w:val="36"/>
                </w:rPr>
                <w:t>S</w:t>
              </w:r>
            </w:hyperlink>
            <w:r w:rsidR="00641EF2">
              <w:rPr>
                <w:rFonts w:ascii="Courier New" w:hAnsi="Courier New" w:cs="Courier New"/>
              </w:rPr>
              <w:br/>
            </w:r>
            <w:r w:rsidR="00641EF2">
              <w:rPr>
                <w:rFonts w:ascii="Courier New" w:hAnsi="Courier New" w:cs="Courier New"/>
                <w:sz w:val="20"/>
                <w:szCs w:val="20"/>
              </w:rPr>
              <w:t>0053</w:t>
            </w:r>
            <w:r w:rsidR="00641EF2">
              <w:rPr>
                <w:rFonts w:ascii="Courier New" w:hAnsi="Courier New" w:cs="Courier New"/>
              </w:rPr>
              <w:br/>
            </w:r>
            <w:r w:rsidR="00641EF2">
              <w:rPr>
                <w:rFonts w:ascii="Courier New" w:hAnsi="Courier New" w:cs="Courier New"/>
                <w:b/>
                <w:bCs/>
                <w:i/>
                <w:iCs/>
              </w:rPr>
              <w:t>83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3" w:tooltip="T" w:history="1">
              <w:r w:rsidR="00641EF2">
                <w:rPr>
                  <w:rStyle w:val="Hyperlink"/>
                  <w:rFonts w:ascii="Courier New" w:hAnsi="Courier New" w:cs="Courier New"/>
                  <w:sz w:val="36"/>
                  <w:szCs w:val="36"/>
                </w:rPr>
                <w:t>T</w:t>
              </w:r>
            </w:hyperlink>
            <w:r w:rsidR="00641EF2">
              <w:rPr>
                <w:rFonts w:ascii="Courier New" w:hAnsi="Courier New" w:cs="Courier New"/>
              </w:rPr>
              <w:br/>
            </w:r>
            <w:r w:rsidR="00641EF2">
              <w:rPr>
                <w:rFonts w:ascii="Courier New" w:hAnsi="Courier New" w:cs="Courier New"/>
                <w:sz w:val="20"/>
                <w:szCs w:val="20"/>
              </w:rPr>
              <w:t>0054</w:t>
            </w:r>
            <w:r w:rsidR="00641EF2">
              <w:rPr>
                <w:rFonts w:ascii="Courier New" w:hAnsi="Courier New" w:cs="Courier New"/>
              </w:rPr>
              <w:br/>
            </w:r>
            <w:r w:rsidR="00641EF2">
              <w:rPr>
                <w:rFonts w:ascii="Courier New" w:hAnsi="Courier New" w:cs="Courier New"/>
                <w:b/>
                <w:bCs/>
                <w:i/>
                <w:iCs/>
              </w:rPr>
              <w:t>84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4" w:tooltip="U" w:history="1">
              <w:r w:rsidR="00641EF2">
                <w:rPr>
                  <w:rStyle w:val="Hyperlink"/>
                  <w:rFonts w:ascii="Courier New" w:hAnsi="Courier New" w:cs="Courier New"/>
                  <w:sz w:val="36"/>
                  <w:szCs w:val="36"/>
                </w:rPr>
                <w:t>U</w:t>
              </w:r>
            </w:hyperlink>
            <w:r w:rsidR="00641EF2">
              <w:rPr>
                <w:rFonts w:ascii="Courier New" w:hAnsi="Courier New" w:cs="Courier New"/>
              </w:rPr>
              <w:br/>
            </w:r>
            <w:r w:rsidR="00641EF2">
              <w:rPr>
                <w:rFonts w:ascii="Courier New" w:hAnsi="Courier New" w:cs="Courier New"/>
                <w:sz w:val="20"/>
                <w:szCs w:val="20"/>
              </w:rPr>
              <w:t>0055</w:t>
            </w:r>
            <w:r w:rsidR="00641EF2">
              <w:rPr>
                <w:rFonts w:ascii="Courier New" w:hAnsi="Courier New" w:cs="Courier New"/>
              </w:rPr>
              <w:br/>
            </w:r>
            <w:r w:rsidR="00641EF2">
              <w:rPr>
                <w:rFonts w:ascii="Courier New" w:hAnsi="Courier New" w:cs="Courier New"/>
                <w:b/>
                <w:bCs/>
                <w:i/>
                <w:iCs/>
              </w:rPr>
              <w:t>85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5" w:tooltip="V" w:history="1">
              <w:r w:rsidR="00641EF2">
                <w:rPr>
                  <w:rStyle w:val="Hyperlink"/>
                  <w:rFonts w:ascii="Courier New" w:hAnsi="Courier New" w:cs="Courier New"/>
                  <w:sz w:val="36"/>
                  <w:szCs w:val="36"/>
                </w:rPr>
                <w:t>V</w:t>
              </w:r>
            </w:hyperlink>
            <w:r w:rsidR="00641EF2">
              <w:rPr>
                <w:rFonts w:ascii="Courier New" w:hAnsi="Courier New" w:cs="Courier New"/>
              </w:rPr>
              <w:br/>
            </w:r>
            <w:r w:rsidR="00641EF2">
              <w:rPr>
                <w:rFonts w:ascii="Courier New" w:hAnsi="Courier New" w:cs="Courier New"/>
                <w:sz w:val="20"/>
                <w:szCs w:val="20"/>
              </w:rPr>
              <w:t>0056</w:t>
            </w:r>
            <w:r w:rsidR="00641EF2">
              <w:rPr>
                <w:rFonts w:ascii="Courier New" w:hAnsi="Courier New" w:cs="Courier New"/>
              </w:rPr>
              <w:br/>
            </w:r>
            <w:r w:rsidR="00641EF2">
              <w:rPr>
                <w:rFonts w:ascii="Courier New" w:hAnsi="Courier New" w:cs="Courier New"/>
                <w:b/>
                <w:bCs/>
                <w:i/>
                <w:iCs/>
              </w:rPr>
              <w:t>86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6" w:tooltip="W" w:history="1">
              <w:r w:rsidR="00641EF2">
                <w:rPr>
                  <w:rStyle w:val="Hyperlink"/>
                  <w:rFonts w:ascii="Courier New" w:hAnsi="Courier New" w:cs="Courier New"/>
                  <w:sz w:val="36"/>
                  <w:szCs w:val="36"/>
                </w:rPr>
                <w:t>W</w:t>
              </w:r>
            </w:hyperlink>
            <w:r w:rsidR="00641EF2">
              <w:rPr>
                <w:rFonts w:ascii="Courier New" w:hAnsi="Courier New" w:cs="Courier New"/>
              </w:rPr>
              <w:br/>
            </w:r>
            <w:r w:rsidR="00641EF2">
              <w:rPr>
                <w:rFonts w:ascii="Courier New" w:hAnsi="Courier New" w:cs="Courier New"/>
                <w:sz w:val="20"/>
                <w:szCs w:val="20"/>
              </w:rPr>
              <w:t>0057</w:t>
            </w:r>
            <w:r w:rsidR="00641EF2">
              <w:rPr>
                <w:rFonts w:ascii="Courier New" w:hAnsi="Courier New" w:cs="Courier New"/>
              </w:rPr>
              <w:br/>
            </w:r>
            <w:r w:rsidR="00641EF2">
              <w:rPr>
                <w:rFonts w:ascii="Courier New" w:hAnsi="Courier New" w:cs="Courier New"/>
                <w:b/>
                <w:bCs/>
                <w:i/>
                <w:iCs/>
              </w:rPr>
              <w:t>87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7" w:tooltip="X" w:history="1">
              <w:r w:rsidR="00641EF2">
                <w:rPr>
                  <w:rStyle w:val="Hyperlink"/>
                  <w:rFonts w:ascii="Courier New" w:hAnsi="Courier New" w:cs="Courier New"/>
                  <w:sz w:val="36"/>
                  <w:szCs w:val="36"/>
                </w:rPr>
                <w:t>X</w:t>
              </w:r>
            </w:hyperlink>
            <w:r w:rsidR="00641EF2">
              <w:rPr>
                <w:rFonts w:ascii="Courier New" w:hAnsi="Courier New" w:cs="Courier New"/>
              </w:rPr>
              <w:br/>
            </w:r>
            <w:r w:rsidR="00641EF2">
              <w:rPr>
                <w:rFonts w:ascii="Courier New" w:hAnsi="Courier New" w:cs="Courier New"/>
                <w:sz w:val="20"/>
                <w:szCs w:val="20"/>
              </w:rPr>
              <w:t>0058</w:t>
            </w:r>
            <w:r w:rsidR="00641EF2">
              <w:rPr>
                <w:rFonts w:ascii="Courier New" w:hAnsi="Courier New" w:cs="Courier New"/>
              </w:rPr>
              <w:br/>
            </w:r>
            <w:r w:rsidR="00641EF2">
              <w:rPr>
                <w:rFonts w:ascii="Courier New" w:hAnsi="Courier New" w:cs="Courier New"/>
                <w:b/>
                <w:bCs/>
                <w:i/>
                <w:iCs/>
              </w:rPr>
              <w:t>88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8" w:tooltip="Y" w:history="1">
              <w:r w:rsidR="00641EF2">
                <w:rPr>
                  <w:rStyle w:val="Hyperlink"/>
                  <w:rFonts w:ascii="Courier New" w:hAnsi="Courier New" w:cs="Courier New"/>
                  <w:sz w:val="36"/>
                  <w:szCs w:val="36"/>
                </w:rPr>
                <w:t>Y</w:t>
              </w:r>
            </w:hyperlink>
            <w:r w:rsidR="00641EF2">
              <w:rPr>
                <w:rFonts w:ascii="Courier New" w:hAnsi="Courier New" w:cs="Courier New"/>
              </w:rPr>
              <w:br/>
            </w:r>
            <w:r w:rsidR="00641EF2">
              <w:rPr>
                <w:rFonts w:ascii="Courier New" w:hAnsi="Courier New" w:cs="Courier New"/>
                <w:sz w:val="20"/>
                <w:szCs w:val="20"/>
              </w:rPr>
              <w:t>0059</w:t>
            </w:r>
            <w:r w:rsidR="00641EF2">
              <w:rPr>
                <w:rFonts w:ascii="Courier New" w:hAnsi="Courier New" w:cs="Courier New"/>
              </w:rPr>
              <w:br/>
            </w:r>
            <w:r w:rsidR="00641EF2">
              <w:rPr>
                <w:rFonts w:ascii="Courier New" w:hAnsi="Courier New" w:cs="Courier New"/>
                <w:b/>
                <w:bCs/>
                <w:i/>
                <w:iCs/>
              </w:rPr>
              <w:t>89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B4566B" w:rsidP="009B06FB">
            <w:pPr>
              <w:jc w:val="center"/>
              <w:rPr>
                <w:rFonts w:ascii="Courier New" w:hAnsi="Courier New" w:cs="Courier New"/>
                <w:sz w:val="24"/>
                <w:szCs w:val="24"/>
              </w:rPr>
            </w:pPr>
            <w:hyperlink r:id="rId679" w:tooltip="Z" w:history="1">
              <w:r w:rsidR="00641EF2">
                <w:rPr>
                  <w:rStyle w:val="Hyperlink"/>
                  <w:rFonts w:ascii="Courier New" w:hAnsi="Courier New" w:cs="Courier New"/>
                  <w:sz w:val="36"/>
                  <w:szCs w:val="36"/>
                </w:rPr>
                <w:t>Z</w:t>
              </w:r>
            </w:hyperlink>
            <w:r w:rsidR="00641EF2">
              <w:rPr>
                <w:rFonts w:ascii="Courier New" w:hAnsi="Courier New" w:cs="Courier New"/>
              </w:rPr>
              <w:br/>
            </w:r>
            <w:r w:rsidR="00641EF2">
              <w:rPr>
                <w:rFonts w:ascii="Courier New" w:hAnsi="Courier New" w:cs="Courier New"/>
                <w:sz w:val="20"/>
                <w:szCs w:val="20"/>
              </w:rPr>
              <w:t>005A</w:t>
            </w:r>
            <w:r w:rsidR="00641EF2">
              <w:rPr>
                <w:rFonts w:ascii="Courier New" w:hAnsi="Courier New" w:cs="Courier New"/>
              </w:rPr>
              <w:br/>
            </w:r>
            <w:r w:rsidR="00641EF2">
              <w:rPr>
                <w:rFonts w:ascii="Courier New" w:hAnsi="Courier New" w:cs="Courier New"/>
                <w:b/>
                <w:bCs/>
                <w:i/>
                <w:iCs/>
              </w:rPr>
              <w:t>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80" w:tooltip="Square brackets"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005B</w:t>
            </w:r>
            <w:r w:rsidR="00641EF2">
              <w:rPr>
                <w:rFonts w:ascii="Courier New" w:hAnsi="Courier New" w:cs="Courier New"/>
              </w:rPr>
              <w:br/>
            </w:r>
            <w:r w:rsidR="00641EF2">
              <w:rPr>
                <w:rFonts w:ascii="Courier New" w:hAnsi="Courier New" w:cs="Courier New"/>
                <w:b/>
                <w:bCs/>
                <w:i/>
                <w:iCs/>
              </w:rPr>
              <w:t>91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81" w:tooltip="Backslash"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005C</w:t>
            </w:r>
            <w:r w:rsidR="00641EF2">
              <w:rPr>
                <w:rFonts w:ascii="Courier New" w:hAnsi="Courier New" w:cs="Courier New"/>
              </w:rPr>
              <w:br/>
            </w:r>
            <w:r w:rsidR="00641EF2">
              <w:rPr>
                <w:rFonts w:ascii="Courier New" w:hAnsi="Courier New" w:cs="Courier New"/>
                <w:b/>
                <w:bCs/>
                <w:i/>
                <w:iCs/>
              </w:rPr>
              <w:t>92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82" w:tooltip="Square brackets"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005D</w:t>
            </w:r>
            <w:r w:rsidR="00641EF2">
              <w:rPr>
                <w:rFonts w:ascii="Courier New" w:hAnsi="Courier New" w:cs="Courier New"/>
              </w:rPr>
              <w:br/>
            </w:r>
            <w:r w:rsidR="00641EF2">
              <w:rPr>
                <w:rFonts w:ascii="Courier New" w:hAnsi="Courier New" w:cs="Courier New"/>
                <w:b/>
                <w:bCs/>
                <w:i/>
                <w:iCs/>
              </w:rPr>
              <w:t>93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83" w:tooltip="Circumflex"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005E</w:t>
            </w:r>
            <w:r w:rsidR="00641EF2">
              <w:rPr>
                <w:rFonts w:ascii="Courier New" w:hAnsi="Courier New" w:cs="Courier New"/>
              </w:rPr>
              <w:br/>
            </w:r>
            <w:r w:rsidR="00641EF2">
              <w:rPr>
                <w:rFonts w:ascii="Courier New" w:hAnsi="Courier New" w:cs="Courier New"/>
                <w:b/>
                <w:bCs/>
                <w:i/>
                <w:iCs/>
              </w:rPr>
              <w:t>94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84" w:tooltip="Underscore" w:history="1">
              <w:r w:rsidR="00641EF2">
                <w:rPr>
                  <w:rStyle w:val="Hyperlink"/>
                  <w:rFonts w:ascii="Courier New" w:hAnsi="Courier New" w:cs="Courier New"/>
                  <w:sz w:val="36"/>
                  <w:szCs w:val="36"/>
                </w:rPr>
                <w:t>_</w:t>
              </w:r>
            </w:hyperlink>
            <w:r w:rsidR="00641EF2">
              <w:rPr>
                <w:rFonts w:ascii="Courier New" w:hAnsi="Courier New" w:cs="Courier New"/>
              </w:rPr>
              <w:br/>
            </w:r>
            <w:r w:rsidR="00641EF2">
              <w:rPr>
                <w:rFonts w:ascii="Courier New" w:hAnsi="Courier New" w:cs="Courier New"/>
                <w:sz w:val="20"/>
                <w:szCs w:val="20"/>
              </w:rPr>
              <w:t>005F</w:t>
            </w:r>
            <w:r w:rsidR="00641EF2">
              <w:rPr>
                <w:rFonts w:ascii="Courier New" w:hAnsi="Courier New" w:cs="Courier New"/>
              </w:rPr>
              <w:br/>
            </w:r>
            <w:r w:rsidR="00641EF2">
              <w:rPr>
                <w:rFonts w:ascii="Courier New" w:hAnsi="Courier New" w:cs="Courier New"/>
                <w:b/>
                <w:bCs/>
                <w:i/>
                <w:iCs/>
              </w:rPr>
              <w:t>95</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6_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0060</w:t>
            </w:r>
            <w:r>
              <w:rPr>
                <w:rFonts w:ascii="Courier New" w:hAnsi="Courier New" w:cs="Courier New"/>
              </w:rPr>
              <w:br/>
            </w:r>
            <w:r>
              <w:rPr>
                <w:rFonts w:ascii="Courier New" w:hAnsi="Courier New" w:cs="Courier New"/>
                <w:b/>
                <w:bCs/>
                <w:i/>
                <w:iCs/>
              </w:rPr>
              <w:t>96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a</w:t>
            </w:r>
            <w:r>
              <w:rPr>
                <w:rFonts w:ascii="Courier New" w:hAnsi="Courier New" w:cs="Courier New"/>
              </w:rPr>
              <w:br/>
            </w:r>
            <w:r>
              <w:rPr>
                <w:rFonts w:ascii="Courier New" w:hAnsi="Courier New" w:cs="Courier New"/>
                <w:sz w:val="20"/>
                <w:szCs w:val="20"/>
              </w:rPr>
              <w:t>0061</w:t>
            </w:r>
            <w:r>
              <w:rPr>
                <w:rFonts w:ascii="Courier New" w:hAnsi="Courier New" w:cs="Courier New"/>
              </w:rPr>
              <w:br/>
            </w:r>
            <w:r>
              <w:rPr>
                <w:rFonts w:ascii="Courier New" w:hAnsi="Courier New" w:cs="Courier New"/>
                <w:b/>
                <w:bCs/>
                <w:i/>
                <w:iCs/>
              </w:rPr>
              <w:t>97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b</w:t>
            </w:r>
            <w:r>
              <w:rPr>
                <w:rFonts w:ascii="Courier New" w:hAnsi="Courier New" w:cs="Courier New"/>
              </w:rPr>
              <w:br/>
            </w:r>
            <w:r>
              <w:rPr>
                <w:rFonts w:ascii="Courier New" w:hAnsi="Courier New" w:cs="Courier New"/>
                <w:sz w:val="20"/>
                <w:szCs w:val="20"/>
              </w:rPr>
              <w:t>0062</w:t>
            </w:r>
            <w:r>
              <w:rPr>
                <w:rFonts w:ascii="Courier New" w:hAnsi="Courier New" w:cs="Courier New"/>
              </w:rPr>
              <w:br/>
            </w:r>
            <w:r>
              <w:rPr>
                <w:rFonts w:ascii="Courier New" w:hAnsi="Courier New" w:cs="Courier New"/>
                <w:b/>
                <w:bCs/>
                <w:i/>
                <w:iCs/>
              </w:rPr>
              <w:t>98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c</w:t>
            </w:r>
            <w:r>
              <w:rPr>
                <w:rFonts w:ascii="Courier New" w:hAnsi="Courier New" w:cs="Courier New"/>
              </w:rPr>
              <w:br/>
            </w:r>
            <w:r>
              <w:rPr>
                <w:rFonts w:ascii="Courier New" w:hAnsi="Courier New" w:cs="Courier New"/>
                <w:sz w:val="20"/>
                <w:szCs w:val="20"/>
              </w:rPr>
              <w:t>0063</w:t>
            </w:r>
            <w:r>
              <w:rPr>
                <w:rFonts w:ascii="Courier New" w:hAnsi="Courier New" w:cs="Courier New"/>
              </w:rPr>
              <w:br/>
            </w:r>
            <w:r>
              <w:rPr>
                <w:rFonts w:ascii="Courier New" w:hAnsi="Courier New" w:cs="Courier New"/>
                <w:b/>
                <w:bCs/>
                <w:i/>
                <w:iCs/>
              </w:rPr>
              <w:t>99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d</w:t>
            </w:r>
            <w:r>
              <w:rPr>
                <w:rFonts w:ascii="Courier New" w:hAnsi="Courier New" w:cs="Courier New"/>
              </w:rPr>
              <w:br/>
            </w:r>
            <w:r>
              <w:rPr>
                <w:rFonts w:ascii="Courier New" w:hAnsi="Courier New" w:cs="Courier New"/>
                <w:sz w:val="20"/>
                <w:szCs w:val="20"/>
              </w:rPr>
              <w:t>0064</w:t>
            </w:r>
            <w:r>
              <w:rPr>
                <w:rFonts w:ascii="Courier New" w:hAnsi="Courier New" w:cs="Courier New"/>
              </w:rPr>
              <w:br/>
            </w:r>
            <w:r>
              <w:rPr>
                <w:rFonts w:ascii="Courier New" w:hAnsi="Courier New" w:cs="Courier New"/>
                <w:b/>
                <w:bCs/>
                <w:i/>
                <w:iCs/>
              </w:rPr>
              <w:t>100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e</w:t>
            </w:r>
            <w:r>
              <w:rPr>
                <w:rFonts w:ascii="Courier New" w:hAnsi="Courier New" w:cs="Courier New"/>
              </w:rPr>
              <w:br/>
            </w:r>
            <w:r>
              <w:rPr>
                <w:rFonts w:ascii="Courier New" w:hAnsi="Courier New" w:cs="Courier New"/>
                <w:sz w:val="20"/>
                <w:szCs w:val="20"/>
              </w:rPr>
              <w:t>0065</w:t>
            </w:r>
            <w:r>
              <w:rPr>
                <w:rFonts w:ascii="Courier New" w:hAnsi="Courier New" w:cs="Courier New"/>
              </w:rPr>
              <w:br/>
            </w:r>
            <w:r>
              <w:rPr>
                <w:rFonts w:ascii="Courier New" w:hAnsi="Courier New" w:cs="Courier New"/>
                <w:b/>
                <w:bCs/>
                <w:i/>
                <w:iCs/>
              </w:rPr>
              <w:t>101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f</w:t>
            </w:r>
            <w:r>
              <w:rPr>
                <w:rFonts w:ascii="Courier New" w:hAnsi="Courier New" w:cs="Courier New"/>
              </w:rPr>
              <w:br/>
            </w:r>
            <w:r>
              <w:rPr>
                <w:rFonts w:ascii="Courier New" w:hAnsi="Courier New" w:cs="Courier New"/>
                <w:sz w:val="20"/>
                <w:szCs w:val="20"/>
              </w:rPr>
              <w:t>0066</w:t>
            </w:r>
            <w:r>
              <w:rPr>
                <w:rFonts w:ascii="Courier New" w:hAnsi="Courier New" w:cs="Courier New"/>
              </w:rPr>
              <w:br/>
            </w:r>
            <w:r>
              <w:rPr>
                <w:rFonts w:ascii="Courier New" w:hAnsi="Courier New" w:cs="Courier New"/>
                <w:b/>
                <w:bCs/>
                <w:i/>
                <w:iCs/>
              </w:rPr>
              <w:t>102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g</w:t>
            </w:r>
            <w:r>
              <w:rPr>
                <w:rFonts w:ascii="Courier New" w:hAnsi="Courier New" w:cs="Courier New"/>
              </w:rPr>
              <w:br/>
            </w:r>
            <w:r>
              <w:rPr>
                <w:rFonts w:ascii="Courier New" w:hAnsi="Courier New" w:cs="Courier New"/>
                <w:sz w:val="20"/>
                <w:szCs w:val="20"/>
              </w:rPr>
              <w:t>0067</w:t>
            </w:r>
            <w:r>
              <w:rPr>
                <w:rFonts w:ascii="Courier New" w:hAnsi="Courier New" w:cs="Courier New"/>
              </w:rPr>
              <w:br/>
            </w:r>
            <w:r>
              <w:rPr>
                <w:rFonts w:ascii="Courier New" w:hAnsi="Courier New" w:cs="Courier New"/>
                <w:b/>
                <w:bCs/>
                <w:i/>
                <w:iCs/>
              </w:rPr>
              <w:t>103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h</w:t>
            </w:r>
            <w:r>
              <w:rPr>
                <w:rFonts w:ascii="Courier New" w:hAnsi="Courier New" w:cs="Courier New"/>
              </w:rPr>
              <w:br/>
            </w:r>
            <w:r>
              <w:rPr>
                <w:rFonts w:ascii="Courier New" w:hAnsi="Courier New" w:cs="Courier New"/>
                <w:sz w:val="20"/>
                <w:szCs w:val="20"/>
              </w:rPr>
              <w:t>0068</w:t>
            </w:r>
            <w:r>
              <w:rPr>
                <w:rFonts w:ascii="Courier New" w:hAnsi="Courier New" w:cs="Courier New"/>
              </w:rPr>
              <w:br/>
            </w:r>
            <w:r>
              <w:rPr>
                <w:rFonts w:ascii="Courier New" w:hAnsi="Courier New" w:cs="Courier New"/>
                <w:b/>
                <w:bCs/>
                <w:i/>
                <w:iCs/>
              </w:rPr>
              <w:t>104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i</w:t>
            </w:r>
            <w:r>
              <w:rPr>
                <w:rFonts w:ascii="Courier New" w:hAnsi="Courier New" w:cs="Courier New"/>
              </w:rPr>
              <w:br/>
            </w:r>
            <w:r>
              <w:rPr>
                <w:rFonts w:ascii="Courier New" w:hAnsi="Courier New" w:cs="Courier New"/>
                <w:sz w:val="20"/>
                <w:szCs w:val="20"/>
              </w:rPr>
              <w:t>0069</w:t>
            </w:r>
            <w:r>
              <w:rPr>
                <w:rFonts w:ascii="Courier New" w:hAnsi="Courier New" w:cs="Courier New"/>
              </w:rPr>
              <w:br/>
            </w:r>
            <w:r>
              <w:rPr>
                <w:rFonts w:ascii="Courier New" w:hAnsi="Courier New" w:cs="Courier New"/>
                <w:b/>
                <w:bCs/>
                <w:i/>
                <w:iCs/>
              </w:rPr>
              <w:t>105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j</w:t>
            </w:r>
            <w:r>
              <w:rPr>
                <w:rFonts w:ascii="Courier New" w:hAnsi="Courier New" w:cs="Courier New"/>
              </w:rPr>
              <w:br/>
            </w:r>
            <w:r>
              <w:rPr>
                <w:rFonts w:ascii="Courier New" w:hAnsi="Courier New" w:cs="Courier New"/>
                <w:sz w:val="20"/>
                <w:szCs w:val="20"/>
              </w:rPr>
              <w:t>006A</w:t>
            </w:r>
            <w:r>
              <w:rPr>
                <w:rFonts w:ascii="Courier New" w:hAnsi="Courier New" w:cs="Courier New"/>
              </w:rPr>
              <w:br/>
            </w:r>
            <w:r>
              <w:rPr>
                <w:rFonts w:ascii="Courier New" w:hAnsi="Courier New" w:cs="Courier New"/>
                <w:b/>
                <w:bCs/>
                <w:i/>
                <w:iCs/>
              </w:rPr>
              <w:t>106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k</w:t>
            </w:r>
            <w:r>
              <w:rPr>
                <w:rFonts w:ascii="Courier New" w:hAnsi="Courier New" w:cs="Courier New"/>
              </w:rPr>
              <w:br/>
            </w:r>
            <w:r>
              <w:rPr>
                <w:rFonts w:ascii="Courier New" w:hAnsi="Courier New" w:cs="Courier New"/>
                <w:sz w:val="20"/>
                <w:szCs w:val="20"/>
              </w:rPr>
              <w:t>006B</w:t>
            </w:r>
            <w:r>
              <w:rPr>
                <w:rFonts w:ascii="Courier New" w:hAnsi="Courier New" w:cs="Courier New"/>
              </w:rPr>
              <w:br/>
            </w:r>
            <w:r>
              <w:rPr>
                <w:rFonts w:ascii="Courier New" w:hAnsi="Courier New" w:cs="Courier New"/>
                <w:b/>
                <w:bCs/>
                <w:i/>
                <w:iCs/>
              </w:rPr>
              <w:t>107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l</w:t>
            </w:r>
            <w:r>
              <w:rPr>
                <w:rFonts w:ascii="Courier New" w:hAnsi="Courier New" w:cs="Courier New"/>
              </w:rPr>
              <w:br/>
            </w:r>
            <w:r>
              <w:rPr>
                <w:rFonts w:ascii="Courier New" w:hAnsi="Courier New" w:cs="Courier New"/>
                <w:sz w:val="20"/>
                <w:szCs w:val="20"/>
              </w:rPr>
              <w:t>006C</w:t>
            </w:r>
            <w:r>
              <w:rPr>
                <w:rFonts w:ascii="Courier New" w:hAnsi="Courier New" w:cs="Courier New"/>
              </w:rPr>
              <w:br/>
            </w:r>
            <w:r>
              <w:rPr>
                <w:rFonts w:ascii="Courier New" w:hAnsi="Courier New" w:cs="Courier New"/>
                <w:b/>
                <w:bCs/>
                <w:i/>
                <w:iCs/>
              </w:rPr>
              <w:t>108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m</w:t>
            </w:r>
            <w:r>
              <w:rPr>
                <w:rFonts w:ascii="Courier New" w:hAnsi="Courier New" w:cs="Courier New"/>
              </w:rPr>
              <w:br/>
            </w:r>
            <w:r>
              <w:rPr>
                <w:rFonts w:ascii="Courier New" w:hAnsi="Courier New" w:cs="Courier New"/>
                <w:sz w:val="20"/>
                <w:szCs w:val="20"/>
              </w:rPr>
              <w:t>006D</w:t>
            </w:r>
            <w:r>
              <w:rPr>
                <w:rFonts w:ascii="Courier New" w:hAnsi="Courier New" w:cs="Courier New"/>
              </w:rPr>
              <w:br/>
            </w:r>
            <w:r>
              <w:rPr>
                <w:rFonts w:ascii="Courier New" w:hAnsi="Courier New" w:cs="Courier New"/>
                <w:b/>
                <w:bCs/>
                <w:i/>
                <w:iCs/>
              </w:rPr>
              <w:t>109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n</w:t>
            </w:r>
            <w:r>
              <w:rPr>
                <w:rFonts w:ascii="Courier New" w:hAnsi="Courier New" w:cs="Courier New"/>
              </w:rPr>
              <w:br/>
            </w:r>
            <w:r>
              <w:rPr>
                <w:rFonts w:ascii="Courier New" w:hAnsi="Courier New" w:cs="Courier New"/>
                <w:sz w:val="20"/>
                <w:szCs w:val="20"/>
              </w:rPr>
              <w:t>006E</w:t>
            </w:r>
            <w:r>
              <w:rPr>
                <w:rFonts w:ascii="Courier New" w:hAnsi="Courier New" w:cs="Courier New"/>
              </w:rPr>
              <w:br/>
            </w:r>
            <w:r>
              <w:rPr>
                <w:rFonts w:ascii="Courier New" w:hAnsi="Courier New" w:cs="Courier New"/>
                <w:b/>
                <w:bCs/>
                <w:i/>
                <w:iCs/>
              </w:rPr>
              <w:t>110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o</w:t>
            </w:r>
            <w:r>
              <w:rPr>
                <w:rFonts w:ascii="Courier New" w:hAnsi="Courier New" w:cs="Courier New"/>
              </w:rPr>
              <w:br/>
            </w:r>
            <w:r>
              <w:rPr>
                <w:rFonts w:ascii="Courier New" w:hAnsi="Courier New" w:cs="Courier New"/>
                <w:sz w:val="20"/>
                <w:szCs w:val="20"/>
              </w:rPr>
              <w:t>006F</w:t>
            </w:r>
            <w:r>
              <w:rPr>
                <w:rFonts w:ascii="Courier New" w:hAnsi="Courier New" w:cs="Courier New"/>
              </w:rPr>
              <w:br/>
            </w:r>
            <w:r>
              <w:rPr>
                <w:rFonts w:ascii="Courier New" w:hAnsi="Courier New" w:cs="Courier New"/>
                <w:b/>
                <w:bCs/>
                <w:i/>
                <w:iCs/>
              </w:rPr>
              <w:t>111</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7_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p</w:t>
            </w:r>
            <w:r>
              <w:rPr>
                <w:rFonts w:ascii="Courier New" w:hAnsi="Courier New" w:cs="Courier New"/>
              </w:rPr>
              <w:br/>
            </w:r>
            <w:r>
              <w:rPr>
                <w:rFonts w:ascii="Courier New" w:hAnsi="Courier New" w:cs="Courier New"/>
                <w:sz w:val="20"/>
                <w:szCs w:val="20"/>
              </w:rPr>
              <w:t>0070</w:t>
            </w:r>
            <w:r>
              <w:rPr>
                <w:rFonts w:ascii="Courier New" w:hAnsi="Courier New" w:cs="Courier New"/>
              </w:rPr>
              <w:br/>
            </w:r>
            <w:r>
              <w:rPr>
                <w:rFonts w:ascii="Courier New" w:hAnsi="Courier New" w:cs="Courier New"/>
                <w:b/>
                <w:bCs/>
                <w:i/>
                <w:iCs/>
              </w:rPr>
              <w:t>112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q</w:t>
            </w:r>
            <w:r>
              <w:rPr>
                <w:rFonts w:ascii="Courier New" w:hAnsi="Courier New" w:cs="Courier New"/>
              </w:rPr>
              <w:br/>
            </w:r>
            <w:r>
              <w:rPr>
                <w:rFonts w:ascii="Courier New" w:hAnsi="Courier New" w:cs="Courier New"/>
                <w:sz w:val="20"/>
                <w:szCs w:val="20"/>
              </w:rPr>
              <w:t>0071</w:t>
            </w:r>
            <w:r>
              <w:rPr>
                <w:rFonts w:ascii="Courier New" w:hAnsi="Courier New" w:cs="Courier New"/>
              </w:rPr>
              <w:br/>
            </w:r>
            <w:r>
              <w:rPr>
                <w:rFonts w:ascii="Courier New" w:hAnsi="Courier New" w:cs="Courier New"/>
                <w:b/>
                <w:bCs/>
                <w:i/>
                <w:iCs/>
              </w:rPr>
              <w:t>113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r</w:t>
            </w:r>
            <w:r>
              <w:rPr>
                <w:rFonts w:ascii="Courier New" w:hAnsi="Courier New" w:cs="Courier New"/>
              </w:rPr>
              <w:br/>
            </w:r>
            <w:r>
              <w:rPr>
                <w:rFonts w:ascii="Courier New" w:hAnsi="Courier New" w:cs="Courier New"/>
                <w:sz w:val="20"/>
                <w:szCs w:val="20"/>
              </w:rPr>
              <w:t>0072</w:t>
            </w:r>
            <w:r>
              <w:rPr>
                <w:rFonts w:ascii="Courier New" w:hAnsi="Courier New" w:cs="Courier New"/>
              </w:rPr>
              <w:br/>
            </w:r>
            <w:r>
              <w:rPr>
                <w:rFonts w:ascii="Courier New" w:hAnsi="Courier New" w:cs="Courier New"/>
                <w:b/>
                <w:bCs/>
                <w:i/>
                <w:iCs/>
              </w:rPr>
              <w:t>114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s</w:t>
            </w:r>
            <w:r>
              <w:rPr>
                <w:rFonts w:ascii="Courier New" w:hAnsi="Courier New" w:cs="Courier New"/>
              </w:rPr>
              <w:br/>
            </w:r>
            <w:r>
              <w:rPr>
                <w:rFonts w:ascii="Courier New" w:hAnsi="Courier New" w:cs="Courier New"/>
                <w:sz w:val="20"/>
                <w:szCs w:val="20"/>
              </w:rPr>
              <w:t>0073</w:t>
            </w:r>
            <w:r>
              <w:rPr>
                <w:rFonts w:ascii="Courier New" w:hAnsi="Courier New" w:cs="Courier New"/>
              </w:rPr>
              <w:br/>
            </w:r>
            <w:r>
              <w:rPr>
                <w:rFonts w:ascii="Courier New" w:hAnsi="Courier New" w:cs="Courier New"/>
                <w:b/>
                <w:bCs/>
                <w:i/>
                <w:iCs/>
              </w:rPr>
              <w:t>115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t</w:t>
            </w:r>
            <w:r>
              <w:rPr>
                <w:rFonts w:ascii="Courier New" w:hAnsi="Courier New" w:cs="Courier New"/>
              </w:rPr>
              <w:br/>
            </w:r>
            <w:r>
              <w:rPr>
                <w:rFonts w:ascii="Courier New" w:hAnsi="Courier New" w:cs="Courier New"/>
                <w:sz w:val="20"/>
                <w:szCs w:val="20"/>
              </w:rPr>
              <w:t>0074</w:t>
            </w:r>
            <w:r>
              <w:rPr>
                <w:rFonts w:ascii="Courier New" w:hAnsi="Courier New" w:cs="Courier New"/>
              </w:rPr>
              <w:br/>
            </w:r>
            <w:r>
              <w:rPr>
                <w:rFonts w:ascii="Courier New" w:hAnsi="Courier New" w:cs="Courier New"/>
                <w:b/>
                <w:bCs/>
                <w:i/>
                <w:iCs/>
              </w:rPr>
              <w:t>116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u</w:t>
            </w:r>
            <w:r>
              <w:rPr>
                <w:rFonts w:ascii="Courier New" w:hAnsi="Courier New" w:cs="Courier New"/>
              </w:rPr>
              <w:br/>
            </w:r>
            <w:r>
              <w:rPr>
                <w:rFonts w:ascii="Courier New" w:hAnsi="Courier New" w:cs="Courier New"/>
                <w:sz w:val="20"/>
                <w:szCs w:val="20"/>
              </w:rPr>
              <w:t>0075</w:t>
            </w:r>
            <w:r>
              <w:rPr>
                <w:rFonts w:ascii="Courier New" w:hAnsi="Courier New" w:cs="Courier New"/>
              </w:rPr>
              <w:br/>
            </w:r>
            <w:r>
              <w:rPr>
                <w:rFonts w:ascii="Courier New" w:hAnsi="Courier New" w:cs="Courier New"/>
                <w:b/>
                <w:bCs/>
                <w:i/>
                <w:iCs/>
              </w:rPr>
              <w:t>117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v</w:t>
            </w:r>
            <w:r>
              <w:rPr>
                <w:rFonts w:ascii="Courier New" w:hAnsi="Courier New" w:cs="Courier New"/>
              </w:rPr>
              <w:br/>
            </w:r>
            <w:r>
              <w:rPr>
                <w:rFonts w:ascii="Courier New" w:hAnsi="Courier New" w:cs="Courier New"/>
                <w:sz w:val="20"/>
                <w:szCs w:val="20"/>
              </w:rPr>
              <w:t>0076</w:t>
            </w:r>
            <w:r>
              <w:rPr>
                <w:rFonts w:ascii="Courier New" w:hAnsi="Courier New" w:cs="Courier New"/>
              </w:rPr>
              <w:br/>
            </w:r>
            <w:r>
              <w:rPr>
                <w:rFonts w:ascii="Courier New" w:hAnsi="Courier New" w:cs="Courier New"/>
                <w:b/>
                <w:bCs/>
                <w:i/>
                <w:iCs/>
              </w:rPr>
              <w:t>118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w</w:t>
            </w:r>
            <w:r>
              <w:rPr>
                <w:rFonts w:ascii="Courier New" w:hAnsi="Courier New" w:cs="Courier New"/>
              </w:rPr>
              <w:br/>
            </w:r>
            <w:r>
              <w:rPr>
                <w:rFonts w:ascii="Courier New" w:hAnsi="Courier New" w:cs="Courier New"/>
                <w:sz w:val="20"/>
                <w:szCs w:val="20"/>
              </w:rPr>
              <w:t>0077</w:t>
            </w:r>
            <w:r>
              <w:rPr>
                <w:rFonts w:ascii="Courier New" w:hAnsi="Courier New" w:cs="Courier New"/>
              </w:rPr>
              <w:br/>
            </w:r>
            <w:r>
              <w:rPr>
                <w:rFonts w:ascii="Courier New" w:hAnsi="Courier New" w:cs="Courier New"/>
                <w:b/>
                <w:bCs/>
                <w:i/>
                <w:iCs/>
              </w:rPr>
              <w:t>119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x</w:t>
            </w:r>
            <w:r>
              <w:rPr>
                <w:rFonts w:ascii="Courier New" w:hAnsi="Courier New" w:cs="Courier New"/>
              </w:rPr>
              <w:br/>
            </w:r>
            <w:r>
              <w:rPr>
                <w:rFonts w:ascii="Courier New" w:hAnsi="Courier New" w:cs="Courier New"/>
                <w:sz w:val="20"/>
                <w:szCs w:val="20"/>
              </w:rPr>
              <w:t>0078</w:t>
            </w:r>
            <w:r>
              <w:rPr>
                <w:rFonts w:ascii="Courier New" w:hAnsi="Courier New" w:cs="Courier New"/>
              </w:rPr>
              <w:br/>
            </w:r>
            <w:r>
              <w:rPr>
                <w:rFonts w:ascii="Courier New" w:hAnsi="Courier New" w:cs="Courier New"/>
                <w:b/>
                <w:bCs/>
                <w:i/>
                <w:iCs/>
              </w:rPr>
              <w:t>120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y</w:t>
            </w:r>
            <w:r>
              <w:rPr>
                <w:rFonts w:ascii="Courier New" w:hAnsi="Courier New" w:cs="Courier New"/>
              </w:rPr>
              <w:br/>
            </w:r>
            <w:r>
              <w:rPr>
                <w:rFonts w:ascii="Courier New" w:hAnsi="Courier New" w:cs="Courier New"/>
                <w:sz w:val="20"/>
                <w:szCs w:val="20"/>
              </w:rPr>
              <w:t>0079</w:t>
            </w:r>
            <w:r>
              <w:rPr>
                <w:rFonts w:ascii="Courier New" w:hAnsi="Courier New" w:cs="Courier New"/>
              </w:rPr>
              <w:br/>
            </w:r>
            <w:r>
              <w:rPr>
                <w:rFonts w:ascii="Courier New" w:hAnsi="Courier New" w:cs="Courier New"/>
                <w:b/>
                <w:bCs/>
                <w:i/>
                <w:iCs/>
              </w:rPr>
              <w:t>121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z</w:t>
            </w:r>
            <w:r>
              <w:rPr>
                <w:rFonts w:ascii="Courier New" w:hAnsi="Courier New" w:cs="Courier New"/>
              </w:rPr>
              <w:br/>
            </w:r>
            <w:r>
              <w:rPr>
                <w:rFonts w:ascii="Courier New" w:hAnsi="Courier New" w:cs="Courier New"/>
                <w:sz w:val="20"/>
                <w:szCs w:val="20"/>
              </w:rPr>
              <w:t>007A</w:t>
            </w:r>
            <w:r>
              <w:rPr>
                <w:rFonts w:ascii="Courier New" w:hAnsi="Courier New" w:cs="Courier New"/>
              </w:rPr>
              <w:br/>
            </w:r>
            <w:r>
              <w:rPr>
                <w:rFonts w:ascii="Courier New" w:hAnsi="Courier New" w:cs="Courier New"/>
                <w:b/>
                <w:bCs/>
                <w:i/>
                <w:iCs/>
              </w:rPr>
              <w:t>122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007B</w:t>
            </w:r>
            <w:r>
              <w:rPr>
                <w:rFonts w:ascii="Courier New" w:hAnsi="Courier New" w:cs="Courier New"/>
              </w:rPr>
              <w:br/>
            </w:r>
            <w:r>
              <w:rPr>
                <w:rFonts w:ascii="Courier New" w:hAnsi="Courier New" w:cs="Courier New"/>
                <w:b/>
                <w:bCs/>
                <w:i/>
                <w:iCs/>
              </w:rPr>
              <w:t>123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85" w:tooltip="Vertical bar"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007C</w:t>
            </w:r>
            <w:r w:rsidR="00641EF2">
              <w:rPr>
                <w:rFonts w:ascii="Courier New" w:hAnsi="Courier New" w:cs="Courier New"/>
              </w:rPr>
              <w:br/>
            </w:r>
            <w:r w:rsidR="00641EF2">
              <w:rPr>
                <w:rFonts w:ascii="Courier New" w:hAnsi="Courier New" w:cs="Courier New"/>
                <w:b/>
                <w:bCs/>
                <w:i/>
                <w:iCs/>
              </w:rPr>
              <w:t>124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007D</w:t>
            </w:r>
            <w:r>
              <w:rPr>
                <w:rFonts w:ascii="Courier New" w:hAnsi="Courier New" w:cs="Courier New"/>
              </w:rPr>
              <w:br/>
            </w:r>
            <w:r>
              <w:rPr>
                <w:rFonts w:ascii="Courier New" w:hAnsi="Courier New" w:cs="Courier New"/>
                <w:b/>
                <w:bCs/>
                <w:i/>
                <w:iCs/>
              </w:rPr>
              <w:t>125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641EF2" w:rsidRDefault="00B4566B" w:rsidP="009B06FB">
            <w:pPr>
              <w:jc w:val="center"/>
              <w:rPr>
                <w:rFonts w:ascii="Courier New" w:hAnsi="Courier New" w:cs="Courier New"/>
                <w:sz w:val="24"/>
                <w:szCs w:val="24"/>
              </w:rPr>
            </w:pPr>
            <w:hyperlink r:id="rId686" w:tooltip="Tilde"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007E</w:t>
            </w:r>
            <w:r w:rsidR="00641EF2">
              <w:rPr>
                <w:rFonts w:ascii="Courier New" w:hAnsi="Courier New" w:cs="Courier New"/>
              </w:rPr>
              <w:br/>
            </w:r>
            <w:r w:rsidR="00641EF2">
              <w:rPr>
                <w:rFonts w:ascii="Courier New" w:hAnsi="Courier New" w:cs="Courier New"/>
                <w:b/>
                <w:bCs/>
                <w:i/>
                <w:iCs/>
              </w:rPr>
              <w:t>126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B4566B" w:rsidP="009B06FB">
            <w:pPr>
              <w:jc w:val="center"/>
              <w:rPr>
                <w:rFonts w:ascii="Courier New" w:hAnsi="Courier New" w:cs="Courier New"/>
                <w:sz w:val="24"/>
                <w:szCs w:val="24"/>
              </w:rPr>
            </w:pPr>
            <w:hyperlink r:id="rId687" w:tooltip="Delete character" w:history="1">
              <w:r w:rsidR="00641EF2">
                <w:rPr>
                  <w:rStyle w:val="Hyperlink"/>
                  <w:rFonts w:ascii="Courier New" w:hAnsi="Courier New" w:cs="Courier New"/>
                  <w:sz w:val="20"/>
                  <w:szCs w:val="20"/>
                </w:rPr>
                <w:t>DEL</w:t>
              </w:r>
            </w:hyperlink>
            <w:r w:rsidR="00641EF2">
              <w:rPr>
                <w:rFonts w:ascii="Courier New" w:hAnsi="Courier New" w:cs="Courier New"/>
              </w:rPr>
              <w:br/>
            </w:r>
            <w:r w:rsidR="00641EF2">
              <w:rPr>
                <w:rFonts w:ascii="Courier New" w:hAnsi="Courier New" w:cs="Courier New"/>
                <w:sz w:val="20"/>
                <w:szCs w:val="20"/>
              </w:rPr>
              <w:t>007F</w:t>
            </w:r>
            <w:r w:rsidR="00641EF2">
              <w:rPr>
                <w:rFonts w:ascii="Courier New" w:hAnsi="Courier New" w:cs="Courier New"/>
              </w:rPr>
              <w:br/>
            </w:r>
            <w:r w:rsidR="00641EF2">
              <w:rPr>
                <w:rFonts w:ascii="Courier New" w:hAnsi="Courier New" w:cs="Courier New"/>
                <w:b/>
                <w:bCs/>
                <w:i/>
                <w:iCs/>
              </w:rPr>
              <w:t>127</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8_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9_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A_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0901</w:t>
            </w:r>
            <w:r>
              <w:rPr>
                <w:rFonts w:ascii="Courier New" w:hAnsi="Courier New" w:cs="Courier New"/>
              </w:rPr>
              <w:br/>
            </w:r>
            <w:r>
              <w:rPr>
                <w:rFonts w:ascii="Courier New" w:hAnsi="Courier New" w:cs="Courier New"/>
                <w:b/>
                <w:bCs/>
                <w:i/>
                <w:iCs/>
              </w:rPr>
              <w:t>161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0902</w:t>
            </w:r>
            <w:r>
              <w:rPr>
                <w:rFonts w:ascii="Courier New" w:hAnsi="Courier New" w:cs="Courier New"/>
              </w:rPr>
              <w:br/>
            </w:r>
            <w:r>
              <w:rPr>
                <w:rFonts w:ascii="Courier New" w:hAnsi="Courier New" w:cs="Courier New"/>
                <w:b/>
                <w:bCs/>
                <w:i/>
                <w:iCs/>
              </w:rPr>
              <w:t>162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0903</w:t>
            </w:r>
            <w:r>
              <w:rPr>
                <w:rFonts w:ascii="Courier New" w:hAnsi="Courier New" w:cs="Courier New"/>
              </w:rPr>
              <w:br/>
            </w:r>
            <w:r>
              <w:rPr>
                <w:rFonts w:ascii="Courier New" w:hAnsi="Courier New" w:cs="Courier New"/>
                <w:b/>
                <w:bCs/>
                <w:i/>
                <w:iCs/>
              </w:rPr>
              <w:t>163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अ</w:t>
            </w:r>
            <w:r>
              <w:rPr>
                <w:rFonts w:ascii="Courier New" w:hAnsi="Courier New" w:cs="Courier New"/>
              </w:rPr>
              <w:br/>
            </w:r>
            <w:r>
              <w:rPr>
                <w:rFonts w:ascii="Courier New" w:hAnsi="Courier New" w:cs="Courier New"/>
                <w:sz w:val="20"/>
                <w:szCs w:val="20"/>
              </w:rPr>
              <w:t>0905</w:t>
            </w:r>
            <w:r>
              <w:rPr>
                <w:rFonts w:ascii="Courier New" w:hAnsi="Courier New" w:cs="Courier New"/>
              </w:rPr>
              <w:br/>
            </w:r>
            <w:r>
              <w:rPr>
                <w:rFonts w:ascii="Courier New" w:hAnsi="Courier New" w:cs="Courier New"/>
                <w:b/>
                <w:bCs/>
                <w:i/>
                <w:iCs/>
              </w:rPr>
              <w:t>164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आ</w:t>
            </w:r>
            <w:r>
              <w:rPr>
                <w:rFonts w:ascii="Courier New" w:hAnsi="Courier New" w:cs="Courier New"/>
              </w:rPr>
              <w:br/>
            </w:r>
            <w:r>
              <w:rPr>
                <w:rFonts w:ascii="Courier New" w:hAnsi="Courier New" w:cs="Courier New"/>
                <w:sz w:val="20"/>
                <w:szCs w:val="20"/>
              </w:rPr>
              <w:t>0906</w:t>
            </w:r>
            <w:r>
              <w:rPr>
                <w:rFonts w:ascii="Courier New" w:hAnsi="Courier New" w:cs="Courier New"/>
              </w:rPr>
              <w:br/>
            </w:r>
            <w:r>
              <w:rPr>
                <w:rFonts w:ascii="Courier New" w:hAnsi="Courier New" w:cs="Courier New"/>
                <w:b/>
                <w:bCs/>
                <w:i/>
                <w:iCs/>
              </w:rPr>
              <w:t>165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इ</w:t>
            </w:r>
            <w:r>
              <w:rPr>
                <w:rFonts w:ascii="Courier New" w:hAnsi="Courier New" w:cs="Courier New"/>
              </w:rPr>
              <w:br/>
            </w:r>
            <w:r>
              <w:rPr>
                <w:rFonts w:ascii="Courier New" w:hAnsi="Courier New" w:cs="Courier New"/>
                <w:sz w:val="20"/>
                <w:szCs w:val="20"/>
              </w:rPr>
              <w:t>0907</w:t>
            </w:r>
            <w:r>
              <w:rPr>
                <w:rFonts w:ascii="Courier New" w:hAnsi="Courier New" w:cs="Courier New"/>
              </w:rPr>
              <w:br/>
            </w:r>
            <w:r>
              <w:rPr>
                <w:rFonts w:ascii="Courier New" w:hAnsi="Courier New" w:cs="Courier New"/>
                <w:b/>
                <w:bCs/>
                <w:i/>
                <w:iCs/>
              </w:rPr>
              <w:t>166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ई</w:t>
            </w:r>
            <w:r>
              <w:rPr>
                <w:rFonts w:ascii="Courier New" w:hAnsi="Courier New" w:cs="Courier New"/>
              </w:rPr>
              <w:br/>
            </w:r>
            <w:r>
              <w:rPr>
                <w:rFonts w:ascii="Courier New" w:hAnsi="Courier New" w:cs="Courier New"/>
                <w:sz w:val="20"/>
                <w:szCs w:val="20"/>
              </w:rPr>
              <w:t>0908</w:t>
            </w:r>
            <w:r>
              <w:rPr>
                <w:rFonts w:ascii="Courier New" w:hAnsi="Courier New" w:cs="Courier New"/>
              </w:rPr>
              <w:br/>
            </w:r>
            <w:r>
              <w:rPr>
                <w:rFonts w:ascii="Courier New" w:hAnsi="Courier New" w:cs="Courier New"/>
                <w:b/>
                <w:bCs/>
                <w:i/>
                <w:iCs/>
              </w:rPr>
              <w:t>167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उ</w:t>
            </w:r>
            <w:r>
              <w:rPr>
                <w:rFonts w:ascii="Courier New" w:hAnsi="Courier New" w:cs="Courier New"/>
              </w:rPr>
              <w:br/>
            </w:r>
            <w:r>
              <w:rPr>
                <w:rFonts w:ascii="Courier New" w:hAnsi="Courier New" w:cs="Courier New"/>
                <w:sz w:val="20"/>
                <w:szCs w:val="20"/>
              </w:rPr>
              <w:t>0909</w:t>
            </w:r>
            <w:r>
              <w:rPr>
                <w:rFonts w:ascii="Courier New" w:hAnsi="Courier New" w:cs="Courier New"/>
              </w:rPr>
              <w:br/>
            </w:r>
            <w:r>
              <w:rPr>
                <w:rFonts w:ascii="Courier New" w:hAnsi="Courier New" w:cs="Courier New"/>
                <w:b/>
                <w:bCs/>
                <w:i/>
                <w:iCs/>
              </w:rPr>
              <w:t>168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ऊ</w:t>
            </w:r>
            <w:r>
              <w:rPr>
                <w:rFonts w:ascii="Courier New" w:hAnsi="Courier New" w:cs="Courier New"/>
              </w:rPr>
              <w:br/>
            </w:r>
            <w:r>
              <w:rPr>
                <w:rFonts w:ascii="Courier New" w:hAnsi="Courier New" w:cs="Courier New"/>
                <w:sz w:val="20"/>
                <w:szCs w:val="20"/>
              </w:rPr>
              <w:t>090A</w:t>
            </w:r>
            <w:r>
              <w:rPr>
                <w:rFonts w:ascii="Courier New" w:hAnsi="Courier New" w:cs="Courier New"/>
              </w:rPr>
              <w:br/>
            </w:r>
            <w:r>
              <w:rPr>
                <w:rFonts w:ascii="Courier New" w:hAnsi="Courier New" w:cs="Courier New"/>
                <w:b/>
                <w:bCs/>
                <w:i/>
                <w:iCs/>
              </w:rPr>
              <w:t>169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ऋ</w:t>
            </w:r>
            <w:r>
              <w:rPr>
                <w:rFonts w:ascii="Courier New" w:hAnsi="Courier New" w:cs="Courier New"/>
              </w:rPr>
              <w:br/>
            </w:r>
            <w:r>
              <w:rPr>
                <w:rFonts w:ascii="Courier New" w:hAnsi="Courier New" w:cs="Courier New"/>
                <w:sz w:val="20"/>
                <w:szCs w:val="20"/>
              </w:rPr>
              <w:t>090B</w:t>
            </w:r>
            <w:r>
              <w:rPr>
                <w:rFonts w:ascii="Courier New" w:hAnsi="Courier New" w:cs="Courier New"/>
              </w:rPr>
              <w:br/>
            </w:r>
            <w:r>
              <w:rPr>
                <w:rFonts w:ascii="Courier New" w:hAnsi="Courier New" w:cs="Courier New"/>
                <w:b/>
                <w:bCs/>
                <w:i/>
                <w:iCs/>
              </w:rPr>
              <w:t>170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ऎ</w:t>
            </w:r>
            <w:r>
              <w:rPr>
                <w:rFonts w:ascii="Courier New" w:hAnsi="Courier New" w:cs="Courier New"/>
              </w:rPr>
              <w:br/>
            </w:r>
            <w:r>
              <w:rPr>
                <w:rFonts w:ascii="Courier New" w:hAnsi="Courier New" w:cs="Courier New"/>
                <w:sz w:val="20"/>
                <w:szCs w:val="20"/>
              </w:rPr>
              <w:t>090E</w:t>
            </w:r>
            <w:r>
              <w:rPr>
                <w:rFonts w:ascii="Courier New" w:hAnsi="Courier New" w:cs="Courier New"/>
              </w:rPr>
              <w:br/>
            </w:r>
            <w:r>
              <w:rPr>
                <w:rFonts w:ascii="Courier New" w:hAnsi="Courier New" w:cs="Courier New"/>
                <w:b/>
                <w:bCs/>
                <w:i/>
                <w:iCs/>
              </w:rPr>
              <w:t>171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ए</w:t>
            </w:r>
            <w:r>
              <w:rPr>
                <w:rFonts w:ascii="Courier New" w:hAnsi="Courier New" w:cs="Courier New"/>
              </w:rPr>
              <w:br/>
            </w:r>
            <w:r>
              <w:rPr>
                <w:rFonts w:ascii="Courier New" w:hAnsi="Courier New" w:cs="Courier New"/>
                <w:sz w:val="20"/>
                <w:szCs w:val="20"/>
              </w:rPr>
              <w:t>090F</w:t>
            </w:r>
            <w:r>
              <w:rPr>
                <w:rFonts w:ascii="Courier New" w:hAnsi="Courier New" w:cs="Courier New"/>
              </w:rPr>
              <w:br/>
            </w:r>
            <w:r>
              <w:rPr>
                <w:rFonts w:ascii="Courier New" w:hAnsi="Courier New" w:cs="Courier New"/>
                <w:b/>
                <w:bCs/>
                <w:i/>
                <w:iCs/>
              </w:rPr>
              <w:t>172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ऐ</w:t>
            </w:r>
            <w:r>
              <w:rPr>
                <w:rFonts w:ascii="Courier New" w:hAnsi="Courier New" w:cs="Courier New"/>
              </w:rPr>
              <w:br/>
            </w:r>
            <w:r>
              <w:rPr>
                <w:rFonts w:ascii="Courier New" w:hAnsi="Courier New" w:cs="Courier New"/>
                <w:sz w:val="20"/>
                <w:szCs w:val="20"/>
              </w:rPr>
              <w:t>0910</w:t>
            </w:r>
            <w:r>
              <w:rPr>
                <w:rFonts w:ascii="Courier New" w:hAnsi="Courier New" w:cs="Courier New"/>
              </w:rPr>
              <w:br/>
            </w:r>
            <w:r>
              <w:rPr>
                <w:rFonts w:ascii="Courier New" w:hAnsi="Courier New" w:cs="Courier New"/>
                <w:b/>
                <w:bCs/>
                <w:i/>
                <w:iCs/>
              </w:rPr>
              <w:t>173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ऍ</w:t>
            </w:r>
            <w:r>
              <w:rPr>
                <w:rFonts w:ascii="Courier New" w:hAnsi="Courier New" w:cs="Courier New"/>
              </w:rPr>
              <w:br/>
            </w:r>
            <w:r>
              <w:rPr>
                <w:rFonts w:ascii="Courier New" w:hAnsi="Courier New" w:cs="Courier New"/>
                <w:sz w:val="20"/>
                <w:szCs w:val="20"/>
              </w:rPr>
              <w:t>090D</w:t>
            </w:r>
            <w:r>
              <w:rPr>
                <w:rFonts w:ascii="Courier New" w:hAnsi="Courier New" w:cs="Courier New"/>
              </w:rPr>
              <w:br/>
            </w:r>
            <w:r>
              <w:rPr>
                <w:rFonts w:ascii="Courier New" w:hAnsi="Courier New" w:cs="Courier New"/>
                <w:b/>
                <w:bCs/>
                <w:i/>
                <w:iCs/>
              </w:rPr>
              <w:t>174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ऒ</w:t>
            </w:r>
            <w:r>
              <w:rPr>
                <w:rFonts w:ascii="Courier New" w:hAnsi="Courier New" w:cs="Courier New"/>
              </w:rPr>
              <w:br/>
            </w:r>
            <w:r>
              <w:rPr>
                <w:rFonts w:ascii="Courier New" w:hAnsi="Courier New" w:cs="Courier New"/>
                <w:sz w:val="20"/>
                <w:szCs w:val="20"/>
              </w:rPr>
              <w:t>0912</w:t>
            </w:r>
            <w:r>
              <w:rPr>
                <w:rFonts w:ascii="Courier New" w:hAnsi="Courier New" w:cs="Courier New"/>
              </w:rPr>
              <w:br/>
            </w:r>
            <w:r>
              <w:rPr>
                <w:rFonts w:ascii="Courier New" w:hAnsi="Courier New" w:cs="Courier New"/>
                <w:b/>
                <w:bCs/>
                <w:i/>
                <w:iCs/>
              </w:rPr>
              <w:t>175</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B_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ओ</w:t>
            </w:r>
            <w:r>
              <w:rPr>
                <w:rFonts w:ascii="Courier New" w:hAnsi="Courier New" w:cs="Courier New"/>
              </w:rPr>
              <w:br/>
            </w:r>
            <w:r>
              <w:rPr>
                <w:rFonts w:ascii="Courier New" w:hAnsi="Courier New" w:cs="Courier New"/>
                <w:sz w:val="20"/>
                <w:szCs w:val="20"/>
              </w:rPr>
              <w:t>0913</w:t>
            </w:r>
            <w:r>
              <w:rPr>
                <w:rFonts w:ascii="Courier New" w:hAnsi="Courier New" w:cs="Courier New"/>
              </w:rPr>
              <w:br/>
            </w:r>
            <w:r>
              <w:rPr>
                <w:rFonts w:ascii="Courier New" w:hAnsi="Courier New" w:cs="Courier New"/>
                <w:b/>
                <w:bCs/>
                <w:i/>
                <w:iCs/>
              </w:rPr>
              <w:t>176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औ</w:t>
            </w:r>
            <w:r>
              <w:rPr>
                <w:rFonts w:ascii="Courier New" w:hAnsi="Courier New" w:cs="Courier New"/>
              </w:rPr>
              <w:br/>
            </w:r>
            <w:r>
              <w:rPr>
                <w:rFonts w:ascii="Courier New" w:hAnsi="Courier New" w:cs="Courier New"/>
                <w:sz w:val="20"/>
                <w:szCs w:val="20"/>
              </w:rPr>
              <w:t>0914</w:t>
            </w:r>
            <w:r>
              <w:rPr>
                <w:rFonts w:ascii="Courier New" w:hAnsi="Courier New" w:cs="Courier New"/>
              </w:rPr>
              <w:br/>
            </w:r>
            <w:r>
              <w:rPr>
                <w:rFonts w:ascii="Courier New" w:hAnsi="Courier New" w:cs="Courier New"/>
                <w:b/>
                <w:bCs/>
                <w:i/>
                <w:iCs/>
              </w:rPr>
              <w:t>177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ऑ</w:t>
            </w:r>
            <w:r>
              <w:rPr>
                <w:rFonts w:ascii="Courier New" w:hAnsi="Courier New" w:cs="Courier New"/>
              </w:rPr>
              <w:br/>
            </w:r>
            <w:r>
              <w:rPr>
                <w:rFonts w:ascii="Courier New" w:hAnsi="Courier New" w:cs="Courier New"/>
                <w:sz w:val="20"/>
                <w:szCs w:val="20"/>
              </w:rPr>
              <w:t>0911</w:t>
            </w:r>
            <w:r>
              <w:rPr>
                <w:rFonts w:ascii="Courier New" w:hAnsi="Courier New" w:cs="Courier New"/>
              </w:rPr>
              <w:br/>
            </w:r>
            <w:r>
              <w:rPr>
                <w:rFonts w:ascii="Courier New" w:hAnsi="Courier New" w:cs="Courier New"/>
                <w:b/>
                <w:bCs/>
                <w:i/>
                <w:iCs/>
              </w:rPr>
              <w:t>178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क</w:t>
            </w:r>
            <w:r>
              <w:rPr>
                <w:rFonts w:ascii="Courier New" w:hAnsi="Courier New" w:cs="Courier New"/>
              </w:rPr>
              <w:br/>
            </w:r>
            <w:r>
              <w:rPr>
                <w:rFonts w:ascii="Courier New" w:hAnsi="Courier New" w:cs="Courier New"/>
                <w:sz w:val="20"/>
                <w:szCs w:val="20"/>
              </w:rPr>
              <w:t>0915</w:t>
            </w:r>
            <w:r>
              <w:rPr>
                <w:rFonts w:ascii="Courier New" w:hAnsi="Courier New" w:cs="Courier New"/>
              </w:rPr>
              <w:br/>
            </w:r>
            <w:r>
              <w:rPr>
                <w:rFonts w:ascii="Courier New" w:hAnsi="Courier New" w:cs="Courier New"/>
                <w:b/>
                <w:bCs/>
                <w:i/>
                <w:iCs/>
              </w:rPr>
              <w:t>179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ख</w:t>
            </w:r>
            <w:r>
              <w:rPr>
                <w:rFonts w:ascii="Courier New" w:hAnsi="Courier New" w:cs="Courier New"/>
              </w:rPr>
              <w:br/>
            </w:r>
            <w:r>
              <w:rPr>
                <w:rFonts w:ascii="Courier New" w:hAnsi="Courier New" w:cs="Courier New"/>
                <w:sz w:val="20"/>
                <w:szCs w:val="20"/>
              </w:rPr>
              <w:t>0916</w:t>
            </w:r>
            <w:r>
              <w:rPr>
                <w:rFonts w:ascii="Courier New" w:hAnsi="Courier New" w:cs="Courier New"/>
              </w:rPr>
              <w:br/>
            </w:r>
            <w:r>
              <w:rPr>
                <w:rFonts w:ascii="Courier New" w:hAnsi="Courier New" w:cs="Courier New"/>
                <w:b/>
                <w:bCs/>
                <w:i/>
                <w:iCs/>
              </w:rPr>
              <w:t>180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ग</w:t>
            </w:r>
            <w:r>
              <w:rPr>
                <w:rFonts w:ascii="Courier New" w:hAnsi="Courier New" w:cs="Courier New"/>
              </w:rPr>
              <w:br/>
            </w:r>
            <w:r>
              <w:rPr>
                <w:rFonts w:ascii="Courier New" w:hAnsi="Courier New" w:cs="Courier New"/>
                <w:sz w:val="20"/>
                <w:szCs w:val="20"/>
              </w:rPr>
              <w:t>0917</w:t>
            </w:r>
            <w:r>
              <w:rPr>
                <w:rFonts w:ascii="Courier New" w:hAnsi="Courier New" w:cs="Courier New"/>
              </w:rPr>
              <w:br/>
            </w:r>
            <w:r>
              <w:rPr>
                <w:rFonts w:ascii="Courier New" w:hAnsi="Courier New" w:cs="Courier New"/>
                <w:b/>
                <w:bCs/>
                <w:i/>
                <w:iCs/>
              </w:rPr>
              <w:t>181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घ</w:t>
            </w:r>
            <w:r>
              <w:rPr>
                <w:rFonts w:ascii="Courier New" w:hAnsi="Courier New" w:cs="Courier New"/>
              </w:rPr>
              <w:br/>
            </w:r>
            <w:r>
              <w:rPr>
                <w:rFonts w:ascii="Courier New" w:hAnsi="Courier New" w:cs="Courier New"/>
                <w:sz w:val="20"/>
                <w:szCs w:val="20"/>
              </w:rPr>
              <w:t>0918</w:t>
            </w:r>
            <w:r>
              <w:rPr>
                <w:rFonts w:ascii="Courier New" w:hAnsi="Courier New" w:cs="Courier New"/>
              </w:rPr>
              <w:br/>
            </w:r>
            <w:r>
              <w:rPr>
                <w:rFonts w:ascii="Courier New" w:hAnsi="Courier New" w:cs="Courier New"/>
                <w:b/>
                <w:bCs/>
                <w:i/>
                <w:iCs/>
              </w:rPr>
              <w:t>182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ङ</w:t>
            </w:r>
            <w:r>
              <w:rPr>
                <w:rFonts w:ascii="Courier New" w:hAnsi="Courier New" w:cs="Courier New"/>
              </w:rPr>
              <w:br/>
            </w:r>
            <w:r>
              <w:rPr>
                <w:rFonts w:ascii="Courier New" w:hAnsi="Courier New" w:cs="Courier New"/>
                <w:sz w:val="20"/>
                <w:szCs w:val="20"/>
              </w:rPr>
              <w:t>0919</w:t>
            </w:r>
            <w:r>
              <w:rPr>
                <w:rFonts w:ascii="Courier New" w:hAnsi="Courier New" w:cs="Courier New"/>
              </w:rPr>
              <w:br/>
            </w:r>
            <w:r>
              <w:rPr>
                <w:rFonts w:ascii="Courier New" w:hAnsi="Courier New" w:cs="Courier New"/>
                <w:b/>
                <w:bCs/>
                <w:i/>
                <w:iCs/>
              </w:rPr>
              <w:t>183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च</w:t>
            </w:r>
            <w:r>
              <w:rPr>
                <w:rFonts w:ascii="Courier New" w:hAnsi="Courier New" w:cs="Courier New"/>
              </w:rPr>
              <w:br/>
            </w:r>
            <w:r>
              <w:rPr>
                <w:rFonts w:ascii="Courier New" w:hAnsi="Courier New" w:cs="Courier New"/>
                <w:sz w:val="20"/>
                <w:szCs w:val="20"/>
              </w:rPr>
              <w:t>091A</w:t>
            </w:r>
            <w:r>
              <w:rPr>
                <w:rFonts w:ascii="Courier New" w:hAnsi="Courier New" w:cs="Courier New"/>
              </w:rPr>
              <w:br/>
            </w:r>
            <w:r>
              <w:rPr>
                <w:rFonts w:ascii="Courier New" w:hAnsi="Courier New" w:cs="Courier New"/>
                <w:b/>
                <w:bCs/>
                <w:i/>
                <w:iCs/>
              </w:rPr>
              <w:t>184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छ</w:t>
            </w:r>
            <w:r>
              <w:rPr>
                <w:rFonts w:ascii="Courier New" w:hAnsi="Courier New" w:cs="Courier New"/>
              </w:rPr>
              <w:br/>
            </w:r>
            <w:r>
              <w:rPr>
                <w:rFonts w:ascii="Courier New" w:hAnsi="Courier New" w:cs="Courier New"/>
                <w:sz w:val="20"/>
                <w:szCs w:val="20"/>
              </w:rPr>
              <w:t>091B</w:t>
            </w:r>
            <w:r>
              <w:rPr>
                <w:rFonts w:ascii="Courier New" w:hAnsi="Courier New" w:cs="Courier New"/>
              </w:rPr>
              <w:br/>
            </w:r>
            <w:r>
              <w:rPr>
                <w:rFonts w:ascii="Courier New" w:hAnsi="Courier New" w:cs="Courier New"/>
                <w:b/>
                <w:bCs/>
                <w:i/>
                <w:iCs/>
              </w:rPr>
              <w:t>185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ज</w:t>
            </w:r>
            <w:r>
              <w:rPr>
                <w:rFonts w:ascii="Courier New" w:hAnsi="Courier New" w:cs="Courier New"/>
              </w:rPr>
              <w:br/>
            </w:r>
            <w:r>
              <w:rPr>
                <w:rFonts w:ascii="Courier New" w:hAnsi="Courier New" w:cs="Courier New"/>
                <w:sz w:val="20"/>
                <w:szCs w:val="20"/>
              </w:rPr>
              <w:t>091C</w:t>
            </w:r>
            <w:r>
              <w:rPr>
                <w:rFonts w:ascii="Courier New" w:hAnsi="Courier New" w:cs="Courier New"/>
              </w:rPr>
              <w:br/>
            </w:r>
            <w:r>
              <w:rPr>
                <w:rFonts w:ascii="Courier New" w:hAnsi="Courier New" w:cs="Courier New"/>
                <w:b/>
                <w:bCs/>
                <w:i/>
                <w:iCs/>
              </w:rPr>
              <w:t>186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झ</w:t>
            </w:r>
            <w:r>
              <w:rPr>
                <w:rFonts w:ascii="Courier New" w:hAnsi="Courier New" w:cs="Courier New"/>
              </w:rPr>
              <w:br/>
            </w:r>
            <w:r>
              <w:rPr>
                <w:rFonts w:ascii="Courier New" w:hAnsi="Courier New" w:cs="Courier New"/>
                <w:sz w:val="20"/>
                <w:szCs w:val="20"/>
              </w:rPr>
              <w:t>091D</w:t>
            </w:r>
            <w:r>
              <w:rPr>
                <w:rFonts w:ascii="Courier New" w:hAnsi="Courier New" w:cs="Courier New"/>
              </w:rPr>
              <w:br/>
            </w:r>
            <w:r>
              <w:rPr>
                <w:rFonts w:ascii="Courier New" w:hAnsi="Courier New" w:cs="Courier New"/>
                <w:b/>
                <w:bCs/>
                <w:i/>
                <w:iCs/>
              </w:rPr>
              <w:t>187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ञ</w:t>
            </w:r>
            <w:r>
              <w:rPr>
                <w:rFonts w:ascii="Courier New" w:hAnsi="Courier New" w:cs="Courier New"/>
              </w:rPr>
              <w:br/>
            </w:r>
            <w:r>
              <w:rPr>
                <w:rFonts w:ascii="Courier New" w:hAnsi="Courier New" w:cs="Courier New"/>
                <w:sz w:val="20"/>
                <w:szCs w:val="20"/>
              </w:rPr>
              <w:t>091E</w:t>
            </w:r>
            <w:r>
              <w:rPr>
                <w:rFonts w:ascii="Courier New" w:hAnsi="Courier New" w:cs="Courier New"/>
              </w:rPr>
              <w:br/>
            </w:r>
            <w:r>
              <w:rPr>
                <w:rFonts w:ascii="Courier New" w:hAnsi="Courier New" w:cs="Courier New"/>
                <w:b/>
                <w:bCs/>
                <w:i/>
                <w:iCs/>
              </w:rPr>
              <w:t>188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ट</w:t>
            </w:r>
            <w:r>
              <w:rPr>
                <w:rFonts w:ascii="Courier New" w:hAnsi="Courier New" w:cs="Courier New"/>
              </w:rPr>
              <w:br/>
            </w:r>
            <w:r>
              <w:rPr>
                <w:rFonts w:ascii="Courier New" w:hAnsi="Courier New" w:cs="Courier New"/>
                <w:sz w:val="20"/>
                <w:szCs w:val="20"/>
              </w:rPr>
              <w:t>091F</w:t>
            </w:r>
            <w:r>
              <w:rPr>
                <w:rFonts w:ascii="Courier New" w:hAnsi="Courier New" w:cs="Courier New"/>
              </w:rPr>
              <w:br/>
            </w:r>
            <w:r>
              <w:rPr>
                <w:rFonts w:ascii="Courier New" w:hAnsi="Courier New" w:cs="Courier New"/>
                <w:b/>
                <w:bCs/>
                <w:i/>
                <w:iCs/>
              </w:rPr>
              <w:t>189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ठ</w:t>
            </w:r>
            <w:r>
              <w:rPr>
                <w:rFonts w:ascii="Courier New" w:hAnsi="Courier New" w:cs="Courier New"/>
              </w:rPr>
              <w:br/>
            </w:r>
            <w:r>
              <w:rPr>
                <w:rFonts w:ascii="Courier New" w:hAnsi="Courier New" w:cs="Courier New"/>
                <w:sz w:val="20"/>
                <w:szCs w:val="20"/>
              </w:rPr>
              <w:t>0920</w:t>
            </w:r>
            <w:r>
              <w:rPr>
                <w:rFonts w:ascii="Courier New" w:hAnsi="Courier New" w:cs="Courier New"/>
              </w:rPr>
              <w:br/>
            </w:r>
            <w:r>
              <w:rPr>
                <w:rFonts w:ascii="Courier New" w:hAnsi="Courier New" w:cs="Courier New"/>
                <w:b/>
                <w:bCs/>
                <w:i/>
                <w:iCs/>
              </w:rPr>
              <w:t>190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ड</w:t>
            </w:r>
            <w:r>
              <w:rPr>
                <w:rFonts w:ascii="Courier New" w:hAnsi="Courier New" w:cs="Courier New"/>
              </w:rPr>
              <w:br/>
            </w:r>
            <w:r>
              <w:rPr>
                <w:rFonts w:ascii="Courier New" w:hAnsi="Courier New" w:cs="Courier New"/>
                <w:sz w:val="20"/>
                <w:szCs w:val="20"/>
              </w:rPr>
              <w:t>0921</w:t>
            </w:r>
            <w:r>
              <w:rPr>
                <w:rFonts w:ascii="Courier New" w:hAnsi="Courier New" w:cs="Courier New"/>
              </w:rPr>
              <w:br/>
            </w:r>
            <w:r>
              <w:rPr>
                <w:rFonts w:ascii="Courier New" w:hAnsi="Courier New" w:cs="Courier New"/>
                <w:b/>
                <w:bCs/>
                <w:i/>
                <w:iCs/>
              </w:rPr>
              <w:t>191</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C_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ढ</w:t>
            </w:r>
            <w:r>
              <w:rPr>
                <w:rFonts w:ascii="Courier New" w:hAnsi="Courier New" w:cs="Courier New"/>
              </w:rPr>
              <w:br/>
            </w:r>
            <w:r>
              <w:rPr>
                <w:rFonts w:ascii="Courier New" w:hAnsi="Courier New" w:cs="Courier New"/>
                <w:sz w:val="20"/>
                <w:szCs w:val="20"/>
              </w:rPr>
              <w:t>0922</w:t>
            </w:r>
            <w:r>
              <w:rPr>
                <w:rFonts w:ascii="Courier New" w:hAnsi="Courier New" w:cs="Courier New"/>
              </w:rPr>
              <w:br/>
            </w:r>
            <w:r>
              <w:rPr>
                <w:rFonts w:ascii="Courier New" w:hAnsi="Courier New" w:cs="Courier New"/>
                <w:b/>
                <w:bCs/>
                <w:i/>
                <w:iCs/>
              </w:rPr>
              <w:t>192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ण</w:t>
            </w:r>
            <w:r>
              <w:rPr>
                <w:rFonts w:ascii="Courier New" w:hAnsi="Courier New" w:cs="Courier New"/>
              </w:rPr>
              <w:br/>
            </w:r>
            <w:r>
              <w:rPr>
                <w:rFonts w:ascii="Courier New" w:hAnsi="Courier New" w:cs="Courier New"/>
                <w:sz w:val="20"/>
                <w:szCs w:val="20"/>
              </w:rPr>
              <w:t>0923</w:t>
            </w:r>
            <w:r>
              <w:rPr>
                <w:rFonts w:ascii="Courier New" w:hAnsi="Courier New" w:cs="Courier New"/>
              </w:rPr>
              <w:br/>
            </w:r>
            <w:r>
              <w:rPr>
                <w:rFonts w:ascii="Courier New" w:hAnsi="Courier New" w:cs="Courier New"/>
                <w:b/>
                <w:bCs/>
                <w:i/>
                <w:iCs/>
              </w:rPr>
              <w:t>193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त</w:t>
            </w:r>
            <w:r>
              <w:rPr>
                <w:rFonts w:ascii="Courier New" w:hAnsi="Courier New" w:cs="Courier New"/>
              </w:rPr>
              <w:br/>
            </w:r>
            <w:r>
              <w:rPr>
                <w:rFonts w:ascii="Courier New" w:hAnsi="Courier New" w:cs="Courier New"/>
                <w:sz w:val="20"/>
                <w:szCs w:val="20"/>
              </w:rPr>
              <w:t>0924</w:t>
            </w:r>
            <w:r>
              <w:rPr>
                <w:rFonts w:ascii="Courier New" w:hAnsi="Courier New" w:cs="Courier New"/>
              </w:rPr>
              <w:br/>
            </w:r>
            <w:r>
              <w:rPr>
                <w:rFonts w:ascii="Courier New" w:hAnsi="Courier New" w:cs="Courier New"/>
                <w:b/>
                <w:bCs/>
                <w:i/>
                <w:iCs/>
              </w:rPr>
              <w:t>194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थ</w:t>
            </w:r>
            <w:r>
              <w:rPr>
                <w:rFonts w:ascii="Courier New" w:hAnsi="Courier New" w:cs="Courier New"/>
              </w:rPr>
              <w:br/>
            </w:r>
            <w:r>
              <w:rPr>
                <w:rFonts w:ascii="Courier New" w:hAnsi="Courier New" w:cs="Courier New"/>
                <w:sz w:val="20"/>
                <w:szCs w:val="20"/>
              </w:rPr>
              <w:t>0925</w:t>
            </w:r>
            <w:r>
              <w:rPr>
                <w:rFonts w:ascii="Courier New" w:hAnsi="Courier New" w:cs="Courier New"/>
              </w:rPr>
              <w:br/>
            </w:r>
            <w:r>
              <w:rPr>
                <w:rFonts w:ascii="Courier New" w:hAnsi="Courier New" w:cs="Courier New"/>
                <w:b/>
                <w:bCs/>
                <w:i/>
                <w:iCs/>
              </w:rPr>
              <w:t>195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द</w:t>
            </w:r>
            <w:r>
              <w:rPr>
                <w:rFonts w:ascii="Courier New" w:hAnsi="Courier New" w:cs="Courier New"/>
              </w:rPr>
              <w:br/>
            </w:r>
            <w:r>
              <w:rPr>
                <w:rFonts w:ascii="Courier New" w:hAnsi="Courier New" w:cs="Courier New"/>
                <w:sz w:val="20"/>
                <w:szCs w:val="20"/>
              </w:rPr>
              <w:t>0926</w:t>
            </w:r>
            <w:r>
              <w:rPr>
                <w:rFonts w:ascii="Courier New" w:hAnsi="Courier New" w:cs="Courier New"/>
              </w:rPr>
              <w:br/>
            </w:r>
            <w:r>
              <w:rPr>
                <w:rFonts w:ascii="Courier New" w:hAnsi="Courier New" w:cs="Courier New"/>
                <w:b/>
                <w:bCs/>
                <w:i/>
                <w:iCs/>
              </w:rPr>
              <w:t>196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ध</w:t>
            </w:r>
            <w:r>
              <w:rPr>
                <w:rFonts w:ascii="Courier New" w:hAnsi="Courier New" w:cs="Courier New"/>
              </w:rPr>
              <w:br/>
            </w:r>
            <w:r>
              <w:rPr>
                <w:rFonts w:ascii="Courier New" w:hAnsi="Courier New" w:cs="Courier New"/>
                <w:sz w:val="20"/>
                <w:szCs w:val="20"/>
              </w:rPr>
              <w:t>0927</w:t>
            </w:r>
            <w:r>
              <w:rPr>
                <w:rFonts w:ascii="Courier New" w:hAnsi="Courier New" w:cs="Courier New"/>
              </w:rPr>
              <w:br/>
            </w:r>
            <w:r>
              <w:rPr>
                <w:rFonts w:ascii="Courier New" w:hAnsi="Courier New" w:cs="Courier New"/>
                <w:b/>
                <w:bCs/>
                <w:i/>
                <w:iCs/>
              </w:rPr>
              <w:t>197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न</w:t>
            </w:r>
            <w:r>
              <w:rPr>
                <w:rFonts w:ascii="Courier New" w:hAnsi="Courier New" w:cs="Courier New"/>
              </w:rPr>
              <w:br/>
            </w:r>
            <w:r>
              <w:rPr>
                <w:rFonts w:ascii="Courier New" w:hAnsi="Courier New" w:cs="Courier New"/>
                <w:sz w:val="20"/>
                <w:szCs w:val="20"/>
              </w:rPr>
              <w:t>0928</w:t>
            </w:r>
            <w:r>
              <w:rPr>
                <w:rFonts w:ascii="Courier New" w:hAnsi="Courier New" w:cs="Courier New"/>
              </w:rPr>
              <w:br/>
            </w:r>
            <w:r>
              <w:rPr>
                <w:rFonts w:ascii="Courier New" w:hAnsi="Courier New" w:cs="Courier New"/>
                <w:b/>
                <w:bCs/>
                <w:i/>
                <w:iCs/>
              </w:rPr>
              <w:t>198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ऩ</w:t>
            </w:r>
            <w:r>
              <w:rPr>
                <w:rFonts w:ascii="Courier New" w:hAnsi="Courier New" w:cs="Courier New"/>
              </w:rPr>
              <w:br/>
            </w:r>
            <w:r>
              <w:rPr>
                <w:rFonts w:ascii="Courier New" w:hAnsi="Courier New" w:cs="Courier New"/>
                <w:sz w:val="20"/>
                <w:szCs w:val="20"/>
              </w:rPr>
              <w:t>0929</w:t>
            </w:r>
            <w:r>
              <w:rPr>
                <w:rFonts w:ascii="Courier New" w:hAnsi="Courier New" w:cs="Courier New"/>
              </w:rPr>
              <w:br/>
            </w:r>
            <w:r>
              <w:rPr>
                <w:rFonts w:ascii="Courier New" w:hAnsi="Courier New" w:cs="Courier New"/>
                <w:b/>
                <w:bCs/>
                <w:i/>
                <w:iCs/>
              </w:rPr>
              <w:t>199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प</w:t>
            </w:r>
            <w:r>
              <w:rPr>
                <w:rFonts w:ascii="Courier New" w:hAnsi="Courier New" w:cs="Courier New"/>
              </w:rPr>
              <w:br/>
            </w:r>
            <w:r>
              <w:rPr>
                <w:rFonts w:ascii="Courier New" w:hAnsi="Courier New" w:cs="Courier New"/>
                <w:sz w:val="20"/>
                <w:szCs w:val="20"/>
              </w:rPr>
              <w:t>092A</w:t>
            </w:r>
            <w:r>
              <w:rPr>
                <w:rFonts w:ascii="Courier New" w:hAnsi="Courier New" w:cs="Courier New"/>
              </w:rPr>
              <w:br/>
            </w:r>
            <w:r>
              <w:rPr>
                <w:rFonts w:ascii="Courier New" w:hAnsi="Courier New" w:cs="Courier New"/>
                <w:b/>
                <w:bCs/>
                <w:i/>
                <w:iCs/>
              </w:rPr>
              <w:t>200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फ</w:t>
            </w:r>
            <w:r>
              <w:rPr>
                <w:rFonts w:ascii="Courier New" w:hAnsi="Courier New" w:cs="Courier New"/>
              </w:rPr>
              <w:br/>
            </w:r>
            <w:r>
              <w:rPr>
                <w:rFonts w:ascii="Courier New" w:hAnsi="Courier New" w:cs="Courier New"/>
                <w:sz w:val="20"/>
                <w:szCs w:val="20"/>
              </w:rPr>
              <w:t>092B</w:t>
            </w:r>
            <w:r>
              <w:rPr>
                <w:rFonts w:ascii="Courier New" w:hAnsi="Courier New" w:cs="Courier New"/>
              </w:rPr>
              <w:br/>
            </w:r>
            <w:r>
              <w:rPr>
                <w:rFonts w:ascii="Courier New" w:hAnsi="Courier New" w:cs="Courier New"/>
                <w:b/>
                <w:bCs/>
                <w:i/>
                <w:iCs/>
              </w:rPr>
              <w:t>201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ब</w:t>
            </w:r>
            <w:r>
              <w:rPr>
                <w:rFonts w:ascii="Courier New" w:hAnsi="Courier New" w:cs="Courier New"/>
              </w:rPr>
              <w:br/>
            </w:r>
            <w:r>
              <w:rPr>
                <w:rFonts w:ascii="Courier New" w:hAnsi="Courier New" w:cs="Courier New"/>
                <w:sz w:val="20"/>
                <w:szCs w:val="20"/>
              </w:rPr>
              <w:t>092C</w:t>
            </w:r>
            <w:r>
              <w:rPr>
                <w:rFonts w:ascii="Courier New" w:hAnsi="Courier New" w:cs="Courier New"/>
              </w:rPr>
              <w:br/>
            </w:r>
            <w:r>
              <w:rPr>
                <w:rFonts w:ascii="Courier New" w:hAnsi="Courier New" w:cs="Courier New"/>
                <w:b/>
                <w:bCs/>
                <w:i/>
                <w:iCs/>
              </w:rPr>
              <w:t>202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भ</w:t>
            </w:r>
            <w:r>
              <w:rPr>
                <w:rFonts w:ascii="Courier New" w:hAnsi="Courier New" w:cs="Courier New"/>
              </w:rPr>
              <w:br/>
            </w:r>
            <w:r>
              <w:rPr>
                <w:rFonts w:ascii="Courier New" w:hAnsi="Courier New" w:cs="Courier New"/>
                <w:sz w:val="20"/>
                <w:szCs w:val="20"/>
              </w:rPr>
              <w:t>092D</w:t>
            </w:r>
            <w:r>
              <w:rPr>
                <w:rFonts w:ascii="Courier New" w:hAnsi="Courier New" w:cs="Courier New"/>
              </w:rPr>
              <w:br/>
            </w:r>
            <w:r>
              <w:rPr>
                <w:rFonts w:ascii="Courier New" w:hAnsi="Courier New" w:cs="Courier New"/>
                <w:b/>
                <w:bCs/>
                <w:i/>
                <w:iCs/>
              </w:rPr>
              <w:t>203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म</w:t>
            </w:r>
            <w:r>
              <w:rPr>
                <w:rFonts w:ascii="Courier New" w:hAnsi="Courier New" w:cs="Courier New"/>
              </w:rPr>
              <w:br/>
            </w:r>
            <w:r>
              <w:rPr>
                <w:rFonts w:ascii="Courier New" w:hAnsi="Courier New" w:cs="Courier New"/>
                <w:sz w:val="20"/>
                <w:szCs w:val="20"/>
              </w:rPr>
              <w:t>092E</w:t>
            </w:r>
            <w:r>
              <w:rPr>
                <w:rFonts w:ascii="Courier New" w:hAnsi="Courier New" w:cs="Courier New"/>
              </w:rPr>
              <w:br/>
            </w:r>
            <w:r>
              <w:rPr>
                <w:rFonts w:ascii="Courier New" w:hAnsi="Courier New" w:cs="Courier New"/>
                <w:b/>
                <w:bCs/>
                <w:i/>
                <w:iCs/>
              </w:rPr>
              <w:t>204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य</w:t>
            </w:r>
            <w:r>
              <w:rPr>
                <w:rFonts w:ascii="Courier New" w:hAnsi="Courier New" w:cs="Courier New"/>
              </w:rPr>
              <w:br/>
            </w:r>
            <w:r>
              <w:rPr>
                <w:rFonts w:ascii="Courier New" w:hAnsi="Courier New" w:cs="Courier New"/>
                <w:sz w:val="20"/>
                <w:szCs w:val="20"/>
              </w:rPr>
              <w:t>092F</w:t>
            </w:r>
            <w:r>
              <w:rPr>
                <w:rFonts w:ascii="Courier New" w:hAnsi="Courier New" w:cs="Courier New"/>
              </w:rPr>
              <w:br/>
            </w:r>
            <w:r>
              <w:rPr>
                <w:rFonts w:ascii="Courier New" w:hAnsi="Courier New" w:cs="Courier New"/>
                <w:b/>
                <w:bCs/>
                <w:i/>
                <w:iCs/>
              </w:rPr>
              <w:t>207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य़</w:t>
            </w:r>
            <w:r>
              <w:rPr>
                <w:rFonts w:ascii="Courier New" w:hAnsi="Courier New" w:cs="Courier New"/>
              </w:rPr>
              <w:br/>
            </w:r>
            <w:r>
              <w:rPr>
                <w:rFonts w:ascii="Courier New" w:hAnsi="Courier New" w:cs="Courier New"/>
                <w:sz w:val="20"/>
                <w:szCs w:val="20"/>
              </w:rPr>
              <w:t>095F</w:t>
            </w:r>
            <w:r>
              <w:rPr>
                <w:rFonts w:ascii="Courier New" w:hAnsi="Courier New" w:cs="Courier New"/>
              </w:rPr>
              <w:br/>
            </w:r>
            <w:r>
              <w:rPr>
                <w:rFonts w:ascii="Courier New" w:hAnsi="Courier New" w:cs="Courier New"/>
                <w:b/>
                <w:bCs/>
                <w:i/>
                <w:iCs/>
              </w:rPr>
              <w:t>206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र</w:t>
            </w:r>
            <w:r>
              <w:rPr>
                <w:rFonts w:ascii="Courier New" w:hAnsi="Courier New" w:cs="Courier New"/>
              </w:rPr>
              <w:br/>
            </w:r>
            <w:r>
              <w:rPr>
                <w:rFonts w:ascii="Courier New" w:hAnsi="Courier New" w:cs="Courier New"/>
                <w:sz w:val="20"/>
                <w:szCs w:val="20"/>
              </w:rPr>
              <w:t>0930</w:t>
            </w:r>
            <w:r>
              <w:rPr>
                <w:rFonts w:ascii="Courier New" w:hAnsi="Courier New" w:cs="Courier New"/>
              </w:rPr>
              <w:br/>
            </w:r>
            <w:r>
              <w:rPr>
                <w:rFonts w:ascii="Courier New" w:hAnsi="Courier New" w:cs="Courier New"/>
                <w:b/>
                <w:bCs/>
                <w:i/>
                <w:iCs/>
              </w:rPr>
              <w:t>205</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D_</w:t>
            </w:r>
            <w:r>
              <w:rPr>
                <w:rFonts w:ascii="Courier New" w:hAnsi="Courier New" w:cs="Courier New"/>
                <w:b/>
                <w:bCs/>
              </w:rPr>
              <w:br/>
            </w:r>
            <w:r>
              <w:rPr>
                <w:rFonts w:ascii="Courier New" w:hAnsi="Courier New" w:cs="Courier New"/>
                <w:b/>
                <w:bCs/>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ऱ</w:t>
            </w:r>
            <w:r>
              <w:rPr>
                <w:rFonts w:ascii="Courier New" w:hAnsi="Courier New" w:cs="Courier New"/>
              </w:rPr>
              <w:br/>
            </w:r>
            <w:r>
              <w:rPr>
                <w:rFonts w:ascii="Courier New" w:hAnsi="Courier New" w:cs="Courier New"/>
                <w:sz w:val="20"/>
                <w:szCs w:val="20"/>
              </w:rPr>
              <w:t>0931</w:t>
            </w:r>
            <w:r>
              <w:rPr>
                <w:rFonts w:ascii="Courier New" w:hAnsi="Courier New" w:cs="Courier New"/>
              </w:rPr>
              <w:br/>
            </w:r>
            <w:r>
              <w:rPr>
                <w:rFonts w:ascii="Courier New" w:hAnsi="Courier New" w:cs="Courier New"/>
                <w:b/>
                <w:bCs/>
                <w:i/>
                <w:iCs/>
              </w:rPr>
              <w:lastRenderedPageBreak/>
              <w:t>208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ल</w:t>
            </w:r>
            <w:r>
              <w:rPr>
                <w:rFonts w:ascii="Courier New" w:hAnsi="Courier New" w:cs="Courier New"/>
              </w:rPr>
              <w:br/>
            </w:r>
            <w:r>
              <w:rPr>
                <w:rFonts w:ascii="Courier New" w:hAnsi="Courier New" w:cs="Courier New"/>
                <w:sz w:val="20"/>
                <w:szCs w:val="20"/>
              </w:rPr>
              <w:t>0932</w:t>
            </w:r>
            <w:r>
              <w:rPr>
                <w:rFonts w:ascii="Courier New" w:hAnsi="Courier New" w:cs="Courier New"/>
              </w:rPr>
              <w:br/>
            </w:r>
            <w:r>
              <w:rPr>
                <w:rFonts w:ascii="Courier New" w:hAnsi="Courier New" w:cs="Courier New"/>
                <w:b/>
                <w:bCs/>
                <w:i/>
                <w:iCs/>
              </w:rPr>
              <w:lastRenderedPageBreak/>
              <w:t>209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ळ</w:t>
            </w:r>
            <w:r>
              <w:rPr>
                <w:rFonts w:ascii="Courier New" w:hAnsi="Courier New" w:cs="Courier New"/>
              </w:rPr>
              <w:br/>
            </w:r>
            <w:r>
              <w:rPr>
                <w:rFonts w:ascii="Courier New" w:hAnsi="Courier New" w:cs="Courier New"/>
                <w:sz w:val="20"/>
                <w:szCs w:val="20"/>
              </w:rPr>
              <w:t>0933</w:t>
            </w:r>
            <w:r>
              <w:rPr>
                <w:rFonts w:ascii="Courier New" w:hAnsi="Courier New" w:cs="Courier New"/>
              </w:rPr>
              <w:br/>
            </w:r>
            <w:r>
              <w:rPr>
                <w:rFonts w:ascii="Courier New" w:hAnsi="Courier New" w:cs="Courier New"/>
                <w:b/>
                <w:bCs/>
                <w:i/>
                <w:iCs/>
              </w:rPr>
              <w:lastRenderedPageBreak/>
              <w:t>210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ऴ</w:t>
            </w:r>
            <w:r>
              <w:rPr>
                <w:rFonts w:ascii="Courier New" w:hAnsi="Courier New" w:cs="Courier New"/>
              </w:rPr>
              <w:br/>
            </w:r>
            <w:r>
              <w:rPr>
                <w:rFonts w:ascii="Courier New" w:hAnsi="Courier New" w:cs="Courier New"/>
                <w:sz w:val="20"/>
                <w:szCs w:val="20"/>
              </w:rPr>
              <w:t>0934</w:t>
            </w:r>
            <w:r>
              <w:rPr>
                <w:rFonts w:ascii="Courier New" w:hAnsi="Courier New" w:cs="Courier New"/>
              </w:rPr>
              <w:br/>
            </w:r>
            <w:r>
              <w:rPr>
                <w:rFonts w:ascii="Courier New" w:hAnsi="Courier New" w:cs="Courier New"/>
                <w:b/>
                <w:bCs/>
                <w:i/>
                <w:iCs/>
              </w:rPr>
              <w:lastRenderedPageBreak/>
              <w:t>211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व</w:t>
            </w:r>
            <w:r>
              <w:rPr>
                <w:rFonts w:ascii="Courier New" w:hAnsi="Courier New" w:cs="Courier New"/>
              </w:rPr>
              <w:br/>
            </w:r>
            <w:r>
              <w:rPr>
                <w:rFonts w:ascii="Courier New" w:hAnsi="Courier New" w:cs="Courier New"/>
                <w:sz w:val="20"/>
                <w:szCs w:val="20"/>
              </w:rPr>
              <w:t>0935</w:t>
            </w:r>
            <w:r>
              <w:rPr>
                <w:rFonts w:ascii="Courier New" w:hAnsi="Courier New" w:cs="Courier New"/>
              </w:rPr>
              <w:br/>
            </w:r>
            <w:r>
              <w:rPr>
                <w:rFonts w:ascii="Courier New" w:hAnsi="Courier New" w:cs="Courier New"/>
                <w:b/>
                <w:bCs/>
                <w:i/>
                <w:iCs/>
              </w:rPr>
              <w:lastRenderedPageBreak/>
              <w:t>212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श</w:t>
            </w:r>
            <w:r>
              <w:rPr>
                <w:rFonts w:ascii="Courier New" w:hAnsi="Courier New" w:cs="Courier New"/>
              </w:rPr>
              <w:br/>
            </w:r>
            <w:r>
              <w:rPr>
                <w:rFonts w:ascii="Courier New" w:hAnsi="Courier New" w:cs="Courier New"/>
                <w:sz w:val="20"/>
                <w:szCs w:val="20"/>
              </w:rPr>
              <w:t>0936</w:t>
            </w:r>
            <w:r>
              <w:rPr>
                <w:rFonts w:ascii="Courier New" w:hAnsi="Courier New" w:cs="Courier New"/>
              </w:rPr>
              <w:br/>
            </w:r>
            <w:r>
              <w:rPr>
                <w:rFonts w:ascii="Courier New" w:hAnsi="Courier New" w:cs="Courier New"/>
                <w:b/>
                <w:bCs/>
                <w:i/>
                <w:iCs/>
              </w:rPr>
              <w:lastRenderedPageBreak/>
              <w:t>213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ष</w:t>
            </w:r>
            <w:r>
              <w:rPr>
                <w:rFonts w:ascii="Courier New" w:hAnsi="Courier New" w:cs="Courier New"/>
              </w:rPr>
              <w:br/>
            </w:r>
            <w:r>
              <w:rPr>
                <w:rFonts w:ascii="Courier New" w:hAnsi="Courier New" w:cs="Courier New"/>
                <w:sz w:val="20"/>
                <w:szCs w:val="20"/>
              </w:rPr>
              <w:t>0937</w:t>
            </w:r>
            <w:r>
              <w:rPr>
                <w:rFonts w:ascii="Courier New" w:hAnsi="Courier New" w:cs="Courier New"/>
              </w:rPr>
              <w:br/>
            </w:r>
            <w:r>
              <w:rPr>
                <w:rFonts w:ascii="Courier New" w:hAnsi="Courier New" w:cs="Courier New"/>
                <w:b/>
                <w:bCs/>
                <w:i/>
                <w:iCs/>
              </w:rPr>
              <w:lastRenderedPageBreak/>
              <w:t>214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स</w:t>
            </w:r>
            <w:r>
              <w:rPr>
                <w:rFonts w:ascii="Courier New" w:hAnsi="Courier New" w:cs="Courier New"/>
              </w:rPr>
              <w:br/>
            </w:r>
            <w:r>
              <w:rPr>
                <w:rFonts w:ascii="Courier New" w:hAnsi="Courier New" w:cs="Courier New"/>
                <w:sz w:val="20"/>
                <w:szCs w:val="20"/>
              </w:rPr>
              <w:t>0938</w:t>
            </w:r>
            <w:r>
              <w:rPr>
                <w:rFonts w:ascii="Courier New" w:hAnsi="Courier New" w:cs="Courier New"/>
              </w:rPr>
              <w:br/>
            </w:r>
            <w:r>
              <w:rPr>
                <w:rFonts w:ascii="Courier New" w:hAnsi="Courier New" w:cs="Courier New"/>
                <w:b/>
                <w:bCs/>
                <w:i/>
                <w:iCs/>
              </w:rPr>
              <w:lastRenderedPageBreak/>
              <w:t>215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ह</w:t>
            </w:r>
            <w:r>
              <w:rPr>
                <w:rFonts w:ascii="Courier New" w:hAnsi="Courier New" w:cs="Courier New"/>
              </w:rPr>
              <w:br/>
            </w:r>
            <w:r>
              <w:rPr>
                <w:rFonts w:ascii="Courier New" w:hAnsi="Courier New" w:cs="Courier New"/>
                <w:sz w:val="20"/>
                <w:szCs w:val="20"/>
              </w:rPr>
              <w:t>0939</w:t>
            </w:r>
            <w:r>
              <w:rPr>
                <w:rFonts w:ascii="Courier New" w:hAnsi="Courier New" w:cs="Courier New"/>
              </w:rPr>
              <w:br/>
            </w:r>
            <w:r>
              <w:rPr>
                <w:rFonts w:ascii="Courier New" w:hAnsi="Courier New" w:cs="Courier New"/>
                <w:b/>
                <w:bCs/>
                <w:i/>
                <w:iCs/>
              </w:rPr>
              <w:lastRenderedPageBreak/>
              <w:t>216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20"/>
                <w:szCs w:val="20"/>
              </w:rPr>
              <w:lastRenderedPageBreak/>
              <w:t>INV</w:t>
            </w:r>
            <w:r>
              <w:rPr>
                <w:rFonts w:ascii="Courier New" w:hAnsi="Courier New" w:cs="Courier New"/>
              </w:rPr>
              <w:br/>
            </w:r>
            <w:r>
              <w:rPr>
                <w:rFonts w:ascii="Courier New" w:hAnsi="Courier New" w:cs="Courier New"/>
              </w:rPr>
              <w:br/>
            </w:r>
            <w:r>
              <w:rPr>
                <w:rFonts w:ascii="Courier New" w:hAnsi="Courier New" w:cs="Courier New"/>
                <w:b/>
                <w:bCs/>
                <w:i/>
                <w:iCs/>
              </w:rPr>
              <w:lastRenderedPageBreak/>
              <w:t>217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w:t>
            </w:r>
            <w:r>
              <w:rPr>
                <w:rFonts w:ascii="Courier New" w:hAnsi="Courier New" w:cs="Courier New"/>
              </w:rPr>
              <w:br/>
            </w:r>
            <w:r>
              <w:rPr>
                <w:rFonts w:ascii="Courier New" w:hAnsi="Courier New" w:cs="Courier New"/>
                <w:sz w:val="20"/>
                <w:szCs w:val="20"/>
              </w:rPr>
              <w:t>093E</w:t>
            </w:r>
            <w:r>
              <w:rPr>
                <w:rFonts w:ascii="Courier New" w:hAnsi="Courier New" w:cs="Courier New"/>
              </w:rPr>
              <w:br/>
            </w:r>
            <w:r>
              <w:rPr>
                <w:rFonts w:ascii="Courier New" w:hAnsi="Courier New" w:cs="Courier New"/>
                <w:b/>
                <w:bCs/>
                <w:i/>
                <w:iCs/>
              </w:rPr>
              <w:lastRenderedPageBreak/>
              <w:t>218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w:t>
            </w:r>
            <w:r>
              <w:rPr>
                <w:rFonts w:ascii="Courier New" w:hAnsi="Courier New" w:cs="Courier New"/>
              </w:rPr>
              <w:br/>
            </w:r>
            <w:r>
              <w:rPr>
                <w:rFonts w:ascii="Courier New" w:hAnsi="Courier New" w:cs="Courier New"/>
                <w:sz w:val="20"/>
                <w:szCs w:val="20"/>
              </w:rPr>
              <w:t>093F</w:t>
            </w:r>
            <w:r>
              <w:rPr>
                <w:rFonts w:ascii="Courier New" w:hAnsi="Courier New" w:cs="Courier New"/>
              </w:rPr>
              <w:br/>
            </w:r>
            <w:r>
              <w:rPr>
                <w:rFonts w:ascii="Courier New" w:hAnsi="Courier New" w:cs="Courier New"/>
                <w:b/>
                <w:bCs/>
                <w:i/>
                <w:iCs/>
              </w:rPr>
              <w:lastRenderedPageBreak/>
              <w:t>219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w:t>
            </w:r>
            <w:r>
              <w:rPr>
                <w:rFonts w:ascii="Courier New" w:hAnsi="Courier New" w:cs="Courier New"/>
              </w:rPr>
              <w:br/>
            </w:r>
            <w:r>
              <w:rPr>
                <w:rFonts w:ascii="Courier New" w:hAnsi="Courier New" w:cs="Courier New"/>
                <w:sz w:val="20"/>
                <w:szCs w:val="20"/>
              </w:rPr>
              <w:t>0940</w:t>
            </w:r>
            <w:r>
              <w:rPr>
                <w:rFonts w:ascii="Courier New" w:hAnsi="Courier New" w:cs="Courier New"/>
              </w:rPr>
              <w:br/>
            </w:r>
            <w:r>
              <w:rPr>
                <w:rFonts w:ascii="Courier New" w:hAnsi="Courier New" w:cs="Courier New"/>
                <w:b/>
                <w:bCs/>
                <w:i/>
                <w:iCs/>
              </w:rPr>
              <w:lastRenderedPageBreak/>
              <w:t>220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w:t>
            </w:r>
            <w:r>
              <w:rPr>
                <w:rFonts w:ascii="Courier New" w:hAnsi="Courier New" w:cs="Courier New"/>
              </w:rPr>
              <w:br/>
            </w:r>
            <w:r>
              <w:rPr>
                <w:rFonts w:ascii="Courier New" w:hAnsi="Courier New" w:cs="Courier New"/>
                <w:sz w:val="20"/>
                <w:szCs w:val="20"/>
              </w:rPr>
              <w:t>0941</w:t>
            </w:r>
            <w:r>
              <w:rPr>
                <w:rFonts w:ascii="Courier New" w:hAnsi="Courier New" w:cs="Courier New"/>
              </w:rPr>
              <w:br/>
            </w:r>
            <w:r>
              <w:rPr>
                <w:rFonts w:ascii="Courier New" w:hAnsi="Courier New" w:cs="Courier New"/>
                <w:b/>
                <w:bCs/>
                <w:i/>
                <w:iCs/>
              </w:rPr>
              <w:lastRenderedPageBreak/>
              <w:t>221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w:t>
            </w:r>
            <w:r>
              <w:rPr>
                <w:rFonts w:ascii="Courier New" w:hAnsi="Courier New" w:cs="Courier New"/>
              </w:rPr>
              <w:br/>
            </w:r>
            <w:r>
              <w:rPr>
                <w:rFonts w:ascii="Courier New" w:hAnsi="Courier New" w:cs="Courier New"/>
                <w:sz w:val="20"/>
                <w:szCs w:val="20"/>
              </w:rPr>
              <w:t>0942</w:t>
            </w:r>
            <w:r>
              <w:rPr>
                <w:rFonts w:ascii="Courier New" w:hAnsi="Courier New" w:cs="Courier New"/>
              </w:rPr>
              <w:br/>
            </w:r>
            <w:r>
              <w:rPr>
                <w:rFonts w:ascii="Courier New" w:hAnsi="Courier New" w:cs="Courier New"/>
                <w:b/>
                <w:bCs/>
                <w:i/>
                <w:iCs/>
              </w:rPr>
              <w:lastRenderedPageBreak/>
              <w:t>222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lastRenderedPageBreak/>
              <w:t>ृ</w:t>
            </w:r>
            <w:r>
              <w:rPr>
                <w:rFonts w:ascii="Courier New" w:hAnsi="Courier New" w:cs="Courier New"/>
              </w:rPr>
              <w:br/>
            </w:r>
            <w:r>
              <w:rPr>
                <w:rFonts w:ascii="Courier New" w:hAnsi="Courier New" w:cs="Courier New"/>
                <w:sz w:val="20"/>
                <w:szCs w:val="20"/>
              </w:rPr>
              <w:t>0943</w:t>
            </w:r>
            <w:r>
              <w:rPr>
                <w:rFonts w:ascii="Courier New" w:hAnsi="Courier New" w:cs="Courier New"/>
              </w:rPr>
              <w:br/>
            </w:r>
            <w:r>
              <w:rPr>
                <w:rFonts w:ascii="Courier New" w:hAnsi="Courier New" w:cs="Courier New"/>
                <w:b/>
                <w:bCs/>
                <w:i/>
                <w:iCs/>
              </w:rPr>
              <w:lastRenderedPageBreak/>
              <w:t>223</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E_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0946</w:t>
            </w:r>
            <w:r>
              <w:rPr>
                <w:rFonts w:ascii="Courier New" w:hAnsi="Courier New" w:cs="Courier New"/>
              </w:rPr>
              <w:br/>
            </w:r>
            <w:r>
              <w:rPr>
                <w:rFonts w:ascii="Courier New" w:hAnsi="Courier New" w:cs="Courier New"/>
                <w:b/>
                <w:bCs/>
                <w:i/>
                <w:iCs/>
              </w:rPr>
              <w:t>224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0947</w:t>
            </w:r>
            <w:r>
              <w:rPr>
                <w:rFonts w:ascii="Courier New" w:hAnsi="Courier New" w:cs="Courier New"/>
              </w:rPr>
              <w:br/>
            </w:r>
            <w:r>
              <w:rPr>
                <w:rFonts w:ascii="Courier New" w:hAnsi="Courier New" w:cs="Courier New"/>
                <w:b/>
                <w:bCs/>
                <w:i/>
                <w:iCs/>
              </w:rPr>
              <w:t>225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0948</w:t>
            </w:r>
            <w:r>
              <w:rPr>
                <w:rFonts w:ascii="Courier New" w:hAnsi="Courier New" w:cs="Courier New"/>
              </w:rPr>
              <w:br/>
            </w:r>
            <w:r>
              <w:rPr>
                <w:rFonts w:ascii="Courier New" w:hAnsi="Courier New" w:cs="Courier New"/>
                <w:b/>
                <w:bCs/>
                <w:i/>
                <w:iCs/>
              </w:rPr>
              <w:t>226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0945</w:t>
            </w:r>
            <w:r>
              <w:rPr>
                <w:rFonts w:ascii="Courier New" w:hAnsi="Courier New" w:cs="Courier New"/>
              </w:rPr>
              <w:br/>
            </w:r>
            <w:r>
              <w:rPr>
                <w:rFonts w:ascii="Courier New" w:hAnsi="Courier New" w:cs="Courier New"/>
                <w:b/>
                <w:bCs/>
                <w:i/>
                <w:iCs/>
              </w:rPr>
              <w:t>227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094A</w:t>
            </w:r>
            <w:r>
              <w:rPr>
                <w:rFonts w:ascii="Courier New" w:hAnsi="Courier New" w:cs="Courier New"/>
              </w:rPr>
              <w:br/>
            </w:r>
            <w:r>
              <w:rPr>
                <w:rFonts w:ascii="Courier New" w:hAnsi="Courier New" w:cs="Courier New"/>
                <w:b/>
                <w:bCs/>
                <w:i/>
                <w:iCs/>
              </w:rPr>
              <w:t>228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094B</w:t>
            </w:r>
            <w:r>
              <w:rPr>
                <w:rFonts w:ascii="Courier New" w:hAnsi="Courier New" w:cs="Courier New"/>
              </w:rPr>
              <w:br/>
            </w:r>
            <w:r>
              <w:rPr>
                <w:rFonts w:ascii="Courier New" w:hAnsi="Courier New" w:cs="Courier New"/>
                <w:b/>
                <w:bCs/>
                <w:i/>
                <w:iCs/>
              </w:rPr>
              <w:t>229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094C</w:t>
            </w:r>
            <w:r>
              <w:rPr>
                <w:rFonts w:ascii="Courier New" w:hAnsi="Courier New" w:cs="Courier New"/>
              </w:rPr>
              <w:br/>
            </w:r>
            <w:r>
              <w:rPr>
                <w:rFonts w:ascii="Courier New" w:hAnsi="Courier New" w:cs="Courier New"/>
                <w:b/>
                <w:bCs/>
                <w:i/>
                <w:iCs/>
              </w:rPr>
              <w:t>230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0949</w:t>
            </w:r>
            <w:r>
              <w:rPr>
                <w:rFonts w:ascii="Courier New" w:hAnsi="Courier New" w:cs="Courier New"/>
              </w:rPr>
              <w:br/>
            </w:r>
            <w:r>
              <w:rPr>
                <w:rFonts w:ascii="Courier New" w:hAnsi="Courier New" w:cs="Courier New"/>
                <w:b/>
                <w:bCs/>
                <w:i/>
                <w:iCs/>
              </w:rPr>
              <w:t>231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094D</w:t>
            </w:r>
            <w:r>
              <w:rPr>
                <w:rFonts w:ascii="Courier New" w:hAnsi="Courier New" w:cs="Courier New"/>
              </w:rPr>
              <w:br/>
            </w:r>
            <w:r>
              <w:rPr>
                <w:rFonts w:ascii="Courier New" w:hAnsi="Courier New" w:cs="Courier New"/>
                <w:b/>
                <w:bCs/>
                <w:i/>
                <w:iCs/>
              </w:rPr>
              <w:t>232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093C</w:t>
            </w:r>
            <w:r>
              <w:rPr>
                <w:rFonts w:ascii="Courier New" w:hAnsi="Courier New" w:cs="Courier New"/>
              </w:rPr>
              <w:br/>
            </w:r>
            <w:r>
              <w:rPr>
                <w:rFonts w:ascii="Courier New" w:hAnsi="Courier New" w:cs="Courier New"/>
                <w:b/>
                <w:bCs/>
                <w:i/>
                <w:iCs/>
              </w:rPr>
              <w:t>233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0964</w:t>
            </w:r>
            <w:r>
              <w:rPr>
                <w:rFonts w:ascii="Courier New" w:hAnsi="Courier New" w:cs="Courier New"/>
              </w:rPr>
              <w:br/>
            </w:r>
            <w:r>
              <w:rPr>
                <w:rFonts w:ascii="Courier New" w:hAnsi="Courier New" w:cs="Courier New"/>
                <w:b/>
                <w:bCs/>
                <w:i/>
                <w:iCs/>
              </w:rPr>
              <w:t>234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20"/>
                <w:szCs w:val="20"/>
              </w:rPr>
              <w:t>ATR</w:t>
            </w:r>
            <w:r>
              <w:rPr>
                <w:rFonts w:ascii="Courier New" w:hAnsi="Courier New" w:cs="Courier New"/>
              </w:rPr>
              <w:br/>
            </w:r>
            <w:r>
              <w:rPr>
                <w:rFonts w:ascii="Courier New" w:hAnsi="Courier New" w:cs="Courier New"/>
              </w:rPr>
              <w:br/>
            </w:r>
            <w:r>
              <w:rPr>
                <w:rFonts w:ascii="Courier New" w:hAnsi="Courier New" w:cs="Courier New"/>
                <w:b/>
                <w:bCs/>
                <w:i/>
                <w:iCs/>
              </w:rPr>
              <w:t>239</w:t>
            </w:r>
          </w:p>
        </w:tc>
      </w:tr>
      <w:tr w:rsidR="00641EF2" w:rsidTr="009B06FB">
        <w:tc>
          <w:tcPr>
            <w:tcW w:w="0" w:type="auto"/>
            <w:tcBorders>
              <w:top w:val="single" w:sz="4" w:space="0" w:color="auto"/>
              <w:left w:val="single" w:sz="4" w:space="0" w:color="auto"/>
              <w:bottom w:val="single" w:sz="4" w:space="0" w:color="auto"/>
              <w:right w:val="single" w:sz="4" w:space="0" w:color="auto"/>
            </w:tcBorders>
            <w:vAlign w:val="center"/>
            <w:hideMark/>
          </w:tcPr>
          <w:p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F_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641EF2" w:rsidRDefault="00641EF2" w:rsidP="009B06FB">
            <w:pPr>
              <w:jc w:val="center"/>
              <w:rPr>
                <w:rFonts w:ascii="Courier New" w:hAnsi="Courier New" w:cs="Courier New"/>
                <w:sz w:val="24"/>
                <w:szCs w:val="24"/>
              </w:rPr>
            </w:pPr>
            <w:r>
              <w:rPr>
                <w:rFonts w:ascii="Courier New" w:hAnsi="Courier New" w:cs="Courier New"/>
                <w:sz w:val="20"/>
                <w:szCs w:val="20"/>
              </w:rPr>
              <w:t>EXT</w:t>
            </w:r>
            <w:r>
              <w:rPr>
                <w:rFonts w:ascii="Courier New" w:hAnsi="Courier New" w:cs="Courier New"/>
              </w:rPr>
              <w:br/>
            </w:r>
            <w:r>
              <w:rPr>
                <w:rFonts w:ascii="Courier New" w:hAnsi="Courier New" w:cs="Courier New"/>
              </w:rPr>
              <w:br/>
            </w:r>
            <w:r>
              <w:rPr>
                <w:rFonts w:ascii="Courier New" w:hAnsi="Courier New" w:cs="Courier New"/>
                <w:b/>
                <w:bCs/>
                <w:i/>
                <w:iCs/>
              </w:rPr>
              <w:t>240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०</w:t>
            </w:r>
            <w:r>
              <w:rPr>
                <w:rFonts w:ascii="Courier New" w:hAnsi="Courier New" w:cs="Courier New"/>
              </w:rPr>
              <w:br/>
            </w:r>
            <w:r>
              <w:rPr>
                <w:rFonts w:ascii="Courier New" w:hAnsi="Courier New" w:cs="Courier New"/>
                <w:sz w:val="20"/>
                <w:szCs w:val="20"/>
              </w:rPr>
              <w:t>0966</w:t>
            </w:r>
            <w:r>
              <w:rPr>
                <w:rFonts w:ascii="Courier New" w:hAnsi="Courier New" w:cs="Courier New"/>
              </w:rPr>
              <w:br/>
            </w:r>
            <w:r>
              <w:rPr>
                <w:rFonts w:ascii="Courier New" w:hAnsi="Courier New" w:cs="Courier New"/>
                <w:b/>
                <w:bCs/>
                <w:i/>
                <w:iCs/>
              </w:rPr>
              <w:t>241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१</w:t>
            </w:r>
            <w:r>
              <w:rPr>
                <w:rFonts w:ascii="Courier New" w:hAnsi="Courier New" w:cs="Courier New"/>
              </w:rPr>
              <w:br/>
            </w:r>
            <w:r>
              <w:rPr>
                <w:rFonts w:ascii="Courier New" w:hAnsi="Courier New" w:cs="Courier New"/>
                <w:sz w:val="20"/>
                <w:szCs w:val="20"/>
              </w:rPr>
              <w:t>0967</w:t>
            </w:r>
            <w:r>
              <w:rPr>
                <w:rFonts w:ascii="Courier New" w:hAnsi="Courier New" w:cs="Courier New"/>
              </w:rPr>
              <w:br/>
            </w:r>
            <w:r>
              <w:rPr>
                <w:rFonts w:ascii="Courier New" w:hAnsi="Courier New" w:cs="Courier New"/>
                <w:b/>
                <w:bCs/>
                <w:i/>
                <w:iCs/>
              </w:rPr>
              <w:t>242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२</w:t>
            </w:r>
            <w:r>
              <w:rPr>
                <w:rFonts w:ascii="Courier New" w:hAnsi="Courier New" w:cs="Courier New"/>
              </w:rPr>
              <w:br/>
            </w:r>
            <w:r>
              <w:rPr>
                <w:rFonts w:ascii="Courier New" w:hAnsi="Courier New" w:cs="Courier New"/>
                <w:sz w:val="20"/>
                <w:szCs w:val="20"/>
              </w:rPr>
              <w:t>0968</w:t>
            </w:r>
            <w:r>
              <w:rPr>
                <w:rFonts w:ascii="Courier New" w:hAnsi="Courier New" w:cs="Courier New"/>
              </w:rPr>
              <w:br/>
            </w:r>
            <w:r>
              <w:rPr>
                <w:rFonts w:ascii="Courier New" w:hAnsi="Courier New" w:cs="Courier New"/>
                <w:b/>
                <w:bCs/>
                <w:i/>
                <w:iCs/>
              </w:rPr>
              <w:t>243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३</w:t>
            </w:r>
            <w:r>
              <w:rPr>
                <w:rFonts w:ascii="Courier New" w:hAnsi="Courier New" w:cs="Courier New"/>
              </w:rPr>
              <w:br/>
            </w:r>
            <w:r>
              <w:rPr>
                <w:rFonts w:ascii="Courier New" w:hAnsi="Courier New" w:cs="Courier New"/>
                <w:sz w:val="20"/>
                <w:szCs w:val="20"/>
              </w:rPr>
              <w:t>0969</w:t>
            </w:r>
            <w:r>
              <w:rPr>
                <w:rFonts w:ascii="Courier New" w:hAnsi="Courier New" w:cs="Courier New"/>
              </w:rPr>
              <w:br/>
            </w:r>
            <w:r>
              <w:rPr>
                <w:rFonts w:ascii="Courier New" w:hAnsi="Courier New" w:cs="Courier New"/>
                <w:b/>
                <w:bCs/>
                <w:i/>
                <w:iCs/>
              </w:rPr>
              <w:t>244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४</w:t>
            </w:r>
            <w:r>
              <w:rPr>
                <w:rFonts w:ascii="Courier New" w:hAnsi="Courier New" w:cs="Courier New"/>
              </w:rPr>
              <w:br/>
            </w:r>
            <w:r>
              <w:rPr>
                <w:rFonts w:ascii="Courier New" w:hAnsi="Courier New" w:cs="Courier New"/>
                <w:sz w:val="20"/>
                <w:szCs w:val="20"/>
              </w:rPr>
              <w:t>096A</w:t>
            </w:r>
            <w:r>
              <w:rPr>
                <w:rFonts w:ascii="Courier New" w:hAnsi="Courier New" w:cs="Courier New"/>
              </w:rPr>
              <w:br/>
            </w:r>
            <w:r>
              <w:rPr>
                <w:rFonts w:ascii="Courier New" w:hAnsi="Courier New" w:cs="Courier New"/>
                <w:b/>
                <w:bCs/>
                <w:i/>
                <w:iCs/>
              </w:rPr>
              <w:t>245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५</w:t>
            </w:r>
            <w:r>
              <w:rPr>
                <w:rFonts w:ascii="Courier New" w:hAnsi="Courier New" w:cs="Courier New"/>
              </w:rPr>
              <w:br/>
            </w:r>
            <w:r>
              <w:rPr>
                <w:rFonts w:ascii="Courier New" w:hAnsi="Courier New" w:cs="Courier New"/>
                <w:sz w:val="20"/>
                <w:szCs w:val="20"/>
              </w:rPr>
              <w:t>096B</w:t>
            </w:r>
            <w:r>
              <w:rPr>
                <w:rFonts w:ascii="Courier New" w:hAnsi="Courier New" w:cs="Courier New"/>
              </w:rPr>
              <w:br/>
            </w:r>
            <w:r>
              <w:rPr>
                <w:rFonts w:ascii="Courier New" w:hAnsi="Courier New" w:cs="Courier New"/>
                <w:b/>
                <w:bCs/>
                <w:i/>
                <w:iCs/>
              </w:rPr>
              <w:t>246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६</w:t>
            </w:r>
            <w:r>
              <w:rPr>
                <w:rFonts w:ascii="Courier New" w:hAnsi="Courier New" w:cs="Courier New"/>
              </w:rPr>
              <w:br/>
            </w:r>
            <w:r>
              <w:rPr>
                <w:rFonts w:ascii="Courier New" w:hAnsi="Courier New" w:cs="Courier New"/>
                <w:sz w:val="20"/>
                <w:szCs w:val="20"/>
              </w:rPr>
              <w:t>096C</w:t>
            </w:r>
            <w:r>
              <w:rPr>
                <w:rFonts w:ascii="Courier New" w:hAnsi="Courier New" w:cs="Courier New"/>
              </w:rPr>
              <w:br/>
            </w:r>
            <w:r>
              <w:rPr>
                <w:rFonts w:ascii="Courier New" w:hAnsi="Courier New" w:cs="Courier New"/>
                <w:b/>
                <w:bCs/>
                <w:i/>
                <w:iCs/>
              </w:rPr>
              <w:t>247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७</w:t>
            </w:r>
            <w:r>
              <w:rPr>
                <w:rFonts w:ascii="Courier New" w:hAnsi="Courier New" w:cs="Courier New"/>
              </w:rPr>
              <w:br/>
            </w:r>
            <w:r>
              <w:rPr>
                <w:rFonts w:ascii="Courier New" w:hAnsi="Courier New" w:cs="Courier New"/>
                <w:sz w:val="20"/>
                <w:szCs w:val="20"/>
              </w:rPr>
              <w:t>096D</w:t>
            </w:r>
            <w:r>
              <w:rPr>
                <w:rFonts w:ascii="Courier New" w:hAnsi="Courier New" w:cs="Courier New"/>
              </w:rPr>
              <w:br/>
            </w:r>
            <w:r>
              <w:rPr>
                <w:rFonts w:ascii="Courier New" w:hAnsi="Courier New" w:cs="Courier New"/>
                <w:b/>
                <w:bCs/>
                <w:i/>
                <w:iCs/>
              </w:rPr>
              <w:t>248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८</w:t>
            </w:r>
            <w:r>
              <w:rPr>
                <w:rFonts w:ascii="Courier New" w:hAnsi="Courier New" w:cs="Courier New"/>
              </w:rPr>
              <w:br/>
            </w:r>
            <w:r>
              <w:rPr>
                <w:rFonts w:ascii="Courier New" w:hAnsi="Courier New" w:cs="Courier New"/>
                <w:sz w:val="20"/>
                <w:szCs w:val="20"/>
              </w:rPr>
              <w:t>096E</w:t>
            </w:r>
            <w:r>
              <w:rPr>
                <w:rFonts w:ascii="Courier New" w:hAnsi="Courier New" w:cs="Courier New"/>
              </w:rPr>
              <w:br/>
            </w:r>
            <w:r>
              <w:rPr>
                <w:rFonts w:ascii="Courier New" w:hAnsi="Courier New" w:cs="Courier New"/>
                <w:b/>
                <w:bCs/>
                <w:i/>
                <w:iCs/>
              </w:rPr>
              <w:t>249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641EF2" w:rsidRDefault="00641EF2" w:rsidP="009B06FB">
            <w:pPr>
              <w:jc w:val="center"/>
              <w:rPr>
                <w:rFonts w:ascii="Courier New" w:hAnsi="Courier New" w:cs="Courier New"/>
                <w:sz w:val="24"/>
                <w:szCs w:val="24"/>
              </w:rPr>
            </w:pPr>
            <w:r>
              <w:rPr>
                <w:rFonts w:ascii="Nirmala UI" w:hAnsi="Nirmala UI" w:cs="Nirmala UI"/>
                <w:sz w:val="36"/>
                <w:szCs w:val="36"/>
              </w:rPr>
              <w:t>९</w:t>
            </w:r>
            <w:r>
              <w:rPr>
                <w:rFonts w:ascii="Courier New" w:hAnsi="Courier New" w:cs="Courier New"/>
              </w:rPr>
              <w:br/>
            </w:r>
            <w:r>
              <w:rPr>
                <w:rFonts w:ascii="Courier New" w:hAnsi="Courier New" w:cs="Courier New"/>
                <w:sz w:val="20"/>
                <w:szCs w:val="20"/>
              </w:rPr>
              <w:t>096F</w:t>
            </w:r>
            <w:r>
              <w:rPr>
                <w:rFonts w:ascii="Courier New" w:hAnsi="Courier New" w:cs="Courier New"/>
              </w:rPr>
              <w:br/>
            </w:r>
            <w:r>
              <w:rPr>
                <w:rFonts w:ascii="Courier New" w:hAnsi="Courier New" w:cs="Courier New"/>
                <w:b/>
                <w:bCs/>
                <w:i/>
                <w:iCs/>
              </w:rPr>
              <w:t>250</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641EF2" w:rsidRDefault="00641EF2" w:rsidP="009B06FB">
            <w:pPr>
              <w:jc w:val="center"/>
              <w:rPr>
                <w:rFonts w:ascii="Courier New" w:hAnsi="Courier New" w:cs="Courier New"/>
                <w:sz w:val="24"/>
                <w:szCs w:val="24"/>
              </w:rPr>
            </w:pPr>
          </w:p>
        </w:tc>
      </w:tr>
    </w:tbl>
    <w:p w:rsidR="00641EF2" w:rsidRDefault="00641EF2"/>
    <w:tbl>
      <w:tblPr>
        <w:tblW w:w="5000" w:type="pct"/>
        <w:tblCellMar>
          <w:top w:w="15" w:type="dxa"/>
          <w:left w:w="15" w:type="dxa"/>
          <w:bottom w:w="15" w:type="dxa"/>
          <w:right w:w="15" w:type="dxa"/>
        </w:tblCellMar>
        <w:tblLook w:val="04A0" w:firstRow="1" w:lastRow="0" w:firstColumn="1" w:lastColumn="0" w:noHBand="0" w:noVBand="1"/>
      </w:tblPr>
      <w:tblGrid>
        <w:gridCol w:w="519"/>
        <w:gridCol w:w="776"/>
        <w:gridCol w:w="776"/>
        <w:gridCol w:w="776"/>
        <w:gridCol w:w="776"/>
        <w:gridCol w:w="776"/>
        <w:gridCol w:w="777"/>
        <w:gridCol w:w="777"/>
        <w:gridCol w:w="777"/>
        <w:gridCol w:w="823"/>
        <w:gridCol w:w="777"/>
        <w:gridCol w:w="777"/>
        <w:gridCol w:w="777"/>
        <w:gridCol w:w="777"/>
        <w:gridCol w:w="777"/>
        <w:gridCol w:w="777"/>
        <w:gridCol w:w="775"/>
      </w:tblGrid>
      <w:tr w:rsidR="00713025" w:rsidTr="00D45533">
        <w:tc>
          <w:tcPr>
            <w:tcW w:w="0" w:type="auto"/>
            <w:gridSpan w:val="17"/>
            <w:tcBorders>
              <w:top w:val="single" w:sz="4" w:space="0" w:color="auto"/>
              <w:left w:val="single" w:sz="4" w:space="0" w:color="auto"/>
              <w:bottom w:val="single" w:sz="4" w:space="0" w:color="auto"/>
              <w:right w:val="single" w:sz="4" w:space="0" w:color="auto"/>
            </w:tcBorders>
            <w:vAlign w:val="center"/>
            <w:hideMark/>
          </w:tcPr>
          <w:p w:rsidR="00713025" w:rsidRDefault="00641EF2">
            <w:pPr>
              <w:jc w:val="center"/>
              <w:rPr>
                <w:rFonts w:ascii="Courier New" w:hAnsi="Courier New" w:cs="Courier New"/>
                <w:b/>
                <w:bCs/>
                <w:sz w:val="24"/>
                <w:szCs w:val="24"/>
              </w:rPr>
            </w:pPr>
            <w:r>
              <w:rPr>
                <w:rFonts w:ascii="Courier New" w:hAnsi="Courier New" w:cs="Courier New"/>
                <w:b/>
                <w:bCs/>
              </w:rPr>
              <w:t>ISCIJ</w:t>
            </w:r>
            <w:r w:rsidR="00713025">
              <w:rPr>
                <w:rFonts w:ascii="Courier New" w:hAnsi="Courier New" w:cs="Courier New"/>
                <w:b/>
                <w:bCs/>
              </w:rPr>
              <w:t xml:space="preserve"> Devanagari</w:t>
            </w:r>
            <w:r w:rsidR="00487216">
              <w:rPr>
                <w:rFonts w:ascii="Courier New" w:hAnsi="Courier New" w:cs="Courier New"/>
                <w:b/>
                <w:bCs/>
              </w:rPr>
              <w:t xml:space="preserve"> Adapted</w:t>
            </w:r>
            <w:r>
              <w:rPr>
                <w:rFonts w:ascii="Courier New" w:hAnsi="Courier New" w:cs="Courier New"/>
                <w:b/>
                <w:bCs/>
              </w:rPr>
              <w:t xml:space="preserve"> from Unicode</w:t>
            </w:r>
          </w:p>
        </w:tc>
      </w:tr>
      <w:tr w:rsidR="00A43FC6" w:rsidTr="0005515A">
        <w:tc>
          <w:tcPr>
            <w:tcW w:w="201"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—1</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—3</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—4</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—5</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—6</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—7</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—8</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—9</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—A</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—B</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—C</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—D</w:t>
            </w:r>
          </w:p>
        </w:tc>
        <w:tc>
          <w:tcPr>
            <w:tcW w:w="300"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—E</w:t>
            </w:r>
          </w:p>
        </w:tc>
        <w:tc>
          <w:tcPr>
            <w:tcW w:w="299" w:type="pct"/>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—F</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0_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88" w:tooltip="Null character" w:history="1">
              <w:r w:rsidR="00713025">
                <w:rPr>
                  <w:rStyle w:val="Hyperlink"/>
                  <w:rFonts w:ascii="Courier New" w:hAnsi="Courier New" w:cs="Courier New"/>
                  <w:sz w:val="20"/>
                  <w:szCs w:val="20"/>
                </w:rPr>
                <w:t>NUL</w:t>
              </w:r>
            </w:hyperlink>
            <w:r w:rsidR="00713025">
              <w:rPr>
                <w:rFonts w:ascii="Courier New" w:hAnsi="Courier New" w:cs="Courier New"/>
              </w:rPr>
              <w:br/>
            </w:r>
            <w:r w:rsidR="00713025">
              <w:rPr>
                <w:rFonts w:ascii="Courier New" w:hAnsi="Courier New" w:cs="Courier New"/>
                <w:sz w:val="20"/>
                <w:szCs w:val="20"/>
              </w:rPr>
              <w:t>0000</w:t>
            </w:r>
            <w:r w:rsidR="00713025">
              <w:rPr>
                <w:rFonts w:ascii="Courier New" w:hAnsi="Courier New" w:cs="Courier New"/>
              </w:rPr>
              <w:br/>
            </w:r>
            <w:r w:rsidR="00713025">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89" w:tooltip="Start of heading" w:history="1">
              <w:r w:rsidR="00713025">
                <w:rPr>
                  <w:rStyle w:val="Hyperlink"/>
                  <w:rFonts w:ascii="Courier New" w:hAnsi="Courier New" w:cs="Courier New"/>
                  <w:sz w:val="20"/>
                  <w:szCs w:val="20"/>
                </w:rPr>
                <w:t>SOH</w:t>
              </w:r>
            </w:hyperlink>
            <w:r w:rsidR="00713025">
              <w:rPr>
                <w:rFonts w:ascii="Courier New" w:hAnsi="Courier New" w:cs="Courier New"/>
              </w:rPr>
              <w:br/>
            </w:r>
            <w:r w:rsidR="00713025">
              <w:rPr>
                <w:rFonts w:ascii="Courier New" w:hAnsi="Courier New" w:cs="Courier New"/>
                <w:sz w:val="20"/>
                <w:szCs w:val="20"/>
              </w:rPr>
              <w:t>0001</w:t>
            </w:r>
            <w:r w:rsidR="00713025">
              <w:rPr>
                <w:rFonts w:ascii="Courier New" w:hAnsi="Courier New" w:cs="Courier New"/>
              </w:rPr>
              <w:br/>
            </w:r>
            <w:r w:rsidR="00713025">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0" w:tooltip="Start of text" w:history="1">
              <w:r w:rsidR="00713025">
                <w:rPr>
                  <w:rStyle w:val="Hyperlink"/>
                  <w:rFonts w:ascii="Courier New" w:hAnsi="Courier New" w:cs="Courier New"/>
                  <w:sz w:val="20"/>
                  <w:szCs w:val="20"/>
                </w:rPr>
                <w:t>STX</w:t>
              </w:r>
            </w:hyperlink>
            <w:r w:rsidR="00713025">
              <w:rPr>
                <w:rFonts w:ascii="Courier New" w:hAnsi="Courier New" w:cs="Courier New"/>
              </w:rPr>
              <w:br/>
            </w:r>
            <w:r w:rsidR="00713025">
              <w:rPr>
                <w:rFonts w:ascii="Courier New" w:hAnsi="Courier New" w:cs="Courier New"/>
                <w:sz w:val="20"/>
                <w:szCs w:val="20"/>
              </w:rPr>
              <w:t>0002</w:t>
            </w:r>
            <w:r w:rsidR="00713025">
              <w:rPr>
                <w:rFonts w:ascii="Courier New" w:hAnsi="Courier New" w:cs="Courier New"/>
              </w:rPr>
              <w:br/>
            </w:r>
            <w:r w:rsidR="00713025">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1" w:tooltip="End of text" w:history="1">
              <w:r w:rsidR="00713025">
                <w:rPr>
                  <w:rStyle w:val="Hyperlink"/>
                  <w:rFonts w:ascii="Courier New" w:hAnsi="Courier New" w:cs="Courier New"/>
                  <w:sz w:val="20"/>
                  <w:szCs w:val="20"/>
                </w:rPr>
                <w:t>ETX</w:t>
              </w:r>
            </w:hyperlink>
            <w:r w:rsidR="00713025">
              <w:rPr>
                <w:rFonts w:ascii="Courier New" w:hAnsi="Courier New" w:cs="Courier New"/>
              </w:rPr>
              <w:br/>
            </w:r>
            <w:r w:rsidR="00713025">
              <w:rPr>
                <w:rFonts w:ascii="Courier New" w:hAnsi="Courier New" w:cs="Courier New"/>
                <w:sz w:val="20"/>
                <w:szCs w:val="20"/>
              </w:rPr>
              <w:t>0003</w:t>
            </w:r>
            <w:r w:rsidR="00713025">
              <w:rPr>
                <w:rFonts w:ascii="Courier New" w:hAnsi="Courier New" w:cs="Courier New"/>
              </w:rPr>
              <w:br/>
            </w:r>
            <w:r w:rsidR="00713025">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2" w:tooltip="End of transmission character" w:history="1">
              <w:r w:rsidR="00713025">
                <w:rPr>
                  <w:rStyle w:val="Hyperlink"/>
                  <w:rFonts w:ascii="Courier New" w:hAnsi="Courier New" w:cs="Courier New"/>
                  <w:sz w:val="20"/>
                  <w:szCs w:val="20"/>
                </w:rPr>
                <w:t>EOT</w:t>
              </w:r>
            </w:hyperlink>
            <w:r w:rsidR="00713025">
              <w:rPr>
                <w:rFonts w:ascii="Courier New" w:hAnsi="Courier New" w:cs="Courier New"/>
              </w:rPr>
              <w:br/>
            </w:r>
            <w:r w:rsidR="00713025">
              <w:rPr>
                <w:rFonts w:ascii="Courier New" w:hAnsi="Courier New" w:cs="Courier New"/>
                <w:sz w:val="20"/>
                <w:szCs w:val="20"/>
              </w:rPr>
              <w:t>0004</w:t>
            </w:r>
            <w:r w:rsidR="00713025">
              <w:rPr>
                <w:rFonts w:ascii="Courier New" w:hAnsi="Courier New" w:cs="Courier New"/>
              </w:rPr>
              <w:br/>
            </w:r>
            <w:r w:rsidR="00713025">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3" w:tooltip="Enquiry character" w:history="1">
              <w:r w:rsidR="00713025">
                <w:rPr>
                  <w:rStyle w:val="Hyperlink"/>
                  <w:rFonts w:ascii="Courier New" w:hAnsi="Courier New" w:cs="Courier New"/>
                  <w:sz w:val="20"/>
                  <w:szCs w:val="20"/>
                </w:rPr>
                <w:t>ENQ</w:t>
              </w:r>
            </w:hyperlink>
            <w:r w:rsidR="00713025">
              <w:rPr>
                <w:rFonts w:ascii="Courier New" w:hAnsi="Courier New" w:cs="Courier New"/>
              </w:rPr>
              <w:br/>
            </w:r>
            <w:r w:rsidR="00713025">
              <w:rPr>
                <w:rFonts w:ascii="Courier New" w:hAnsi="Courier New" w:cs="Courier New"/>
                <w:sz w:val="20"/>
                <w:szCs w:val="20"/>
              </w:rPr>
              <w:t>0005</w:t>
            </w:r>
            <w:r w:rsidR="00713025">
              <w:rPr>
                <w:rFonts w:ascii="Courier New" w:hAnsi="Courier New" w:cs="Courier New"/>
              </w:rPr>
              <w:br/>
            </w:r>
            <w:r w:rsidR="00713025">
              <w:rPr>
                <w:rFonts w:ascii="Courier New" w:hAnsi="Courier New" w:cs="Courier New"/>
                <w:b/>
                <w:bCs/>
                <w:i/>
                <w:iCs/>
              </w:rPr>
              <w:t>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4" w:tooltip="Acknowledge character" w:history="1">
              <w:r w:rsidR="00713025">
                <w:rPr>
                  <w:rStyle w:val="Hyperlink"/>
                  <w:rFonts w:ascii="Courier New" w:hAnsi="Courier New" w:cs="Courier New"/>
                  <w:sz w:val="20"/>
                  <w:szCs w:val="20"/>
                </w:rPr>
                <w:t>ACK</w:t>
              </w:r>
            </w:hyperlink>
            <w:r w:rsidR="00713025">
              <w:rPr>
                <w:rFonts w:ascii="Courier New" w:hAnsi="Courier New" w:cs="Courier New"/>
              </w:rPr>
              <w:br/>
            </w:r>
            <w:r w:rsidR="00713025">
              <w:rPr>
                <w:rFonts w:ascii="Courier New" w:hAnsi="Courier New" w:cs="Courier New"/>
                <w:sz w:val="20"/>
                <w:szCs w:val="20"/>
              </w:rPr>
              <w:t>0006</w:t>
            </w:r>
            <w:r w:rsidR="00713025">
              <w:rPr>
                <w:rFonts w:ascii="Courier New" w:hAnsi="Courier New" w:cs="Courier New"/>
              </w:rPr>
              <w:br/>
            </w:r>
            <w:r w:rsidR="00713025">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5" w:tooltip="Bell character" w:history="1">
              <w:r w:rsidR="00713025">
                <w:rPr>
                  <w:rStyle w:val="Hyperlink"/>
                  <w:rFonts w:ascii="Courier New" w:hAnsi="Courier New" w:cs="Courier New"/>
                  <w:sz w:val="20"/>
                  <w:szCs w:val="20"/>
                </w:rPr>
                <w:t>BEL</w:t>
              </w:r>
            </w:hyperlink>
            <w:r w:rsidR="00713025">
              <w:rPr>
                <w:rFonts w:ascii="Courier New" w:hAnsi="Courier New" w:cs="Courier New"/>
              </w:rPr>
              <w:br/>
            </w:r>
            <w:r w:rsidR="00713025">
              <w:rPr>
                <w:rFonts w:ascii="Courier New" w:hAnsi="Courier New" w:cs="Courier New"/>
                <w:sz w:val="20"/>
                <w:szCs w:val="20"/>
              </w:rPr>
              <w:t>0007</w:t>
            </w:r>
            <w:r w:rsidR="00713025">
              <w:rPr>
                <w:rFonts w:ascii="Courier New" w:hAnsi="Courier New" w:cs="Courier New"/>
              </w:rPr>
              <w:br/>
            </w:r>
            <w:r w:rsidR="00713025">
              <w:rPr>
                <w:rFonts w:ascii="Courier New" w:hAnsi="Courier New" w:cs="Courier New"/>
                <w:b/>
                <w:bCs/>
                <w:i/>
                <w:iCs/>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6" w:tooltip="Backspace" w:history="1">
              <w:r w:rsidR="00713025">
                <w:rPr>
                  <w:rStyle w:val="Hyperlink"/>
                  <w:rFonts w:ascii="Courier New" w:hAnsi="Courier New" w:cs="Courier New"/>
                  <w:sz w:val="20"/>
                  <w:szCs w:val="20"/>
                </w:rPr>
                <w:t>BS</w:t>
              </w:r>
            </w:hyperlink>
            <w:r w:rsidR="00713025">
              <w:rPr>
                <w:rFonts w:ascii="Courier New" w:hAnsi="Courier New" w:cs="Courier New"/>
              </w:rPr>
              <w:br/>
            </w:r>
            <w:r w:rsidR="00713025">
              <w:rPr>
                <w:rFonts w:ascii="Courier New" w:hAnsi="Courier New" w:cs="Courier New"/>
                <w:sz w:val="20"/>
                <w:szCs w:val="20"/>
              </w:rPr>
              <w:t>0008</w:t>
            </w:r>
            <w:r w:rsidR="00713025">
              <w:rPr>
                <w:rFonts w:ascii="Courier New" w:hAnsi="Courier New" w:cs="Courier New"/>
              </w:rPr>
              <w:br/>
            </w:r>
            <w:r w:rsidR="00713025">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7" w:tooltip="Horizontal tab" w:history="1">
              <w:r w:rsidR="00713025">
                <w:rPr>
                  <w:rStyle w:val="Hyperlink"/>
                  <w:rFonts w:ascii="Courier New" w:hAnsi="Courier New" w:cs="Courier New"/>
                  <w:sz w:val="20"/>
                  <w:szCs w:val="20"/>
                </w:rPr>
                <w:t>HT</w:t>
              </w:r>
            </w:hyperlink>
            <w:r w:rsidR="00713025">
              <w:rPr>
                <w:rFonts w:ascii="Courier New" w:hAnsi="Courier New" w:cs="Courier New"/>
              </w:rPr>
              <w:br/>
            </w:r>
            <w:r w:rsidR="00713025">
              <w:rPr>
                <w:rFonts w:ascii="Courier New" w:hAnsi="Courier New" w:cs="Courier New"/>
                <w:sz w:val="20"/>
                <w:szCs w:val="20"/>
              </w:rPr>
              <w:t>0009</w:t>
            </w:r>
            <w:r w:rsidR="00713025">
              <w:rPr>
                <w:rFonts w:ascii="Courier New" w:hAnsi="Courier New" w:cs="Courier New"/>
              </w:rPr>
              <w:br/>
            </w:r>
            <w:r w:rsidR="00713025">
              <w:rPr>
                <w:rFonts w:ascii="Courier New" w:hAnsi="Courier New" w:cs="Courier New"/>
                <w:b/>
                <w:bCs/>
                <w:i/>
                <w:iCs/>
              </w:rPr>
              <w:t>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8" w:tooltip="Line feed" w:history="1">
              <w:r w:rsidR="00713025">
                <w:rPr>
                  <w:rStyle w:val="Hyperlink"/>
                  <w:rFonts w:ascii="Courier New" w:hAnsi="Courier New" w:cs="Courier New"/>
                  <w:sz w:val="20"/>
                  <w:szCs w:val="20"/>
                </w:rPr>
                <w:t>LF</w:t>
              </w:r>
            </w:hyperlink>
            <w:r w:rsidR="00713025">
              <w:rPr>
                <w:rFonts w:ascii="Courier New" w:hAnsi="Courier New" w:cs="Courier New"/>
              </w:rPr>
              <w:br/>
            </w:r>
            <w:r w:rsidR="00713025">
              <w:rPr>
                <w:rFonts w:ascii="Courier New" w:hAnsi="Courier New" w:cs="Courier New"/>
                <w:sz w:val="20"/>
                <w:szCs w:val="20"/>
              </w:rPr>
              <w:t>000A</w:t>
            </w:r>
            <w:r w:rsidR="00713025">
              <w:rPr>
                <w:rFonts w:ascii="Courier New" w:hAnsi="Courier New" w:cs="Courier New"/>
              </w:rPr>
              <w:br/>
            </w:r>
            <w:r w:rsidR="00713025">
              <w:rPr>
                <w:rFonts w:ascii="Courier New" w:hAnsi="Courier New" w:cs="Courier New"/>
                <w:b/>
                <w:bCs/>
                <w:i/>
                <w:iCs/>
              </w:rPr>
              <w:t>10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699" w:tooltip="Vertical tab" w:history="1">
              <w:r w:rsidR="00713025">
                <w:rPr>
                  <w:rStyle w:val="Hyperlink"/>
                  <w:rFonts w:ascii="Courier New" w:hAnsi="Courier New" w:cs="Courier New"/>
                  <w:sz w:val="20"/>
                  <w:szCs w:val="20"/>
                </w:rPr>
                <w:t>VT</w:t>
              </w:r>
            </w:hyperlink>
            <w:r w:rsidR="00713025">
              <w:rPr>
                <w:rFonts w:ascii="Courier New" w:hAnsi="Courier New" w:cs="Courier New"/>
              </w:rPr>
              <w:br/>
            </w:r>
            <w:r w:rsidR="00713025">
              <w:rPr>
                <w:rFonts w:ascii="Courier New" w:hAnsi="Courier New" w:cs="Courier New"/>
                <w:sz w:val="20"/>
                <w:szCs w:val="20"/>
              </w:rPr>
              <w:t>000B</w:t>
            </w:r>
            <w:r w:rsidR="00713025">
              <w:rPr>
                <w:rFonts w:ascii="Courier New" w:hAnsi="Courier New" w:cs="Courier New"/>
              </w:rPr>
              <w:br/>
            </w:r>
            <w:r w:rsidR="00713025">
              <w:rPr>
                <w:rFonts w:ascii="Courier New" w:hAnsi="Courier New" w:cs="Courier New"/>
                <w:b/>
                <w:bCs/>
                <w:i/>
                <w:iCs/>
              </w:rPr>
              <w:t>11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0" w:tooltip="Form feed" w:history="1">
              <w:r w:rsidR="00713025">
                <w:rPr>
                  <w:rStyle w:val="Hyperlink"/>
                  <w:rFonts w:ascii="Courier New" w:hAnsi="Courier New" w:cs="Courier New"/>
                  <w:sz w:val="20"/>
                  <w:szCs w:val="20"/>
                </w:rPr>
                <w:t>FF</w:t>
              </w:r>
            </w:hyperlink>
            <w:r w:rsidR="00713025">
              <w:rPr>
                <w:rFonts w:ascii="Courier New" w:hAnsi="Courier New" w:cs="Courier New"/>
              </w:rPr>
              <w:br/>
            </w:r>
            <w:r w:rsidR="00713025">
              <w:rPr>
                <w:rFonts w:ascii="Courier New" w:hAnsi="Courier New" w:cs="Courier New"/>
                <w:sz w:val="20"/>
                <w:szCs w:val="20"/>
              </w:rPr>
              <w:t>000C</w:t>
            </w:r>
            <w:r w:rsidR="00713025">
              <w:rPr>
                <w:rFonts w:ascii="Courier New" w:hAnsi="Courier New" w:cs="Courier New"/>
              </w:rPr>
              <w:br/>
            </w:r>
            <w:r w:rsidR="00713025">
              <w:rPr>
                <w:rFonts w:ascii="Courier New" w:hAnsi="Courier New" w:cs="Courier New"/>
                <w:b/>
                <w:bCs/>
                <w:i/>
                <w:iCs/>
              </w:rPr>
              <w:t>12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1" w:tooltip="Carriage return" w:history="1">
              <w:r w:rsidR="00713025">
                <w:rPr>
                  <w:rStyle w:val="Hyperlink"/>
                  <w:rFonts w:ascii="Courier New" w:hAnsi="Courier New" w:cs="Courier New"/>
                  <w:sz w:val="20"/>
                  <w:szCs w:val="20"/>
                </w:rPr>
                <w:t>CR</w:t>
              </w:r>
            </w:hyperlink>
            <w:r w:rsidR="00713025">
              <w:rPr>
                <w:rFonts w:ascii="Courier New" w:hAnsi="Courier New" w:cs="Courier New"/>
              </w:rPr>
              <w:br/>
            </w:r>
            <w:r w:rsidR="00713025">
              <w:rPr>
                <w:rFonts w:ascii="Courier New" w:hAnsi="Courier New" w:cs="Courier New"/>
                <w:sz w:val="20"/>
                <w:szCs w:val="20"/>
              </w:rPr>
              <w:t>000D</w:t>
            </w:r>
            <w:r w:rsidR="00713025">
              <w:rPr>
                <w:rFonts w:ascii="Courier New" w:hAnsi="Courier New" w:cs="Courier New"/>
              </w:rPr>
              <w:br/>
            </w:r>
            <w:r w:rsidR="00713025">
              <w:rPr>
                <w:rFonts w:ascii="Courier New" w:hAnsi="Courier New" w:cs="Courier New"/>
                <w:b/>
                <w:bCs/>
                <w:i/>
                <w:iCs/>
              </w:rPr>
              <w:t>13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2" w:tooltip="Shift out" w:history="1">
              <w:r w:rsidR="00713025">
                <w:rPr>
                  <w:rStyle w:val="Hyperlink"/>
                  <w:rFonts w:ascii="Courier New" w:hAnsi="Courier New" w:cs="Courier New"/>
                  <w:sz w:val="20"/>
                  <w:szCs w:val="20"/>
                </w:rPr>
                <w:t>SO</w:t>
              </w:r>
            </w:hyperlink>
            <w:r w:rsidR="00713025">
              <w:rPr>
                <w:rFonts w:ascii="Courier New" w:hAnsi="Courier New" w:cs="Courier New"/>
              </w:rPr>
              <w:br/>
            </w:r>
            <w:r w:rsidR="00713025">
              <w:rPr>
                <w:rFonts w:ascii="Courier New" w:hAnsi="Courier New" w:cs="Courier New"/>
                <w:sz w:val="20"/>
                <w:szCs w:val="20"/>
              </w:rPr>
              <w:t>000E</w:t>
            </w:r>
            <w:r w:rsidR="00713025">
              <w:rPr>
                <w:rFonts w:ascii="Courier New" w:hAnsi="Courier New" w:cs="Courier New"/>
              </w:rPr>
              <w:br/>
            </w:r>
            <w:r w:rsidR="00713025">
              <w:rPr>
                <w:rFonts w:ascii="Courier New" w:hAnsi="Courier New" w:cs="Courier New"/>
                <w:b/>
                <w:bCs/>
                <w:i/>
                <w:iCs/>
              </w:rPr>
              <w:t>14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3" w:tooltip="Shift in" w:history="1">
              <w:r w:rsidR="00713025">
                <w:rPr>
                  <w:rStyle w:val="Hyperlink"/>
                  <w:rFonts w:ascii="Courier New" w:hAnsi="Courier New" w:cs="Courier New"/>
                  <w:sz w:val="20"/>
                  <w:szCs w:val="20"/>
                </w:rPr>
                <w:t>SI</w:t>
              </w:r>
            </w:hyperlink>
            <w:r w:rsidR="00713025">
              <w:rPr>
                <w:rFonts w:ascii="Courier New" w:hAnsi="Courier New" w:cs="Courier New"/>
              </w:rPr>
              <w:br/>
            </w:r>
            <w:r w:rsidR="00713025">
              <w:rPr>
                <w:rFonts w:ascii="Courier New" w:hAnsi="Courier New" w:cs="Courier New"/>
                <w:sz w:val="20"/>
                <w:szCs w:val="20"/>
              </w:rPr>
              <w:t>000F</w:t>
            </w:r>
            <w:r w:rsidR="00713025">
              <w:rPr>
                <w:rFonts w:ascii="Courier New" w:hAnsi="Courier New" w:cs="Courier New"/>
              </w:rPr>
              <w:br/>
            </w:r>
            <w:r w:rsidR="00713025">
              <w:rPr>
                <w:rFonts w:ascii="Courier New" w:hAnsi="Courier New" w:cs="Courier New"/>
                <w:b/>
                <w:bCs/>
                <w:i/>
                <w:iCs/>
              </w:rPr>
              <w:t>15</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4" w:tooltip="Data link escape" w:history="1">
              <w:r w:rsidR="00713025">
                <w:rPr>
                  <w:rStyle w:val="Hyperlink"/>
                  <w:rFonts w:ascii="Courier New" w:hAnsi="Courier New" w:cs="Courier New"/>
                  <w:sz w:val="20"/>
                  <w:szCs w:val="20"/>
                </w:rPr>
                <w:t>DLE</w:t>
              </w:r>
            </w:hyperlink>
            <w:r w:rsidR="00713025">
              <w:rPr>
                <w:rFonts w:ascii="Courier New" w:hAnsi="Courier New" w:cs="Courier New"/>
              </w:rPr>
              <w:br/>
            </w:r>
            <w:r w:rsidR="00713025">
              <w:rPr>
                <w:rFonts w:ascii="Courier New" w:hAnsi="Courier New" w:cs="Courier New"/>
                <w:sz w:val="20"/>
                <w:szCs w:val="20"/>
              </w:rPr>
              <w:t>0010</w:t>
            </w:r>
            <w:r w:rsidR="00713025">
              <w:rPr>
                <w:rFonts w:ascii="Courier New" w:hAnsi="Courier New" w:cs="Courier New"/>
              </w:rPr>
              <w:br/>
            </w:r>
            <w:r w:rsidR="00713025">
              <w:rPr>
                <w:rFonts w:ascii="Courier New" w:hAnsi="Courier New" w:cs="Courier New"/>
                <w:b/>
                <w:bCs/>
                <w:i/>
                <w:iCs/>
              </w:rPr>
              <w:t>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5" w:tooltip="Device Control 1" w:history="1">
              <w:r w:rsidR="00713025">
                <w:rPr>
                  <w:rStyle w:val="Hyperlink"/>
                  <w:rFonts w:ascii="Courier New" w:hAnsi="Courier New" w:cs="Courier New"/>
                  <w:sz w:val="20"/>
                  <w:szCs w:val="20"/>
                </w:rPr>
                <w:t>DC1</w:t>
              </w:r>
            </w:hyperlink>
            <w:r w:rsidR="00713025">
              <w:rPr>
                <w:rFonts w:ascii="Courier New" w:hAnsi="Courier New" w:cs="Courier New"/>
              </w:rPr>
              <w:br/>
            </w:r>
            <w:r w:rsidR="00713025">
              <w:rPr>
                <w:rFonts w:ascii="Courier New" w:hAnsi="Courier New" w:cs="Courier New"/>
                <w:sz w:val="20"/>
                <w:szCs w:val="20"/>
              </w:rPr>
              <w:t>0011</w:t>
            </w:r>
            <w:r w:rsidR="00713025">
              <w:rPr>
                <w:rFonts w:ascii="Courier New" w:hAnsi="Courier New" w:cs="Courier New"/>
              </w:rPr>
              <w:br/>
            </w:r>
            <w:r w:rsidR="00713025">
              <w:rPr>
                <w:rFonts w:ascii="Courier New" w:hAnsi="Courier New" w:cs="Courier New"/>
                <w:b/>
                <w:bCs/>
                <w:i/>
                <w:iCs/>
              </w:rPr>
              <w:t>17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6" w:tooltip="Device Control 2" w:history="1">
              <w:r w:rsidR="00713025">
                <w:rPr>
                  <w:rStyle w:val="Hyperlink"/>
                  <w:rFonts w:ascii="Courier New" w:hAnsi="Courier New" w:cs="Courier New"/>
                  <w:sz w:val="20"/>
                  <w:szCs w:val="20"/>
                </w:rPr>
                <w:t>DC2</w:t>
              </w:r>
            </w:hyperlink>
            <w:r w:rsidR="00713025">
              <w:rPr>
                <w:rFonts w:ascii="Courier New" w:hAnsi="Courier New" w:cs="Courier New"/>
              </w:rPr>
              <w:br/>
            </w:r>
            <w:r w:rsidR="00713025">
              <w:rPr>
                <w:rFonts w:ascii="Courier New" w:hAnsi="Courier New" w:cs="Courier New"/>
                <w:sz w:val="20"/>
                <w:szCs w:val="20"/>
              </w:rPr>
              <w:t>0012</w:t>
            </w:r>
            <w:r w:rsidR="00713025">
              <w:rPr>
                <w:rFonts w:ascii="Courier New" w:hAnsi="Courier New" w:cs="Courier New"/>
              </w:rPr>
              <w:br/>
            </w:r>
            <w:r w:rsidR="00713025">
              <w:rPr>
                <w:rFonts w:ascii="Courier New" w:hAnsi="Courier New" w:cs="Courier New"/>
                <w:b/>
                <w:bCs/>
                <w:i/>
                <w:iCs/>
              </w:rPr>
              <w:t>18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7" w:tooltip="Device Control 3" w:history="1">
              <w:r w:rsidR="00713025">
                <w:rPr>
                  <w:rStyle w:val="Hyperlink"/>
                  <w:rFonts w:ascii="Courier New" w:hAnsi="Courier New" w:cs="Courier New"/>
                  <w:sz w:val="20"/>
                  <w:szCs w:val="20"/>
                </w:rPr>
                <w:t>DC3</w:t>
              </w:r>
            </w:hyperlink>
            <w:r w:rsidR="00713025">
              <w:rPr>
                <w:rFonts w:ascii="Courier New" w:hAnsi="Courier New" w:cs="Courier New"/>
              </w:rPr>
              <w:br/>
            </w:r>
            <w:r w:rsidR="00713025">
              <w:rPr>
                <w:rFonts w:ascii="Courier New" w:hAnsi="Courier New" w:cs="Courier New"/>
                <w:sz w:val="20"/>
                <w:szCs w:val="20"/>
              </w:rPr>
              <w:t>0013</w:t>
            </w:r>
            <w:r w:rsidR="00713025">
              <w:rPr>
                <w:rFonts w:ascii="Courier New" w:hAnsi="Courier New" w:cs="Courier New"/>
              </w:rPr>
              <w:br/>
            </w:r>
            <w:r w:rsidR="00713025">
              <w:rPr>
                <w:rFonts w:ascii="Courier New" w:hAnsi="Courier New" w:cs="Courier New"/>
                <w:b/>
                <w:bCs/>
                <w:i/>
                <w:iCs/>
              </w:rPr>
              <w:t>19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8" w:tooltip="Device Control 4" w:history="1">
              <w:r w:rsidR="00713025">
                <w:rPr>
                  <w:rStyle w:val="Hyperlink"/>
                  <w:rFonts w:ascii="Courier New" w:hAnsi="Courier New" w:cs="Courier New"/>
                  <w:sz w:val="20"/>
                  <w:szCs w:val="20"/>
                </w:rPr>
                <w:t>DC4</w:t>
              </w:r>
            </w:hyperlink>
            <w:r w:rsidR="00713025">
              <w:rPr>
                <w:rFonts w:ascii="Courier New" w:hAnsi="Courier New" w:cs="Courier New"/>
              </w:rPr>
              <w:br/>
            </w:r>
            <w:r w:rsidR="00713025">
              <w:rPr>
                <w:rFonts w:ascii="Courier New" w:hAnsi="Courier New" w:cs="Courier New"/>
                <w:sz w:val="20"/>
                <w:szCs w:val="20"/>
              </w:rPr>
              <w:t>0014</w:t>
            </w:r>
            <w:r w:rsidR="00713025">
              <w:rPr>
                <w:rFonts w:ascii="Courier New" w:hAnsi="Courier New" w:cs="Courier New"/>
              </w:rPr>
              <w:br/>
            </w:r>
            <w:r w:rsidR="00713025">
              <w:rPr>
                <w:rFonts w:ascii="Courier New" w:hAnsi="Courier New" w:cs="Courier New"/>
                <w:b/>
                <w:bCs/>
                <w:i/>
                <w:iCs/>
              </w:rPr>
              <w:t>20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09" w:tooltip="Negative acknowledge character" w:history="1">
              <w:r w:rsidR="00713025">
                <w:rPr>
                  <w:rStyle w:val="Hyperlink"/>
                  <w:rFonts w:ascii="Courier New" w:hAnsi="Courier New" w:cs="Courier New"/>
                  <w:sz w:val="20"/>
                  <w:szCs w:val="20"/>
                </w:rPr>
                <w:t>NAK</w:t>
              </w:r>
            </w:hyperlink>
            <w:r w:rsidR="00713025">
              <w:rPr>
                <w:rFonts w:ascii="Courier New" w:hAnsi="Courier New" w:cs="Courier New"/>
              </w:rPr>
              <w:br/>
            </w:r>
            <w:r w:rsidR="00713025">
              <w:rPr>
                <w:rFonts w:ascii="Courier New" w:hAnsi="Courier New" w:cs="Courier New"/>
                <w:sz w:val="20"/>
                <w:szCs w:val="20"/>
              </w:rPr>
              <w:t>0015</w:t>
            </w:r>
            <w:r w:rsidR="00713025">
              <w:rPr>
                <w:rFonts w:ascii="Courier New" w:hAnsi="Courier New" w:cs="Courier New"/>
              </w:rPr>
              <w:br/>
            </w:r>
            <w:r w:rsidR="00713025">
              <w:rPr>
                <w:rFonts w:ascii="Courier New" w:hAnsi="Courier New" w:cs="Courier New"/>
                <w:b/>
                <w:bCs/>
                <w:i/>
                <w:iCs/>
              </w:rPr>
              <w:t>21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0" w:tooltip="Synchronous idle" w:history="1">
              <w:r w:rsidR="00713025">
                <w:rPr>
                  <w:rStyle w:val="Hyperlink"/>
                  <w:rFonts w:ascii="Courier New" w:hAnsi="Courier New" w:cs="Courier New"/>
                  <w:sz w:val="20"/>
                  <w:szCs w:val="20"/>
                </w:rPr>
                <w:t>SYN</w:t>
              </w:r>
            </w:hyperlink>
            <w:r w:rsidR="00713025">
              <w:rPr>
                <w:rFonts w:ascii="Courier New" w:hAnsi="Courier New" w:cs="Courier New"/>
              </w:rPr>
              <w:br/>
            </w:r>
            <w:r w:rsidR="00713025">
              <w:rPr>
                <w:rFonts w:ascii="Courier New" w:hAnsi="Courier New" w:cs="Courier New"/>
                <w:sz w:val="20"/>
                <w:szCs w:val="20"/>
              </w:rPr>
              <w:t>0016</w:t>
            </w:r>
            <w:r w:rsidR="00713025">
              <w:rPr>
                <w:rFonts w:ascii="Courier New" w:hAnsi="Courier New" w:cs="Courier New"/>
              </w:rPr>
              <w:br/>
            </w:r>
            <w:r w:rsidR="00713025">
              <w:rPr>
                <w:rFonts w:ascii="Courier New" w:hAnsi="Courier New" w:cs="Courier New"/>
                <w:b/>
                <w:bCs/>
                <w:i/>
                <w:iCs/>
              </w:rPr>
              <w:t>22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1" w:tooltip="End of transmission block" w:history="1">
              <w:r w:rsidR="00713025">
                <w:rPr>
                  <w:rStyle w:val="Hyperlink"/>
                  <w:rFonts w:ascii="Courier New" w:hAnsi="Courier New" w:cs="Courier New"/>
                  <w:sz w:val="20"/>
                  <w:szCs w:val="20"/>
                </w:rPr>
                <w:t>ETB</w:t>
              </w:r>
            </w:hyperlink>
            <w:r w:rsidR="00713025">
              <w:rPr>
                <w:rFonts w:ascii="Courier New" w:hAnsi="Courier New" w:cs="Courier New"/>
              </w:rPr>
              <w:br/>
            </w:r>
            <w:r w:rsidR="00713025">
              <w:rPr>
                <w:rFonts w:ascii="Courier New" w:hAnsi="Courier New" w:cs="Courier New"/>
                <w:sz w:val="20"/>
                <w:szCs w:val="20"/>
              </w:rPr>
              <w:t>0017</w:t>
            </w:r>
            <w:r w:rsidR="00713025">
              <w:rPr>
                <w:rFonts w:ascii="Courier New" w:hAnsi="Courier New" w:cs="Courier New"/>
              </w:rPr>
              <w:br/>
            </w:r>
            <w:r w:rsidR="00713025">
              <w:rPr>
                <w:rFonts w:ascii="Courier New" w:hAnsi="Courier New" w:cs="Courier New"/>
                <w:b/>
                <w:bCs/>
                <w:i/>
                <w:iCs/>
              </w:rPr>
              <w:t>23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2" w:tooltip="Cancel character" w:history="1">
              <w:r w:rsidR="00713025">
                <w:rPr>
                  <w:rStyle w:val="Hyperlink"/>
                  <w:rFonts w:ascii="Courier New" w:hAnsi="Courier New" w:cs="Courier New"/>
                  <w:sz w:val="20"/>
                  <w:szCs w:val="20"/>
                </w:rPr>
                <w:t>CAN</w:t>
              </w:r>
            </w:hyperlink>
            <w:r w:rsidR="00713025">
              <w:rPr>
                <w:rFonts w:ascii="Courier New" w:hAnsi="Courier New" w:cs="Courier New"/>
              </w:rPr>
              <w:br/>
            </w:r>
            <w:r w:rsidR="00713025">
              <w:rPr>
                <w:rFonts w:ascii="Courier New" w:hAnsi="Courier New" w:cs="Courier New"/>
                <w:sz w:val="20"/>
                <w:szCs w:val="20"/>
              </w:rPr>
              <w:t>0018</w:t>
            </w:r>
            <w:r w:rsidR="00713025">
              <w:rPr>
                <w:rFonts w:ascii="Courier New" w:hAnsi="Courier New" w:cs="Courier New"/>
              </w:rPr>
              <w:br/>
            </w:r>
            <w:r w:rsidR="00713025">
              <w:rPr>
                <w:rFonts w:ascii="Courier New" w:hAnsi="Courier New" w:cs="Courier New"/>
                <w:b/>
                <w:bCs/>
                <w:i/>
                <w:iCs/>
              </w:rPr>
              <w:t>24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3" w:tooltip="End of medium" w:history="1">
              <w:r w:rsidR="00713025">
                <w:rPr>
                  <w:rStyle w:val="Hyperlink"/>
                  <w:rFonts w:ascii="Courier New" w:hAnsi="Courier New" w:cs="Courier New"/>
                  <w:sz w:val="20"/>
                  <w:szCs w:val="20"/>
                </w:rPr>
                <w:t>EM</w:t>
              </w:r>
            </w:hyperlink>
            <w:r w:rsidR="00713025">
              <w:rPr>
                <w:rFonts w:ascii="Courier New" w:hAnsi="Courier New" w:cs="Courier New"/>
              </w:rPr>
              <w:br/>
            </w:r>
            <w:r w:rsidR="00713025">
              <w:rPr>
                <w:rFonts w:ascii="Courier New" w:hAnsi="Courier New" w:cs="Courier New"/>
                <w:sz w:val="20"/>
                <w:szCs w:val="20"/>
              </w:rPr>
              <w:t>0019</w:t>
            </w:r>
            <w:r w:rsidR="00713025">
              <w:rPr>
                <w:rFonts w:ascii="Courier New" w:hAnsi="Courier New" w:cs="Courier New"/>
              </w:rPr>
              <w:br/>
            </w:r>
            <w:r w:rsidR="00713025">
              <w:rPr>
                <w:rFonts w:ascii="Courier New" w:hAnsi="Courier New" w:cs="Courier New"/>
                <w:b/>
                <w:bCs/>
                <w:i/>
                <w:iCs/>
              </w:rPr>
              <w:t>25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4" w:tooltip="Substitute character" w:history="1">
              <w:r w:rsidR="00713025">
                <w:rPr>
                  <w:rStyle w:val="Hyperlink"/>
                  <w:rFonts w:ascii="Courier New" w:hAnsi="Courier New" w:cs="Courier New"/>
                  <w:sz w:val="20"/>
                  <w:szCs w:val="20"/>
                </w:rPr>
                <w:t>SUB</w:t>
              </w:r>
            </w:hyperlink>
            <w:r w:rsidR="00713025">
              <w:rPr>
                <w:rFonts w:ascii="Courier New" w:hAnsi="Courier New" w:cs="Courier New"/>
              </w:rPr>
              <w:br/>
            </w:r>
            <w:r w:rsidR="00713025">
              <w:rPr>
                <w:rFonts w:ascii="Courier New" w:hAnsi="Courier New" w:cs="Courier New"/>
                <w:sz w:val="20"/>
                <w:szCs w:val="20"/>
              </w:rPr>
              <w:t>001A</w:t>
            </w:r>
            <w:r w:rsidR="00713025">
              <w:rPr>
                <w:rFonts w:ascii="Courier New" w:hAnsi="Courier New" w:cs="Courier New"/>
              </w:rPr>
              <w:br/>
            </w:r>
            <w:r w:rsidR="00713025">
              <w:rPr>
                <w:rFonts w:ascii="Courier New" w:hAnsi="Courier New" w:cs="Courier New"/>
                <w:b/>
                <w:bCs/>
                <w:i/>
                <w:iCs/>
              </w:rPr>
              <w:t>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5" w:tooltip="Escape character" w:history="1">
              <w:r w:rsidR="00713025">
                <w:rPr>
                  <w:rStyle w:val="Hyperlink"/>
                  <w:rFonts w:ascii="Courier New" w:hAnsi="Courier New" w:cs="Courier New"/>
                  <w:sz w:val="20"/>
                  <w:szCs w:val="20"/>
                </w:rPr>
                <w:t>ESC</w:t>
              </w:r>
            </w:hyperlink>
            <w:r w:rsidR="00713025">
              <w:rPr>
                <w:rFonts w:ascii="Courier New" w:hAnsi="Courier New" w:cs="Courier New"/>
              </w:rPr>
              <w:br/>
            </w:r>
            <w:r w:rsidR="00713025">
              <w:rPr>
                <w:rFonts w:ascii="Courier New" w:hAnsi="Courier New" w:cs="Courier New"/>
                <w:sz w:val="20"/>
                <w:szCs w:val="20"/>
              </w:rPr>
              <w:t>001B</w:t>
            </w:r>
            <w:r w:rsidR="00713025">
              <w:rPr>
                <w:rFonts w:ascii="Courier New" w:hAnsi="Courier New" w:cs="Courier New"/>
              </w:rPr>
              <w:br/>
            </w:r>
            <w:r w:rsidR="00713025">
              <w:rPr>
                <w:rFonts w:ascii="Courier New" w:hAnsi="Courier New" w:cs="Courier New"/>
                <w:b/>
                <w:bCs/>
                <w:i/>
                <w:iCs/>
              </w:rPr>
              <w:t>27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rsidP="008360C5">
            <w:pPr>
              <w:jc w:val="center"/>
              <w:rPr>
                <w:rFonts w:ascii="Courier New" w:hAnsi="Courier New" w:cs="Courier New"/>
                <w:sz w:val="24"/>
                <w:szCs w:val="24"/>
              </w:rPr>
            </w:pPr>
            <w:hyperlink r:id="rId716" w:tooltip="File separator" w:history="1">
              <w:r w:rsidR="00713025">
                <w:rPr>
                  <w:rStyle w:val="Hyperlink"/>
                  <w:rFonts w:ascii="Courier New" w:hAnsi="Courier New" w:cs="Courier New"/>
                  <w:sz w:val="20"/>
                  <w:szCs w:val="20"/>
                </w:rPr>
                <w:t>FS</w:t>
              </w:r>
            </w:hyperlink>
            <w:r w:rsidR="00713025">
              <w:rPr>
                <w:rFonts w:ascii="Courier New" w:hAnsi="Courier New" w:cs="Courier New"/>
              </w:rPr>
              <w:br/>
            </w:r>
            <w:r w:rsidR="00713025">
              <w:rPr>
                <w:rFonts w:ascii="Courier New" w:hAnsi="Courier New" w:cs="Courier New"/>
                <w:sz w:val="20"/>
                <w:szCs w:val="20"/>
              </w:rPr>
              <w:t>001C</w:t>
            </w:r>
            <w:r w:rsidR="00713025">
              <w:rPr>
                <w:rFonts w:ascii="Courier New" w:hAnsi="Courier New" w:cs="Courier New"/>
              </w:rPr>
              <w:br/>
            </w:r>
            <w:r w:rsidR="00713025">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7" w:tooltip="Group separator" w:history="1">
              <w:r w:rsidR="00713025">
                <w:rPr>
                  <w:rStyle w:val="Hyperlink"/>
                  <w:rFonts w:ascii="Courier New" w:hAnsi="Courier New" w:cs="Courier New"/>
                  <w:sz w:val="20"/>
                  <w:szCs w:val="20"/>
                </w:rPr>
                <w:t>GS</w:t>
              </w:r>
            </w:hyperlink>
            <w:r w:rsidR="00713025">
              <w:rPr>
                <w:rFonts w:ascii="Courier New" w:hAnsi="Courier New" w:cs="Courier New"/>
              </w:rPr>
              <w:br/>
            </w:r>
            <w:r w:rsidR="00713025">
              <w:rPr>
                <w:rFonts w:ascii="Courier New" w:hAnsi="Courier New" w:cs="Courier New"/>
                <w:sz w:val="20"/>
                <w:szCs w:val="20"/>
              </w:rPr>
              <w:t>001D</w:t>
            </w:r>
            <w:r w:rsidR="00713025">
              <w:rPr>
                <w:rFonts w:ascii="Courier New" w:hAnsi="Courier New" w:cs="Courier New"/>
              </w:rPr>
              <w:br/>
            </w:r>
            <w:r w:rsidR="00713025">
              <w:rPr>
                <w:rFonts w:ascii="Courier New" w:hAnsi="Courier New" w:cs="Courier New"/>
                <w:b/>
                <w:bCs/>
                <w:i/>
                <w:iCs/>
              </w:rPr>
              <w:t>29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8" w:tooltip="Record separator" w:history="1">
              <w:r w:rsidR="00713025">
                <w:rPr>
                  <w:rStyle w:val="Hyperlink"/>
                  <w:rFonts w:ascii="Courier New" w:hAnsi="Courier New" w:cs="Courier New"/>
                  <w:sz w:val="20"/>
                  <w:szCs w:val="20"/>
                </w:rPr>
                <w:t>RS</w:t>
              </w:r>
            </w:hyperlink>
            <w:r w:rsidR="00713025">
              <w:rPr>
                <w:rFonts w:ascii="Courier New" w:hAnsi="Courier New" w:cs="Courier New"/>
              </w:rPr>
              <w:br/>
            </w:r>
            <w:r w:rsidR="00713025">
              <w:rPr>
                <w:rFonts w:ascii="Courier New" w:hAnsi="Courier New" w:cs="Courier New"/>
                <w:sz w:val="20"/>
                <w:szCs w:val="20"/>
              </w:rPr>
              <w:t>001E</w:t>
            </w:r>
            <w:r w:rsidR="00713025">
              <w:rPr>
                <w:rFonts w:ascii="Courier New" w:hAnsi="Courier New" w:cs="Courier New"/>
              </w:rPr>
              <w:br/>
            </w:r>
            <w:r w:rsidR="00713025">
              <w:rPr>
                <w:rFonts w:ascii="Courier New" w:hAnsi="Courier New" w:cs="Courier New"/>
                <w:b/>
                <w:bCs/>
                <w:i/>
                <w:iCs/>
              </w:rPr>
              <w:t>30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19" w:tooltip="Unit separator" w:history="1">
              <w:r w:rsidR="00713025">
                <w:rPr>
                  <w:rStyle w:val="Hyperlink"/>
                  <w:rFonts w:ascii="Courier New" w:hAnsi="Courier New" w:cs="Courier New"/>
                  <w:sz w:val="20"/>
                  <w:szCs w:val="20"/>
                </w:rPr>
                <w:t>US</w:t>
              </w:r>
            </w:hyperlink>
            <w:r w:rsidR="00713025">
              <w:rPr>
                <w:rFonts w:ascii="Courier New" w:hAnsi="Courier New" w:cs="Courier New"/>
              </w:rPr>
              <w:br/>
            </w:r>
            <w:r w:rsidR="00713025">
              <w:rPr>
                <w:rFonts w:ascii="Courier New" w:hAnsi="Courier New" w:cs="Courier New"/>
                <w:sz w:val="20"/>
                <w:szCs w:val="20"/>
              </w:rPr>
              <w:t>001F</w:t>
            </w:r>
            <w:r w:rsidR="00713025">
              <w:rPr>
                <w:rFonts w:ascii="Courier New" w:hAnsi="Courier New" w:cs="Courier New"/>
              </w:rPr>
              <w:br/>
            </w:r>
            <w:r w:rsidR="00713025">
              <w:rPr>
                <w:rFonts w:ascii="Courier New" w:hAnsi="Courier New" w:cs="Courier New"/>
                <w:b/>
                <w:bCs/>
                <w:i/>
                <w:iCs/>
              </w:rPr>
              <w:t>31</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2_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0" w:tooltip="Space character" w:history="1">
              <w:r w:rsidR="00713025">
                <w:rPr>
                  <w:rStyle w:val="Hyperlink"/>
                  <w:rFonts w:ascii="Courier New" w:hAnsi="Courier New" w:cs="Courier New"/>
                  <w:sz w:val="20"/>
                  <w:szCs w:val="20"/>
                </w:rPr>
                <w:t>SP</w:t>
              </w:r>
            </w:hyperlink>
            <w:r w:rsidR="00713025">
              <w:rPr>
                <w:rFonts w:ascii="Courier New" w:hAnsi="Courier New" w:cs="Courier New"/>
              </w:rPr>
              <w:br/>
            </w:r>
            <w:r w:rsidR="00713025">
              <w:rPr>
                <w:rFonts w:ascii="Courier New" w:hAnsi="Courier New" w:cs="Courier New"/>
                <w:sz w:val="20"/>
                <w:szCs w:val="20"/>
              </w:rPr>
              <w:t>0020</w:t>
            </w:r>
            <w:r w:rsidR="00713025">
              <w:rPr>
                <w:rFonts w:ascii="Courier New" w:hAnsi="Courier New" w:cs="Courier New"/>
              </w:rPr>
              <w:br/>
            </w:r>
            <w:r w:rsidR="00713025">
              <w:rPr>
                <w:rFonts w:ascii="Courier New" w:hAnsi="Courier New" w:cs="Courier New"/>
                <w:b/>
                <w:bCs/>
                <w:i/>
                <w:iCs/>
              </w:rPr>
              <w:t>32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1" w:tooltip="Exclamation mar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0021</w:t>
            </w:r>
            <w:r w:rsidR="00713025">
              <w:rPr>
                <w:rFonts w:ascii="Courier New" w:hAnsi="Courier New" w:cs="Courier New"/>
              </w:rPr>
              <w:br/>
            </w:r>
            <w:r w:rsidR="00713025">
              <w:rPr>
                <w:rFonts w:ascii="Courier New" w:hAnsi="Courier New" w:cs="Courier New"/>
                <w:b/>
                <w:bCs/>
                <w:i/>
                <w:iCs/>
              </w:rPr>
              <w:t>33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2" w:tooltip="Quotation mar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0022</w:t>
            </w:r>
            <w:r w:rsidR="00713025">
              <w:rPr>
                <w:rFonts w:ascii="Courier New" w:hAnsi="Courier New" w:cs="Courier New"/>
              </w:rPr>
              <w:br/>
            </w:r>
            <w:r w:rsidR="00713025">
              <w:rPr>
                <w:rFonts w:ascii="Courier New" w:hAnsi="Courier New" w:cs="Courier New"/>
                <w:b/>
                <w:bCs/>
                <w:i/>
                <w:iCs/>
              </w:rPr>
              <w:t>34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3" w:tooltip="Number sig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0023</w:t>
            </w:r>
            <w:r w:rsidR="00713025">
              <w:rPr>
                <w:rFonts w:ascii="Courier New" w:hAnsi="Courier New" w:cs="Courier New"/>
              </w:rPr>
              <w:br/>
            </w:r>
            <w:r w:rsidR="00713025">
              <w:rPr>
                <w:rFonts w:ascii="Courier New" w:hAnsi="Courier New" w:cs="Courier New"/>
                <w:b/>
                <w:bCs/>
                <w:i/>
                <w:iCs/>
              </w:rPr>
              <w:t>35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4" w:tooltip="Dollar sig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0024</w:t>
            </w:r>
            <w:r w:rsidR="00713025">
              <w:rPr>
                <w:rFonts w:ascii="Courier New" w:hAnsi="Courier New" w:cs="Courier New"/>
              </w:rPr>
              <w:br/>
            </w:r>
            <w:r w:rsidR="00713025">
              <w:rPr>
                <w:rFonts w:ascii="Courier New" w:hAnsi="Courier New" w:cs="Courier New"/>
                <w:b/>
                <w:bCs/>
                <w:i/>
                <w:iCs/>
              </w:rPr>
              <w:t>36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5" w:tooltip="Percent sig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0025</w:t>
            </w:r>
            <w:r w:rsidR="00713025">
              <w:rPr>
                <w:rFonts w:ascii="Courier New" w:hAnsi="Courier New" w:cs="Courier New"/>
              </w:rPr>
              <w:br/>
            </w:r>
            <w:r w:rsidR="00713025">
              <w:rPr>
                <w:rFonts w:ascii="Courier New" w:hAnsi="Courier New" w:cs="Courier New"/>
                <w:b/>
                <w:bCs/>
                <w:i/>
                <w:iCs/>
              </w:rPr>
              <w:t>37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6" w:tooltip="Ampersand" w:history="1">
              <w:r w:rsidR="00713025">
                <w:rPr>
                  <w:rStyle w:val="Hyperlink"/>
                  <w:rFonts w:ascii="Courier New" w:hAnsi="Courier New" w:cs="Courier New"/>
                  <w:sz w:val="36"/>
                  <w:szCs w:val="36"/>
                </w:rPr>
                <w:t>&amp;</w:t>
              </w:r>
            </w:hyperlink>
            <w:r w:rsidR="00713025">
              <w:rPr>
                <w:rFonts w:ascii="Courier New" w:hAnsi="Courier New" w:cs="Courier New"/>
              </w:rPr>
              <w:br/>
            </w:r>
            <w:r w:rsidR="00713025">
              <w:rPr>
                <w:rFonts w:ascii="Courier New" w:hAnsi="Courier New" w:cs="Courier New"/>
                <w:sz w:val="20"/>
                <w:szCs w:val="20"/>
              </w:rPr>
              <w:t>0026</w:t>
            </w:r>
            <w:r w:rsidR="00713025">
              <w:rPr>
                <w:rFonts w:ascii="Courier New" w:hAnsi="Courier New" w:cs="Courier New"/>
              </w:rPr>
              <w:br/>
            </w:r>
            <w:r w:rsidR="00713025">
              <w:rPr>
                <w:rFonts w:ascii="Courier New" w:hAnsi="Courier New" w:cs="Courier New"/>
                <w:b/>
                <w:bCs/>
                <w:i/>
                <w:iCs/>
              </w:rPr>
              <w:t>38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7" w:tooltip="Apostrophe"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0027</w:t>
            </w:r>
            <w:r w:rsidR="00713025">
              <w:rPr>
                <w:rFonts w:ascii="Courier New" w:hAnsi="Courier New" w:cs="Courier New"/>
              </w:rPr>
              <w:br/>
            </w:r>
            <w:r w:rsidR="00713025">
              <w:rPr>
                <w:rFonts w:ascii="Courier New" w:hAnsi="Courier New" w:cs="Courier New"/>
                <w:b/>
                <w:bCs/>
                <w:i/>
                <w:iCs/>
              </w:rPr>
              <w:t>39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8" w:tooltip="Bracket"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0028</w:t>
            </w:r>
            <w:r w:rsidR="00713025">
              <w:rPr>
                <w:rFonts w:ascii="Courier New" w:hAnsi="Courier New" w:cs="Courier New"/>
              </w:rPr>
              <w:br/>
            </w:r>
            <w:r w:rsidR="00713025">
              <w:rPr>
                <w:rFonts w:ascii="Courier New" w:hAnsi="Courier New" w:cs="Courier New"/>
                <w:b/>
                <w:bCs/>
                <w:i/>
                <w:iCs/>
              </w:rPr>
              <w:t>40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29" w:tooltip="Bracket"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0029</w:t>
            </w:r>
            <w:r w:rsidR="00713025">
              <w:rPr>
                <w:rFonts w:ascii="Courier New" w:hAnsi="Courier New" w:cs="Courier New"/>
              </w:rPr>
              <w:br/>
            </w:r>
            <w:r w:rsidR="00713025">
              <w:rPr>
                <w:rFonts w:ascii="Courier New" w:hAnsi="Courier New" w:cs="Courier New"/>
                <w:b/>
                <w:bCs/>
                <w:i/>
                <w:iCs/>
              </w:rPr>
              <w:t>41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30" w:tooltip="Asteris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002A</w:t>
            </w:r>
            <w:r w:rsidR="00713025">
              <w:rPr>
                <w:rFonts w:ascii="Courier New" w:hAnsi="Courier New" w:cs="Courier New"/>
              </w:rPr>
              <w:br/>
            </w:r>
            <w:r w:rsidR="00713025">
              <w:rPr>
                <w:rFonts w:ascii="Courier New" w:hAnsi="Courier New" w:cs="Courier New"/>
                <w:b/>
                <w:bCs/>
                <w:i/>
                <w:iCs/>
              </w:rPr>
              <w:t>42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31" w:tooltip="Plus and minus signs"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002B</w:t>
            </w:r>
            <w:r w:rsidR="00713025">
              <w:rPr>
                <w:rFonts w:ascii="Courier New" w:hAnsi="Courier New" w:cs="Courier New"/>
              </w:rPr>
              <w:br/>
            </w:r>
            <w:r w:rsidR="00713025">
              <w:rPr>
                <w:rFonts w:ascii="Courier New" w:hAnsi="Courier New" w:cs="Courier New"/>
                <w:b/>
                <w:bCs/>
                <w:i/>
                <w:iCs/>
              </w:rPr>
              <w:t>43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32" w:tooltip="Comma (punctuation)"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002C</w:t>
            </w:r>
            <w:r w:rsidR="00713025">
              <w:rPr>
                <w:rFonts w:ascii="Courier New" w:hAnsi="Courier New" w:cs="Courier New"/>
              </w:rPr>
              <w:br/>
            </w:r>
            <w:r w:rsidR="00713025">
              <w:rPr>
                <w:rFonts w:ascii="Courier New" w:hAnsi="Courier New" w:cs="Courier New"/>
                <w:b/>
                <w:bCs/>
                <w:i/>
                <w:iCs/>
              </w:rPr>
              <w:t>44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33" w:tooltip="Plus and minus signs"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002D</w:t>
            </w:r>
            <w:r w:rsidR="00713025">
              <w:rPr>
                <w:rFonts w:ascii="Courier New" w:hAnsi="Courier New" w:cs="Courier New"/>
              </w:rPr>
              <w:br/>
            </w:r>
            <w:r w:rsidR="00713025">
              <w:rPr>
                <w:rFonts w:ascii="Courier New" w:hAnsi="Courier New" w:cs="Courier New"/>
                <w:b/>
                <w:bCs/>
                <w:i/>
                <w:iCs/>
              </w:rPr>
              <w:t>45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34" w:tooltip="Full stop"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002E</w:t>
            </w:r>
            <w:r w:rsidR="00713025">
              <w:rPr>
                <w:rFonts w:ascii="Courier New" w:hAnsi="Courier New" w:cs="Courier New"/>
              </w:rPr>
              <w:br/>
            </w:r>
            <w:r w:rsidR="00713025">
              <w:rPr>
                <w:rFonts w:ascii="Courier New" w:hAnsi="Courier New" w:cs="Courier New"/>
                <w:b/>
                <w:bCs/>
                <w:i/>
                <w:iCs/>
              </w:rPr>
              <w:t>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35" w:tooltip="Slash (punctuatio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002F</w:t>
            </w:r>
            <w:r w:rsidR="00713025">
              <w:rPr>
                <w:rFonts w:ascii="Courier New" w:hAnsi="Courier New" w:cs="Courier New"/>
              </w:rPr>
              <w:br/>
            </w:r>
            <w:r w:rsidR="00713025">
              <w:rPr>
                <w:rFonts w:ascii="Courier New" w:hAnsi="Courier New" w:cs="Courier New"/>
                <w:b/>
                <w:bCs/>
                <w:i/>
                <w:iCs/>
              </w:rPr>
              <w:t>47</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3_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36" w:tooltip="0 (number)" w:history="1">
              <w:r w:rsidR="00713025">
                <w:rPr>
                  <w:rStyle w:val="Hyperlink"/>
                  <w:rFonts w:ascii="Courier New" w:hAnsi="Courier New" w:cs="Courier New"/>
                  <w:sz w:val="36"/>
                  <w:szCs w:val="36"/>
                </w:rPr>
                <w:t>0</w:t>
              </w:r>
            </w:hyperlink>
            <w:r w:rsidR="00713025">
              <w:rPr>
                <w:rFonts w:ascii="Courier New" w:hAnsi="Courier New" w:cs="Courier New"/>
              </w:rPr>
              <w:br/>
            </w:r>
            <w:r w:rsidR="00713025">
              <w:rPr>
                <w:rFonts w:ascii="Courier New" w:hAnsi="Courier New" w:cs="Courier New"/>
                <w:sz w:val="20"/>
                <w:szCs w:val="20"/>
              </w:rPr>
              <w:t>0030</w:t>
            </w:r>
            <w:r w:rsidR="00713025">
              <w:rPr>
                <w:rFonts w:ascii="Courier New" w:hAnsi="Courier New" w:cs="Courier New"/>
              </w:rPr>
              <w:br/>
            </w:r>
            <w:r w:rsidR="00713025">
              <w:rPr>
                <w:rFonts w:ascii="Courier New" w:hAnsi="Courier New" w:cs="Courier New"/>
                <w:b/>
                <w:bCs/>
                <w:i/>
                <w:iCs/>
              </w:rPr>
              <w:t>48</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37" w:tooltip="1 (number)" w:history="1">
              <w:r w:rsidR="00713025">
                <w:rPr>
                  <w:rStyle w:val="Hyperlink"/>
                  <w:rFonts w:ascii="Courier New" w:hAnsi="Courier New" w:cs="Courier New"/>
                  <w:sz w:val="36"/>
                  <w:szCs w:val="36"/>
                </w:rPr>
                <w:t>1</w:t>
              </w:r>
            </w:hyperlink>
            <w:r w:rsidR="00713025">
              <w:rPr>
                <w:rFonts w:ascii="Courier New" w:hAnsi="Courier New" w:cs="Courier New"/>
              </w:rPr>
              <w:br/>
            </w:r>
            <w:r w:rsidR="00713025">
              <w:rPr>
                <w:rFonts w:ascii="Courier New" w:hAnsi="Courier New" w:cs="Courier New"/>
                <w:sz w:val="20"/>
                <w:szCs w:val="20"/>
              </w:rPr>
              <w:t>0031</w:t>
            </w:r>
            <w:r w:rsidR="00713025">
              <w:rPr>
                <w:rFonts w:ascii="Courier New" w:hAnsi="Courier New" w:cs="Courier New"/>
              </w:rPr>
              <w:br/>
            </w:r>
            <w:r w:rsidR="00713025">
              <w:rPr>
                <w:rFonts w:ascii="Courier New" w:hAnsi="Courier New" w:cs="Courier New"/>
                <w:b/>
                <w:bCs/>
                <w:i/>
                <w:iCs/>
              </w:rPr>
              <w:t>49</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38" w:tooltip="2 (number)" w:history="1">
              <w:r w:rsidR="00713025">
                <w:rPr>
                  <w:rStyle w:val="Hyperlink"/>
                  <w:rFonts w:ascii="Courier New" w:hAnsi="Courier New" w:cs="Courier New"/>
                  <w:sz w:val="36"/>
                  <w:szCs w:val="36"/>
                </w:rPr>
                <w:t>2</w:t>
              </w:r>
            </w:hyperlink>
            <w:r w:rsidR="00713025">
              <w:rPr>
                <w:rFonts w:ascii="Courier New" w:hAnsi="Courier New" w:cs="Courier New"/>
              </w:rPr>
              <w:br/>
            </w:r>
            <w:r w:rsidR="00713025">
              <w:rPr>
                <w:rFonts w:ascii="Courier New" w:hAnsi="Courier New" w:cs="Courier New"/>
                <w:sz w:val="20"/>
                <w:szCs w:val="20"/>
              </w:rPr>
              <w:t>0032</w:t>
            </w:r>
            <w:r w:rsidR="00713025">
              <w:rPr>
                <w:rFonts w:ascii="Courier New" w:hAnsi="Courier New" w:cs="Courier New"/>
              </w:rPr>
              <w:br/>
            </w:r>
            <w:r w:rsidR="00713025">
              <w:rPr>
                <w:rFonts w:ascii="Courier New" w:hAnsi="Courier New" w:cs="Courier New"/>
                <w:b/>
                <w:bCs/>
                <w:i/>
                <w:iCs/>
              </w:rPr>
              <w:t>50</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39" w:tooltip="3 (number)" w:history="1">
              <w:r w:rsidR="00713025">
                <w:rPr>
                  <w:rStyle w:val="Hyperlink"/>
                  <w:rFonts w:ascii="Courier New" w:hAnsi="Courier New" w:cs="Courier New"/>
                  <w:sz w:val="36"/>
                  <w:szCs w:val="36"/>
                </w:rPr>
                <w:t>3</w:t>
              </w:r>
            </w:hyperlink>
            <w:r w:rsidR="00713025">
              <w:rPr>
                <w:rFonts w:ascii="Courier New" w:hAnsi="Courier New" w:cs="Courier New"/>
              </w:rPr>
              <w:br/>
            </w:r>
            <w:r w:rsidR="00713025">
              <w:rPr>
                <w:rFonts w:ascii="Courier New" w:hAnsi="Courier New" w:cs="Courier New"/>
                <w:sz w:val="20"/>
                <w:szCs w:val="20"/>
              </w:rPr>
              <w:t>0033</w:t>
            </w:r>
            <w:r w:rsidR="00713025">
              <w:rPr>
                <w:rFonts w:ascii="Courier New" w:hAnsi="Courier New" w:cs="Courier New"/>
              </w:rPr>
              <w:br/>
            </w:r>
            <w:r w:rsidR="00713025">
              <w:rPr>
                <w:rFonts w:ascii="Courier New" w:hAnsi="Courier New" w:cs="Courier New"/>
                <w:b/>
                <w:bCs/>
                <w:i/>
                <w:iCs/>
              </w:rPr>
              <w:t>51</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40" w:tooltip="4 (number)" w:history="1">
              <w:r w:rsidR="00713025">
                <w:rPr>
                  <w:rStyle w:val="Hyperlink"/>
                  <w:rFonts w:ascii="Courier New" w:hAnsi="Courier New" w:cs="Courier New"/>
                  <w:sz w:val="36"/>
                  <w:szCs w:val="36"/>
                </w:rPr>
                <w:t>4</w:t>
              </w:r>
            </w:hyperlink>
            <w:r w:rsidR="00713025">
              <w:rPr>
                <w:rFonts w:ascii="Courier New" w:hAnsi="Courier New" w:cs="Courier New"/>
              </w:rPr>
              <w:br/>
            </w:r>
            <w:r w:rsidR="00713025">
              <w:rPr>
                <w:rFonts w:ascii="Courier New" w:hAnsi="Courier New" w:cs="Courier New"/>
                <w:sz w:val="20"/>
                <w:szCs w:val="20"/>
              </w:rPr>
              <w:t>0034</w:t>
            </w:r>
            <w:r w:rsidR="00713025">
              <w:rPr>
                <w:rFonts w:ascii="Courier New" w:hAnsi="Courier New" w:cs="Courier New"/>
              </w:rPr>
              <w:br/>
            </w:r>
            <w:r w:rsidR="00713025">
              <w:rPr>
                <w:rFonts w:ascii="Courier New" w:hAnsi="Courier New" w:cs="Courier New"/>
                <w:b/>
                <w:bCs/>
                <w:i/>
                <w:iCs/>
              </w:rPr>
              <w:t>52</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41" w:tooltip="5 (number)" w:history="1">
              <w:r w:rsidR="00713025">
                <w:rPr>
                  <w:rStyle w:val="Hyperlink"/>
                  <w:rFonts w:ascii="Courier New" w:hAnsi="Courier New" w:cs="Courier New"/>
                  <w:sz w:val="36"/>
                  <w:szCs w:val="36"/>
                </w:rPr>
                <w:t>5</w:t>
              </w:r>
            </w:hyperlink>
            <w:r w:rsidR="00713025">
              <w:rPr>
                <w:rFonts w:ascii="Courier New" w:hAnsi="Courier New" w:cs="Courier New"/>
              </w:rPr>
              <w:br/>
            </w:r>
            <w:r w:rsidR="00713025">
              <w:rPr>
                <w:rFonts w:ascii="Courier New" w:hAnsi="Courier New" w:cs="Courier New"/>
                <w:sz w:val="20"/>
                <w:szCs w:val="20"/>
              </w:rPr>
              <w:t>0035</w:t>
            </w:r>
            <w:r w:rsidR="00713025">
              <w:rPr>
                <w:rFonts w:ascii="Courier New" w:hAnsi="Courier New" w:cs="Courier New"/>
              </w:rPr>
              <w:br/>
            </w:r>
            <w:r w:rsidR="00713025">
              <w:rPr>
                <w:rFonts w:ascii="Courier New" w:hAnsi="Courier New" w:cs="Courier New"/>
                <w:b/>
                <w:bCs/>
                <w:i/>
                <w:iCs/>
              </w:rPr>
              <w:t>53</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42" w:tooltip="6 (number)" w:history="1">
              <w:r w:rsidR="00713025">
                <w:rPr>
                  <w:rStyle w:val="Hyperlink"/>
                  <w:rFonts w:ascii="Courier New" w:hAnsi="Courier New" w:cs="Courier New"/>
                  <w:sz w:val="36"/>
                  <w:szCs w:val="36"/>
                </w:rPr>
                <w:t>6</w:t>
              </w:r>
            </w:hyperlink>
            <w:r w:rsidR="00713025">
              <w:rPr>
                <w:rFonts w:ascii="Courier New" w:hAnsi="Courier New" w:cs="Courier New"/>
              </w:rPr>
              <w:br/>
            </w:r>
            <w:r w:rsidR="00713025">
              <w:rPr>
                <w:rFonts w:ascii="Courier New" w:hAnsi="Courier New" w:cs="Courier New"/>
                <w:sz w:val="20"/>
                <w:szCs w:val="20"/>
              </w:rPr>
              <w:t>0036</w:t>
            </w:r>
            <w:r w:rsidR="00713025">
              <w:rPr>
                <w:rFonts w:ascii="Courier New" w:hAnsi="Courier New" w:cs="Courier New"/>
              </w:rPr>
              <w:br/>
            </w:r>
            <w:r w:rsidR="00713025">
              <w:rPr>
                <w:rFonts w:ascii="Courier New" w:hAnsi="Courier New" w:cs="Courier New"/>
                <w:b/>
                <w:bCs/>
                <w:i/>
                <w:iCs/>
              </w:rPr>
              <w:t>54</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43" w:tooltip="7 (number)" w:history="1">
              <w:r w:rsidR="00713025">
                <w:rPr>
                  <w:rStyle w:val="Hyperlink"/>
                  <w:rFonts w:ascii="Courier New" w:hAnsi="Courier New" w:cs="Courier New"/>
                  <w:sz w:val="36"/>
                  <w:szCs w:val="36"/>
                </w:rPr>
                <w:t>7</w:t>
              </w:r>
            </w:hyperlink>
            <w:r w:rsidR="00713025">
              <w:rPr>
                <w:rFonts w:ascii="Courier New" w:hAnsi="Courier New" w:cs="Courier New"/>
              </w:rPr>
              <w:br/>
            </w:r>
            <w:r w:rsidR="00713025">
              <w:rPr>
                <w:rFonts w:ascii="Courier New" w:hAnsi="Courier New" w:cs="Courier New"/>
                <w:sz w:val="20"/>
                <w:szCs w:val="20"/>
              </w:rPr>
              <w:t>0037</w:t>
            </w:r>
            <w:r w:rsidR="00713025">
              <w:rPr>
                <w:rFonts w:ascii="Courier New" w:hAnsi="Courier New" w:cs="Courier New"/>
              </w:rPr>
              <w:br/>
            </w:r>
            <w:r w:rsidR="00713025">
              <w:rPr>
                <w:rFonts w:ascii="Courier New" w:hAnsi="Courier New" w:cs="Courier New"/>
                <w:b/>
                <w:bCs/>
                <w:i/>
                <w:iCs/>
              </w:rPr>
              <w:t>55</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44" w:tooltip="8 (number)" w:history="1">
              <w:r w:rsidR="00713025">
                <w:rPr>
                  <w:rStyle w:val="Hyperlink"/>
                  <w:rFonts w:ascii="Courier New" w:hAnsi="Courier New" w:cs="Courier New"/>
                  <w:sz w:val="36"/>
                  <w:szCs w:val="36"/>
                </w:rPr>
                <w:t>8</w:t>
              </w:r>
            </w:hyperlink>
            <w:r w:rsidR="00713025">
              <w:rPr>
                <w:rFonts w:ascii="Courier New" w:hAnsi="Courier New" w:cs="Courier New"/>
              </w:rPr>
              <w:br/>
            </w:r>
            <w:r w:rsidR="00713025">
              <w:rPr>
                <w:rFonts w:ascii="Courier New" w:hAnsi="Courier New" w:cs="Courier New"/>
                <w:sz w:val="20"/>
                <w:szCs w:val="20"/>
              </w:rPr>
              <w:t>0038</w:t>
            </w:r>
            <w:r w:rsidR="00713025">
              <w:rPr>
                <w:rFonts w:ascii="Courier New" w:hAnsi="Courier New" w:cs="Courier New"/>
              </w:rPr>
              <w:br/>
            </w:r>
            <w:r w:rsidR="00713025">
              <w:rPr>
                <w:rFonts w:ascii="Courier New" w:hAnsi="Courier New" w:cs="Courier New"/>
                <w:b/>
                <w:bCs/>
                <w:i/>
                <w:iCs/>
              </w:rPr>
              <w:t>56</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rsidR="00713025" w:rsidRDefault="00B4566B">
            <w:pPr>
              <w:jc w:val="center"/>
              <w:rPr>
                <w:rFonts w:ascii="Courier New" w:hAnsi="Courier New" w:cs="Courier New"/>
                <w:sz w:val="24"/>
                <w:szCs w:val="24"/>
              </w:rPr>
            </w:pPr>
            <w:hyperlink r:id="rId745" w:tooltip="9 (number)" w:history="1">
              <w:r w:rsidR="00713025">
                <w:rPr>
                  <w:rStyle w:val="Hyperlink"/>
                  <w:rFonts w:ascii="Courier New" w:hAnsi="Courier New" w:cs="Courier New"/>
                  <w:sz w:val="36"/>
                  <w:szCs w:val="36"/>
                </w:rPr>
                <w:t>9</w:t>
              </w:r>
            </w:hyperlink>
            <w:r w:rsidR="00713025">
              <w:rPr>
                <w:rFonts w:ascii="Courier New" w:hAnsi="Courier New" w:cs="Courier New"/>
              </w:rPr>
              <w:br/>
            </w:r>
            <w:r w:rsidR="00713025">
              <w:rPr>
                <w:rFonts w:ascii="Courier New" w:hAnsi="Courier New" w:cs="Courier New"/>
                <w:sz w:val="20"/>
                <w:szCs w:val="20"/>
              </w:rPr>
              <w:t>0039</w:t>
            </w:r>
            <w:r w:rsidR="00713025">
              <w:rPr>
                <w:rFonts w:ascii="Courier New" w:hAnsi="Courier New" w:cs="Courier New"/>
              </w:rPr>
              <w:br/>
            </w:r>
            <w:r w:rsidR="00713025">
              <w:rPr>
                <w:rFonts w:ascii="Courier New" w:hAnsi="Courier New" w:cs="Courier New"/>
                <w:b/>
                <w:bCs/>
                <w:i/>
                <w:iCs/>
              </w:rPr>
              <w:t>57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46" w:tooltip="Colon (punctuatio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003A</w:t>
            </w:r>
            <w:r w:rsidR="00713025">
              <w:rPr>
                <w:rFonts w:ascii="Courier New" w:hAnsi="Courier New" w:cs="Courier New"/>
              </w:rPr>
              <w:br/>
            </w:r>
            <w:r w:rsidR="00713025">
              <w:rPr>
                <w:rFonts w:ascii="Courier New" w:hAnsi="Courier New" w:cs="Courier New"/>
                <w:b/>
                <w:bCs/>
                <w:i/>
                <w:iCs/>
              </w:rPr>
              <w:t>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47" w:tooltip="Semicolo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003B</w:t>
            </w:r>
            <w:r w:rsidR="00713025">
              <w:rPr>
                <w:rFonts w:ascii="Courier New" w:hAnsi="Courier New" w:cs="Courier New"/>
              </w:rPr>
              <w:br/>
            </w:r>
            <w:r w:rsidR="00713025">
              <w:rPr>
                <w:rFonts w:ascii="Courier New" w:hAnsi="Courier New" w:cs="Courier New"/>
                <w:b/>
                <w:bCs/>
                <w:i/>
                <w:iCs/>
              </w:rPr>
              <w:t>59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48" w:tooltip="Angle bracket" w:history="1">
              <w:r w:rsidR="00713025">
                <w:rPr>
                  <w:rFonts w:ascii="Courier New" w:hAnsi="Courier New" w:cs="Courier New"/>
                  <w:color w:val="0000FF"/>
                  <w:sz w:val="36"/>
                  <w:szCs w:val="36"/>
                  <w:u w:val="single"/>
                </w:rPr>
                <w:t>&lt;</w:t>
              </w:r>
            </w:hyperlink>
            <w:r w:rsidR="00713025">
              <w:rPr>
                <w:rFonts w:ascii="Courier New" w:hAnsi="Courier New" w:cs="Courier New"/>
              </w:rPr>
              <w:br/>
            </w:r>
            <w:r w:rsidR="00713025">
              <w:rPr>
                <w:rFonts w:ascii="Courier New" w:hAnsi="Courier New" w:cs="Courier New"/>
                <w:sz w:val="20"/>
                <w:szCs w:val="20"/>
              </w:rPr>
              <w:t>003C</w:t>
            </w:r>
            <w:r w:rsidR="00713025">
              <w:rPr>
                <w:rFonts w:ascii="Courier New" w:hAnsi="Courier New" w:cs="Courier New"/>
              </w:rPr>
              <w:br/>
            </w:r>
            <w:r w:rsidR="00713025">
              <w:rPr>
                <w:rFonts w:ascii="Courier New" w:hAnsi="Courier New" w:cs="Courier New"/>
                <w:b/>
                <w:bCs/>
                <w:i/>
                <w:iCs/>
              </w:rPr>
              <w:t>60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49" w:tooltip="Equal sign"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003D</w:t>
            </w:r>
            <w:r w:rsidR="00713025">
              <w:rPr>
                <w:rFonts w:ascii="Courier New" w:hAnsi="Courier New" w:cs="Courier New"/>
              </w:rPr>
              <w:br/>
            </w:r>
            <w:r w:rsidR="00713025">
              <w:rPr>
                <w:rFonts w:ascii="Courier New" w:hAnsi="Courier New" w:cs="Courier New"/>
                <w:b/>
                <w:bCs/>
                <w:i/>
                <w:iCs/>
              </w:rPr>
              <w:t>61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50" w:tooltip="Angle bracket" w:history="1">
              <w:r w:rsidR="00713025">
                <w:rPr>
                  <w:rFonts w:ascii="Courier New" w:hAnsi="Courier New" w:cs="Courier New"/>
                  <w:color w:val="0000FF"/>
                  <w:sz w:val="36"/>
                  <w:szCs w:val="36"/>
                  <w:u w:val="single"/>
                </w:rPr>
                <w:t>&gt;</w:t>
              </w:r>
            </w:hyperlink>
            <w:r w:rsidR="00713025">
              <w:rPr>
                <w:rFonts w:ascii="Courier New" w:hAnsi="Courier New" w:cs="Courier New"/>
              </w:rPr>
              <w:br/>
            </w:r>
            <w:r w:rsidR="00713025">
              <w:rPr>
                <w:rFonts w:ascii="Courier New" w:hAnsi="Courier New" w:cs="Courier New"/>
                <w:sz w:val="20"/>
                <w:szCs w:val="20"/>
              </w:rPr>
              <w:t>003E</w:t>
            </w:r>
            <w:r w:rsidR="00713025">
              <w:rPr>
                <w:rFonts w:ascii="Courier New" w:hAnsi="Courier New" w:cs="Courier New"/>
              </w:rPr>
              <w:br/>
            </w:r>
            <w:r w:rsidR="00713025">
              <w:rPr>
                <w:rFonts w:ascii="Courier New" w:hAnsi="Courier New" w:cs="Courier New"/>
                <w:b/>
                <w:bCs/>
                <w:i/>
                <w:iCs/>
              </w:rPr>
              <w:t>62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51" w:tooltip="Question mar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003F</w:t>
            </w:r>
            <w:r w:rsidR="00713025">
              <w:rPr>
                <w:rFonts w:ascii="Courier New" w:hAnsi="Courier New" w:cs="Courier New"/>
              </w:rPr>
              <w:br/>
            </w:r>
            <w:r w:rsidR="00713025">
              <w:rPr>
                <w:rFonts w:ascii="Courier New" w:hAnsi="Courier New" w:cs="Courier New"/>
                <w:b/>
                <w:bCs/>
                <w:i/>
                <w:iCs/>
              </w:rPr>
              <w:t>63</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4_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52" w:tooltip="@"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0040</w:t>
            </w:r>
            <w:r w:rsidR="00713025">
              <w:rPr>
                <w:rFonts w:ascii="Courier New" w:hAnsi="Courier New" w:cs="Courier New"/>
              </w:rPr>
              <w:br/>
            </w:r>
            <w:r w:rsidR="00713025">
              <w:rPr>
                <w:rFonts w:ascii="Courier New" w:hAnsi="Courier New" w:cs="Courier New"/>
                <w:b/>
                <w:bCs/>
                <w:i/>
                <w:iCs/>
              </w:rPr>
              <w:t>64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53" w:tooltip="A" w:history="1">
              <w:r w:rsidR="00713025">
                <w:rPr>
                  <w:rStyle w:val="Hyperlink"/>
                  <w:rFonts w:ascii="Courier New" w:hAnsi="Courier New" w:cs="Courier New"/>
                  <w:sz w:val="36"/>
                  <w:szCs w:val="36"/>
                </w:rPr>
                <w:t>A</w:t>
              </w:r>
            </w:hyperlink>
            <w:r w:rsidR="00713025">
              <w:rPr>
                <w:rFonts w:ascii="Courier New" w:hAnsi="Courier New" w:cs="Courier New"/>
              </w:rPr>
              <w:br/>
            </w:r>
            <w:r w:rsidR="00713025">
              <w:rPr>
                <w:rFonts w:ascii="Courier New" w:hAnsi="Courier New" w:cs="Courier New"/>
                <w:sz w:val="20"/>
                <w:szCs w:val="20"/>
              </w:rPr>
              <w:t>0041</w:t>
            </w:r>
            <w:r w:rsidR="00713025">
              <w:rPr>
                <w:rFonts w:ascii="Courier New" w:hAnsi="Courier New" w:cs="Courier New"/>
              </w:rPr>
              <w:br/>
            </w:r>
            <w:r w:rsidR="00713025">
              <w:rPr>
                <w:rFonts w:ascii="Courier New" w:hAnsi="Courier New" w:cs="Courier New"/>
                <w:b/>
                <w:bCs/>
                <w:i/>
                <w:iCs/>
              </w:rPr>
              <w:t>65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54" w:tooltip="B" w:history="1">
              <w:r w:rsidR="00713025">
                <w:rPr>
                  <w:rStyle w:val="Hyperlink"/>
                  <w:rFonts w:ascii="Courier New" w:hAnsi="Courier New" w:cs="Courier New"/>
                  <w:sz w:val="36"/>
                  <w:szCs w:val="36"/>
                </w:rPr>
                <w:t>B</w:t>
              </w:r>
            </w:hyperlink>
            <w:r w:rsidR="00713025">
              <w:rPr>
                <w:rFonts w:ascii="Courier New" w:hAnsi="Courier New" w:cs="Courier New"/>
              </w:rPr>
              <w:br/>
            </w:r>
            <w:r w:rsidR="00713025">
              <w:rPr>
                <w:rFonts w:ascii="Courier New" w:hAnsi="Courier New" w:cs="Courier New"/>
                <w:sz w:val="20"/>
                <w:szCs w:val="20"/>
              </w:rPr>
              <w:t>0042</w:t>
            </w:r>
            <w:r w:rsidR="00713025">
              <w:rPr>
                <w:rFonts w:ascii="Courier New" w:hAnsi="Courier New" w:cs="Courier New"/>
              </w:rPr>
              <w:br/>
            </w:r>
            <w:r w:rsidR="00713025">
              <w:rPr>
                <w:rFonts w:ascii="Courier New" w:hAnsi="Courier New" w:cs="Courier New"/>
                <w:b/>
                <w:bCs/>
                <w:i/>
                <w:iCs/>
              </w:rPr>
              <w:t>66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55" w:tooltip="C" w:history="1">
              <w:r w:rsidR="00713025">
                <w:rPr>
                  <w:rStyle w:val="Hyperlink"/>
                  <w:rFonts w:ascii="Courier New" w:hAnsi="Courier New" w:cs="Courier New"/>
                  <w:sz w:val="36"/>
                  <w:szCs w:val="36"/>
                </w:rPr>
                <w:t>C</w:t>
              </w:r>
            </w:hyperlink>
            <w:r w:rsidR="00713025">
              <w:rPr>
                <w:rFonts w:ascii="Courier New" w:hAnsi="Courier New" w:cs="Courier New"/>
              </w:rPr>
              <w:br/>
            </w:r>
            <w:r w:rsidR="00713025">
              <w:rPr>
                <w:rFonts w:ascii="Courier New" w:hAnsi="Courier New" w:cs="Courier New"/>
                <w:sz w:val="20"/>
                <w:szCs w:val="20"/>
              </w:rPr>
              <w:t>0043</w:t>
            </w:r>
            <w:r w:rsidR="00713025">
              <w:rPr>
                <w:rFonts w:ascii="Courier New" w:hAnsi="Courier New" w:cs="Courier New"/>
              </w:rPr>
              <w:br/>
            </w:r>
            <w:r w:rsidR="00713025">
              <w:rPr>
                <w:rFonts w:ascii="Courier New" w:hAnsi="Courier New" w:cs="Courier New"/>
                <w:b/>
                <w:bCs/>
                <w:i/>
                <w:iCs/>
              </w:rPr>
              <w:t>67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56" w:tooltip="D" w:history="1">
              <w:r w:rsidR="00713025">
                <w:rPr>
                  <w:rStyle w:val="Hyperlink"/>
                  <w:rFonts w:ascii="Courier New" w:hAnsi="Courier New" w:cs="Courier New"/>
                  <w:sz w:val="36"/>
                  <w:szCs w:val="36"/>
                </w:rPr>
                <w:t>D</w:t>
              </w:r>
            </w:hyperlink>
            <w:r w:rsidR="00713025">
              <w:rPr>
                <w:rFonts w:ascii="Courier New" w:hAnsi="Courier New" w:cs="Courier New"/>
              </w:rPr>
              <w:br/>
            </w:r>
            <w:r w:rsidR="00713025">
              <w:rPr>
                <w:rFonts w:ascii="Courier New" w:hAnsi="Courier New" w:cs="Courier New"/>
                <w:sz w:val="20"/>
                <w:szCs w:val="20"/>
              </w:rPr>
              <w:t>0044</w:t>
            </w:r>
            <w:r w:rsidR="00713025">
              <w:rPr>
                <w:rFonts w:ascii="Courier New" w:hAnsi="Courier New" w:cs="Courier New"/>
              </w:rPr>
              <w:br/>
            </w:r>
            <w:r w:rsidR="00713025">
              <w:rPr>
                <w:rFonts w:ascii="Courier New" w:hAnsi="Courier New" w:cs="Courier New"/>
                <w:b/>
                <w:bCs/>
                <w:i/>
                <w:iCs/>
              </w:rPr>
              <w:t>68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57" w:tooltip="E" w:history="1">
              <w:r w:rsidR="00713025">
                <w:rPr>
                  <w:rStyle w:val="Hyperlink"/>
                  <w:rFonts w:ascii="Courier New" w:hAnsi="Courier New" w:cs="Courier New"/>
                  <w:sz w:val="36"/>
                  <w:szCs w:val="36"/>
                </w:rPr>
                <w:t>E</w:t>
              </w:r>
            </w:hyperlink>
            <w:r w:rsidR="00713025">
              <w:rPr>
                <w:rFonts w:ascii="Courier New" w:hAnsi="Courier New" w:cs="Courier New"/>
              </w:rPr>
              <w:br/>
            </w:r>
            <w:r w:rsidR="00713025">
              <w:rPr>
                <w:rFonts w:ascii="Courier New" w:hAnsi="Courier New" w:cs="Courier New"/>
                <w:sz w:val="20"/>
                <w:szCs w:val="20"/>
              </w:rPr>
              <w:t>0045</w:t>
            </w:r>
            <w:r w:rsidR="00713025">
              <w:rPr>
                <w:rFonts w:ascii="Courier New" w:hAnsi="Courier New" w:cs="Courier New"/>
              </w:rPr>
              <w:br/>
            </w:r>
            <w:r w:rsidR="00713025">
              <w:rPr>
                <w:rFonts w:ascii="Courier New" w:hAnsi="Courier New" w:cs="Courier New"/>
                <w:b/>
                <w:bCs/>
                <w:i/>
                <w:iCs/>
              </w:rPr>
              <w:t>69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58" w:tooltip="F" w:history="1">
              <w:r w:rsidR="00713025">
                <w:rPr>
                  <w:rStyle w:val="Hyperlink"/>
                  <w:rFonts w:ascii="Courier New" w:hAnsi="Courier New" w:cs="Courier New"/>
                  <w:sz w:val="36"/>
                  <w:szCs w:val="36"/>
                </w:rPr>
                <w:t>F</w:t>
              </w:r>
            </w:hyperlink>
            <w:r w:rsidR="00713025">
              <w:rPr>
                <w:rFonts w:ascii="Courier New" w:hAnsi="Courier New" w:cs="Courier New"/>
              </w:rPr>
              <w:br/>
            </w:r>
            <w:r w:rsidR="00713025">
              <w:rPr>
                <w:rFonts w:ascii="Courier New" w:hAnsi="Courier New" w:cs="Courier New"/>
                <w:sz w:val="20"/>
                <w:szCs w:val="20"/>
              </w:rPr>
              <w:t>0046</w:t>
            </w:r>
            <w:r w:rsidR="00713025">
              <w:rPr>
                <w:rFonts w:ascii="Courier New" w:hAnsi="Courier New" w:cs="Courier New"/>
              </w:rPr>
              <w:br/>
            </w:r>
            <w:r w:rsidR="00713025">
              <w:rPr>
                <w:rFonts w:ascii="Courier New" w:hAnsi="Courier New" w:cs="Courier New"/>
                <w:b/>
                <w:bCs/>
                <w:i/>
                <w:iCs/>
              </w:rPr>
              <w:t>70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59" w:tooltip="G" w:history="1">
              <w:r w:rsidR="00713025">
                <w:rPr>
                  <w:rStyle w:val="Hyperlink"/>
                  <w:rFonts w:ascii="Courier New" w:hAnsi="Courier New" w:cs="Courier New"/>
                  <w:sz w:val="36"/>
                  <w:szCs w:val="36"/>
                </w:rPr>
                <w:t>G</w:t>
              </w:r>
            </w:hyperlink>
            <w:r w:rsidR="00713025">
              <w:rPr>
                <w:rFonts w:ascii="Courier New" w:hAnsi="Courier New" w:cs="Courier New"/>
              </w:rPr>
              <w:br/>
            </w:r>
            <w:r w:rsidR="00713025">
              <w:rPr>
                <w:rFonts w:ascii="Courier New" w:hAnsi="Courier New" w:cs="Courier New"/>
                <w:sz w:val="20"/>
                <w:szCs w:val="20"/>
              </w:rPr>
              <w:t>0047</w:t>
            </w:r>
            <w:r w:rsidR="00713025">
              <w:rPr>
                <w:rFonts w:ascii="Courier New" w:hAnsi="Courier New" w:cs="Courier New"/>
              </w:rPr>
              <w:br/>
            </w:r>
            <w:r w:rsidR="00713025">
              <w:rPr>
                <w:rFonts w:ascii="Courier New" w:hAnsi="Courier New" w:cs="Courier New"/>
                <w:b/>
                <w:bCs/>
                <w:i/>
                <w:iCs/>
              </w:rPr>
              <w:t>71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0" w:tooltip="H" w:history="1">
              <w:r w:rsidR="00713025">
                <w:rPr>
                  <w:rStyle w:val="Hyperlink"/>
                  <w:rFonts w:ascii="Courier New" w:hAnsi="Courier New" w:cs="Courier New"/>
                  <w:sz w:val="36"/>
                  <w:szCs w:val="36"/>
                </w:rPr>
                <w:t>H</w:t>
              </w:r>
            </w:hyperlink>
            <w:r w:rsidR="00713025">
              <w:rPr>
                <w:rFonts w:ascii="Courier New" w:hAnsi="Courier New" w:cs="Courier New"/>
              </w:rPr>
              <w:br/>
            </w:r>
            <w:r w:rsidR="00713025">
              <w:rPr>
                <w:rFonts w:ascii="Courier New" w:hAnsi="Courier New" w:cs="Courier New"/>
                <w:sz w:val="20"/>
                <w:szCs w:val="20"/>
              </w:rPr>
              <w:t>0048</w:t>
            </w:r>
            <w:r w:rsidR="00713025">
              <w:rPr>
                <w:rFonts w:ascii="Courier New" w:hAnsi="Courier New" w:cs="Courier New"/>
              </w:rPr>
              <w:br/>
            </w:r>
            <w:r w:rsidR="00713025">
              <w:rPr>
                <w:rFonts w:ascii="Courier New" w:hAnsi="Courier New" w:cs="Courier New"/>
                <w:b/>
                <w:bCs/>
                <w:i/>
                <w:iCs/>
              </w:rPr>
              <w:t>72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1" w:tooltip="I" w:history="1">
              <w:r w:rsidR="00713025">
                <w:rPr>
                  <w:rStyle w:val="Hyperlink"/>
                  <w:rFonts w:ascii="Courier New" w:hAnsi="Courier New" w:cs="Courier New"/>
                  <w:sz w:val="36"/>
                  <w:szCs w:val="36"/>
                </w:rPr>
                <w:t>I</w:t>
              </w:r>
            </w:hyperlink>
            <w:r w:rsidR="00713025">
              <w:rPr>
                <w:rFonts w:ascii="Courier New" w:hAnsi="Courier New" w:cs="Courier New"/>
              </w:rPr>
              <w:br/>
            </w:r>
            <w:r w:rsidR="00713025">
              <w:rPr>
                <w:rFonts w:ascii="Courier New" w:hAnsi="Courier New" w:cs="Courier New"/>
                <w:sz w:val="20"/>
                <w:szCs w:val="20"/>
              </w:rPr>
              <w:t>0049</w:t>
            </w:r>
            <w:r w:rsidR="00713025">
              <w:rPr>
                <w:rFonts w:ascii="Courier New" w:hAnsi="Courier New" w:cs="Courier New"/>
              </w:rPr>
              <w:br/>
            </w:r>
            <w:r w:rsidR="00713025">
              <w:rPr>
                <w:rFonts w:ascii="Courier New" w:hAnsi="Courier New" w:cs="Courier New"/>
                <w:b/>
                <w:bCs/>
                <w:i/>
                <w:iCs/>
              </w:rPr>
              <w:t>73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2" w:tooltip="J" w:history="1">
              <w:r w:rsidR="00713025">
                <w:rPr>
                  <w:rStyle w:val="Hyperlink"/>
                  <w:rFonts w:ascii="Courier New" w:hAnsi="Courier New" w:cs="Courier New"/>
                  <w:sz w:val="36"/>
                  <w:szCs w:val="36"/>
                </w:rPr>
                <w:t>J</w:t>
              </w:r>
            </w:hyperlink>
            <w:r w:rsidR="00713025">
              <w:rPr>
                <w:rFonts w:ascii="Courier New" w:hAnsi="Courier New" w:cs="Courier New"/>
              </w:rPr>
              <w:br/>
            </w:r>
            <w:r w:rsidR="00713025">
              <w:rPr>
                <w:rFonts w:ascii="Courier New" w:hAnsi="Courier New" w:cs="Courier New"/>
                <w:sz w:val="20"/>
                <w:szCs w:val="20"/>
              </w:rPr>
              <w:t>004A</w:t>
            </w:r>
            <w:r w:rsidR="00713025">
              <w:rPr>
                <w:rFonts w:ascii="Courier New" w:hAnsi="Courier New" w:cs="Courier New"/>
              </w:rPr>
              <w:br/>
            </w:r>
            <w:r w:rsidR="00713025">
              <w:rPr>
                <w:rFonts w:ascii="Courier New" w:hAnsi="Courier New" w:cs="Courier New"/>
                <w:b/>
                <w:bCs/>
                <w:i/>
                <w:iCs/>
              </w:rPr>
              <w:t>74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3" w:tooltip="K" w:history="1">
              <w:r w:rsidR="00713025">
                <w:rPr>
                  <w:rStyle w:val="Hyperlink"/>
                  <w:rFonts w:ascii="Courier New" w:hAnsi="Courier New" w:cs="Courier New"/>
                  <w:sz w:val="36"/>
                  <w:szCs w:val="36"/>
                </w:rPr>
                <w:t>K</w:t>
              </w:r>
            </w:hyperlink>
            <w:r w:rsidR="00713025">
              <w:rPr>
                <w:rFonts w:ascii="Courier New" w:hAnsi="Courier New" w:cs="Courier New"/>
              </w:rPr>
              <w:br/>
            </w:r>
            <w:r w:rsidR="00713025">
              <w:rPr>
                <w:rFonts w:ascii="Courier New" w:hAnsi="Courier New" w:cs="Courier New"/>
                <w:sz w:val="20"/>
                <w:szCs w:val="20"/>
              </w:rPr>
              <w:t>004B</w:t>
            </w:r>
            <w:r w:rsidR="00713025">
              <w:rPr>
                <w:rFonts w:ascii="Courier New" w:hAnsi="Courier New" w:cs="Courier New"/>
              </w:rPr>
              <w:br/>
            </w:r>
            <w:r w:rsidR="00713025">
              <w:rPr>
                <w:rFonts w:ascii="Courier New" w:hAnsi="Courier New" w:cs="Courier New"/>
                <w:b/>
                <w:bCs/>
                <w:i/>
                <w:iCs/>
              </w:rPr>
              <w:t>75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4" w:tooltip="L" w:history="1">
              <w:r w:rsidR="00713025">
                <w:rPr>
                  <w:rStyle w:val="Hyperlink"/>
                  <w:rFonts w:ascii="Courier New" w:hAnsi="Courier New" w:cs="Courier New"/>
                  <w:sz w:val="36"/>
                  <w:szCs w:val="36"/>
                </w:rPr>
                <w:t>L</w:t>
              </w:r>
            </w:hyperlink>
            <w:r w:rsidR="00713025">
              <w:rPr>
                <w:rFonts w:ascii="Courier New" w:hAnsi="Courier New" w:cs="Courier New"/>
              </w:rPr>
              <w:br/>
            </w:r>
            <w:r w:rsidR="00713025">
              <w:rPr>
                <w:rFonts w:ascii="Courier New" w:hAnsi="Courier New" w:cs="Courier New"/>
                <w:sz w:val="20"/>
                <w:szCs w:val="20"/>
              </w:rPr>
              <w:t>004C</w:t>
            </w:r>
            <w:r w:rsidR="00713025">
              <w:rPr>
                <w:rFonts w:ascii="Courier New" w:hAnsi="Courier New" w:cs="Courier New"/>
              </w:rPr>
              <w:br/>
            </w:r>
            <w:r w:rsidR="00713025">
              <w:rPr>
                <w:rFonts w:ascii="Courier New" w:hAnsi="Courier New" w:cs="Courier New"/>
                <w:b/>
                <w:bCs/>
                <w:i/>
                <w:iCs/>
              </w:rPr>
              <w:t>76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5" w:tooltip="M" w:history="1">
              <w:r w:rsidR="00713025">
                <w:rPr>
                  <w:rStyle w:val="Hyperlink"/>
                  <w:rFonts w:ascii="Courier New" w:hAnsi="Courier New" w:cs="Courier New"/>
                  <w:sz w:val="36"/>
                  <w:szCs w:val="36"/>
                </w:rPr>
                <w:t>M</w:t>
              </w:r>
            </w:hyperlink>
            <w:r w:rsidR="00713025">
              <w:rPr>
                <w:rFonts w:ascii="Courier New" w:hAnsi="Courier New" w:cs="Courier New"/>
              </w:rPr>
              <w:br/>
            </w:r>
            <w:r w:rsidR="00713025">
              <w:rPr>
                <w:rFonts w:ascii="Courier New" w:hAnsi="Courier New" w:cs="Courier New"/>
                <w:sz w:val="20"/>
                <w:szCs w:val="20"/>
              </w:rPr>
              <w:t>004D</w:t>
            </w:r>
            <w:r w:rsidR="00713025">
              <w:rPr>
                <w:rFonts w:ascii="Courier New" w:hAnsi="Courier New" w:cs="Courier New"/>
              </w:rPr>
              <w:br/>
            </w:r>
            <w:r w:rsidR="00713025">
              <w:rPr>
                <w:rFonts w:ascii="Courier New" w:hAnsi="Courier New" w:cs="Courier New"/>
                <w:b/>
                <w:bCs/>
                <w:i/>
                <w:iCs/>
              </w:rPr>
              <w:t>77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6" w:tooltip="N" w:history="1">
              <w:r w:rsidR="00713025">
                <w:rPr>
                  <w:rStyle w:val="Hyperlink"/>
                  <w:rFonts w:ascii="Courier New" w:hAnsi="Courier New" w:cs="Courier New"/>
                  <w:sz w:val="36"/>
                  <w:szCs w:val="36"/>
                </w:rPr>
                <w:t>N</w:t>
              </w:r>
            </w:hyperlink>
            <w:r w:rsidR="00713025">
              <w:rPr>
                <w:rFonts w:ascii="Courier New" w:hAnsi="Courier New" w:cs="Courier New"/>
              </w:rPr>
              <w:br/>
            </w:r>
            <w:r w:rsidR="00713025">
              <w:rPr>
                <w:rFonts w:ascii="Courier New" w:hAnsi="Courier New" w:cs="Courier New"/>
                <w:sz w:val="20"/>
                <w:szCs w:val="20"/>
              </w:rPr>
              <w:t>004E</w:t>
            </w:r>
            <w:r w:rsidR="00713025">
              <w:rPr>
                <w:rFonts w:ascii="Courier New" w:hAnsi="Courier New" w:cs="Courier New"/>
              </w:rPr>
              <w:br/>
            </w:r>
            <w:r w:rsidR="00713025">
              <w:rPr>
                <w:rFonts w:ascii="Courier New" w:hAnsi="Courier New" w:cs="Courier New"/>
                <w:b/>
                <w:bCs/>
                <w:i/>
                <w:iCs/>
              </w:rPr>
              <w:t>78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7" w:tooltip="O" w:history="1">
              <w:r w:rsidR="00713025">
                <w:rPr>
                  <w:rStyle w:val="Hyperlink"/>
                  <w:rFonts w:ascii="Courier New" w:hAnsi="Courier New" w:cs="Courier New"/>
                  <w:sz w:val="36"/>
                  <w:szCs w:val="36"/>
                </w:rPr>
                <w:t>O</w:t>
              </w:r>
            </w:hyperlink>
            <w:r w:rsidR="00713025">
              <w:rPr>
                <w:rFonts w:ascii="Courier New" w:hAnsi="Courier New" w:cs="Courier New"/>
              </w:rPr>
              <w:br/>
            </w:r>
            <w:r w:rsidR="00713025">
              <w:rPr>
                <w:rFonts w:ascii="Courier New" w:hAnsi="Courier New" w:cs="Courier New"/>
                <w:sz w:val="20"/>
                <w:szCs w:val="20"/>
              </w:rPr>
              <w:t>004F</w:t>
            </w:r>
            <w:r w:rsidR="00713025">
              <w:rPr>
                <w:rFonts w:ascii="Courier New" w:hAnsi="Courier New" w:cs="Courier New"/>
              </w:rPr>
              <w:br/>
            </w:r>
            <w:r w:rsidR="00713025">
              <w:rPr>
                <w:rFonts w:ascii="Courier New" w:hAnsi="Courier New" w:cs="Courier New"/>
                <w:b/>
                <w:bCs/>
                <w:i/>
                <w:iCs/>
              </w:rPr>
              <w:t>79</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5_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8" w:tooltip="P" w:history="1">
              <w:r w:rsidR="00713025">
                <w:rPr>
                  <w:rStyle w:val="Hyperlink"/>
                  <w:rFonts w:ascii="Courier New" w:hAnsi="Courier New" w:cs="Courier New"/>
                  <w:sz w:val="36"/>
                  <w:szCs w:val="36"/>
                </w:rPr>
                <w:t>P</w:t>
              </w:r>
            </w:hyperlink>
            <w:r w:rsidR="00713025">
              <w:rPr>
                <w:rFonts w:ascii="Courier New" w:hAnsi="Courier New" w:cs="Courier New"/>
              </w:rPr>
              <w:br/>
            </w:r>
            <w:r w:rsidR="00713025">
              <w:rPr>
                <w:rFonts w:ascii="Courier New" w:hAnsi="Courier New" w:cs="Courier New"/>
                <w:sz w:val="20"/>
                <w:szCs w:val="20"/>
              </w:rPr>
              <w:t>0050</w:t>
            </w:r>
            <w:r w:rsidR="00713025">
              <w:rPr>
                <w:rFonts w:ascii="Courier New" w:hAnsi="Courier New" w:cs="Courier New"/>
              </w:rPr>
              <w:br/>
            </w:r>
            <w:r w:rsidR="00713025">
              <w:rPr>
                <w:rFonts w:ascii="Courier New" w:hAnsi="Courier New" w:cs="Courier New"/>
                <w:b/>
                <w:bCs/>
                <w:i/>
                <w:iCs/>
              </w:rPr>
              <w:t>80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69" w:tooltip="Q" w:history="1">
              <w:r w:rsidR="00713025">
                <w:rPr>
                  <w:rStyle w:val="Hyperlink"/>
                  <w:rFonts w:ascii="Courier New" w:hAnsi="Courier New" w:cs="Courier New"/>
                  <w:sz w:val="36"/>
                  <w:szCs w:val="36"/>
                </w:rPr>
                <w:t>Q</w:t>
              </w:r>
            </w:hyperlink>
            <w:r w:rsidR="00713025">
              <w:rPr>
                <w:rFonts w:ascii="Courier New" w:hAnsi="Courier New" w:cs="Courier New"/>
              </w:rPr>
              <w:br/>
            </w:r>
            <w:r w:rsidR="00713025">
              <w:rPr>
                <w:rFonts w:ascii="Courier New" w:hAnsi="Courier New" w:cs="Courier New"/>
                <w:sz w:val="20"/>
                <w:szCs w:val="20"/>
              </w:rPr>
              <w:t>0051</w:t>
            </w:r>
            <w:r w:rsidR="00713025">
              <w:rPr>
                <w:rFonts w:ascii="Courier New" w:hAnsi="Courier New" w:cs="Courier New"/>
              </w:rPr>
              <w:br/>
            </w:r>
            <w:r w:rsidR="00713025">
              <w:rPr>
                <w:rFonts w:ascii="Courier New" w:hAnsi="Courier New" w:cs="Courier New"/>
                <w:b/>
                <w:bCs/>
                <w:i/>
                <w:iCs/>
              </w:rPr>
              <w:t>81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0" w:tooltip="R" w:history="1">
              <w:r w:rsidR="00713025">
                <w:rPr>
                  <w:rStyle w:val="Hyperlink"/>
                  <w:rFonts w:ascii="Courier New" w:hAnsi="Courier New" w:cs="Courier New"/>
                  <w:sz w:val="36"/>
                  <w:szCs w:val="36"/>
                </w:rPr>
                <w:t>R</w:t>
              </w:r>
            </w:hyperlink>
            <w:r w:rsidR="00713025">
              <w:rPr>
                <w:rFonts w:ascii="Courier New" w:hAnsi="Courier New" w:cs="Courier New"/>
              </w:rPr>
              <w:br/>
            </w:r>
            <w:r w:rsidR="00713025">
              <w:rPr>
                <w:rFonts w:ascii="Courier New" w:hAnsi="Courier New" w:cs="Courier New"/>
                <w:sz w:val="20"/>
                <w:szCs w:val="20"/>
              </w:rPr>
              <w:t>0052</w:t>
            </w:r>
            <w:r w:rsidR="00713025">
              <w:rPr>
                <w:rFonts w:ascii="Courier New" w:hAnsi="Courier New" w:cs="Courier New"/>
              </w:rPr>
              <w:br/>
            </w:r>
            <w:r w:rsidR="00713025">
              <w:rPr>
                <w:rFonts w:ascii="Courier New" w:hAnsi="Courier New" w:cs="Courier New"/>
                <w:b/>
                <w:bCs/>
                <w:i/>
                <w:iCs/>
              </w:rPr>
              <w:t>82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1" w:tooltip="S" w:history="1">
              <w:r w:rsidR="00713025">
                <w:rPr>
                  <w:rStyle w:val="Hyperlink"/>
                  <w:rFonts w:ascii="Courier New" w:hAnsi="Courier New" w:cs="Courier New"/>
                  <w:sz w:val="36"/>
                  <w:szCs w:val="36"/>
                </w:rPr>
                <w:t>S</w:t>
              </w:r>
            </w:hyperlink>
            <w:r w:rsidR="00713025">
              <w:rPr>
                <w:rFonts w:ascii="Courier New" w:hAnsi="Courier New" w:cs="Courier New"/>
              </w:rPr>
              <w:br/>
            </w:r>
            <w:r w:rsidR="00713025">
              <w:rPr>
                <w:rFonts w:ascii="Courier New" w:hAnsi="Courier New" w:cs="Courier New"/>
                <w:sz w:val="20"/>
                <w:szCs w:val="20"/>
              </w:rPr>
              <w:t>0053</w:t>
            </w:r>
            <w:r w:rsidR="00713025">
              <w:rPr>
                <w:rFonts w:ascii="Courier New" w:hAnsi="Courier New" w:cs="Courier New"/>
              </w:rPr>
              <w:br/>
            </w:r>
            <w:r w:rsidR="00713025">
              <w:rPr>
                <w:rFonts w:ascii="Courier New" w:hAnsi="Courier New" w:cs="Courier New"/>
                <w:b/>
                <w:bCs/>
                <w:i/>
                <w:iCs/>
              </w:rPr>
              <w:t>83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2" w:tooltip="T" w:history="1">
              <w:r w:rsidR="00713025">
                <w:rPr>
                  <w:rStyle w:val="Hyperlink"/>
                  <w:rFonts w:ascii="Courier New" w:hAnsi="Courier New" w:cs="Courier New"/>
                  <w:sz w:val="36"/>
                  <w:szCs w:val="36"/>
                </w:rPr>
                <w:t>T</w:t>
              </w:r>
            </w:hyperlink>
            <w:r w:rsidR="00713025">
              <w:rPr>
                <w:rFonts w:ascii="Courier New" w:hAnsi="Courier New" w:cs="Courier New"/>
              </w:rPr>
              <w:br/>
            </w:r>
            <w:r w:rsidR="00713025">
              <w:rPr>
                <w:rFonts w:ascii="Courier New" w:hAnsi="Courier New" w:cs="Courier New"/>
                <w:sz w:val="20"/>
                <w:szCs w:val="20"/>
              </w:rPr>
              <w:t>0054</w:t>
            </w:r>
            <w:r w:rsidR="00713025">
              <w:rPr>
                <w:rFonts w:ascii="Courier New" w:hAnsi="Courier New" w:cs="Courier New"/>
              </w:rPr>
              <w:br/>
            </w:r>
            <w:r w:rsidR="00713025">
              <w:rPr>
                <w:rFonts w:ascii="Courier New" w:hAnsi="Courier New" w:cs="Courier New"/>
                <w:b/>
                <w:bCs/>
                <w:i/>
                <w:iCs/>
              </w:rPr>
              <w:t>84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3" w:tooltip="U" w:history="1">
              <w:r w:rsidR="00713025">
                <w:rPr>
                  <w:rStyle w:val="Hyperlink"/>
                  <w:rFonts w:ascii="Courier New" w:hAnsi="Courier New" w:cs="Courier New"/>
                  <w:sz w:val="36"/>
                  <w:szCs w:val="36"/>
                </w:rPr>
                <w:t>U</w:t>
              </w:r>
            </w:hyperlink>
            <w:r w:rsidR="00713025">
              <w:rPr>
                <w:rFonts w:ascii="Courier New" w:hAnsi="Courier New" w:cs="Courier New"/>
              </w:rPr>
              <w:br/>
            </w:r>
            <w:r w:rsidR="00713025">
              <w:rPr>
                <w:rFonts w:ascii="Courier New" w:hAnsi="Courier New" w:cs="Courier New"/>
                <w:sz w:val="20"/>
                <w:szCs w:val="20"/>
              </w:rPr>
              <w:t>0055</w:t>
            </w:r>
            <w:r w:rsidR="00713025">
              <w:rPr>
                <w:rFonts w:ascii="Courier New" w:hAnsi="Courier New" w:cs="Courier New"/>
              </w:rPr>
              <w:br/>
            </w:r>
            <w:r w:rsidR="00713025">
              <w:rPr>
                <w:rFonts w:ascii="Courier New" w:hAnsi="Courier New" w:cs="Courier New"/>
                <w:b/>
                <w:bCs/>
                <w:i/>
                <w:iCs/>
              </w:rPr>
              <w:t>85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4" w:tooltip="V" w:history="1">
              <w:r w:rsidR="00713025">
                <w:rPr>
                  <w:rStyle w:val="Hyperlink"/>
                  <w:rFonts w:ascii="Courier New" w:hAnsi="Courier New" w:cs="Courier New"/>
                  <w:sz w:val="36"/>
                  <w:szCs w:val="36"/>
                </w:rPr>
                <w:t>V</w:t>
              </w:r>
            </w:hyperlink>
            <w:r w:rsidR="00713025">
              <w:rPr>
                <w:rFonts w:ascii="Courier New" w:hAnsi="Courier New" w:cs="Courier New"/>
              </w:rPr>
              <w:br/>
            </w:r>
            <w:r w:rsidR="00713025">
              <w:rPr>
                <w:rFonts w:ascii="Courier New" w:hAnsi="Courier New" w:cs="Courier New"/>
                <w:sz w:val="20"/>
                <w:szCs w:val="20"/>
              </w:rPr>
              <w:t>0056</w:t>
            </w:r>
            <w:r w:rsidR="00713025">
              <w:rPr>
                <w:rFonts w:ascii="Courier New" w:hAnsi="Courier New" w:cs="Courier New"/>
              </w:rPr>
              <w:br/>
            </w:r>
            <w:r w:rsidR="00713025">
              <w:rPr>
                <w:rFonts w:ascii="Courier New" w:hAnsi="Courier New" w:cs="Courier New"/>
                <w:b/>
                <w:bCs/>
                <w:i/>
                <w:iCs/>
              </w:rPr>
              <w:t>86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5" w:tooltip="W" w:history="1">
              <w:r w:rsidR="00713025">
                <w:rPr>
                  <w:rStyle w:val="Hyperlink"/>
                  <w:rFonts w:ascii="Courier New" w:hAnsi="Courier New" w:cs="Courier New"/>
                  <w:sz w:val="36"/>
                  <w:szCs w:val="36"/>
                </w:rPr>
                <w:t>W</w:t>
              </w:r>
            </w:hyperlink>
            <w:r w:rsidR="00713025">
              <w:rPr>
                <w:rFonts w:ascii="Courier New" w:hAnsi="Courier New" w:cs="Courier New"/>
              </w:rPr>
              <w:br/>
            </w:r>
            <w:r w:rsidR="00713025">
              <w:rPr>
                <w:rFonts w:ascii="Courier New" w:hAnsi="Courier New" w:cs="Courier New"/>
                <w:sz w:val="20"/>
                <w:szCs w:val="20"/>
              </w:rPr>
              <w:t>0057</w:t>
            </w:r>
            <w:r w:rsidR="00713025">
              <w:rPr>
                <w:rFonts w:ascii="Courier New" w:hAnsi="Courier New" w:cs="Courier New"/>
              </w:rPr>
              <w:br/>
            </w:r>
            <w:r w:rsidR="00713025">
              <w:rPr>
                <w:rFonts w:ascii="Courier New" w:hAnsi="Courier New" w:cs="Courier New"/>
                <w:b/>
                <w:bCs/>
                <w:i/>
                <w:iCs/>
              </w:rPr>
              <w:t>87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6" w:tooltip="X" w:history="1">
              <w:r w:rsidR="00713025">
                <w:rPr>
                  <w:rStyle w:val="Hyperlink"/>
                  <w:rFonts w:ascii="Courier New" w:hAnsi="Courier New" w:cs="Courier New"/>
                  <w:sz w:val="36"/>
                  <w:szCs w:val="36"/>
                </w:rPr>
                <w:t>X</w:t>
              </w:r>
            </w:hyperlink>
            <w:r w:rsidR="00713025">
              <w:rPr>
                <w:rFonts w:ascii="Courier New" w:hAnsi="Courier New" w:cs="Courier New"/>
              </w:rPr>
              <w:br/>
            </w:r>
            <w:r w:rsidR="00713025">
              <w:rPr>
                <w:rFonts w:ascii="Courier New" w:hAnsi="Courier New" w:cs="Courier New"/>
                <w:sz w:val="20"/>
                <w:szCs w:val="20"/>
              </w:rPr>
              <w:t>0058</w:t>
            </w:r>
            <w:r w:rsidR="00713025">
              <w:rPr>
                <w:rFonts w:ascii="Courier New" w:hAnsi="Courier New" w:cs="Courier New"/>
              </w:rPr>
              <w:br/>
            </w:r>
            <w:r w:rsidR="00713025">
              <w:rPr>
                <w:rFonts w:ascii="Courier New" w:hAnsi="Courier New" w:cs="Courier New"/>
                <w:b/>
                <w:bCs/>
                <w:i/>
                <w:iCs/>
              </w:rPr>
              <w:t>88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7" w:tooltip="Y" w:history="1">
              <w:r w:rsidR="00713025">
                <w:rPr>
                  <w:rStyle w:val="Hyperlink"/>
                  <w:rFonts w:ascii="Courier New" w:hAnsi="Courier New" w:cs="Courier New"/>
                  <w:sz w:val="36"/>
                  <w:szCs w:val="36"/>
                </w:rPr>
                <w:t>Y</w:t>
              </w:r>
            </w:hyperlink>
            <w:r w:rsidR="00713025">
              <w:rPr>
                <w:rFonts w:ascii="Courier New" w:hAnsi="Courier New" w:cs="Courier New"/>
              </w:rPr>
              <w:br/>
            </w:r>
            <w:r w:rsidR="00713025">
              <w:rPr>
                <w:rFonts w:ascii="Courier New" w:hAnsi="Courier New" w:cs="Courier New"/>
                <w:sz w:val="20"/>
                <w:szCs w:val="20"/>
              </w:rPr>
              <w:t>0059</w:t>
            </w:r>
            <w:r w:rsidR="00713025">
              <w:rPr>
                <w:rFonts w:ascii="Courier New" w:hAnsi="Courier New" w:cs="Courier New"/>
              </w:rPr>
              <w:br/>
            </w:r>
            <w:r w:rsidR="00713025">
              <w:rPr>
                <w:rFonts w:ascii="Courier New" w:hAnsi="Courier New" w:cs="Courier New"/>
                <w:b/>
                <w:bCs/>
                <w:i/>
                <w:iCs/>
              </w:rPr>
              <w:t>89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B4566B">
            <w:pPr>
              <w:jc w:val="center"/>
              <w:rPr>
                <w:rFonts w:ascii="Courier New" w:hAnsi="Courier New" w:cs="Courier New"/>
                <w:sz w:val="24"/>
                <w:szCs w:val="24"/>
              </w:rPr>
            </w:pPr>
            <w:hyperlink r:id="rId778" w:tooltip="Z" w:history="1">
              <w:r w:rsidR="00713025">
                <w:rPr>
                  <w:rStyle w:val="Hyperlink"/>
                  <w:rFonts w:ascii="Courier New" w:hAnsi="Courier New" w:cs="Courier New"/>
                  <w:sz w:val="36"/>
                  <w:szCs w:val="36"/>
                </w:rPr>
                <w:t>Z</w:t>
              </w:r>
            </w:hyperlink>
            <w:r w:rsidR="00713025">
              <w:rPr>
                <w:rFonts w:ascii="Courier New" w:hAnsi="Courier New" w:cs="Courier New"/>
              </w:rPr>
              <w:br/>
            </w:r>
            <w:r w:rsidR="00713025">
              <w:rPr>
                <w:rFonts w:ascii="Courier New" w:hAnsi="Courier New" w:cs="Courier New"/>
                <w:sz w:val="20"/>
                <w:szCs w:val="20"/>
              </w:rPr>
              <w:t>005A</w:t>
            </w:r>
            <w:r w:rsidR="00713025">
              <w:rPr>
                <w:rFonts w:ascii="Courier New" w:hAnsi="Courier New" w:cs="Courier New"/>
              </w:rPr>
              <w:br/>
            </w:r>
            <w:r w:rsidR="00713025">
              <w:rPr>
                <w:rFonts w:ascii="Courier New" w:hAnsi="Courier New" w:cs="Courier New"/>
                <w:b/>
                <w:bCs/>
                <w:i/>
                <w:iCs/>
              </w:rPr>
              <w:t>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79" w:tooltip="Square brackets"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005B</w:t>
            </w:r>
            <w:r w:rsidR="00713025">
              <w:rPr>
                <w:rFonts w:ascii="Courier New" w:hAnsi="Courier New" w:cs="Courier New"/>
              </w:rPr>
              <w:br/>
            </w:r>
            <w:r w:rsidR="00713025">
              <w:rPr>
                <w:rFonts w:ascii="Courier New" w:hAnsi="Courier New" w:cs="Courier New"/>
                <w:b/>
                <w:bCs/>
                <w:i/>
                <w:iCs/>
              </w:rPr>
              <w:t>91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80" w:tooltip="Backslash"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005C</w:t>
            </w:r>
            <w:r w:rsidR="00713025">
              <w:rPr>
                <w:rFonts w:ascii="Courier New" w:hAnsi="Courier New" w:cs="Courier New"/>
              </w:rPr>
              <w:br/>
            </w:r>
            <w:r w:rsidR="00713025">
              <w:rPr>
                <w:rFonts w:ascii="Courier New" w:hAnsi="Courier New" w:cs="Courier New"/>
                <w:b/>
                <w:bCs/>
                <w:i/>
                <w:iCs/>
              </w:rPr>
              <w:t>92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81" w:tooltip="Square brackets"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005D</w:t>
            </w:r>
            <w:r w:rsidR="00713025">
              <w:rPr>
                <w:rFonts w:ascii="Courier New" w:hAnsi="Courier New" w:cs="Courier New"/>
              </w:rPr>
              <w:br/>
            </w:r>
            <w:r w:rsidR="00713025">
              <w:rPr>
                <w:rFonts w:ascii="Courier New" w:hAnsi="Courier New" w:cs="Courier New"/>
                <w:b/>
                <w:bCs/>
                <w:i/>
                <w:iCs/>
              </w:rPr>
              <w:t>93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82" w:tooltip="Circumflex"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005E</w:t>
            </w:r>
            <w:r w:rsidR="00713025">
              <w:rPr>
                <w:rFonts w:ascii="Courier New" w:hAnsi="Courier New" w:cs="Courier New"/>
              </w:rPr>
              <w:br/>
            </w:r>
            <w:r w:rsidR="00713025">
              <w:rPr>
                <w:rFonts w:ascii="Courier New" w:hAnsi="Courier New" w:cs="Courier New"/>
                <w:b/>
                <w:bCs/>
                <w:i/>
                <w:iCs/>
              </w:rPr>
              <w:t>94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83" w:tooltip="Underscore" w:history="1">
              <w:r w:rsidR="00713025">
                <w:rPr>
                  <w:rStyle w:val="Hyperlink"/>
                  <w:rFonts w:ascii="Courier New" w:hAnsi="Courier New" w:cs="Courier New"/>
                  <w:sz w:val="36"/>
                  <w:szCs w:val="36"/>
                </w:rPr>
                <w:t>_</w:t>
              </w:r>
            </w:hyperlink>
            <w:r w:rsidR="00713025">
              <w:rPr>
                <w:rFonts w:ascii="Courier New" w:hAnsi="Courier New" w:cs="Courier New"/>
              </w:rPr>
              <w:br/>
            </w:r>
            <w:r w:rsidR="00713025">
              <w:rPr>
                <w:rFonts w:ascii="Courier New" w:hAnsi="Courier New" w:cs="Courier New"/>
                <w:sz w:val="20"/>
                <w:szCs w:val="20"/>
              </w:rPr>
              <w:t>005F</w:t>
            </w:r>
            <w:r w:rsidR="00713025">
              <w:rPr>
                <w:rFonts w:ascii="Courier New" w:hAnsi="Courier New" w:cs="Courier New"/>
              </w:rPr>
              <w:br/>
            </w:r>
            <w:r w:rsidR="00713025">
              <w:rPr>
                <w:rFonts w:ascii="Courier New" w:hAnsi="Courier New" w:cs="Courier New"/>
                <w:b/>
                <w:bCs/>
                <w:i/>
                <w:iCs/>
              </w:rPr>
              <w:t>95</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6_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0060</w:t>
            </w:r>
            <w:r>
              <w:rPr>
                <w:rFonts w:ascii="Courier New" w:hAnsi="Courier New" w:cs="Courier New"/>
              </w:rPr>
              <w:br/>
            </w:r>
            <w:r>
              <w:rPr>
                <w:rFonts w:ascii="Courier New" w:hAnsi="Courier New" w:cs="Courier New"/>
                <w:b/>
                <w:bCs/>
                <w:i/>
                <w:iCs/>
              </w:rPr>
              <w:t>96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a</w:t>
            </w:r>
            <w:r>
              <w:rPr>
                <w:rFonts w:ascii="Courier New" w:hAnsi="Courier New" w:cs="Courier New"/>
              </w:rPr>
              <w:br/>
            </w:r>
            <w:r>
              <w:rPr>
                <w:rFonts w:ascii="Courier New" w:hAnsi="Courier New" w:cs="Courier New"/>
                <w:sz w:val="20"/>
                <w:szCs w:val="20"/>
              </w:rPr>
              <w:t>0061</w:t>
            </w:r>
            <w:r>
              <w:rPr>
                <w:rFonts w:ascii="Courier New" w:hAnsi="Courier New" w:cs="Courier New"/>
              </w:rPr>
              <w:br/>
            </w:r>
            <w:r>
              <w:rPr>
                <w:rFonts w:ascii="Courier New" w:hAnsi="Courier New" w:cs="Courier New"/>
                <w:b/>
                <w:bCs/>
                <w:i/>
                <w:iCs/>
              </w:rPr>
              <w:t>97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b</w:t>
            </w:r>
            <w:r>
              <w:rPr>
                <w:rFonts w:ascii="Courier New" w:hAnsi="Courier New" w:cs="Courier New"/>
              </w:rPr>
              <w:br/>
            </w:r>
            <w:r>
              <w:rPr>
                <w:rFonts w:ascii="Courier New" w:hAnsi="Courier New" w:cs="Courier New"/>
                <w:sz w:val="20"/>
                <w:szCs w:val="20"/>
              </w:rPr>
              <w:t>0062</w:t>
            </w:r>
            <w:r>
              <w:rPr>
                <w:rFonts w:ascii="Courier New" w:hAnsi="Courier New" w:cs="Courier New"/>
              </w:rPr>
              <w:br/>
            </w:r>
            <w:r>
              <w:rPr>
                <w:rFonts w:ascii="Courier New" w:hAnsi="Courier New" w:cs="Courier New"/>
                <w:b/>
                <w:bCs/>
                <w:i/>
                <w:iCs/>
              </w:rPr>
              <w:t>98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c</w:t>
            </w:r>
            <w:r>
              <w:rPr>
                <w:rFonts w:ascii="Courier New" w:hAnsi="Courier New" w:cs="Courier New"/>
              </w:rPr>
              <w:br/>
            </w:r>
            <w:r>
              <w:rPr>
                <w:rFonts w:ascii="Courier New" w:hAnsi="Courier New" w:cs="Courier New"/>
                <w:sz w:val="20"/>
                <w:szCs w:val="20"/>
              </w:rPr>
              <w:t>0063</w:t>
            </w:r>
            <w:r>
              <w:rPr>
                <w:rFonts w:ascii="Courier New" w:hAnsi="Courier New" w:cs="Courier New"/>
              </w:rPr>
              <w:br/>
            </w:r>
            <w:r>
              <w:rPr>
                <w:rFonts w:ascii="Courier New" w:hAnsi="Courier New" w:cs="Courier New"/>
                <w:b/>
                <w:bCs/>
                <w:i/>
                <w:iCs/>
              </w:rPr>
              <w:t>99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d</w:t>
            </w:r>
            <w:r>
              <w:rPr>
                <w:rFonts w:ascii="Courier New" w:hAnsi="Courier New" w:cs="Courier New"/>
              </w:rPr>
              <w:br/>
            </w:r>
            <w:r>
              <w:rPr>
                <w:rFonts w:ascii="Courier New" w:hAnsi="Courier New" w:cs="Courier New"/>
                <w:sz w:val="20"/>
                <w:szCs w:val="20"/>
              </w:rPr>
              <w:t>0064</w:t>
            </w:r>
            <w:r>
              <w:rPr>
                <w:rFonts w:ascii="Courier New" w:hAnsi="Courier New" w:cs="Courier New"/>
              </w:rPr>
              <w:br/>
            </w:r>
            <w:r>
              <w:rPr>
                <w:rFonts w:ascii="Courier New" w:hAnsi="Courier New" w:cs="Courier New"/>
                <w:b/>
                <w:bCs/>
                <w:i/>
                <w:iCs/>
              </w:rPr>
              <w:t>100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e</w:t>
            </w:r>
            <w:r>
              <w:rPr>
                <w:rFonts w:ascii="Courier New" w:hAnsi="Courier New" w:cs="Courier New"/>
              </w:rPr>
              <w:br/>
            </w:r>
            <w:r>
              <w:rPr>
                <w:rFonts w:ascii="Courier New" w:hAnsi="Courier New" w:cs="Courier New"/>
                <w:sz w:val="20"/>
                <w:szCs w:val="20"/>
              </w:rPr>
              <w:t>0065</w:t>
            </w:r>
            <w:r>
              <w:rPr>
                <w:rFonts w:ascii="Courier New" w:hAnsi="Courier New" w:cs="Courier New"/>
              </w:rPr>
              <w:br/>
            </w:r>
            <w:r>
              <w:rPr>
                <w:rFonts w:ascii="Courier New" w:hAnsi="Courier New" w:cs="Courier New"/>
                <w:b/>
                <w:bCs/>
                <w:i/>
                <w:iCs/>
              </w:rPr>
              <w:t>101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f</w:t>
            </w:r>
            <w:r>
              <w:rPr>
                <w:rFonts w:ascii="Courier New" w:hAnsi="Courier New" w:cs="Courier New"/>
              </w:rPr>
              <w:br/>
            </w:r>
            <w:r>
              <w:rPr>
                <w:rFonts w:ascii="Courier New" w:hAnsi="Courier New" w:cs="Courier New"/>
                <w:sz w:val="20"/>
                <w:szCs w:val="20"/>
              </w:rPr>
              <w:t>0066</w:t>
            </w:r>
            <w:r>
              <w:rPr>
                <w:rFonts w:ascii="Courier New" w:hAnsi="Courier New" w:cs="Courier New"/>
              </w:rPr>
              <w:br/>
            </w:r>
            <w:r>
              <w:rPr>
                <w:rFonts w:ascii="Courier New" w:hAnsi="Courier New" w:cs="Courier New"/>
                <w:b/>
                <w:bCs/>
                <w:i/>
                <w:iCs/>
              </w:rPr>
              <w:t>102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g</w:t>
            </w:r>
            <w:r>
              <w:rPr>
                <w:rFonts w:ascii="Courier New" w:hAnsi="Courier New" w:cs="Courier New"/>
              </w:rPr>
              <w:br/>
            </w:r>
            <w:r>
              <w:rPr>
                <w:rFonts w:ascii="Courier New" w:hAnsi="Courier New" w:cs="Courier New"/>
                <w:sz w:val="20"/>
                <w:szCs w:val="20"/>
              </w:rPr>
              <w:t>0067</w:t>
            </w:r>
            <w:r>
              <w:rPr>
                <w:rFonts w:ascii="Courier New" w:hAnsi="Courier New" w:cs="Courier New"/>
              </w:rPr>
              <w:br/>
            </w:r>
            <w:r>
              <w:rPr>
                <w:rFonts w:ascii="Courier New" w:hAnsi="Courier New" w:cs="Courier New"/>
                <w:b/>
                <w:bCs/>
                <w:i/>
                <w:iCs/>
              </w:rPr>
              <w:t>103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h</w:t>
            </w:r>
            <w:r>
              <w:rPr>
                <w:rFonts w:ascii="Courier New" w:hAnsi="Courier New" w:cs="Courier New"/>
              </w:rPr>
              <w:br/>
            </w:r>
            <w:r>
              <w:rPr>
                <w:rFonts w:ascii="Courier New" w:hAnsi="Courier New" w:cs="Courier New"/>
                <w:sz w:val="20"/>
                <w:szCs w:val="20"/>
              </w:rPr>
              <w:t>0068</w:t>
            </w:r>
            <w:r>
              <w:rPr>
                <w:rFonts w:ascii="Courier New" w:hAnsi="Courier New" w:cs="Courier New"/>
              </w:rPr>
              <w:br/>
            </w:r>
            <w:r>
              <w:rPr>
                <w:rFonts w:ascii="Courier New" w:hAnsi="Courier New" w:cs="Courier New"/>
                <w:b/>
                <w:bCs/>
                <w:i/>
                <w:iCs/>
              </w:rPr>
              <w:t>104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i</w:t>
            </w:r>
            <w:r>
              <w:rPr>
                <w:rFonts w:ascii="Courier New" w:hAnsi="Courier New" w:cs="Courier New"/>
              </w:rPr>
              <w:br/>
            </w:r>
            <w:r>
              <w:rPr>
                <w:rFonts w:ascii="Courier New" w:hAnsi="Courier New" w:cs="Courier New"/>
                <w:sz w:val="20"/>
                <w:szCs w:val="20"/>
              </w:rPr>
              <w:t>0069</w:t>
            </w:r>
            <w:r>
              <w:rPr>
                <w:rFonts w:ascii="Courier New" w:hAnsi="Courier New" w:cs="Courier New"/>
              </w:rPr>
              <w:br/>
            </w:r>
            <w:r>
              <w:rPr>
                <w:rFonts w:ascii="Courier New" w:hAnsi="Courier New" w:cs="Courier New"/>
                <w:b/>
                <w:bCs/>
                <w:i/>
                <w:iCs/>
              </w:rPr>
              <w:t>105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j</w:t>
            </w:r>
            <w:r>
              <w:rPr>
                <w:rFonts w:ascii="Courier New" w:hAnsi="Courier New" w:cs="Courier New"/>
              </w:rPr>
              <w:br/>
            </w:r>
            <w:r>
              <w:rPr>
                <w:rFonts w:ascii="Courier New" w:hAnsi="Courier New" w:cs="Courier New"/>
                <w:sz w:val="20"/>
                <w:szCs w:val="20"/>
              </w:rPr>
              <w:t>006A</w:t>
            </w:r>
            <w:r>
              <w:rPr>
                <w:rFonts w:ascii="Courier New" w:hAnsi="Courier New" w:cs="Courier New"/>
              </w:rPr>
              <w:br/>
            </w:r>
            <w:r>
              <w:rPr>
                <w:rFonts w:ascii="Courier New" w:hAnsi="Courier New" w:cs="Courier New"/>
                <w:b/>
                <w:bCs/>
                <w:i/>
                <w:iCs/>
              </w:rPr>
              <w:t>106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k</w:t>
            </w:r>
            <w:r>
              <w:rPr>
                <w:rFonts w:ascii="Courier New" w:hAnsi="Courier New" w:cs="Courier New"/>
              </w:rPr>
              <w:br/>
            </w:r>
            <w:r>
              <w:rPr>
                <w:rFonts w:ascii="Courier New" w:hAnsi="Courier New" w:cs="Courier New"/>
                <w:sz w:val="20"/>
                <w:szCs w:val="20"/>
              </w:rPr>
              <w:t>006B</w:t>
            </w:r>
            <w:r>
              <w:rPr>
                <w:rFonts w:ascii="Courier New" w:hAnsi="Courier New" w:cs="Courier New"/>
              </w:rPr>
              <w:br/>
            </w:r>
            <w:r>
              <w:rPr>
                <w:rFonts w:ascii="Courier New" w:hAnsi="Courier New" w:cs="Courier New"/>
                <w:b/>
                <w:bCs/>
                <w:i/>
                <w:iCs/>
              </w:rPr>
              <w:t>107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l</w:t>
            </w:r>
            <w:r>
              <w:rPr>
                <w:rFonts w:ascii="Courier New" w:hAnsi="Courier New" w:cs="Courier New"/>
              </w:rPr>
              <w:br/>
            </w:r>
            <w:r>
              <w:rPr>
                <w:rFonts w:ascii="Courier New" w:hAnsi="Courier New" w:cs="Courier New"/>
                <w:sz w:val="20"/>
                <w:szCs w:val="20"/>
              </w:rPr>
              <w:t>006C</w:t>
            </w:r>
            <w:r>
              <w:rPr>
                <w:rFonts w:ascii="Courier New" w:hAnsi="Courier New" w:cs="Courier New"/>
              </w:rPr>
              <w:br/>
            </w:r>
            <w:r>
              <w:rPr>
                <w:rFonts w:ascii="Courier New" w:hAnsi="Courier New" w:cs="Courier New"/>
                <w:b/>
                <w:bCs/>
                <w:i/>
                <w:iCs/>
              </w:rPr>
              <w:t>108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m</w:t>
            </w:r>
            <w:r>
              <w:rPr>
                <w:rFonts w:ascii="Courier New" w:hAnsi="Courier New" w:cs="Courier New"/>
              </w:rPr>
              <w:br/>
            </w:r>
            <w:r>
              <w:rPr>
                <w:rFonts w:ascii="Courier New" w:hAnsi="Courier New" w:cs="Courier New"/>
                <w:sz w:val="20"/>
                <w:szCs w:val="20"/>
              </w:rPr>
              <w:t>006D</w:t>
            </w:r>
            <w:r>
              <w:rPr>
                <w:rFonts w:ascii="Courier New" w:hAnsi="Courier New" w:cs="Courier New"/>
              </w:rPr>
              <w:br/>
            </w:r>
            <w:r>
              <w:rPr>
                <w:rFonts w:ascii="Courier New" w:hAnsi="Courier New" w:cs="Courier New"/>
                <w:b/>
                <w:bCs/>
                <w:i/>
                <w:iCs/>
              </w:rPr>
              <w:t>109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n</w:t>
            </w:r>
            <w:r>
              <w:rPr>
                <w:rFonts w:ascii="Courier New" w:hAnsi="Courier New" w:cs="Courier New"/>
              </w:rPr>
              <w:br/>
            </w:r>
            <w:r>
              <w:rPr>
                <w:rFonts w:ascii="Courier New" w:hAnsi="Courier New" w:cs="Courier New"/>
                <w:sz w:val="20"/>
                <w:szCs w:val="20"/>
              </w:rPr>
              <w:t>006E</w:t>
            </w:r>
            <w:r>
              <w:rPr>
                <w:rFonts w:ascii="Courier New" w:hAnsi="Courier New" w:cs="Courier New"/>
              </w:rPr>
              <w:br/>
            </w:r>
            <w:r>
              <w:rPr>
                <w:rFonts w:ascii="Courier New" w:hAnsi="Courier New" w:cs="Courier New"/>
                <w:b/>
                <w:bCs/>
                <w:i/>
                <w:iCs/>
              </w:rPr>
              <w:t>110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o</w:t>
            </w:r>
            <w:r>
              <w:rPr>
                <w:rFonts w:ascii="Courier New" w:hAnsi="Courier New" w:cs="Courier New"/>
              </w:rPr>
              <w:br/>
            </w:r>
            <w:r>
              <w:rPr>
                <w:rFonts w:ascii="Courier New" w:hAnsi="Courier New" w:cs="Courier New"/>
                <w:sz w:val="20"/>
                <w:szCs w:val="20"/>
              </w:rPr>
              <w:t>006F</w:t>
            </w:r>
            <w:r>
              <w:rPr>
                <w:rFonts w:ascii="Courier New" w:hAnsi="Courier New" w:cs="Courier New"/>
              </w:rPr>
              <w:br/>
            </w:r>
            <w:r>
              <w:rPr>
                <w:rFonts w:ascii="Courier New" w:hAnsi="Courier New" w:cs="Courier New"/>
                <w:b/>
                <w:bCs/>
                <w:i/>
                <w:iCs/>
              </w:rPr>
              <w:t>111</w:t>
            </w:r>
          </w:p>
        </w:tc>
      </w:tr>
      <w:tr w:rsidR="00A43FC6" w:rsidTr="00D45533">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7_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p</w:t>
            </w:r>
            <w:r>
              <w:rPr>
                <w:rFonts w:ascii="Courier New" w:hAnsi="Courier New" w:cs="Courier New"/>
              </w:rPr>
              <w:br/>
            </w:r>
            <w:r>
              <w:rPr>
                <w:rFonts w:ascii="Courier New" w:hAnsi="Courier New" w:cs="Courier New"/>
                <w:sz w:val="20"/>
                <w:szCs w:val="20"/>
              </w:rPr>
              <w:t>0070</w:t>
            </w:r>
            <w:r>
              <w:rPr>
                <w:rFonts w:ascii="Courier New" w:hAnsi="Courier New" w:cs="Courier New"/>
              </w:rPr>
              <w:br/>
            </w:r>
            <w:r>
              <w:rPr>
                <w:rFonts w:ascii="Courier New" w:hAnsi="Courier New" w:cs="Courier New"/>
                <w:b/>
                <w:bCs/>
                <w:i/>
                <w:iCs/>
              </w:rPr>
              <w:t>112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q</w:t>
            </w:r>
            <w:r>
              <w:rPr>
                <w:rFonts w:ascii="Courier New" w:hAnsi="Courier New" w:cs="Courier New"/>
              </w:rPr>
              <w:br/>
            </w:r>
            <w:r>
              <w:rPr>
                <w:rFonts w:ascii="Courier New" w:hAnsi="Courier New" w:cs="Courier New"/>
                <w:sz w:val="20"/>
                <w:szCs w:val="20"/>
              </w:rPr>
              <w:t>0071</w:t>
            </w:r>
            <w:r>
              <w:rPr>
                <w:rFonts w:ascii="Courier New" w:hAnsi="Courier New" w:cs="Courier New"/>
              </w:rPr>
              <w:br/>
            </w:r>
            <w:r>
              <w:rPr>
                <w:rFonts w:ascii="Courier New" w:hAnsi="Courier New" w:cs="Courier New"/>
                <w:b/>
                <w:bCs/>
                <w:i/>
                <w:iCs/>
              </w:rPr>
              <w:t>113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r</w:t>
            </w:r>
            <w:r>
              <w:rPr>
                <w:rFonts w:ascii="Courier New" w:hAnsi="Courier New" w:cs="Courier New"/>
              </w:rPr>
              <w:br/>
            </w:r>
            <w:r>
              <w:rPr>
                <w:rFonts w:ascii="Courier New" w:hAnsi="Courier New" w:cs="Courier New"/>
                <w:sz w:val="20"/>
                <w:szCs w:val="20"/>
              </w:rPr>
              <w:t>0072</w:t>
            </w:r>
            <w:r>
              <w:rPr>
                <w:rFonts w:ascii="Courier New" w:hAnsi="Courier New" w:cs="Courier New"/>
              </w:rPr>
              <w:br/>
            </w:r>
            <w:r>
              <w:rPr>
                <w:rFonts w:ascii="Courier New" w:hAnsi="Courier New" w:cs="Courier New"/>
                <w:b/>
                <w:bCs/>
                <w:i/>
                <w:iCs/>
              </w:rPr>
              <w:t>114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s</w:t>
            </w:r>
            <w:r>
              <w:rPr>
                <w:rFonts w:ascii="Courier New" w:hAnsi="Courier New" w:cs="Courier New"/>
              </w:rPr>
              <w:br/>
            </w:r>
            <w:r>
              <w:rPr>
                <w:rFonts w:ascii="Courier New" w:hAnsi="Courier New" w:cs="Courier New"/>
                <w:sz w:val="20"/>
                <w:szCs w:val="20"/>
              </w:rPr>
              <w:t>0073</w:t>
            </w:r>
            <w:r>
              <w:rPr>
                <w:rFonts w:ascii="Courier New" w:hAnsi="Courier New" w:cs="Courier New"/>
              </w:rPr>
              <w:br/>
            </w:r>
            <w:r>
              <w:rPr>
                <w:rFonts w:ascii="Courier New" w:hAnsi="Courier New" w:cs="Courier New"/>
                <w:b/>
                <w:bCs/>
                <w:i/>
                <w:iCs/>
              </w:rPr>
              <w:t>115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t</w:t>
            </w:r>
            <w:r>
              <w:rPr>
                <w:rFonts w:ascii="Courier New" w:hAnsi="Courier New" w:cs="Courier New"/>
              </w:rPr>
              <w:br/>
            </w:r>
            <w:r>
              <w:rPr>
                <w:rFonts w:ascii="Courier New" w:hAnsi="Courier New" w:cs="Courier New"/>
                <w:sz w:val="20"/>
                <w:szCs w:val="20"/>
              </w:rPr>
              <w:t>0074</w:t>
            </w:r>
            <w:r>
              <w:rPr>
                <w:rFonts w:ascii="Courier New" w:hAnsi="Courier New" w:cs="Courier New"/>
              </w:rPr>
              <w:br/>
            </w:r>
            <w:r>
              <w:rPr>
                <w:rFonts w:ascii="Courier New" w:hAnsi="Courier New" w:cs="Courier New"/>
                <w:b/>
                <w:bCs/>
                <w:i/>
                <w:iCs/>
              </w:rPr>
              <w:t>116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u</w:t>
            </w:r>
            <w:r>
              <w:rPr>
                <w:rFonts w:ascii="Courier New" w:hAnsi="Courier New" w:cs="Courier New"/>
              </w:rPr>
              <w:br/>
            </w:r>
            <w:r>
              <w:rPr>
                <w:rFonts w:ascii="Courier New" w:hAnsi="Courier New" w:cs="Courier New"/>
                <w:sz w:val="20"/>
                <w:szCs w:val="20"/>
              </w:rPr>
              <w:t>0075</w:t>
            </w:r>
            <w:r>
              <w:rPr>
                <w:rFonts w:ascii="Courier New" w:hAnsi="Courier New" w:cs="Courier New"/>
              </w:rPr>
              <w:br/>
            </w:r>
            <w:r>
              <w:rPr>
                <w:rFonts w:ascii="Courier New" w:hAnsi="Courier New" w:cs="Courier New"/>
                <w:b/>
                <w:bCs/>
                <w:i/>
                <w:iCs/>
              </w:rPr>
              <w:t>117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v</w:t>
            </w:r>
            <w:r>
              <w:rPr>
                <w:rFonts w:ascii="Courier New" w:hAnsi="Courier New" w:cs="Courier New"/>
              </w:rPr>
              <w:br/>
            </w:r>
            <w:r>
              <w:rPr>
                <w:rFonts w:ascii="Courier New" w:hAnsi="Courier New" w:cs="Courier New"/>
                <w:sz w:val="20"/>
                <w:szCs w:val="20"/>
              </w:rPr>
              <w:t>0076</w:t>
            </w:r>
            <w:r>
              <w:rPr>
                <w:rFonts w:ascii="Courier New" w:hAnsi="Courier New" w:cs="Courier New"/>
              </w:rPr>
              <w:br/>
            </w:r>
            <w:r>
              <w:rPr>
                <w:rFonts w:ascii="Courier New" w:hAnsi="Courier New" w:cs="Courier New"/>
                <w:b/>
                <w:bCs/>
                <w:i/>
                <w:iCs/>
              </w:rPr>
              <w:t>118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w</w:t>
            </w:r>
            <w:r>
              <w:rPr>
                <w:rFonts w:ascii="Courier New" w:hAnsi="Courier New" w:cs="Courier New"/>
              </w:rPr>
              <w:br/>
            </w:r>
            <w:r>
              <w:rPr>
                <w:rFonts w:ascii="Courier New" w:hAnsi="Courier New" w:cs="Courier New"/>
                <w:sz w:val="20"/>
                <w:szCs w:val="20"/>
              </w:rPr>
              <w:t>0077</w:t>
            </w:r>
            <w:r>
              <w:rPr>
                <w:rFonts w:ascii="Courier New" w:hAnsi="Courier New" w:cs="Courier New"/>
              </w:rPr>
              <w:br/>
            </w:r>
            <w:r>
              <w:rPr>
                <w:rFonts w:ascii="Courier New" w:hAnsi="Courier New" w:cs="Courier New"/>
                <w:b/>
                <w:bCs/>
                <w:i/>
                <w:iCs/>
              </w:rPr>
              <w:t>119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x</w:t>
            </w:r>
            <w:r>
              <w:rPr>
                <w:rFonts w:ascii="Courier New" w:hAnsi="Courier New" w:cs="Courier New"/>
              </w:rPr>
              <w:br/>
            </w:r>
            <w:r>
              <w:rPr>
                <w:rFonts w:ascii="Courier New" w:hAnsi="Courier New" w:cs="Courier New"/>
                <w:sz w:val="20"/>
                <w:szCs w:val="20"/>
              </w:rPr>
              <w:t>0078</w:t>
            </w:r>
            <w:r>
              <w:rPr>
                <w:rFonts w:ascii="Courier New" w:hAnsi="Courier New" w:cs="Courier New"/>
              </w:rPr>
              <w:br/>
            </w:r>
            <w:r>
              <w:rPr>
                <w:rFonts w:ascii="Courier New" w:hAnsi="Courier New" w:cs="Courier New"/>
                <w:b/>
                <w:bCs/>
                <w:i/>
                <w:iCs/>
              </w:rPr>
              <w:t>120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y</w:t>
            </w:r>
            <w:r>
              <w:rPr>
                <w:rFonts w:ascii="Courier New" w:hAnsi="Courier New" w:cs="Courier New"/>
              </w:rPr>
              <w:br/>
            </w:r>
            <w:r>
              <w:rPr>
                <w:rFonts w:ascii="Courier New" w:hAnsi="Courier New" w:cs="Courier New"/>
                <w:sz w:val="20"/>
                <w:szCs w:val="20"/>
              </w:rPr>
              <w:t>0079</w:t>
            </w:r>
            <w:r>
              <w:rPr>
                <w:rFonts w:ascii="Courier New" w:hAnsi="Courier New" w:cs="Courier New"/>
              </w:rPr>
              <w:br/>
            </w:r>
            <w:r>
              <w:rPr>
                <w:rFonts w:ascii="Courier New" w:hAnsi="Courier New" w:cs="Courier New"/>
                <w:b/>
                <w:bCs/>
                <w:i/>
                <w:iCs/>
              </w:rPr>
              <w:t>121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z</w:t>
            </w:r>
            <w:r>
              <w:rPr>
                <w:rFonts w:ascii="Courier New" w:hAnsi="Courier New" w:cs="Courier New"/>
              </w:rPr>
              <w:br/>
            </w:r>
            <w:r>
              <w:rPr>
                <w:rFonts w:ascii="Courier New" w:hAnsi="Courier New" w:cs="Courier New"/>
                <w:sz w:val="20"/>
                <w:szCs w:val="20"/>
              </w:rPr>
              <w:t>007A</w:t>
            </w:r>
            <w:r>
              <w:rPr>
                <w:rFonts w:ascii="Courier New" w:hAnsi="Courier New" w:cs="Courier New"/>
              </w:rPr>
              <w:br/>
            </w:r>
            <w:r>
              <w:rPr>
                <w:rFonts w:ascii="Courier New" w:hAnsi="Courier New" w:cs="Courier New"/>
                <w:b/>
                <w:bCs/>
                <w:i/>
                <w:iCs/>
              </w:rPr>
              <w:t>122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007B</w:t>
            </w:r>
            <w:r>
              <w:rPr>
                <w:rFonts w:ascii="Courier New" w:hAnsi="Courier New" w:cs="Courier New"/>
              </w:rPr>
              <w:br/>
            </w:r>
            <w:r>
              <w:rPr>
                <w:rFonts w:ascii="Courier New" w:hAnsi="Courier New" w:cs="Courier New"/>
                <w:b/>
                <w:bCs/>
                <w:i/>
                <w:iCs/>
              </w:rPr>
              <w:t>123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84" w:tooltip="Vertical bar"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007C</w:t>
            </w:r>
            <w:r w:rsidR="00713025">
              <w:rPr>
                <w:rFonts w:ascii="Courier New" w:hAnsi="Courier New" w:cs="Courier New"/>
              </w:rPr>
              <w:br/>
            </w:r>
            <w:r w:rsidR="00713025">
              <w:rPr>
                <w:rFonts w:ascii="Courier New" w:hAnsi="Courier New" w:cs="Courier New"/>
                <w:b/>
                <w:bCs/>
                <w:i/>
                <w:iCs/>
              </w:rPr>
              <w:t>124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71302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007D</w:t>
            </w:r>
            <w:r>
              <w:rPr>
                <w:rFonts w:ascii="Courier New" w:hAnsi="Courier New" w:cs="Courier New"/>
              </w:rPr>
              <w:br/>
            </w:r>
            <w:r>
              <w:rPr>
                <w:rFonts w:ascii="Courier New" w:hAnsi="Courier New" w:cs="Courier New"/>
                <w:b/>
                <w:bCs/>
                <w:i/>
                <w:iCs/>
              </w:rPr>
              <w:t>125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rsidR="00713025" w:rsidRDefault="00B4566B">
            <w:pPr>
              <w:jc w:val="center"/>
              <w:rPr>
                <w:rFonts w:ascii="Courier New" w:hAnsi="Courier New" w:cs="Courier New"/>
                <w:sz w:val="24"/>
                <w:szCs w:val="24"/>
              </w:rPr>
            </w:pPr>
            <w:hyperlink r:id="rId785" w:tooltip="Tilde"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007E</w:t>
            </w:r>
            <w:r w:rsidR="00713025">
              <w:rPr>
                <w:rFonts w:ascii="Courier New" w:hAnsi="Courier New" w:cs="Courier New"/>
              </w:rPr>
              <w:br/>
            </w:r>
            <w:r w:rsidR="00713025">
              <w:rPr>
                <w:rFonts w:ascii="Courier New" w:hAnsi="Courier New" w:cs="Courier New"/>
                <w:b/>
                <w:bCs/>
                <w:i/>
                <w:iCs/>
              </w:rPr>
              <w:t>126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713025" w:rsidRDefault="00B4566B">
            <w:pPr>
              <w:jc w:val="center"/>
              <w:rPr>
                <w:rFonts w:ascii="Courier New" w:hAnsi="Courier New" w:cs="Courier New"/>
                <w:sz w:val="24"/>
                <w:szCs w:val="24"/>
              </w:rPr>
            </w:pPr>
            <w:hyperlink r:id="rId786" w:tooltip="Delete character" w:history="1">
              <w:r w:rsidR="00713025">
                <w:rPr>
                  <w:rStyle w:val="Hyperlink"/>
                  <w:rFonts w:ascii="Courier New" w:hAnsi="Courier New" w:cs="Courier New"/>
                  <w:sz w:val="20"/>
                  <w:szCs w:val="20"/>
                </w:rPr>
                <w:t>DEL</w:t>
              </w:r>
            </w:hyperlink>
            <w:r w:rsidR="00713025">
              <w:rPr>
                <w:rFonts w:ascii="Courier New" w:hAnsi="Courier New" w:cs="Courier New"/>
              </w:rPr>
              <w:br/>
            </w:r>
            <w:r w:rsidR="00713025">
              <w:rPr>
                <w:rFonts w:ascii="Courier New" w:hAnsi="Courier New" w:cs="Courier New"/>
                <w:sz w:val="20"/>
                <w:szCs w:val="20"/>
              </w:rPr>
              <w:t>007F</w:t>
            </w:r>
            <w:r w:rsidR="00713025">
              <w:rPr>
                <w:rFonts w:ascii="Courier New" w:hAnsi="Courier New" w:cs="Courier New"/>
              </w:rPr>
              <w:br/>
            </w:r>
            <w:r w:rsidR="00713025">
              <w:rPr>
                <w:rFonts w:ascii="Courier New" w:hAnsi="Courier New" w:cs="Courier New"/>
                <w:b/>
                <w:bCs/>
                <w:i/>
                <w:iCs/>
              </w:rPr>
              <w:t>127</w:t>
            </w:r>
          </w:p>
        </w:tc>
      </w:tr>
      <w:tr w:rsidR="00800308" w:rsidTr="008360C5">
        <w:tc>
          <w:tcPr>
            <w:tcW w:w="0" w:type="auto"/>
            <w:tcBorders>
              <w:top w:val="single" w:sz="4" w:space="0" w:color="auto"/>
              <w:left w:val="single" w:sz="4" w:space="0" w:color="auto"/>
              <w:bottom w:val="single" w:sz="4" w:space="0" w:color="auto"/>
              <w:right w:val="single" w:sz="4" w:space="0" w:color="auto"/>
            </w:tcBorders>
            <w:vAlign w:val="center"/>
            <w:hideMark/>
          </w:tcPr>
          <w:p w:rsidR="00800308" w:rsidRDefault="00800308">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8_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487216" w:rsidRDefault="00487216" w:rsidP="00487216">
            <w:pPr>
              <w:jc w:val="center"/>
              <w:rPr>
                <w:rFonts w:ascii="Nirmala UI" w:hAnsi="Nirmala UI" w:cs="Nirmala UI"/>
                <w:sz w:val="36"/>
                <w:szCs w:val="36"/>
              </w:rPr>
            </w:pPr>
            <w:r>
              <w:rPr>
                <w:rFonts w:ascii="Nirmala UI" w:hAnsi="Nirmala UI" w:cs="Nirmala UI"/>
                <w:sz w:val="36"/>
                <w:szCs w:val="36"/>
              </w:rPr>
              <w:t>ह</w:t>
            </w:r>
          </w:p>
          <w:p w:rsidR="00641EF2" w:rsidRDefault="00487216" w:rsidP="00641EF2">
            <w:pPr>
              <w:jc w:val="center"/>
              <w:rPr>
                <w:rFonts w:ascii="Courier New" w:hAnsi="Courier New" w:cs="Courier New"/>
                <w:sz w:val="20"/>
                <w:szCs w:val="20"/>
              </w:rPr>
            </w:pPr>
            <w:r>
              <w:rPr>
                <w:rFonts w:ascii="Courier New" w:hAnsi="Courier New" w:cs="Courier New"/>
                <w:sz w:val="20"/>
                <w:szCs w:val="20"/>
              </w:rPr>
              <w:t>0939</w:t>
            </w:r>
          </w:p>
          <w:p w:rsidR="00800308" w:rsidRDefault="00641EF2" w:rsidP="00641EF2">
            <w:pPr>
              <w:jc w:val="center"/>
              <w:rPr>
                <w:rFonts w:ascii="Courier New" w:hAnsi="Courier New" w:cs="Courier New"/>
                <w:sz w:val="24"/>
                <w:szCs w:val="24"/>
              </w:rPr>
            </w:pPr>
            <w:r>
              <w:rPr>
                <w:rFonts w:ascii="Courier New" w:hAnsi="Courier New" w:cs="Courier New"/>
                <w:b/>
                <w:bCs/>
                <w:i/>
                <w:iCs/>
              </w:rPr>
              <w:t>128</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800308" w:rsidRDefault="00487216">
            <w:pPr>
              <w:jc w:val="center"/>
              <w:rPr>
                <w:rFonts w:ascii="Courier New" w:hAnsi="Courier New" w:cs="Courier New"/>
                <w:sz w:val="24"/>
                <w:szCs w:val="24"/>
              </w:rPr>
            </w:pPr>
            <w:r>
              <w:rPr>
                <w:rFonts w:ascii="Nirmala UI" w:hAnsi="Nirmala UI" w:cs="Nirmala UI"/>
                <w:sz w:val="36"/>
                <w:szCs w:val="36"/>
              </w:rPr>
              <w:t>९</w:t>
            </w:r>
            <w:r>
              <w:rPr>
                <w:rFonts w:ascii="Courier New" w:hAnsi="Courier New" w:cs="Courier New"/>
              </w:rPr>
              <w:br/>
            </w:r>
            <w:r>
              <w:rPr>
                <w:rFonts w:ascii="Courier New" w:hAnsi="Courier New" w:cs="Courier New"/>
                <w:sz w:val="20"/>
                <w:szCs w:val="20"/>
              </w:rPr>
              <w:t>096F</w:t>
            </w:r>
            <w:r>
              <w:rPr>
                <w:rFonts w:ascii="Courier New" w:hAnsi="Courier New" w:cs="Courier New"/>
              </w:rPr>
              <w:br/>
            </w:r>
            <w:r w:rsidR="00641EF2">
              <w:rPr>
                <w:rFonts w:ascii="Courier New" w:hAnsi="Courier New" w:cs="Courier New"/>
                <w:b/>
                <w:bCs/>
                <w:i/>
                <w:iCs/>
              </w:rPr>
              <w:t>129</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487216" w:rsidRDefault="00B4566B">
            <w:pPr>
              <w:rPr>
                <w:rFonts w:ascii="Courier New" w:hAnsi="Courier New" w:cs="Courier New"/>
                <w:sz w:val="20"/>
                <w:szCs w:val="20"/>
              </w:rPr>
            </w:pPr>
            <w:hyperlink r:id="rId787" w:tooltip="Om" w:history="1">
              <w:r w:rsidR="00487216">
                <w:rPr>
                  <w:rStyle w:val="Hyperlink"/>
                  <w:rFonts w:ascii="Nirmala UI" w:hAnsi="Nirmala UI" w:cs="Nirmala UI"/>
                  <w:sz w:val="36"/>
                  <w:szCs w:val="36"/>
                </w:rPr>
                <w:t>ॐ</w:t>
              </w:r>
            </w:hyperlink>
            <w:r w:rsidR="00487216">
              <w:rPr>
                <w:rFonts w:ascii="Courier New" w:hAnsi="Courier New" w:cs="Courier New"/>
              </w:rPr>
              <w:br/>
            </w:r>
            <w:r w:rsidR="00487216">
              <w:rPr>
                <w:rFonts w:ascii="Courier New" w:hAnsi="Courier New" w:cs="Courier New"/>
                <w:sz w:val="20"/>
                <w:szCs w:val="20"/>
              </w:rPr>
              <w:t>0950</w:t>
            </w:r>
          </w:p>
          <w:p w:rsidR="00800308" w:rsidRDefault="00641EF2">
            <w:r>
              <w:rPr>
                <w:rFonts w:ascii="Courier New" w:hAnsi="Courier New" w:cs="Courier New"/>
                <w:b/>
                <w:bCs/>
                <w:i/>
                <w:iCs/>
              </w:rPr>
              <w:t>130</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CB2563" w:rsidRDefault="00CB2563">
            <w:pPr>
              <w:rPr>
                <w:rFonts w:ascii="Courier New" w:hAnsi="Courier New" w:cs="Courier New"/>
                <w:sz w:val="20"/>
                <w:szCs w:val="20"/>
              </w:rPr>
            </w:pPr>
            <w:r>
              <w:rPr>
                <w:rFonts w:ascii="Nirmala UI" w:hAnsi="Nirmala UI" w:cs="Nirmala UI"/>
                <w:sz w:val="36"/>
                <w:szCs w:val="36"/>
              </w:rPr>
              <w:t>२</w:t>
            </w:r>
            <w:r>
              <w:rPr>
                <w:rFonts w:ascii="Courier New" w:hAnsi="Courier New" w:cs="Courier New"/>
              </w:rPr>
              <w:br/>
            </w:r>
            <w:r>
              <w:rPr>
                <w:rFonts w:ascii="Courier New" w:hAnsi="Courier New" w:cs="Courier New"/>
                <w:sz w:val="20"/>
                <w:szCs w:val="20"/>
              </w:rPr>
              <w:t>0968</w:t>
            </w:r>
          </w:p>
          <w:p w:rsidR="00800308" w:rsidRDefault="00641EF2">
            <w:r>
              <w:rPr>
                <w:rFonts w:ascii="Courier New" w:hAnsi="Courier New" w:cs="Courier New"/>
                <w:b/>
                <w:bCs/>
                <w:i/>
                <w:iCs/>
              </w:rPr>
              <w:t>131</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CB2563" w:rsidRDefault="00CB2563">
            <w:pPr>
              <w:rPr>
                <w:rFonts w:ascii="Courier New" w:hAnsi="Courier New" w:cs="Courier New"/>
                <w:sz w:val="20"/>
                <w:szCs w:val="20"/>
              </w:rPr>
            </w:pPr>
            <w:r>
              <w:rPr>
                <w:rFonts w:ascii="Nirmala UI" w:hAnsi="Nirmala UI" w:cs="Nirmala UI"/>
                <w:sz w:val="36"/>
                <w:szCs w:val="36"/>
              </w:rPr>
              <w:t>३</w:t>
            </w:r>
            <w:r>
              <w:rPr>
                <w:rFonts w:ascii="Courier New" w:hAnsi="Courier New" w:cs="Courier New"/>
              </w:rPr>
              <w:br/>
            </w:r>
            <w:r>
              <w:rPr>
                <w:rFonts w:ascii="Courier New" w:hAnsi="Courier New" w:cs="Courier New"/>
                <w:sz w:val="20"/>
                <w:szCs w:val="20"/>
              </w:rPr>
              <w:t>0969</w:t>
            </w:r>
          </w:p>
          <w:p w:rsidR="00800308" w:rsidRDefault="00641EF2">
            <w:r>
              <w:rPr>
                <w:rFonts w:ascii="Courier New" w:hAnsi="Courier New" w:cs="Courier New"/>
                <w:b/>
                <w:bCs/>
                <w:i/>
                <w:iCs/>
              </w:rPr>
              <w:t>132</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117</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118</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119</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120</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121</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122</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123</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124</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125</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126</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rsidR="00800308" w:rsidRDefault="00800308">
            <w:r>
              <w:rPr>
                <w:rFonts w:ascii="Courier New" w:hAnsi="Courier New" w:cs="Courier New"/>
                <w:b/>
                <w:bCs/>
                <w:i/>
                <w:iCs/>
              </w:rPr>
              <w:t>127</w:t>
            </w:r>
          </w:p>
        </w:tc>
      </w:tr>
      <w:tr w:rsidR="0005515A" w:rsidTr="00B02B3F">
        <w:trPr>
          <w:trHeight w:val="686"/>
        </w:trPr>
        <w:tc>
          <w:tcPr>
            <w:tcW w:w="0" w:type="auto"/>
            <w:tcBorders>
              <w:top w:val="single" w:sz="4" w:space="0" w:color="auto"/>
              <w:left w:val="single" w:sz="4" w:space="0" w:color="auto"/>
              <w:bottom w:val="single" w:sz="4" w:space="0" w:color="auto"/>
              <w:right w:val="single" w:sz="4" w:space="0" w:color="auto"/>
            </w:tcBorders>
            <w:vAlign w:val="center"/>
            <w:hideMark/>
          </w:tcPr>
          <w:p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9_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0940</w:t>
            </w:r>
          </w:p>
          <w:p w:rsidR="00713095" w:rsidRDefault="00641EF2" w:rsidP="008360C5">
            <w:pPr>
              <w:jc w:val="center"/>
              <w:rPr>
                <w:sz w:val="36"/>
                <w:szCs w:val="36"/>
              </w:rPr>
            </w:pPr>
            <w:r>
              <w:rPr>
                <w:rFonts w:ascii="Courier New" w:hAnsi="Courier New" w:cs="Courier New"/>
                <w:b/>
                <w:bCs/>
                <w:i/>
                <w:iCs/>
              </w:rPr>
              <w:t>144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0941</w:t>
            </w:r>
          </w:p>
          <w:p w:rsidR="00800308" w:rsidRDefault="00641EF2" w:rsidP="008360C5">
            <w:pPr>
              <w:jc w:val="center"/>
              <w:rPr>
                <w:rFonts w:ascii="Nirmala UI" w:hAnsi="Nirmala UI" w:cs="Nirmala UI"/>
                <w:sz w:val="36"/>
                <w:szCs w:val="36"/>
              </w:rPr>
            </w:pPr>
            <w:r>
              <w:rPr>
                <w:rFonts w:ascii="Courier New" w:hAnsi="Courier New" w:cs="Courier New"/>
                <w:b/>
                <w:bCs/>
                <w:i/>
                <w:iCs/>
              </w:rPr>
              <w:t>145</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0942</w:t>
            </w:r>
          </w:p>
          <w:p w:rsidR="00800308" w:rsidRDefault="00641EF2" w:rsidP="008360C5">
            <w:pPr>
              <w:jc w:val="center"/>
              <w:rPr>
                <w:rFonts w:ascii="Nirmala UI" w:hAnsi="Nirmala UI" w:cs="Nirmala UI"/>
                <w:sz w:val="36"/>
                <w:szCs w:val="36"/>
              </w:rPr>
            </w:pPr>
            <w:r>
              <w:rPr>
                <w:rFonts w:ascii="Courier New" w:hAnsi="Courier New" w:cs="Courier New"/>
                <w:b/>
                <w:bCs/>
                <w:i/>
                <w:iCs/>
              </w:rPr>
              <w:t>146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0943</w:t>
            </w:r>
          </w:p>
          <w:p w:rsidR="00800308" w:rsidRDefault="00641EF2" w:rsidP="008360C5">
            <w:pPr>
              <w:jc w:val="center"/>
              <w:rPr>
                <w:rFonts w:ascii="Nirmala UI" w:hAnsi="Nirmala UI" w:cs="Nirmala UI"/>
                <w:sz w:val="36"/>
                <w:szCs w:val="36"/>
              </w:rPr>
            </w:pPr>
            <w:r>
              <w:rPr>
                <w:rFonts w:ascii="Courier New" w:hAnsi="Courier New" w:cs="Courier New"/>
                <w:b/>
                <w:bCs/>
                <w:i/>
                <w:iCs/>
              </w:rPr>
              <w:t>147</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0944</w:t>
            </w:r>
          </w:p>
          <w:p w:rsidR="00800308" w:rsidRDefault="00641EF2" w:rsidP="008360C5">
            <w:pPr>
              <w:jc w:val="center"/>
              <w:rPr>
                <w:rFonts w:ascii="Nirmala UI" w:hAnsi="Nirmala UI" w:cs="Nirmala UI"/>
                <w:sz w:val="36"/>
                <w:szCs w:val="36"/>
              </w:rPr>
            </w:pPr>
            <w:r>
              <w:rPr>
                <w:rFonts w:ascii="Courier New" w:hAnsi="Courier New" w:cs="Courier New"/>
                <w:b/>
                <w:bCs/>
                <w:i/>
                <w:iCs/>
              </w:rPr>
              <w:t>148</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0945</w:t>
            </w:r>
          </w:p>
          <w:p w:rsidR="00800308" w:rsidRDefault="00641EF2" w:rsidP="008360C5">
            <w:pPr>
              <w:jc w:val="center"/>
              <w:rPr>
                <w:rFonts w:ascii="Nirmala UI" w:hAnsi="Nirmala UI" w:cs="Nirmala UI"/>
                <w:sz w:val="36"/>
                <w:szCs w:val="36"/>
              </w:rPr>
            </w:pPr>
            <w:r>
              <w:rPr>
                <w:rFonts w:ascii="Courier New" w:hAnsi="Courier New" w:cs="Courier New"/>
                <w:b/>
                <w:bCs/>
                <w:i/>
                <w:iCs/>
              </w:rPr>
              <w:t>149</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0946</w:t>
            </w:r>
          </w:p>
          <w:p w:rsidR="00800308" w:rsidRDefault="00641EF2" w:rsidP="008360C5">
            <w:pPr>
              <w:jc w:val="center"/>
              <w:rPr>
                <w:rFonts w:ascii="Nirmala UI" w:hAnsi="Nirmala UI" w:cs="Nirmala UI"/>
                <w:sz w:val="36"/>
                <w:szCs w:val="36"/>
              </w:rPr>
            </w:pPr>
            <w:r>
              <w:rPr>
                <w:rFonts w:ascii="Courier New" w:hAnsi="Courier New" w:cs="Courier New"/>
                <w:b/>
                <w:bCs/>
                <w:i/>
                <w:iCs/>
              </w:rPr>
              <w:t>150</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0947</w:t>
            </w:r>
          </w:p>
          <w:p w:rsidR="00800308" w:rsidRDefault="00641EF2" w:rsidP="008360C5">
            <w:pPr>
              <w:jc w:val="center"/>
              <w:rPr>
                <w:rFonts w:ascii="Nirmala UI" w:hAnsi="Nirmala UI" w:cs="Nirmala UI"/>
                <w:sz w:val="36"/>
                <w:szCs w:val="36"/>
              </w:rPr>
            </w:pPr>
            <w:r>
              <w:rPr>
                <w:rFonts w:ascii="Courier New" w:hAnsi="Courier New" w:cs="Courier New"/>
                <w:b/>
                <w:bCs/>
                <w:i/>
                <w:iCs/>
              </w:rPr>
              <w:t>151</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0948</w:t>
            </w:r>
          </w:p>
          <w:p w:rsidR="00800308" w:rsidRDefault="00641EF2" w:rsidP="008360C5">
            <w:pPr>
              <w:jc w:val="center"/>
              <w:rPr>
                <w:rFonts w:ascii="Nirmala UI" w:hAnsi="Nirmala UI" w:cs="Nirmala UI"/>
                <w:sz w:val="36"/>
                <w:szCs w:val="36"/>
              </w:rPr>
            </w:pPr>
            <w:r>
              <w:rPr>
                <w:rFonts w:ascii="Courier New" w:hAnsi="Courier New" w:cs="Courier New"/>
                <w:b/>
                <w:bCs/>
                <w:i/>
                <w:iCs/>
              </w:rPr>
              <w:t>152</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0949</w:t>
            </w:r>
          </w:p>
          <w:p w:rsidR="00800308" w:rsidRDefault="00641EF2" w:rsidP="008360C5">
            <w:pPr>
              <w:jc w:val="center"/>
              <w:rPr>
                <w:rFonts w:ascii="Nirmala UI" w:hAnsi="Nirmala UI" w:cs="Nirmala UI"/>
                <w:sz w:val="36"/>
                <w:szCs w:val="36"/>
              </w:rPr>
            </w:pPr>
            <w:r>
              <w:rPr>
                <w:rFonts w:ascii="Courier New" w:hAnsi="Courier New" w:cs="Courier New"/>
                <w:b/>
                <w:bCs/>
                <w:i/>
                <w:iCs/>
              </w:rPr>
              <w:t>153</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094A</w:t>
            </w:r>
          </w:p>
          <w:p w:rsidR="00800308" w:rsidRDefault="00641EF2" w:rsidP="008360C5">
            <w:pPr>
              <w:jc w:val="center"/>
              <w:rPr>
                <w:rFonts w:ascii="Nirmala UI" w:hAnsi="Nirmala UI" w:cs="Nirmala UI"/>
                <w:sz w:val="36"/>
                <w:szCs w:val="36"/>
              </w:rPr>
            </w:pPr>
            <w:r>
              <w:rPr>
                <w:rFonts w:ascii="Courier New" w:hAnsi="Courier New" w:cs="Courier New"/>
                <w:b/>
                <w:bCs/>
                <w:i/>
                <w:iCs/>
              </w:rPr>
              <w:t>154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094B</w:t>
            </w:r>
          </w:p>
          <w:p w:rsidR="00800308" w:rsidRDefault="00641EF2" w:rsidP="008360C5">
            <w:pPr>
              <w:jc w:val="center"/>
              <w:rPr>
                <w:rFonts w:ascii="Nirmala UI" w:hAnsi="Nirmala UI" w:cs="Nirmala UI"/>
                <w:sz w:val="36"/>
                <w:szCs w:val="36"/>
              </w:rPr>
            </w:pPr>
            <w:r>
              <w:rPr>
                <w:rFonts w:ascii="Courier New" w:hAnsi="Courier New" w:cs="Courier New"/>
                <w:b/>
                <w:bCs/>
                <w:i/>
                <w:iCs/>
              </w:rPr>
              <w:t>155</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094C</w:t>
            </w:r>
          </w:p>
          <w:p w:rsidR="00800308" w:rsidRDefault="00641EF2" w:rsidP="008360C5">
            <w:pPr>
              <w:jc w:val="center"/>
              <w:rPr>
                <w:rFonts w:ascii="Nirmala UI" w:hAnsi="Nirmala UI" w:cs="Nirmala UI"/>
                <w:sz w:val="36"/>
                <w:szCs w:val="36"/>
              </w:rPr>
            </w:pPr>
            <w:r>
              <w:rPr>
                <w:rFonts w:ascii="Courier New" w:hAnsi="Courier New" w:cs="Courier New"/>
                <w:b/>
                <w:bCs/>
                <w:i/>
                <w:iCs/>
              </w:rPr>
              <w:t>156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094D</w:t>
            </w:r>
          </w:p>
          <w:p w:rsidR="00800308" w:rsidRDefault="00641EF2" w:rsidP="008360C5">
            <w:pPr>
              <w:jc w:val="center"/>
              <w:rPr>
                <w:rFonts w:ascii="Nirmala UI" w:hAnsi="Nirmala UI" w:cs="Nirmala UI"/>
                <w:sz w:val="36"/>
                <w:szCs w:val="36"/>
              </w:rPr>
            </w:pPr>
            <w:r>
              <w:rPr>
                <w:rFonts w:ascii="Courier New" w:hAnsi="Courier New" w:cs="Courier New"/>
                <w:b/>
                <w:bCs/>
                <w:i/>
                <w:iCs/>
              </w:rPr>
              <w:t>157</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B4566B" w:rsidP="008360C5">
            <w:pPr>
              <w:jc w:val="center"/>
              <w:rPr>
                <w:sz w:val="36"/>
                <w:szCs w:val="36"/>
              </w:rPr>
            </w:pPr>
            <w:hyperlink r:id="rId788" w:tooltip="॰" w:history="1">
              <w:r w:rsidR="0005515A">
                <w:rPr>
                  <w:rStyle w:val="Hyperlink"/>
                  <w:rFonts w:ascii="Nirmala UI" w:hAnsi="Nirmala UI" w:cs="Nirmala UI"/>
                  <w:sz w:val="36"/>
                  <w:szCs w:val="36"/>
                </w:rPr>
                <w:t>॰</w:t>
              </w:r>
            </w:hyperlink>
          </w:p>
          <w:p w:rsidR="0005515A" w:rsidRDefault="0005515A" w:rsidP="008360C5">
            <w:pPr>
              <w:jc w:val="center"/>
              <w:rPr>
                <w:rFonts w:ascii="Courier New" w:hAnsi="Courier New" w:cs="Courier New"/>
                <w:sz w:val="20"/>
                <w:szCs w:val="20"/>
              </w:rPr>
            </w:pPr>
            <w:r>
              <w:rPr>
                <w:rFonts w:ascii="Courier New" w:hAnsi="Courier New" w:cs="Courier New"/>
                <w:sz w:val="20"/>
                <w:szCs w:val="20"/>
              </w:rPr>
              <w:t>0970</w:t>
            </w:r>
          </w:p>
          <w:p w:rsidR="00800308" w:rsidRDefault="00641EF2" w:rsidP="008360C5">
            <w:pPr>
              <w:jc w:val="center"/>
              <w:rPr>
                <w:rFonts w:ascii="Nirmala UI" w:hAnsi="Nirmala UI" w:cs="Nirmala UI"/>
                <w:sz w:val="36"/>
                <w:szCs w:val="36"/>
              </w:rPr>
            </w:pPr>
            <w:r>
              <w:rPr>
                <w:rFonts w:ascii="Courier New" w:hAnsi="Courier New" w:cs="Courier New"/>
                <w:b/>
                <w:bCs/>
                <w:i/>
                <w:iCs/>
              </w:rPr>
              <w:t>158</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8360C5">
            <w:pPr>
              <w:jc w:val="center"/>
              <w:rPr>
                <w:rFonts w:ascii="Nirmala UI" w:hAnsi="Nirmala UI" w:cs="Nirmala UI"/>
                <w:sz w:val="36"/>
                <w:szCs w:val="36"/>
              </w:rPr>
            </w:pPr>
            <w:r>
              <w:rPr>
                <w:rFonts w:ascii="Nirmala UI" w:hAnsi="Nirmala UI" w:cs="Nirmala UI"/>
                <w:sz w:val="36"/>
                <w:szCs w:val="36"/>
              </w:rPr>
              <w:t>ॱ</w:t>
            </w:r>
          </w:p>
          <w:p w:rsidR="0005515A" w:rsidRDefault="0005515A" w:rsidP="008360C5">
            <w:pPr>
              <w:jc w:val="center"/>
              <w:rPr>
                <w:rFonts w:ascii="Courier New" w:hAnsi="Courier New" w:cs="Courier New"/>
                <w:sz w:val="20"/>
                <w:szCs w:val="20"/>
              </w:rPr>
            </w:pPr>
            <w:r>
              <w:rPr>
                <w:rFonts w:ascii="Courier New" w:hAnsi="Courier New" w:cs="Courier New"/>
                <w:sz w:val="20"/>
                <w:szCs w:val="20"/>
              </w:rPr>
              <w:t>0971</w:t>
            </w:r>
          </w:p>
          <w:p w:rsidR="00800308" w:rsidRDefault="00641EF2" w:rsidP="008360C5">
            <w:pPr>
              <w:jc w:val="center"/>
              <w:rPr>
                <w:rFonts w:ascii="Nirmala UI" w:hAnsi="Nirmala UI" w:cs="Nirmala UI"/>
                <w:sz w:val="36"/>
                <w:szCs w:val="36"/>
              </w:rPr>
            </w:pPr>
            <w:r>
              <w:rPr>
                <w:rFonts w:ascii="Courier New" w:hAnsi="Courier New" w:cs="Courier New"/>
                <w:b/>
                <w:bCs/>
                <w:i/>
                <w:iCs/>
              </w:rPr>
              <w:t>159</w:t>
            </w:r>
          </w:p>
        </w:tc>
      </w:tr>
      <w:tr w:rsidR="0005515A" w:rsidTr="00B02B3F">
        <w:trPr>
          <w:trHeight w:val="1919"/>
        </w:trPr>
        <w:tc>
          <w:tcPr>
            <w:tcW w:w="0" w:type="auto"/>
            <w:tcBorders>
              <w:top w:val="single" w:sz="4" w:space="0" w:color="auto"/>
              <w:left w:val="single" w:sz="4" w:space="0" w:color="auto"/>
              <w:bottom w:val="single" w:sz="4" w:space="0" w:color="auto"/>
              <w:right w:val="single" w:sz="4" w:space="0" w:color="auto"/>
            </w:tcBorders>
            <w:vAlign w:val="center"/>
            <w:hideMark/>
          </w:tcPr>
          <w:p w:rsidR="0005515A" w:rsidRDefault="0005515A">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A_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273388">
            <w:pPr>
              <w:jc w:val="center"/>
              <w:rPr>
                <w:rFonts w:ascii="Courier New" w:hAnsi="Courier New" w:cs="Courier New"/>
                <w:sz w:val="20"/>
                <w:szCs w:val="20"/>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0900</w:t>
            </w:r>
          </w:p>
          <w:p w:rsidR="0005515A" w:rsidRDefault="0005515A">
            <w:pPr>
              <w:jc w:val="center"/>
              <w:rPr>
                <w:rFonts w:ascii="Courier New" w:hAnsi="Courier New" w:cs="Courier New"/>
                <w:sz w:val="24"/>
                <w:szCs w:val="24"/>
              </w:rPr>
            </w:pPr>
            <w:r>
              <w:rPr>
                <w:rFonts w:ascii="Courier New" w:hAnsi="Courier New" w:cs="Courier New"/>
                <w:b/>
                <w:bCs/>
                <w:i/>
                <w:iCs/>
              </w:rPr>
              <w:t>160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sz w:val="36"/>
                <w:szCs w:val="36"/>
              </w:rPr>
            </w:pPr>
            <w:r>
              <w:rPr>
                <w:rFonts w:ascii="Courier New" w:hAnsi="Courier New" w:cs="Courier New"/>
              </w:rPr>
              <w:br/>
            </w:r>
            <w:hyperlink r:id="rId789" w:tooltip="Chandrabindu" w:history="1">
              <w:r>
                <w:rPr>
                  <w:rStyle w:val="Hyperlink"/>
                  <w:rFonts w:ascii="Nirmala UI" w:hAnsi="Nirmala UI" w:cs="Nirmala UI"/>
                  <w:sz w:val="36"/>
                  <w:szCs w:val="36"/>
                </w:rPr>
                <w:t>ँ</w:t>
              </w:r>
            </w:hyperlink>
          </w:p>
          <w:p w:rsidR="0005515A" w:rsidRDefault="0005515A" w:rsidP="00273388">
            <w:pPr>
              <w:jc w:val="center"/>
              <w:rPr>
                <w:rFonts w:ascii="Courier New" w:hAnsi="Courier New" w:cs="Courier New"/>
                <w:sz w:val="20"/>
                <w:szCs w:val="20"/>
              </w:rPr>
            </w:pPr>
            <w:r>
              <w:rPr>
                <w:rFonts w:ascii="Courier New" w:hAnsi="Courier New" w:cs="Courier New"/>
                <w:sz w:val="20"/>
                <w:szCs w:val="20"/>
              </w:rPr>
              <w:t>0901</w:t>
            </w:r>
          </w:p>
          <w:p w:rsidR="0005515A" w:rsidRDefault="0005515A" w:rsidP="00273388">
            <w:pPr>
              <w:jc w:val="center"/>
              <w:rPr>
                <w:rFonts w:ascii="Courier New" w:hAnsi="Courier New" w:cs="Courier New"/>
                <w:sz w:val="24"/>
                <w:szCs w:val="24"/>
              </w:rPr>
            </w:pPr>
            <w:r>
              <w:rPr>
                <w:rFonts w:ascii="Courier New" w:hAnsi="Courier New" w:cs="Courier New"/>
                <w:b/>
                <w:bCs/>
                <w:i/>
                <w:iCs/>
              </w:rPr>
              <w:t>161</w:t>
            </w:r>
            <w:r>
              <w:rPr>
                <w:rFonts w:ascii="Courier New" w:hAnsi="Courier New" w:cs="Courier New"/>
              </w:rPr>
              <w:br/>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sz w:val="36"/>
                <w:szCs w:val="36"/>
              </w:rPr>
            </w:pPr>
            <w:r>
              <w:rPr>
                <w:rFonts w:ascii="Courier New" w:hAnsi="Courier New" w:cs="Courier New"/>
              </w:rPr>
              <w:br/>
            </w:r>
            <w:hyperlink r:id="rId790" w:tooltip="Anusvara" w:history="1">
              <w:r>
                <w:rPr>
                  <w:rStyle w:val="Hyperlink"/>
                  <w:rFonts w:ascii="Nirmala UI" w:hAnsi="Nirmala UI" w:cs="Nirmala UI"/>
                  <w:sz w:val="36"/>
                  <w:szCs w:val="36"/>
                </w:rPr>
                <w:t>ं</w:t>
              </w:r>
            </w:hyperlink>
          </w:p>
          <w:p w:rsidR="0005515A" w:rsidRDefault="0005515A" w:rsidP="00273388">
            <w:pPr>
              <w:jc w:val="center"/>
              <w:rPr>
                <w:rFonts w:ascii="Courier New" w:hAnsi="Courier New" w:cs="Courier New"/>
                <w:sz w:val="20"/>
                <w:szCs w:val="20"/>
              </w:rPr>
            </w:pPr>
            <w:r>
              <w:rPr>
                <w:rFonts w:ascii="Courier New" w:hAnsi="Courier New" w:cs="Courier New"/>
                <w:sz w:val="20"/>
                <w:szCs w:val="20"/>
              </w:rPr>
              <w:t>0902</w:t>
            </w:r>
          </w:p>
          <w:p w:rsidR="0005515A" w:rsidRDefault="0005515A" w:rsidP="00273388">
            <w:pPr>
              <w:jc w:val="center"/>
              <w:rPr>
                <w:sz w:val="36"/>
                <w:szCs w:val="36"/>
              </w:rPr>
            </w:pPr>
            <w:r>
              <w:rPr>
                <w:rFonts w:ascii="Courier New" w:hAnsi="Courier New" w:cs="Courier New"/>
                <w:b/>
                <w:bCs/>
                <w:i/>
                <w:iCs/>
              </w:rPr>
              <w:t>162</w:t>
            </w:r>
          </w:p>
          <w:p w:rsidR="0005515A" w:rsidRDefault="0005515A" w:rsidP="00904AF9">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Pr="00904AF9" w:rsidRDefault="0005515A" w:rsidP="00273388">
            <w:pPr>
              <w:jc w:val="center"/>
              <w:rPr>
                <w:sz w:val="36"/>
                <w:szCs w:val="36"/>
              </w:rPr>
            </w:pPr>
            <w:r>
              <w:rPr>
                <w:rFonts w:ascii="Courier New" w:hAnsi="Courier New" w:cs="Courier New"/>
              </w:rPr>
              <w:br/>
            </w:r>
            <w:hyperlink r:id="rId791" w:tooltip="Visarga" w:history="1">
              <w:r w:rsidRPr="00904AF9">
                <w:rPr>
                  <w:rStyle w:val="Hyperlink"/>
                  <w:rFonts w:ascii="Nirmala UI" w:hAnsi="Nirmala UI" w:cs="Nirmala UI"/>
                  <w:sz w:val="36"/>
                  <w:szCs w:val="36"/>
                  <w:u w:val="none"/>
                </w:rPr>
                <w:t>ः</w:t>
              </w:r>
            </w:hyperlink>
          </w:p>
          <w:p w:rsidR="0005515A" w:rsidRDefault="0005515A" w:rsidP="00273388">
            <w:pPr>
              <w:jc w:val="center"/>
              <w:rPr>
                <w:rFonts w:ascii="Courier New" w:hAnsi="Courier New" w:cs="Courier New"/>
                <w:sz w:val="20"/>
                <w:szCs w:val="20"/>
              </w:rPr>
            </w:pPr>
            <w:r>
              <w:rPr>
                <w:rFonts w:ascii="Courier New" w:hAnsi="Courier New" w:cs="Courier New"/>
                <w:sz w:val="20"/>
                <w:szCs w:val="20"/>
              </w:rPr>
              <w:t>0903</w:t>
            </w:r>
          </w:p>
          <w:p w:rsidR="0005515A" w:rsidRDefault="0005515A" w:rsidP="00273388">
            <w:pPr>
              <w:jc w:val="center"/>
              <w:rPr>
                <w:rFonts w:ascii="Courier New" w:hAnsi="Courier New" w:cs="Courier New"/>
                <w:sz w:val="24"/>
                <w:szCs w:val="24"/>
              </w:rPr>
            </w:pPr>
            <w:r>
              <w:rPr>
                <w:rFonts w:ascii="Courier New" w:hAnsi="Courier New" w:cs="Courier New"/>
                <w:b/>
                <w:bCs/>
                <w:i/>
                <w:iCs/>
              </w:rPr>
              <w:t>163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Courier New" w:hAnsi="Courier New" w:cs="Courier New"/>
                <w:sz w:val="20"/>
                <w:szCs w:val="20"/>
              </w:rPr>
            </w:pPr>
            <w:r>
              <w:rPr>
                <w:rFonts w:ascii="Courier New" w:hAnsi="Courier New" w:cs="Courier New"/>
              </w:rPr>
              <w:br/>
            </w:r>
            <w:r>
              <w:rPr>
                <w:rFonts w:ascii="Nirmala UI" w:hAnsi="Nirmala UI" w:cs="Nirmala UI"/>
                <w:sz w:val="36"/>
                <w:szCs w:val="36"/>
              </w:rPr>
              <w:t>ऄ</w:t>
            </w:r>
            <w:r>
              <w:rPr>
                <w:rFonts w:ascii="Courier New" w:hAnsi="Courier New" w:cs="Courier New"/>
              </w:rPr>
              <w:br/>
            </w:r>
            <w:r>
              <w:rPr>
                <w:rFonts w:ascii="Courier New" w:hAnsi="Courier New" w:cs="Courier New"/>
                <w:sz w:val="20"/>
                <w:szCs w:val="20"/>
              </w:rPr>
              <w:t>0904</w:t>
            </w:r>
          </w:p>
          <w:p w:rsidR="0005515A" w:rsidRDefault="0005515A">
            <w:pPr>
              <w:jc w:val="center"/>
              <w:rPr>
                <w:rFonts w:ascii="Courier New" w:hAnsi="Courier New" w:cs="Courier New"/>
                <w:sz w:val="24"/>
                <w:szCs w:val="24"/>
              </w:rPr>
            </w:pPr>
            <w:r>
              <w:rPr>
                <w:rFonts w:ascii="Courier New" w:hAnsi="Courier New" w:cs="Courier New"/>
                <w:b/>
                <w:bCs/>
                <w:i/>
                <w:iCs/>
              </w:rPr>
              <w:t>164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अ</w:t>
            </w:r>
          </w:p>
          <w:p w:rsidR="0005515A" w:rsidRDefault="0005515A" w:rsidP="00273388">
            <w:pPr>
              <w:jc w:val="center"/>
              <w:rPr>
                <w:rFonts w:ascii="Courier New" w:hAnsi="Courier New" w:cs="Courier New"/>
                <w:sz w:val="20"/>
                <w:szCs w:val="20"/>
              </w:rPr>
            </w:pPr>
            <w:r>
              <w:rPr>
                <w:rFonts w:ascii="Courier New" w:hAnsi="Courier New" w:cs="Courier New"/>
                <w:sz w:val="20"/>
                <w:szCs w:val="20"/>
              </w:rPr>
              <w:t>0905</w:t>
            </w:r>
          </w:p>
          <w:p w:rsidR="0005515A" w:rsidRDefault="0005515A" w:rsidP="00273388">
            <w:pPr>
              <w:jc w:val="center"/>
              <w:rPr>
                <w:rFonts w:ascii="Courier New" w:hAnsi="Courier New" w:cs="Courier New"/>
                <w:sz w:val="24"/>
                <w:szCs w:val="24"/>
              </w:rPr>
            </w:pPr>
            <w:r>
              <w:rPr>
                <w:rFonts w:ascii="Courier New" w:hAnsi="Courier New" w:cs="Courier New"/>
                <w:b/>
                <w:bCs/>
                <w:i/>
                <w:iCs/>
              </w:rPr>
              <w:t>165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आ</w:t>
            </w:r>
          </w:p>
          <w:p w:rsidR="0005515A" w:rsidRDefault="0005515A" w:rsidP="00273388">
            <w:pPr>
              <w:jc w:val="center"/>
              <w:rPr>
                <w:rFonts w:ascii="Courier New" w:hAnsi="Courier New" w:cs="Courier New"/>
                <w:sz w:val="20"/>
                <w:szCs w:val="20"/>
              </w:rPr>
            </w:pPr>
            <w:r>
              <w:rPr>
                <w:rFonts w:ascii="Courier New" w:hAnsi="Courier New" w:cs="Courier New"/>
                <w:sz w:val="20"/>
                <w:szCs w:val="20"/>
              </w:rPr>
              <w:t>0906</w:t>
            </w:r>
          </w:p>
          <w:p w:rsidR="0005515A" w:rsidRDefault="0005515A" w:rsidP="00273388">
            <w:pPr>
              <w:jc w:val="center"/>
              <w:rPr>
                <w:rFonts w:ascii="Courier New" w:hAnsi="Courier New" w:cs="Courier New"/>
                <w:sz w:val="24"/>
                <w:szCs w:val="24"/>
              </w:rPr>
            </w:pPr>
            <w:r>
              <w:rPr>
                <w:rFonts w:ascii="Courier New" w:hAnsi="Courier New" w:cs="Courier New"/>
                <w:b/>
                <w:bCs/>
                <w:i/>
                <w:iCs/>
              </w:rPr>
              <w:t>166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इ</w:t>
            </w:r>
          </w:p>
          <w:p w:rsidR="0005515A" w:rsidRDefault="0005515A" w:rsidP="00273388">
            <w:pPr>
              <w:jc w:val="center"/>
              <w:rPr>
                <w:rFonts w:ascii="Courier New" w:hAnsi="Courier New" w:cs="Courier New"/>
                <w:sz w:val="20"/>
                <w:szCs w:val="20"/>
              </w:rPr>
            </w:pPr>
            <w:r>
              <w:rPr>
                <w:rFonts w:ascii="Courier New" w:hAnsi="Courier New" w:cs="Courier New"/>
                <w:sz w:val="20"/>
                <w:szCs w:val="20"/>
              </w:rPr>
              <w:t>0907</w:t>
            </w:r>
          </w:p>
          <w:p w:rsidR="0005515A" w:rsidRDefault="0005515A" w:rsidP="00273388">
            <w:pPr>
              <w:jc w:val="center"/>
              <w:rPr>
                <w:rFonts w:ascii="Courier New" w:hAnsi="Courier New" w:cs="Courier New"/>
                <w:sz w:val="24"/>
                <w:szCs w:val="24"/>
              </w:rPr>
            </w:pPr>
            <w:r>
              <w:rPr>
                <w:rFonts w:ascii="Courier New" w:hAnsi="Courier New" w:cs="Courier New"/>
                <w:b/>
                <w:bCs/>
                <w:i/>
                <w:iCs/>
              </w:rPr>
              <w:t>167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Nirmala UI" w:hAnsi="Nirmala UI" w:cs="Nirmala UI"/>
                <w:sz w:val="36"/>
                <w:szCs w:val="36"/>
              </w:rPr>
              <w:t>ई</w:t>
            </w:r>
          </w:p>
          <w:p w:rsidR="0005515A" w:rsidRDefault="0005515A" w:rsidP="00273388">
            <w:pPr>
              <w:jc w:val="center"/>
              <w:rPr>
                <w:rFonts w:ascii="Courier New" w:hAnsi="Courier New" w:cs="Courier New"/>
                <w:sz w:val="20"/>
                <w:szCs w:val="20"/>
              </w:rPr>
            </w:pPr>
            <w:r>
              <w:rPr>
                <w:rFonts w:ascii="Courier New" w:hAnsi="Courier New" w:cs="Courier New"/>
                <w:sz w:val="20"/>
                <w:szCs w:val="20"/>
              </w:rPr>
              <w:t>0908</w:t>
            </w:r>
          </w:p>
          <w:p w:rsidR="0005515A" w:rsidRDefault="0005515A" w:rsidP="00273388">
            <w:pPr>
              <w:jc w:val="center"/>
              <w:rPr>
                <w:rFonts w:ascii="Courier New" w:hAnsi="Courier New" w:cs="Courier New"/>
                <w:sz w:val="24"/>
                <w:szCs w:val="24"/>
              </w:rPr>
            </w:pPr>
            <w:r>
              <w:rPr>
                <w:rFonts w:ascii="Courier New" w:hAnsi="Courier New" w:cs="Courier New"/>
                <w:b/>
                <w:bCs/>
                <w:i/>
                <w:iCs/>
              </w:rPr>
              <w:t>168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उ</w:t>
            </w:r>
          </w:p>
          <w:p w:rsidR="0005515A" w:rsidRDefault="0005515A" w:rsidP="00273388">
            <w:pPr>
              <w:jc w:val="center"/>
              <w:rPr>
                <w:rFonts w:ascii="Courier New" w:hAnsi="Courier New" w:cs="Courier New"/>
                <w:sz w:val="24"/>
                <w:szCs w:val="24"/>
              </w:rPr>
            </w:pPr>
            <w:r>
              <w:rPr>
                <w:rFonts w:ascii="Courier New" w:hAnsi="Courier New" w:cs="Courier New"/>
                <w:sz w:val="20"/>
                <w:szCs w:val="20"/>
              </w:rPr>
              <w:t>0909</w:t>
            </w:r>
            <w:r>
              <w:rPr>
                <w:rFonts w:ascii="Courier New" w:hAnsi="Courier New" w:cs="Courier New"/>
              </w:rPr>
              <w:br/>
            </w:r>
            <w:r>
              <w:rPr>
                <w:rFonts w:ascii="Courier New" w:hAnsi="Courier New" w:cs="Courier New"/>
                <w:b/>
                <w:bCs/>
                <w:i/>
                <w:iCs/>
              </w:rPr>
              <w:t>169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ऊ</w:t>
            </w:r>
          </w:p>
          <w:p w:rsidR="0005515A" w:rsidRDefault="0005515A" w:rsidP="00273388">
            <w:pPr>
              <w:jc w:val="center"/>
              <w:rPr>
                <w:rFonts w:ascii="Courier New" w:hAnsi="Courier New" w:cs="Courier New"/>
                <w:sz w:val="24"/>
                <w:szCs w:val="24"/>
              </w:rPr>
            </w:pPr>
            <w:r>
              <w:rPr>
                <w:rFonts w:ascii="Courier New" w:hAnsi="Courier New" w:cs="Courier New"/>
                <w:sz w:val="20"/>
                <w:szCs w:val="20"/>
              </w:rPr>
              <w:t>090A</w:t>
            </w:r>
            <w:r>
              <w:rPr>
                <w:rFonts w:ascii="Courier New" w:hAnsi="Courier New" w:cs="Courier New"/>
                <w:b/>
                <w:bCs/>
                <w:i/>
                <w:iCs/>
              </w:rPr>
              <w:t xml:space="preserve"> 170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ऋ</w:t>
            </w:r>
          </w:p>
          <w:p w:rsidR="0005515A" w:rsidRDefault="0005515A" w:rsidP="00273388">
            <w:pPr>
              <w:jc w:val="center"/>
              <w:rPr>
                <w:rFonts w:ascii="Courier New" w:hAnsi="Courier New" w:cs="Courier New"/>
                <w:sz w:val="24"/>
                <w:szCs w:val="24"/>
              </w:rPr>
            </w:pPr>
            <w:r>
              <w:rPr>
                <w:rFonts w:ascii="Courier New" w:hAnsi="Courier New" w:cs="Courier New"/>
                <w:sz w:val="20"/>
                <w:szCs w:val="20"/>
              </w:rPr>
              <w:t>090B</w:t>
            </w:r>
            <w:r>
              <w:rPr>
                <w:rFonts w:ascii="Courier New" w:hAnsi="Courier New" w:cs="Courier New"/>
                <w:b/>
                <w:bCs/>
                <w:i/>
                <w:iCs/>
              </w:rPr>
              <w:t xml:space="preserve"> 171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Nirmala UI" w:hAnsi="Nirmala UI" w:cs="Nirmala UI"/>
                <w:sz w:val="36"/>
                <w:szCs w:val="36"/>
              </w:rPr>
              <w:t>ऌ</w:t>
            </w:r>
          </w:p>
          <w:p w:rsidR="0005515A" w:rsidRDefault="0005515A" w:rsidP="00273388">
            <w:pPr>
              <w:jc w:val="center"/>
              <w:rPr>
                <w:rFonts w:ascii="Courier New" w:hAnsi="Courier New" w:cs="Courier New"/>
                <w:sz w:val="24"/>
                <w:szCs w:val="24"/>
              </w:rPr>
            </w:pPr>
            <w:r>
              <w:rPr>
                <w:rFonts w:ascii="Courier New" w:hAnsi="Courier New" w:cs="Courier New"/>
                <w:sz w:val="20"/>
                <w:szCs w:val="20"/>
              </w:rPr>
              <w:t>090C</w:t>
            </w:r>
            <w:r>
              <w:rPr>
                <w:rFonts w:ascii="Courier New" w:hAnsi="Courier New" w:cs="Courier New"/>
                <w:b/>
                <w:bCs/>
                <w:i/>
                <w:iCs/>
              </w:rPr>
              <w:t xml:space="preserve"> 172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ऍ</w:t>
            </w:r>
          </w:p>
          <w:p w:rsidR="0005515A" w:rsidRDefault="0005515A" w:rsidP="00273388">
            <w:pPr>
              <w:jc w:val="center"/>
              <w:rPr>
                <w:rFonts w:ascii="Courier New" w:hAnsi="Courier New" w:cs="Courier New"/>
                <w:sz w:val="24"/>
                <w:szCs w:val="24"/>
              </w:rPr>
            </w:pPr>
            <w:r>
              <w:rPr>
                <w:rFonts w:ascii="Courier New" w:hAnsi="Courier New" w:cs="Courier New"/>
                <w:sz w:val="20"/>
                <w:szCs w:val="20"/>
              </w:rPr>
              <w:t>090D</w:t>
            </w:r>
            <w:r>
              <w:rPr>
                <w:rFonts w:ascii="Courier New" w:hAnsi="Courier New" w:cs="Courier New"/>
              </w:rPr>
              <w:br/>
            </w:r>
            <w:r>
              <w:rPr>
                <w:rFonts w:ascii="Courier New" w:hAnsi="Courier New" w:cs="Courier New"/>
                <w:b/>
                <w:bCs/>
                <w:i/>
                <w:iCs/>
              </w:rPr>
              <w:t>173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Nirmala UI" w:hAnsi="Nirmala UI" w:cs="Nirmala UI"/>
                <w:sz w:val="36"/>
                <w:szCs w:val="36"/>
              </w:rPr>
              <w:t>ऎ</w:t>
            </w:r>
          </w:p>
          <w:p w:rsidR="0005515A" w:rsidRDefault="0005515A" w:rsidP="00273388">
            <w:pPr>
              <w:jc w:val="center"/>
              <w:rPr>
                <w:rFonts w:ascii="Courier New" w:hAnsi="Courier New" w:cs="Courier New"/>
                <w:sz w:val="24"/>
                <w:szCs w:val="24"/>
              </w:rPr>
            </w:pPr>
            <w:r>
              <w:rPr>
                <w:rFonts w:ascii="Courier New" w:hAnsi="Courier New" w:cs="Courier New"/>
                <w:sz w:val="20"/>
                <w:szCs w:val="20"/>
              </w:rPr>
              <w:t>090E</w:t>
            </w:r>
            <w:r>
              <w:rPr>
                <w:rFonts w:ascii="Courier New" w:hAnsi="Courier New" w:cs="Courier New"/>
                <w:b/>
                <w:bCs/>
                <w:i/>
                <w:iCs/>
              </w:rPr>
              <w:t xml:space="preserve"> 174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73388">
            <w:pPr>
              <w:jc w:val="center"/>
              <w:rPr>
                <w:rFonts w:ascii="Nirmala UI" w:hAnsi="Nirmala UI" w:cs="Nirmala UI"/>
                <w:sz w:val="36"/>
                <w:szCs w:val="36"/>
              </w:rPr>
            </w:pPr>
            <w:r>
              <w:rPr>
                <w:rFonts w:ascii="Nirmala UI" w:hAnsi="Nirmala UI" w:cs="Nirmala UI"/>
                <w:sz w:val="36"/>
                <w:szCs w:val="36"/>
              </w:rPr>
              <w:t>ए</w:t>
            </w:r>
          </w:p>
          <w:p w:rsidR="0005515A" w:rsidRDefault="0005515A" w:rsidP="00273388">
            <w:pPr>
              <w:jc w:val="center"/>
              <w:rPr>
                <w:rFonts w:ascii="Courier New" w:hAnsi="Courier New" w:cs="Courier New"/>
                <w:sz w:val="24"/>
                <w:szCs w:val="24"/>
              </w:rPr>
            </w:pPr>
            <w:r>
              <w:rPr>
                <w:rFonts w:ascii="Courier New" w:hAnsi="Courier New" w:cs="Courier New"/>
                <w:sz w:val="20"/>
                <w:szCs w:val="20"/>
              </w:rPr>
              <w:t>090F</w:t>
            </w:r>
            <w:r>
              <w:rPr>
                <w:rFonts w:ascii="Courier New" w:hAnsi="Courier New" w:cs="Courier New"/>
              </w:rPr>
              <w:br/>
            </w:r>
            <w:r>
              <w:rPr>
                <w:rFonts w:ascii="Courier New" w:hAnsi="Courier New" w:cs="Courier New"/>
                <w:b/>
                <w:bCs/>
                <w:i/>
                <w:iCs/>
              </w:rPr>
              <w:t>175</w:t>
            </w:r>
          </w:p>
        </w:tc>
      </w:tr>
      <w:tr w:rsidR="0005515A" w:rsidTr="00B02B3F">
        <w:trPr>
          <w:trHeight w:val="1586"/>
        </w:trPr>
        <w:tc>
          <w:tcPr>
            <w:tcW w:w="0" w:type="auto"/>
            <w:tcBorders>
              <w:top w:val="single" w:sz="4" w:space="0" w:color="auto"/>
              <w:left w:val="single" w:sz="4" w:space="0" w:color="auto"/>
              <w:bottom w:val="single" w:sz="4" w:space="0" w:color="auto"/>
              <w:right w:val="single" w:sz="4" w:space="0" w:color="auto"/>
            </w:tcBorders>
            <w:vAlign w:val="center"/>
            <w:hideMark/>
          </w:tcPr>
          <w:p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B_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ऐ</w:t>
            </w:r>
          </w:p>
          <w:p w:rsidR="0005515A" w:rsidRDefault="0005515A">
            <w:pPr>
              <w:jc w:val="center"/>
              <w:rPr>
                <w:rFonts w:ascii="Courier New" w:hAnsi="Courier New" w:cs="Courier New"/>
                <w:sz w:val="24"/>
                <w:szCs w:val="24"/>
              </w:rPr>
            </w:pPr>
            <w:r>
              <w:rPr>
                <w:rFonts w:ascii="Courier New" w:hAnsi="Courier New" w:cs="Courier New"/>
                <w:sz w:val="20"/>
                <w:szCs w:val="20"/>
              </w:rPr>
              <w:t>0910</w:t>
            </w:r>
            <w:r>
              <w:rPr>
                <w:rFonts w:ascii="Courier New" w:hAnsi="Courier New" w:cs="Courier New"/>
              </w:rPr>
              <w:br/>
            </w:r>
            <w:r>
              <w:rPr>
                <w:rFonts w:ascii="Courier New" w:hAnsi="Courier New" w:cs="Courier New"/>
                <w:b/>
                <w:bCs/>
                <w:i/>
                <w:iCs/>
              </w:rPr>
              <w:t>176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ऑ</w:t>
            </w:r>
          </w:p>
          <w:p w:rsidR="0005515A" w:rsidRDefault="0005515A">
            <w:pPr>
              <w:jc w:val="center"/>
              <w:rPr>
                <w:rFonts w:ascii="Courier New" w:hAnsi="Courier New" w:cs="Courier New"/>
                <w:sz w:val="24"/>
                <w:szCs w:val="24"/>
              </w:rPr>
            </w:pPr>
            <w:r>
              <w:rPr>
                <w:rFonts w:ascii="Courier New" w:hAnsi="Courier New" w:cs="Courier New"/>
                <w:sz w:val="20"/>
                <w:szCs w:val="20"/>
              </w:rPr>
              <w:t>0911</w:t>
            </w:r>
            <w:r>
              <w:rPr>
                <w:rFonts w:ascii="Courier New" w:hAnsi="Courier New" w:cs="Courier New"/>
              </w:rPr>
              <w:br/>
            </w:r>
            <w:r>
              <w:rPr>
                <w:rFonts w:ascii="Courier New" w:hAnsi="Courier New" w:cs="Courier New"/>
                <w:b/>
                <w:bCs/>
                <w:i/>
                <w:iCs/>
              </w:rPr>
              <w:t>177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ऒ</w:t>
            </w:r>
          </w:p>
          <w:p w:rsidR="0005515A" w:rsidRDefault="0005515A">
            <w:pPr>
              <w:jc w:val="center"/>
              <w:rPr>
                <w:rFonts w:ascii="Courier New" w:hAnsi="Courier New" w:cs="Courier New"/>
                <w:sz w:val="24"/>
                <w:szCs w:val="24"/>
              </w:rPr>
            </w:pPr>
            <w:r>
              <w:rPr>
                <w:rFonts w:ascii="Courier New" w:hAnsi="Courier New" w:cs="Courier New"/>
                <w:sz w:val="20"/>
                <w:szCs w:val="20"/>
              </w:rPr>
              <w:t>0912</w:t>
            </w:r>
            <w:r>
              <w:rPr>
                <w:rFonts w:ascii="Courier New" w:hAnsi="Courier New" w:cs="Courier New"/>
              </w:rPr>
              <w:br/>
            </w:r>
            <w:r>
              <w:rPr>
                <w:rFonts w:ascii="Courier New" w:hAnsi="Courier New" w:cs="Courier New"/>
                <w:b/>
                <w:bCs/>
                <w:i/>
                <w:iCs/>
              </w:rPr>
              <w:t>178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ओ</w:t>
            </w:r>
          </w:p>
          <w:p w:rsidR="0005515A" w:rsidRDefault="0005515A">
            <w:pPr>
              <w:jc w:val="center"/>
              <w:rPr>
                <w:rFonts w:ascii="Courier New" w:hAnsi="Courier New" w:cs="Courier New"/>
                <w:sz w:val="24"/>
                <w:szCs w:val="24"/>
              </w:rPr>
            </w:pPr>
            <w:r>
              <w:rPr>
                <w:rFonts w:ascii="Courier New" w:hAnsi="Courier New" w:cs="Courier New"/>
                <w:sz w:val="20"/>
                <w:szCs w:val="20"/>
              </w:rPr>
              <w:t>0913</w:t>
            </w:r>
            <w:r>
              <w:rPr>
                <w:rFonts w:ascii="Courier New" w:hAnsi="Courier New" w:cs="Courier New"/>
              </w:rPr>
              <w:br/>
            </w:r>
            <w:r>
              <w:rPr>
                <w:rFonts w:ascii="Courier New" w:hAnsi="Courier New" w:cs="Courier New"/>
                <w:b/>
                <w:bCs/>
                <w:i/>
                <w:iCs/>
              </w:rPr>
              <w:t>179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औ</w:t>
            </w:r>
          </w:p>
          <w:p w:rsidR="0005515A" w:rsidRDefault="0005515A">
            <w:pPr>
              <w:jc w:val="center"/>
              <w:rPr>
                <w:rFonts w:ascii="Courier New" w:hAnsi="Courier New" w:cs="Courier New"/>
                <w:sz w:val="24"/>
                <w:szCs w:val="24"/>
              </w:rPr>
            </w:pPr>
            <w:r>
              <w:rPr>
                <w:rFonts w:ascii="Courier New" w:hAnsi="Courier New" w:cs="Courier New"/>
                <w:sz w:val="20"/>
                <w:szCs w:val="20"/>
              </w:rPr>
              <w:t>0914</w:t>
            </w:r>
            <w:r>
              <w:rPr>
                <w:rFonts w:ascii="Courier New" w:hAnsi="Courier New" w:cs="Courier New"/>
              </w:rPr>
              <w:br/>
            </w:r>
            <w:r>
              <w:rPr>
                <w:rFonts w:ascii="Courier New" w:hAnsi="Courier New" w:cs="Courier New"/>
                <w:b/>
                <w:bCs/>
                <w:i/>
                <w:iCs/>
              </w:rPr>
              <w:t>180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क</w:t>
            </w:r>
          </w:p>
          <w:p w:rsidR="0005515A" w:rsidRDefault="0005515A">
            <w:pPr>
              <w:jc w:val="center"/>
              <w:rPr>
                <w:rFonts w:ascii="Courier New" w:hAnsi="Courier New" w:cs="Courier New"/>
                <w:sz w:val="24"/>
                <w:szCs w:val="24"/>
              </w:rPr>
            </w:pPr>
            <w:r>
              <w:rPr>
                <w:rFonts w:ascii="Courier New" w:hAnsi="Courier New" w:cs="Courier New"/>
                <w:sz w:val="20"/>
                <w:szCs w:val="20"/>
              </w:rPr>
              <w:t>0915</w:t>
            </w:r>
            <w:r>
              <w:rPr>
                <w:rFonts w:ascii="Courier New" w:hAnsi="Courier New" w:cs="Courier New"/>
              </w:rPr>
              <w:br/>
            </w:r>
            <w:r>
              <w:rPr>
                <w:rFonts w:ascii="Courier New" w:hAnsi="Courier New" w:cs="Courier New"/>
                <w:b/>
                <w:bCs/>
                <w:i/>
                <w:iCs/>
              </w:rPr>
              <w:t>181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ख</w:t>
            </w:r>
          </w:p>
          <w:p w:rsidR="0005515A" w:rsidRDefault="0005515A">
            <w:pPr>
              <w:jc w:val="center"/>
              <w:rPr>
                <w:rFonts w:ascii="Courier New" w:hAnsi="Courier New" w:cs="Courier New"/>
                <w:sz w:val="24"/>
                <w:szCs w:val="24"/>
              </w:rPr>
            </w:pPr>
            <w:r>
              <w:rPr>
                <w:rFonts w:ascii="Courier New" w:hAnsi="Courier New" w:cs="Courier New"/>
                <w:sz w:val="20"/>
                <w:szCs w:val="20"/>
              </w:rPr>
              <w:t>0916</w:t>
            </w:r>
            <w:r>
              <w:rPr>
                <w:rFonts w:ascii="Courier New" w:hAnsi="Courier New" w:cs="Courier New"/>
              </w:rPr>
              <w:br/>
            </w:r>
            <w:r>
              <w:rPr>
                <w:rFonts w:ascii="Courier New" w:hAnsi="Courier New" w:cs="Courier New"/>
                <w:b/>
                <w:bCs/>
                <w:i/>
                <w:iCs/>
              </w:rPr>
              <w:t>182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7128C6">
            <w:pPr>
              <w:jc w:val="center"/>
              <w:rPr>
                <w:rFonts w:ascii="Nirmala UI" w:hAnsi="Nirmala UI" w:cs="Nirmala UI"/>
                <w:sz w:val="36"/>
                <w:szCs w:val="36"/>
              </w:rPr>
            </w:pPr>
            <w:r>
              <w:rPr>
                <w:rFonts w:ascii="Nirmala UI" w:hAnsi="Nirmala UI" w:cs="Nirmala UI"/>
                <w:sz w:val="36"/>
                <w:szCs w:val="36"/>
              </w:rPr>
              <w:t>ग</w:t>
            </w:r>
          </w:p>
          <w:p w:rsidR="0005515A" w:rsidRPr="007128C6" w:rsidRDefault="0005515A" w:rsidP="007128C6">
            <w:pPr>
              <w:jc w:val="center"/>
              <w:rPr>
                <w:rFonts w:ascii="Courier New" w:hAnsi="Courier New" w:cs="Courier New"/>
                <w:sz w:val="20"/>
                <w:szCs w:val="20"/>
              </w:rPr>
            </w:pPr>
            <w:r>
              <w:rPr>
                <w:rFonts w:ascii="Courier New" w:hAnsi="Courier New" w:cs="Courier New"/>
                <w:sz w:val="20"/>
                <w:szCs w:val="20"/>
              </w:rPr>
              <w:t>0917</w:t>
            </w:r>
            <w:r>
              <w:rPr>
                <w:rFonts w:ascii="Courier New" w:hAnsi="Courier New" w:cs="Courier New"/>
              </w:rPr>
              <w:br/>
            </w:r>
            <w:r>
              <w:rPr>
                <w:rFonts w:ascii="Courier New" w:hAnsi="Courier New" w:cs="Courier New"/>
                <w:b/>
                <w:bCs/>
                <w:i/>
                <w:iCs/>
              </w:rPr>
              <w:t>183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घ</w:t>
            </w:r>
          </w:p>
          <w:p w:rsidR="0005515A" w:rsidRDefault="0005515A">
            <w:pPr>
              <w:jc w:val="center"/>
              <w:rPr>
                <w:rFonts w:ascii="Courier New" w:hAnsi="Courier New" w:cs="Courier New"/>
                <w:sz w:val="24"/>
                <w:szCs w:val="24"/>
              </w:rPr>
            </w:pPr>
            <w:r>
              <w:rPr>
                <w:rFonts w:ascii="Courier New" w:hAnsi="Courier New" w:cs="Courier New"/>
                <w:sz w:val="20"/>
                <w:szCs w:val="20"/>
              </w:rPr>
              <w:t>0918</w:t>
            </w:r>
            <w:r>
              <w:rPr>
                <w:rFonts w:ascii="Courier New" w:hAnsi="Courier New" w:cs="Courier New"/>
              </w:rPr>
              <w:br/>
            </w:r>
            <w:r>
              <w:rPr>
                <w:rFonts w:ascii="Courier New" w:hAnsi="Courier New" w:cs="Courier New"/>
                <w:b/>
                <w:bCs/>
                <w:i/>
                <w:iCs/>
              </w:rPr>
              <w:t>184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ङ</w:t>
            </w:r>
          </w:p>
          <w:p w:rsidR="0005515A" w:rsidRDefault="0005515A">
            <w:pPr>
              <w:jc w:val="center"/>
              <w:rPr>
                <w:rFonts w:ascii="Courier New" w:hAnsi="Courier New" w:cs="Courier New"/>
                <w:sz w:val="24"/>
                <w:szCs w:val="24"/>
              </w:rPr>
            </w:pPr>
            <w:r>
              <w:rPr>
                <w:rFonts w:ascii="Courier New" w:hAnsi="Courier New" w:cs="Courier New"/>
                <w:sz w:val="20"/>
                <w:szCs w:val="20"/>
              </w:rPr>
              <w:t>0919</w:t>
            </w:r>
            <w:r>
              <w:rPr>
                <w:rFonts w:ascii="Courier New" w:hAnsi="Courier New" w:cs="Courier New"/>
              </w:rPr>
              <w:br/>
            </w:r>
            <w:r>
              <w:rPr>
                <w:rFonts w:ascii="Courier New" w:hAnsi="Courier New" w:cs="Courier New"/>
                <w:b/>
                <w:bCs/>
                <w:i/>
                <w:iCs/>
              </w:rPr>
              <w:t>185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च</w:t>
            </w:r>
          </w:p>
          <w:p w:rsidR="0005515A" w:rsidRDefault="0005515A">
            <w:pPr>
              <w:jc w:val="center"/>
              <w:rPr>
                <w:rFonts w:ascii="Courier New" w:hAnsi="Courier New" w:cs="Courier New"/>
                <w:sz w:val="24"/>
                <w:szCs w:val="24"/>
              </w:rPr>
            </w:pPr>
            <w:r>
              <w:rPr>
                <w:rFonts w:ascii="Courier New" w:hAnsi="Courier New" w:cs="Courier New"/>
                <w:sz w:val="20"/>
                <w:szCs w:val="20"/>
              </w:rPr>
              <w:t>091A</w:t>
            </w:r>
            <w:r>
              <w:rPr>
                <w:rFonts w:ascii="Courier New" w:hAnsi="Courier New" w:cs="Courier New"/>
              </w:rPr>
              <w:br/>
            </w:r>
            <w:r>
              <w:rPr>
                <w:rFonts w:ascii="Courier New" w:hAnsi="Courier New" w:cs="Courier New"/>
                <w:b/>
                <w:bCs/>
                <w:i/>
                <w:iCs/>
              </w:rPr>
              <w:t>186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छ</w:t>
            </w:r>
          </w:p>
          <w:p w:rsidR="0005515A" w:rsidRDefault="0005515A">
            <w:pPr>
              <w:jc w:val="center"/>
              <w:rPr>
                <w:rFonts w:ascii="Courier New" w:hAnsi="Courier New" w:cs="Courier New"/>
                <w:sz w:val="24"/>
                <w:szCs w:val="24"/>
              </w:rPr>
            </w:pPr>
            <w:r>
              <w:rPr>
                <w:rFonts w:ascii="Courier New" w:hAnsi="Courier New" w:cs="Courier New"/>
                <w:sz w:val="20"/>
                <w:szCs w:val="20"/>
              </w:rPr>
              <w:t>091B</w:t>
            </w:r>
            <w:r>
              <w:rPr>
                <w:rFonts w:ascii="Courier New" w:hAnsi="Courier New" w:cs="Courier New"/>
              </w:rPr>
              <w:br/>
            </w:r>
            <w:r>
              <w:rPr>
                <w:rFonts w:ascii="Courier New" w:hAnsi="Courier New" w:cs="Courier New"/>
                <w:b/>
                <w:bCs/>
                <w:i/>
                <w:iCs/>
              </w:rPr>
              <w:t>187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ज</w:t>
            </w:r>
          </w:p>
          <w:p w:rsidR="0005515A" w:rsidRDefault="0005515A">
            <w:pPr>
              <w:jc w:val="center"/>
              <w:rPr>
                <w:rFonts w:ascii="Courier New" w:hAnsi="Courier New" w:cs="Courier New"/>
                <w:sz w:val="24"/>
                <w:szCs w:val="24"/>
              </w:rPr>
            </w:pPr>
            <w:r>
              <w:rPr>
                <w:rFonts w:ascii="Courier New" w:hAnsi="Courier New" w:cs="Courier New"/>
                <w:sz w:val="20"/>
                <w:szCs w:val="20"/>
              </w:rPr>
              <w:t>091C</w:t>
            </w:r>
            <w:r>
              <w:rPr>
                <w:rFonts w:ascii="Courier New" w:hAnsi="Courier New" w:cs="Courier New"/>
              </w:rPr>
              <w:br/>
            </w:r>
            <w:r>
              <w:rPr>
                <w:rFonts w:ascii="Courier New" w:hAnsi="Courier New" w:cs="Courier New"/>
                <w:b/>
                <w:bCs/>
                <w:i/>
                <w:iCs/>
              </w:rPr>
              <w:t>188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झ</w:t>
            </w:r>
          </w:p>
          <w:p w:rsidR="0005515A" w:rsidRDefault="0005515A">
            <w:pPr>
              <w:jc w:val="center"/>
              <w:rPr>
                <w:rFonts w:ascii="Courier New" w:hAnsi="Courier New" w:cs="Courier New"/>
                <w:sz w:val="24"/>
                <w:szCs w:val="24"/>
              </w:rPr>
            </w:pPr>
            <w:r>
              <w:rPr>
                <w:rFonts w:ascii="Courier New" w:hAnsi="Courier New" w:cs="Courier New"/>
                <w:sz w:val="20"/>
                <w:szCs w:val="20"/>
              </w:rPr>
              <w:t>091D</w:t>
            </w:r>
            <w:r>
              <w:rPr>
                <w:rFonts w:ascii="Courier New" w:hAnsi="Courier New" w:cs="Courier New"/>
              </w:rPr>
              <w:br/>
            </w:r>
            <w:r>
              <w:rPr>
                <w:rFonts w:ascii="Courier New" w:hAnsi="Courier New" w:cs="Courier New"/>
                <w:b/>
                <w:bCs/>
                <w:i/>
                <w:iCs/>
              </w:rPr>
              <w:t>189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ञ</w:t>
            </w:r>
          </w:p>
          <w:p w:rsidR="0005515A" w:rsidRDefault="0005515A">
            <w:pPr>
              <w:jc w:val="center"/>
              <w:rPr>
                <w:rFonts w:ascii="Courier New" w:hAnsi="Courier New" w:cs="Courier New"/>
                <w:sz w:val="24"/>
                <w:szCs w:val="24"/>
              </w:rPr>
            </w:pPr>
            <w:r>
              <w:rPr>
                <w:rFonts w:ascii="Courier New" w:hAnsi="Courier New" w:cs="Courier New"/>
                <w:sz w:val="20"/>
                <w:szCs w:val="20"/>
              </w:rPr>
              <w:t>091E</w:t>
            </w:r>
            <w:r>
              <w:rPr>
                <w:rFonts w:ascii="Courier New" w:hAnsi="Courier New" w:cs="Courier New"/>
              </w:rPr>
              <w:br/>
            </w:r>
            <w:r>
              <w:rPr>
                <w:rFonts w:ascii="Courier New" w:hAnsi="Courier New" w:cs="Courier New"/>
                <w:b/>
                <w:bCs/>
                <w:i/>
                <w:iCs/>
              </w:rPr>
              <w:t>190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ट</w:t>
            </w:r>
          </w:p>
          <w:p w:rsidR="0005515A" w:rsidRDefault="0005515A">
            <w:pPr>
              <w:jc w:val="center"/>
              <w:rPr>
                <w:rFonts w:ascii="Courier New" w:hAnsi="Courier New" w:cs="Courier New"/>
                <w:sz w:val="24"/>
                <w:szCs w:val="24"/>
              </w:rPr>
            </w:pPr>
            <w:r>
              <w:rPr>
                <w:rFonts w:ascii="Courier New" w:hAnsi="Courier New" w:cs="Courier New"/>
                <w:sz w:val="20"/>
                <w:szCs w:val="20"/>
              </w:rPr>
              <w:t>091F</w:t>
            </w:r>
            <w:r>
              <w:rPr>
                <w:rFonts w:ascii="Courier New" w:hAnsi="Courier New" w:cs="Courier New"/>
              </w:rPr>
              <w:br/>
            </w:r>
            <w:r>
              <w:rPr>
                <w:rFonts w:ascii="Courier New" w:hAnsi="Courier New" w:cs="Courier New"/>
                <w:b/>
                <w:bCs/>
                <w:i/>
                <w:iCs/>
              </w:rPr>
              <w:t>191</w:t>
            </w:r>
          </w:p>
        </w:tc>
      </w:tr>
      <w:tr w:rsidR="0005515A" w:rsidTr="00B02B3F">
        <w:trPr>
          <w:trHeight w:val="2045"/>
        </w:trPr>
        <w:tc>
          <w:tcPr>
            <w:tcW w:w="0" w:type="auto"/>
            <w:tcBorders>
              <w:top w:val="single" w:sz="4" w:space="0" w:color="auto"/>
              <w:left w:val="single" w:sz="4" w:space="0" w:color="auto"/>
              <w:bottom w:val="single" w:sz="4" w:space="0" w:color="auto"/>
              <w:right w:val="single" w:sz="4" w:space="0" w:color="auto"/>
            </w:tcBorders>
            <w:vAlign w:val="center"/>
            <w:hideMark/>
          </w:tcPr>
          <w:p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C_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ठ</w:t>
            </w:r>
          </w:p>
          <w:p w:rsidR="0005515A" w:rsidRDefault="0005515A">
            <w:pPr>
              <w:jc w:val="center"/>
              <w:rPr>
                <w:rFonts w:ascii="Courier New" w:hAnsi="Courier New" w:cs="Courier New"/>
                <w:sz w:val="24"/>
                <w:szCs w:val="24"/>
              </w:rPr>
            </w:pPr>
            <w:r>
              <w:rPr>
                <w:rFonts w:ascii="Courier New" w:hAnsi="Courier New" w:cs="Courier New"/>
                <w:sz w:val="20"/>
                <w:szCs w:val="20"/>
              </w:rPr>
              <w:t>0920</w:t>
            </w:r>
            <w:r>
              <w:rPr>
                <w:rFonts w:ascii="Courier New" w:hAnsi="Courier New" w:cs="Courier New"/>
              </w:rPr>
              <w:br/>
            </w:r>
            <w:r>
              <w:rPr>
                <w:rFonts w:ascii="Courier New" w:hAnsi="Courier New" w:cs="Courier New"/>
                <w:b/>
                <w:bCs/>
                <w:i/>
                <w:iCs/>
              </w:rPr>
              <w:t>192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ड</w:t>
            </w:r>
          </w:p>
          <w:p w:rsidR="0005515A" w:rsidRDefault="0005515A">
            <w:pPr>
              <w:jc w:val="center"/>
              <w:rPr>
                <w:rFonts w:ascii="Courier New" w:hAnsi="Courier New" w:cs="Courier New"/>
                <w:sz w:val="24"/>
                <w:szCs w:val="24"/>
              </w:rPr>
            </w:pPr>
            <w:r>
              <w:rPr>
                <w:rFonts w:ascii="Courier New" w:hAnsi="Courier New" w:cs="Courier New"/>
                <w:sz w:val="20"/>
                <w:szCs w:val="20"/>
              </w:rPr>
              <w:t>0921</w:t>
            </w:r>
            <w:r>
              <w:rPr>
                <w:rFonts w:ascii="Courier New" w:hAnsi="Courier New" w:cs="Courier New"/>
              </w:rPr>
              <w:br/>
            </w:r>
            <w:r>
              <w:rPr>
                <w:rFonts w:ascii="Courier New" w:hAnsi="Courier New" w:cs="Courier New"/>
                <w:b/>
                <w:bCs/>
                <w:i/>
                <w:iCs/>
              </w:rPr>
              <w:t>193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ढ</w:t>
            </w:r>
          </w:p>
          <w:p w:rsidR="0005515A" w:rsidRDefault="0005515A">
            <w:pPr>
              <w:jc w:val="center"/>
              <w:rPr>
                <w:rFonts w:ascii="Courier New" w:hAnsi="Courier New" w:cs="Courier New"/>
                <w:sz w:val="24"/>
                <w:szCs w:val="24"/>
              </w:rPr>
            </w:pPr>
            <w:r>
              <w:rPr>
                <w:rFonts w:ascii="Courier New" w:hAnsi="Courier New" w:cs="Courier New"/>
                <w:sz w:val="20"/>
                <w:szCs w:val="20"/>
              </w:rPr>
              <w:t>0922</w:t>
            </w:r>
            <w:r>
              <w:rPr>
                <w:rFonts w:ascii="Courier New" w:hAnsi="Courier New" w:cs="Courier New"/>
              </w:rPr>
              <w:br/>
            </w:r>
            <w:r>
              <w:rPr>
                <w:rFonts w:ascii="Courier New" w:hAnsi="Courier New" w:cs="Courier New"/>
                <w:b/>
                <w:bCs/>
                <w:i/>
                <w:iCs/>
              </w:rPr>
              <w:t>194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ण</w:t>
            </w:r>
          </w:p>
          <w:p w:rsidR="0005515A" w:rsidRDefault="0005515A">
            <w:pPr>
              <w:jc w:val="center"/>
              <w:rPr>
                <w:rFonts w:ascii="Courier New" w:hAnsi="Courier New" w:cs="Courier New"/>
                <w:sz w:val="24"/>
                <w:szCs w:val="24"/>
              </w:rPr>
            </w:pPr>
            <w:r>
              <w:rPr>
                <w:rFonts w:ascii="Courier New" w:hAnsi="Courier New" w:cs="Courier New"/>
                <w:sz w:val="20"/>
                <w:szCs w:val="20"/>
              </w:rPr>
              <w:t>0923</w:t>
            </w:r>
            <w:r>
              <w:rPr>
                <w:rFonts w:ascii="Courier New" w:hAnsi="Courier New" w:cs="Courier New"/>
              </w:rPr>
              <w:br/>
            </w:r>
            <w:r>
              <w:rPr>
                <w:rFonts w:ascii="Courier New" w:hAnsi="Courier New" w:cs="Courier New"/>
                <w:b/>
                <w:bCs/>
                <w:i/>
                <w:iCs/>
              </w:rPr>
              <w:t>195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त</w:t>
            </w:r>
          </w:p>
          <w:p w:rsidR="0005515A" w:rsidRDefault="0005515A">
            <w:pPr>
              <w:jc w:val="center"/>
              <w:rPr>
                <w:rFonts w:ascii="Courier New" w:hAnsi="Courier New" w:cs="Courier New"/>
                <w:sz w:val="24"/>
                <w:szCs w:val="24"/>
              </w:rPr>
            </w:pPr>
            <w:r>
              <w:rPr>
                <w:rFonts w:ascii="Courier New" w:hAnsi="Courier New" w:cs="Courier New"/>
                <w:sz w:val="20"/>
                <w:szCs w:val="20"/>
              </w:rPr>
              <w:t>0924</w:t>
            </w:r>
            <w:r>
              <w:rPr>
                <w:rFonts w:ascii="Courier New" w:hAnsi="Courier New" w:cs="Courier New"/>
              </w:rPr>
              <w:br/>
            </w:r>
            <w:r>
              <w:rPr>
                <w:rFonts w:ascii="Courier New" w:hAnsi="Courier New" w:cs="Courier New"/>
                <w:b/>
                <w:bCs/>
                <w:i/>
                <w:iCs/>
              </w:rPr>
              <w:t>196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थ</w:t>
            </w:r>
          </w:p>
          <w:p w:rsidR="0005515A" w:rsidRDefault="0005515A">
            <w:pPr>
              <w:jc w:val="center"/>
              <w:rPr>
                <w:rFonts w:ascii="Courier New" w:hAnsi="Courier New" w:cs="Courier New"/>
                <w:sz w:val="24"/>
                <w:szCs w:val="24"/>
              </w:rPr>
            </w:pPr>
            <w:r>
              <w:rPr>
                <w:rFonts w:ascii="Courier New" w:hAnsi="Courier New" w:cs="Courier New"/>
                <w:sz w:val="20"/>
                <w:szCs w:val="20"/>
              </w:rPr>
              <w:t>0925</w:t>
            </w:r>
            <w:r>
              <w:rPr>
                <w:rFonts w:ascii="Courier New" w:hAnsi="Courier New" w:cs="Courier New"/>
              </w:rPr>
              <w:br/>
            </w:r>
            <w:r>
              <w:rPr>
                <w:rFonts w:ascii="Courier New" w:hAnsi="Courier New" w:cs="Courier New"/>
                <w:b/>
                <w:bCs/>
                <w:i/>
                <w:iCs/>
              </w:rPr>
              <w:t>197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द</w:t>
            </w:r>
          </w:p>
          <w:p w:rsidR="0005515A" w:rsidRDefault="0005515A">
            <w:pPr>
              <w:jc w:val="center"/>
              <w:rPr>
                <w:rFonts w:ascii="Courier New" w:hAnsi="Courier New" w:cs="Courier New"/>
                <w:sz w:val="24"/>
                <w:szCs w:val="24"/>
              </w:rPr>
            </w:pPr>
            <w:r>
              <w:rPr>
                <w:rFonts w:ascii="Courier New" w:hAnsi="Courier New" w:cs="Courier New"/>
                <w:sz w:val="20"/>
                <w:szCs w:val="20"/>
              </w:rPr>
              <w:t>0926</w:t>
            </w:r>
            <w:r>
              <w:rPr>
                <w:rFonts w:ascii="Courier New" w:hAnsi="Courier New" w:cs="Courier New"/>
              </w:rPr>
              <w:br/>
            </w:r>
            <w:r>
              <w:rPr>
                <w:rFonts w:ascii="Courier New" w:hAnsi="Courier New" w:cs="Courier New"/>
                <w:b/>
                <w:bCs/>
                <w:i/>
                <w:iCs/>
              </w:rPr>
              <w:t>198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ध</w:t>
            </w:r>
          </w:p>
          <w:p w:rsidR="0005515A" w:rsidRDefault="0005515A">
            <w:pPr>
              <w:jc w:val="center"/>
              <w:rPr>
                <w:rFonts w:ascii="Courier New" w:hAnsi="Courier New" w:cs="Courier New"/>
                <w:sz w:val="24"/>
                <w:szCs w:val="24"/>
              </w:rPr>
            </w:pPr>
            <w:r>
              <w:rPr>
                <w:rFonts w:ascii="Courier New" w:hAnsi="Courier New" w:cs="Courier New"/>
                <w:sz w:val="20"/>
                <w:szCs w:val="20"/>
              </w:rPr>
              <w:t>0927</w:t>
            </w:r>
            <w:r>
              <w:rPr>
                <w:rFonts w:ascii="Courier New" w:hAnsi="Courier New" w:cs="Courier New"/>
              </w:rPr>
              <w:br/>
            </w:r>
            <w:r>
              <w:rPr>
                <w:rFonts w:ascii="Courier New" w:hAnsi="Courier New" w:cs="Courier New"/>
                <w:b/>
                <w:bCs/>
                <w:i/>
                <w:iCs/>
              </w:rPr>
              <w:t>199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न</w:t>
            </w:r>
          </w:p>
          <w:p w:rsidR="0005515A" w:rsidRDefault="0005515A">
            <w:pPr>
              <w:jc w:val="center"/>
              <w:rPr>
                <w:rFonts w:ascii="Courier New" w:hAnsi="Courier New" w:cs="Courier New"/>
                <w:sz w:val="24"/>
                <w:szCs w:val="24"/>
              </w:rPr>
            </w:pPr>
            <w:r>
              <w:rPr>
                <w:rFonts w:ascii="Courier New" w:hAnsi="Courier New" w:cs="Courier New"/>
                <w:sz w:val="20"/>
                <w:szCs w:val="20"/>
              </w:rPr>
              <w:t>0928</w:t>
            </w:r>
            <w:r>
              <w:rPr>
                <w:rFonts w:ascii="Courier New" w:hAnsi="Courier New" w:cs="Courier New"/>
              </w:rPr>
              <w:br/>
            </w:r>
            <w:r>
              <w:rPr>
                <w:rFonts w:ascii="Courier New" w:hAnsi="Courier New" w:cs="Courier New"/>
                <w:b/>
                <w:bCs/>
                <w:i/>
                <w:iCs/>
              </w:rPr>
              <w:t>200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ऩ</w:t>
            </w:r>
          </w:p>
          <w:p w:rsidR="0005515A" w:rsidRDefault="0005515A">
            <w:pPr>
              <w:jc w:val="center"/>
              <w:rPr>
                <w:rFonts w:ascii="Courier New" w:hAnsi="Courier New" w:cs="Courier New"/>
                <w:sz w:val="24"/>
                <w:szCs w:val="24"/>
              </w:rPr>
            </w:pPr>
            <w:r>
              <w:rPr>
                <w:rFonts w:ascii="Courier New" w:hAnsi="Courier New" w:cs="Courier New"/>
                <w:sz w:val="20"/>
                <w:szCs w:val="20"/>
              </w:rPr>
              <w:t>0929</w:t>
            </w:r>
            <w:r>
              <w:rPr>
                <w:rFonts w:ascii="Courier New" w:hAnsi="Courier New" w:cs="Courier New"/>
              </w:rPr>
              <w:br/>
            </w:r>
            <w:r>
              <w:rPr>
                <w:rFonts w:ascii="Courier New" w:hAnsi="Courier New" w:cs="Courier New"/>
                <w:b/>
                <w:bCs/>
                <w:i/>
                <w:iCs/>
              </w:rPr>
              <w:t>201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प</w:t>
            </w:r>
          </w:p>
          <w:p w:rsidR="0005515A" w:rsidRDefault="0005515A">
            <w:pPr>
              <w:jc w:val="center"/>
              <w:rPr>
                <w:rFonts w:ascii="Courier New" w:hAnsi="Courier New" w:cs="Courier New"/>
                <w:sz w:val="24"/>
                <w:szCs w:val="24"/>
              </w:rPr>
            </w:pPr>
            <w:r>
              <w:rPr>
                <w:rFonts w:ascii="Courier New" w:hAnsi="Courier New" w:cs="Courier New"/>
                <w:sz w:val="20"/>
                <w:szCs w:val="20"/>
              </w:rPr>
              <w:t>092A</w:t>
            </w:r>
            <w:r>
              <w:rPr>
                <w:rFonts w:ascii="Courier New" w:hAnsi="Courier New" w:cs="Courier New"/>
              </w:rPr>
              <w:br/>
            </w:r>
            <w:r>
              <w:rPr>
                <w:rFonts w:ascii="Courier New" w:hAnsi="Courier New" w:cs="Courier New"/>
                <w:b/>
                <w:bCs/>
                <w:i/>
                <w:iCs/>
              </w:rPr>
              <w:t>202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फ</w:t>
            </w:r>
          </w:p>
          <w:p w:rsidR="0005515A" w:rsidRDefault="0005515A">
            <w:pPr>
              <w:jc w:val="center"/>
              <w:rPr>
                <w:rFonts w:ascii="Courier New" w:hAnsi="Courier New" w:cs="Courier New"/>
                <w:sz w:val="24"/>
                <w:szCs w:val="24"/>
              </w:rPr>
            </w:pPr>
            <w:r>
              <w:rPr>
                <w:rFonts w:ascii="Courier New" w:hAnsi="Courier New" w:cs="Courier New"/>
                <w:sz w:val="20"/>
                <w:szCs w:val="20"/>
              </w:rPr>
              <w:t>092B</w:t>
            </w:r>
            <w:r>
              <w:rPr>
                <w:rFonts w:ascii="Courier New" w:hAnsi="Courier New" w:cs="Courier New"/>
              </w:rPr>
              <w:br/>
            </w:r>
            <w:r>
              <w:rPr>
                <w:rFonts w:ascii="Courier New" w:hAnsi="Courier New" w:cs="Courier New"/>
                <w:b/>
                <w:bCs/>
                <w:i/>
                <w:iCs/>
              </w:rPr>
              <w:t>203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ब</w:t>
            </w:r>
          </w:p>
          <w:p w:rsidR="0005515A" w:rsidRDefault="0005515A">
            <w:pPr>
              <w:jc w:val="center"/>
              <w:rPr>
                <w:rFonts w:ascii="Courier New" w:hAnsi="Courier New" w:cs="Courier New"/>
                <w:sz w:val="24"/>
                <w:szCs w:val="24"/>
              </w:rPr>
            </w:pPr>
            <w:r>
              <w:rPr>
                <w:rFonts w:ascii="Courier New" w:hAnsi="Courier New" w:cs="Courier New"/>
                <w:sz w:val="20"/>
                <w:szCs w:val="20"/>
              </w:rPr>
              <w:t>092C</w:t>
            </w:r>
            <w:r>
              <w:rPr>
                <w:rFonts w:ascii="Courier New" w:hAnsi="Courier New" w:cs="Courier New"/>
              </w:rPr>
              <w:br/>
            </w:r>
            <w:r>
              <w:rPr>
                <w:rFonts w:ascii="Courier New" w:hAnsi="Courier New" w:cs="Courier New"/>
                <w:b/>
                <w:bCs/>
                <w:i/>
                <w:iCs/>
              </w:rPr>
              <w:t>204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भ</w:t>
            </w:r>
          </w:p>
          <w:p w:rsidR="0005515A" w:rsidRDefault="0005515A" w:rsidP="00A43FC6">
            <w:pPr>
              <w:jc w:val="center"/>
              <w:rPr>
                <w:rFonts w:ascii="Courier New" w:hAnsi="Courier New" w:cs="Courier New"/>
                <w:sz w:val="24"/>
                <w:szCs w:val="24"/>
              </w:rPr>
            </w:pPr>
            <w:r>
              <w:rPr>
                <w:rFonts w:ascii="Courier New" w:hAnsi="Courier New" w:cs="Courier New"/>
                <w:sz w:val="20"/>
                <w:szCs w:val="20"/>
              </w:rPr>
              <w:t>092D</w:t>
            </w:r>
            <w:r>
              <w:rPr>
                <w:rFonts w:ascii="Courier New" w:hAnsi="Courier New" w:cs="Courier New"/>
              </w:rPr>
              <w:br/>
            </w:r>
            <w:r>
              <w:rPr>
                <w:rFonts w:ascii="Courier New" w:hAnsi="Courier New" w:cs="Courier New"/>
                <w:b/>
                <w:bCs/>
                <w:i/>
                <w:iCs/>
              </w:rPr>
              <w:t>205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म</w:t>
            </w:r>
          </w:p>
          <w:p w:rsidR="0005515A" w:rsidRDefault="0005515A" w:rsidP="00A43FC6">
            <w:pPr>
              <w:jc w:val="center"/>
              <w:rPr>
                <w:rFonts w:ascii="Courier New" w:hAnsi="Courier New" w:cs="Courier New"/>
                <w:sz w:val="24"/>
                <w:szCs w:val="24"/>
              </w:rPr>
            </w:pPr>
            <w:r>
              <w:rPr>
                <w:rFonts w:ascii="Courier New" w:hAnsi="Courier New" w:cs="Courier New"/>
                <w:sz w:val="20"/>
                <w:szCs w:val="20"/>
              </w:rPr>
              <w:t>092E</w:t>
            </w:r>
            <w:r>
              <w:rPr>
                <w:rFonts w:ascii="Courier New" w:hAnsi="Courier New" w:cs="Courier New"/>
              </w:rPr>
              <w:br/>
            </w:r>
            <w:r>
              <w:rPr>
                <w:rFonts w:ascii="Courier New" w:hAnsi="Courier New" w:cs="Courier New"/>
                <w:b/>
                <w:bCs/>
                <w:i/>
                <w:iCs/>
              </w:rPr>
              <w:t>206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य</w:t>
            </w:r>
          </w:p>
          <w:p w:rsidR="0005515A" w:rsidRDefault="0005515A" w:rsidP="00A43FC6">
            <w:pPr>
              <w:jc w:val="center"/>
              <w:rPr>
                <w:rFonts w:ascii="Courier New" w:hAnsi="Courier New" w:cs="Courier New"/>
                <w:sz w:val="24"/>
                <w:szCs w:val="24"/>
              </w:rPr>
            </w:pPr>
            <w:r>
              <w:rPr>
                <w:rFonts w:ascii="Courier New" w:hAnsi="Courier New" w:cs="Courier New"/>
                <w:sz w:val="20"/>
                <w:szCs w:val="20"/>
              </w:rPr>
              <w:t>092F</w:t>
            </w:r>
            <w:r>
              <w:rPr>
                <w:rFonts w:ascii="Courier New" w:hAnsi="Courier New" w:cs="Courier New"/>
              </w:rPr>
              <w:br/>
            </w:r>
            <w:r>
              <w:rPr>
                <w:rFonts w:ascii="Courier New" w:hAnsi="Courier New" w:cs="Courier New"/>
                <w:b/>
                <w:bCs/>
                <w:i/>
                <w:iCs/>
              </w:rPr>
              <w:t>207</w:t>
            </w:r>
          </w:p>
        </w:tc>
      </w:tr>
      <w:tr w:rsidR="0005515A" w:rsidTr="00B02B3F">
        <w:trPr>
          <w:trHeight w:val="1757"/>
        </w:trPr>
        <w:tc>
          <w:tcPr>
            <w:tcW w:w="0" w:type="auto"/>
            <w:tcBorders>
              <w:top w:val="single" w:sz="4" w:space="0" w:color="auto"/>
              <w:left w:val="single" w:sz="4" w:space="0" w:color="auto"/>
              <w:bottom w:val="single" w:sz="4" w:space="0" w:color="auto"/>
              <w:right w:val="single" w:sz="4" w:space="0" w:color="auto"/>
            </w:tcBorders>
            <w:vAlign w:val="center"/>
            <w:hideMark/>
          </w:tcPr>
          <w:p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D_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A43FC6">
            <w:pPr>
              <w:jc w:val="center"/>
              <w:rPr>
                <w:rFonts w:ascii="Nirmala UI" w:hAnsi="Nirmala UI" w:cs="Nirmala UI"/>
                <w:sz w:val="36"/>
                <w:szCs w:val="36"/>
              </w:rPr>
            </w:pPr>
            <w:r>
              <w:rPr>
                <w:rFonts w:ascii="Nirmala UI" w:hAnsi="Nirmala UI" w:cs="Nirmala UI"/>
                <w:sz w:val="36"/>
                <w:szCs w:val="36"/>
              </w:rPr>
              <w:t>र</w:t>
            </w:r>
          </w:p>
          <w:p w:rsidR="0005515A" w:rsidRPr="00A43FC6" w:rsidRDefault="0005515A" w:rsidP="00A43FC6">
            <w:pPr>
              <w:jc w:val="center"/>
              <w:rPr>
                <w:rFonts w:ascii="Courier New" w:hAnsi="Courier New" w:cs="Courier New"/>
                <w:sz w:val="20"/>
                <w:szCs w:val="20"/>
              </w:rPr>
            </w:pPr>
            <w:r>
              <w:rPr>
                <w:rFonts w:ascii="Courier New" w:hAnsi="Courier New" w:cs="Courier New"/>
                <w:sz w:val="20"/>
                <w:szCs w:val="20"/>
              </w:rPr>
              <w:t>0930</w:t>
            </w:r>
            <w:r>
              <w:rPr>
                <w:rFonts w:ascii="Courier New" w:hAnsi="Courier New" w:cs="Courier New"/>
              </w:rPr>
              <w:br/>
            </w:r>
            <w:r>
              <w:rPr>
                <w:rFonts w:ascii="Courier New" w:hAnsi="Courier New" w:cs="Courier New"/>
                <w:b/>
                <w:bCs/>
                <w:i/>
                <w:iCs/>
              </w:rPr>
              <w:t>208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ऱ</w:t>
            </w:r>
          </w:p>
          <w:p w:rsidR="0005515A" w:rsidRDefault="0005515A">
            <w:pPr>
              <w:jc w:val="center"/>
              <w:rPr>
                <w:rFonts w:ascii="Courier New" w:hAnsi="Courier New" w:cs="Courier New"/>
                <w:sz w:val="24"/>
                <w:szCs w:val="24"/>
              </w:rPr>
            </w:pPr>
            <w:r>
              <w:rPr>
                <w:rFonts w:ascii="Courier New" w:hAnsi="Courier New" w:cs="Courier New"/>
                <w:sz w:val="20"/>
                <w:szCs w:val="20"/>
              </w:rPr>
              <w:t>0931</w:t>
            </w:r>
            <w:r>
              <w:rPr>
                <w:rFonts w:ascii="Courier New" w:hAnsi="Courier New" w:cs="Courier New"/>
              </w:rPr>
              <w:br/>
            </w:r>
            <w:r>
              <w:rPr>
                <w:rFonts w:ascii="Courier New" w:hAnsi="Courier New" w:cs="Courier New"/>
                <w:b/>
                <w:bCs/>
                <w:i/>
                <w:iCs/>
              </w:rPr>
              <w:t>209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ल</w:t>
            </w:r>
          </w:p>
          <w:p w:rsidR="0005515A" w:rsidRDefault="0005515A">
            <w:pPr>
              <w:jc w:val="center"/>
              <w:rPr>
                <w:rFonts w:ascii="Courier New" w:hAnsi="Courier New" w:cs="Courier New"/>
                <w:sz w:val="24"/>
                <w:szCs w:val="24"/>
              </w:rPr>
            </w:pPr>
            <w:r>
              <w:rPr>
                <w:rFonts w:ascii="Courier New" w:hAnsi="Courier New" w:cs="Courier New"/>
                <w:sz w:val="20"/>
                <w:szCs w:val="20"/>
              </w:rPr>
              <w:t>0932</w:t>
            </w:r>
            <w:r>
              <w:rPr>
                <w:rFonts w:ascii="Courier New" w:hAnsi="Courier New" w:cs="Courier New"/>
              </w:rPr>
              <w:br/>
            </w:r>
            <w:r>
              <w:rPr>
                <w:rFonts w:ascii="Courier New" w:hAnsi="Courier New" w:cs="Courier New"/>
                <w:b/>
                <w:bCs/>
                <w:i/>
                <w:iCs/>
              </w:rPr>
              <w:t>210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ळ</w:t>
            </w:r>
          </w:p>
          <w:p w:rsidR="0005515A" w:rsidRDefault="0005515A">
            <w:pPr>
              <w:jc w:val="center"/>
              <w:rPr>
                <w:rFonts w:ascii="Courier New" w:hAnsi="Courier New" w:cs="Courier New"/>
                <w:sz w:val="24"/>
                <w:szCs w:val="24"/>
              </w:rPr>
            </w:pPr>
            <w:r>
              <w:rPr>
                <w:rFonts w:ascii="Courier New" w:hAnsi="Courier New" w:cs="Courier New"/>
                <w:sz w:val="20"/>
                <w:szCs w:val="20"/>
              </w:rPr>
              <w:t>0933</w:t>
            </w:r>
            <w:r>
              <w:rPr>
                <w:rFonts w:ascii="Courier New" w:hAnsi="Courier New" w:cs="Courier New"/>
              </w:rPr>
              <w:br/>
            </w:r>
            <w:r>
              <w:rPr>
                <w:rFonts w:ascii="Courier New" w:hAnsi="Courier New" w:cs="Courier New"/>
                <w:b/>
                <w:bCs/>
                <w:i/>
                <w:iCs/>
              </w:rPr>
              <w:t>211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ऴ</w:t>
            </w:r>
          </w:p>
          <w:p w:rsidR="0005515A" w:rsidRDefault="0005515A">
            <w:pPr>
              <w:jc w:val="center"/>
              <w:rPr>
                <w:rFonts w:ascii="Courier New" w:hAnsi="Courier New" w:cs="Courier New"/>
                <w:sz w:val="24"/>
                <w:szCs w:val="24"/>
              </w:rPr>
            </w:pPr>
            <w:r>
              <w:rPr>
                <w:rFonts w:ascii="Courier New" w:hAnsi="Courier New" w:cs="Courier New"/>
                <w:sz w:val="20"/>
                <w:szCs w:val="20"/>
              </w:rPr>
              <w:t>0934</w:t>
            </w:r>
            <w:r>
              <w:rPr>
                <w:rFonts w:ascii="Courier New" w:hAnsi="Courier New" w:cs="Courier New"/>
              </w:rPr>
              <w:br/>
            </w:r>
            <w:r>
              <w:rPr>
                <w:rFonts w:ascii="Courier New" w:hAnsi="Courier New" w:cs="Courier New"/>
                <w:b/>
                <w:bCs/>
                <w:i/>
                <w:iCs/>
              </w:rPr>
              <w:t>212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व</w:t>
            </w:r>
          </w:p>
          <w:p w:rsidR="0005515A" w:rsidRDefault="0005515A">
            <w:pPr>
              <w:jc w:val="center"/>
              <w:rPr>
                <w:rFonts w:ascii="Courier New" w:hAnsi="Courier New" w:cs="Courier New"/>
                <w:sz w:val="24"/>
                <w:szCs w:val="24"/>
              </w:rPr>
            </w:pPr>
            <w:r>
              <w:rPr>
                <w:rFonts w:ascii="Courier New" w:hAnsi="Courier New" w:cs="Courier New"/>
                <w:sz w:val="20"/>
                <w:szCs w:val="20"/>
              </w:rPr>
              <w:t>0935</w:t>
            </w:r>
            <w:r>
              <w:rPr>
                <w:rFonts w:ascii="Courier New" w:hAnsi="Courier New" w:cs="Courier New"/>
              </w:rPr>
              <w:br/>
            </w:r>
            <w:r>
              <w:rPr>
                <w:rFonts w:ascii="Courier New" w:hAnsi="Courier New" w:cs="Courier New"/>
                <w:b/>
                <w:bCs/>
                <w:i/>
                <w:iCs/>
              </w:rPr>
              <w:t>213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श</w:t>
            </w:r>
          </w:p>
          <w:p w:rsidR="0005515A" w:rsidRDefault="0005515A">
            <w:pPr>
              <w:jc w:val="center"/>
              <w:rPr>
                <w:rFonts w:ascii="Courier New" w:hAnsi="Courier New" w:cs="Courier New"/>
                <w:sz w:val="24"/>
                <w:szCs w:val="24"/>
              </w:rPr>
            </w:pPr>
            <w:r>
              <w:rPr>
                <w:rFonts w:ascii="Courier New" w:hAnsi="Courier New" w:cs="Courier New"/>
                <w:sz w:val="20"/>
                <w:szCs w:val="20"/>
              </w:rPr>
              <w:t>0936</w:t>
            </w:r>
            <w:r>
              <w:rPr>
                <w:rFonts w:ascii="Courier New" w:hAnsi="Courier New" w:cs="Courier New"/>
              </w:rPr>
              <w:br/>
            </w:r>
            <w:r>
              <w:rPr>
                <w:rFonts w:ascii="Courier New" w:hAnsi="Courier New" w:cs="Courier New"/>
                <w:b/>
                <w:bCs/>
                <w:i/>
                <w:iCs/>
              </w:rPr>
              <w:t>214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ष</w:t>
            </w:r>
          </w:p>
          <w:p w:rsidR="0005515A" w:rsidRDefault="0005515A">
            <w:pPr>
              <w:jc w:val="center"/>
              <w:rPr>
                <w:rFonts w:ascii="Courier New" w:hAnsi="Courier New" w:cs="Courier New"/>
                <w:sz w:val="24"/>
                <w:szCs w:val="24"/>
              </w:rPr>
            </w:pPr>
            <w:r>
              <w:rPr>
                <w:rFonts w:ascii="Courier New" w:hAnsi="Courier New" w:cs="Courier New"/>
                <w:sz w:val="20"/>
                <w:szCs w:val="20"/>
              </w:rPr>
              <w:t>0937</w:t>
            </w:r>
            <w:r>
              <w:rPr>
                <w:rFonts w:ascii="Courier New" w:hAnsi="Courier New" w:cs="Courier New"/>
              </w:rPr>
              <w:br/>
            </w:r>
            <w:r>
              <w:rPr>
                <w:rFonts w:ascii="Courier New" w:hAnsi="Courier New" w:cs="Courier New"/>
                <w:b/>
                <w:bCs/>
                <w:i/>
                <w:iCs/>
              </w:rPr>
              <w:t>215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स</w:t>
            </w:r>
          </w:p>
          <w:p w:rsidR="0005515A" w:rsidRDefault="0005515A">
            <w:pPr>
              <w:jc w:val="center"/>
              <w:rPr>
                <w:rFonts w:ascii="Courier New" w:hAnsi="Courier New" w:cs="Courier New"/>
                <w:sz w:val="24"/>
                <w:szCs w:val="24"/>
              </w:rPr>
            </w:pPr>
            <w:r>
              <w:rPr>
                <w:rFonts w:ascii="Courier New" w:hAnsi="Courier New" w:cs="Courier New"/>
                <w:sz w:val="20"/>
                <w:szCs w:val="20"/>
              </w:rPr>
              <w:t>0938</w:t>
            </w:r>
            <w:r>
              <w:rPr>
                <w:rFonts w:ascii="Courier New" w:hAnsi="Courier New" w:cs="Courier New"/>
              </w:rPr>
              <w:br/>
            </w:r>
            <w:r>
              <w:rPr>
                <w:rFonts w:ascii="Courier New" w:hAnsi="Courier New" w:cs="Courier New"/>
                <w:b/>
                <w:bCs/>
                <w:i/>
                <w:iCs/>
              </w:rPr>
              <w:t>216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487216" w:rsidRPr="00487216" w:rsidRDefault="00487216">
            <w:pPr>
              <w:jc w:val="center"/>
              <w:rPr>
                <w:rFonts w:ascii="Courier New" w:hAnsi="Courier New" w:cs="Courier New"/>
                <w:b/>
                <w:bCs/>
                <w:iCs/>
              </w:rPr>
            </w:pPr>
            <w:r>
              <w:rPr>
                <w:rFonts w:ascii="Courier New" w:hAnsi="Courier New" w:cs="Courier New"/>
                <w:b/>
                <w:bCs/>
                <w:iCs/>
              </w:rPr>
              <w:t>INV</w:t>
            </w:r>
          </w:p>
          <w:p w:rsidR="0005515A" w:rsidRDefault="0005515A">
            <w:pPr>
              <w:jc w:val="center"/>
              <w:rPr>
                <w:rFonts w:ascii="Courier New" w:hAnsi="Courier New" w:cs="Courier New"/>
                <w:sz w:val="24"/>
                <w:szCs w:val="24"/>
              </w:rPr>
            </w:pPr>
            <w:r>
              <w:rPr>
                <w:rFonts w:ascii="Courier New" w:hAnsi="Courier New" w:cs="Courier New"/>
                <w:b/>
                <w:bCs/>
                <w:i/>
                <w:iCs/>
              </w:rPr>
              <w:t>217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Times New Roman" w:hAnsi="Times New Roman" w:cs="Times New Roman"/>
                <w:sz w:val="36"/>
                <w:szCs w:val="36"/>
              </w:rPr>
              <w:t>ऺ</w:t>
            </w:r>
            <w:r>
              <w:rPr>
                <w:rFonts w:ascii="Courier New" w:hAnsi="Courier New" w:cs="Courier New"/>
              </w:rPr>
              <w:br/>
            </w:r>
            <w:r>
              <w:rPr>
                <w:rFonts w:ascii="Courier New" w:hAnsi="Courier New" w:cs="Courier New"/>
                <w:sz w:val="20"/>
                <w:szCs w:val="20"/>
              </w:rPr>
              <w:t>093A</w:t>
            </w:r>
            <w:r>
              <w:rPr>
                <w:rFonts w:ascii="Courier New" w:hAnsi="Courier New" w:cs="Courier New"/>
              </w:rPr>
              <w:br/>
            </w:r>
            <w:r>
              <w:rPr>
                <w:rFonts w:ascii="Courier New" w:hAnsi="Courier New" w:cs="Courier New"/>
                <w:b/>
                <w:bCs/>
                <w:i/>
                <w:iCs/>
              </w:rPr>
              <w:t>218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Times New Roman" w:hAnsi="Times New Roman" w:cs="Times New Roman"/>
                <w:sz w:val="36"/>
                <w:szCs w:val="36"/>
              </w:rPr>
              <w:t>ऻ</w:t>
            </w:r>
            <w:r>
              <w:rPr>
                <w:rFonts w:ascii="Courier New" w:hAnsi="Courier New" w:cs="Courier New"/>
              </w:rPr>
              <w:br/>
            </w:r>
            <w:r>
              <w:rPr>
                <w:rFonts w:ascii="Courier New" w:hAnsi="Courier New" w:cs="Courier New"/>
                <w:sz w:val="20"/>
                <w:szCs w:val="20"/>
              </w:rPr>
              <w:t>093B</w:t>
            </w:r>
            <w:r>
              <w:rPr>
                <w:rFonts w:ascii="Courier New" w:hAnsi="Courier New" w:cs="Courier New"/>
              </w:rPr>
              <w:br/>
            </w:r>
            <w:r>
              <w:rPr>
                <w:rFonts w:ascii="Courier New" w:hAnsi="Courier New" w:cs="Courier New"/>
                <w:b/>
                <w:bCs/>
                <w:i/>
                <w:iCs/>
              </w:rPr>
              <w:t>219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093C</w:t>
            </w:r>
            <w:r>
              <w:rPr>
                <w:rFonts w:ascii="Courier New" w:hAnsi="Courier New" w:cs="Courier New"/>
              </w:rPr>
              <w:br/>
            </w:r>
            <w:r>
              <w:rPr>
                <w:rFonts w:ascii="Courier New" w:hAnsi="Courier New" w:cs="Courier New"/>
                <w:b/>
                <w:bCs/>
                <w:i/>
                <w:iCs/>
              </w:rPr>
              <w:t>220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B4566B">
            <w:pPr>
              <w:jc w:val="center"/>
              <w:rPr>
                <w:rFonts w:ascii="Courier New" w:hAnsi="Courier New" w:cs="Courier New"/>
                <w:sz w:val="24"/>
                <w:szCs w:val="24"/>
              </w:rPr>
            </w:pPr>
            <w:hyperlink r:id="rId792" w:tooltip="Avagraha" w:history="1">
              <w:r w:rsidR="0005515A">
                <w:rPr>
                  <w:rStyle w:val="Hyperlink"/>
                  <w:rFonts w:ascii="Nirmala UI" w:hAnsi="Nirmala UI" w:cs="Nirmala UI"/>
                  <w:sz w:val="36"/>
                  <w:szCs w:val="36"/>
                </w:rPr>
                <w:t>ऽ</w:t>
              </w:r>
            </w:hyperlink>
            <w:r w:rsidR="0005515A">
              <w:rPr>
                <w:rFonts w:ascii="Courier New" w:hAnsi="Courier New" w:cs="Courier New"/>
              </w:rPr>
              <w:br/>
            </w:r>
            <w:r w:rsidR="0005515A">
              <w:rPr>
                <w:rFonts w:ascii="Courier New" w:hAnsi="Courier New" w:cs="Courier New"/>
                <w:sz w:val="20"/>
                <w:szCs w:val="20"/>
              </w:rPr>
              <w:t>093D</w:t>
            </w:r>
            <w:r w:rsidR="0005515A">
              <w:rPr>
                <w:rFonts w:ascii="Courier New" w:hAnsi="Courier New" w:cs="Courier New"/>
              </w:rPr>
              <w:br/>
            </w:r>
            <w:r w:rsidR="0005515A">
              <w:rPr>
                <w:rFonts w:ascii="Courier New" w:hAnsi="Courier New" w:cs="Courier New"/>
                <w:b/>
                <w:bCs/>
                <w:i/>
                <w:iCs/>
              </w:rPr>
              <w:t>221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093E</w:t>
            </w:r>
            <w:r>
              <w:rPr>
                <w:rFonts w:ascii="Courier New" w:hAnsi="Courier New" w:cs="Courier New"/>
              </w:rPr>
              <w:br/>
            </w:r>
            <w:r>
              <w:rPr>
                <w:rFonts w:ascii="Courier New" w:hAnsi="Courier New" w:cs="Courier New"/>
                <w:b/>
                <w:bCs/>
                <w:i/>
                <w:iCs/>
              </w:rPr>
              <w:t>222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093F</w:t>
            </w:r>
            <w:r>
              <w:rPr>
                <w:rFonts w:ascii="Courier New" w:hAnsi="Courier New" w:cs="Courier New"/>
              </w:rPr>
              <w:br/>
            </w:r>
            <w:r>
              <w:rPr>
                <w:rFonts w:ascii="Courier New" w:hAnsi="Courier New" w:cs="Courier New"/>
                <w:b/>
                <w:bCs/>
                <w:i/>
                <w:iCs/>
              </w:rPr>
              <w:t>223</w:t>
            </w:r>
          </w:p>
        </w:tc>
      </w:tr>
      <w:tr w:rsidR="0005515A" w:rsidTr="00B02B3F">
        <w:trPr>
          <w:trHeight w:val="1667"/>
        </w:trPr>
        <w:tc>
          <w:tcPr>
            <w:tcW w:w="0" w:type="auto"/>
            <w:tcBorders>
              <w:top w:val="single" w:sz="4" w:space="0" w:color="auto"/>
              <w:left w:val="single" w:sz="4" w:space="0" w:color="auto"/>
              <w:bottom w:val="single" w:sz="4" w:space="0" w:color="auto"/>
              <w:right w:val="single" w:sz="4" w:space="0" w:color="auto"/>
            </w:tcBorders>
            <w:vAlign w:val="center"/>
            <w:hideMark/>
          </w:tcPr>
          <w:p w:rsidR="0005515A" w:rsidRDefault="0005515A">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E_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Courier New" w:hAnsi="Courier New" w:cs="Courier New"/>
                <w:sz w:val="24"/>
                <w:szCs w:val="24"/>
              </w:rPr>
            </w:pPr>
            <w:r>
              <w:rPr>
                <w:rFonts w:ascii="Nirmala UI" w:hAnsi="Nirmala UI" w:cs="Nirmala UI"/>
                <w:sz w:val="36"/>
                <w:szCs w:val="36"/>
              </w:rPr>
              <w:t>ॠ</w:t>
            </w:r>
            <w:r>
              <w:rPr>
                <w:rFonts w:ascii="Courier New" w:hAnsi="Courier New" w:cs="Courier New"/>
              </w:rPr>
              <w:br/>
            </w:r>
            <w:r>
              <w:rPr>
                <w:rFonts w:ascii="Courier New" w:hAnsi="Courier New" w:cs="Courier New"/>
                <w:sz w:val="20"/>
                <w:szCs w:val="20"/>
              </w:rPr>
              <w:t>0960</w:t>
            </w:r>
            <w:r>
              <w:rPr>
                <w:rFonts w:ascii="Courier New" w:hAnsi="Courier New" w:cs="Courier New"/>
              </w:rPr>
              <w:br/>
            </w:r>
            <w:r>
              <w:rPr>
                <w:rFonts w:ascii="Courier New" w:hAnsi="Courier New" w:cs="Courier New"/>
                <w:b/>
                <w:bCs/>
                <w:i/>
                <w:iCs/>
              </w:rPr>
              <w:t>224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Nirmala UI" w:hAnsi="Nirmala UI" w:cs="Nirmala UI"/>
                <w:sz w:val="36"/>
                <w:szCs w:val="36"/>
              </w:rPr>
              <w:t>ॡ</w:t>
            </w:r>
            <w:r>
              <w:rPr>
                <w:rFonts w:ascii="Courier New" w:hAnsi="Courier New" w:cs="Courier New"/>
              </w:rPr>
              <w:br/>
            </w:r>
            <w:r>
              <w:rPr>
                <w:rFonts w:ascii="Courier New" w:hAnsi="Courier New" w:cs="Courier New"/>
                <w:sz w:val="20"/>
                <w:szCs w:val="20"/>
              </w:rPr>
              <w:t>0961</w:t>
            </w:r>
            <w:r>
              <w:rPr>
                <w:rFonts w:ascii="Courier New" w:hAnsi="Courier New" w:cs="Courier New"/>
              </w:rPr>
              <w:br/>
            </w:r>
            <w:r>
              <w:rPr>
                <w:rFonts w:ascii="Courier New" w:hAnsi="Courier New" w:cs="Courier New"/>
                <w:b/>
                <w:bCs/>
                <w:i/>
                <w:iCs/>
              </w:rPr>
              <w:t>225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0962</w:t>
            </w:r>
            <w:r>
              <w:rPr>
                <w:rFonts w:ascii="Courier New" w:hAnsi="Courier New" w:cs="Courier New"/>
              </w:rPr>
              <w:br/>
            </w:r>
            <w:r>
              <w:rPr>
                <w:rFonts w:ascii="Courier New" w:hAnsi="Courier New" w:cs="Courier New"/>
                <w:b/>
                <w:bCs/>
                <w:i/>
                <w:iCs/>
              </w:rPr>
              <w:t>226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0963</w:t>
            </w:r>
            <w:r>
              <w:rPr>
                <w:rFonts w:ascii="Courier New" w:hAnsi="Courier New" w:cs="Courier New"/>
              </w:rPr>
              <w:br/>
            </w:r>
            <w:r>
              <w:rPr>
                <w:rFonts w:ascii="Courier New" w:hAnsi="Courier New" w:cs="Courier New"/>
                <w:b/>
                <w:bCs/>
                <w:i/>
                <w:iCs/>
              </w:rPr>
              <w:t>227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0964</w:t>
            </w:r>
            <w:r>
              <w:rPr>
                <w:rFonts w:ascii="Courier New" w:hAnsi="Courier New" w:cs="Courier New"/>
              </w:rPr>
              <w:br/>
            </w:r>
            <w:r>
              <w:rPr>
                <w:rFonts w:ascii="Courier New" w:hAnsi="Courier New" w:cs="Courier New"/>
                <w:b/>
                <w:bCs/>
                <w:i/>
                <w:iCs/>
              </w:rPr>
              <w:t>228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0965</w:t>
            </w:r>
            <w:r>
              <w:rPr>
                <w:rFonts w:ascii="Courier New" w:hAnsi="Courier New" w:cs="Courier New"/>
              </w:rPr>
              <w:br/>
            </w:r>
            <w:r>
              <w:rPr>
                <w:rFonts w:ascii="Courier New" w:hAnsi="Courier New" w:cs="Courier New"/>
                <w:b/>
                <w:bCs/>
                <w:i/>
                <w:iCs/>
              </w:rPr>
              <w:t>229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Courier New" w:hAnsi="Courier New" w:cs="Courier New"/>
                <w:sz w:val="24"/>
                <w:szCs w:val="24"/>
              </w:rPr>
            </w:pPr>
            <w:r>
              <w:rPr>
                <w:rFonts w:ascii="Nirmala UI" w:hAnsi="Nirmala UI" w:cs="Nirmala UI"/>
                <w:sz w:val="36"/>
                <w:szCs w:val="36"/>
              </w:rPr>
              <w:t>०</w:t>
            </w:r>
            <w:r>
              <w:rPr>
                <w:rFonts w:ascii="Courier New" w:hAnsi="Courier New" w:cs="Courier New"/>
                <w:sz w:val="20"/>
                <w:szCs w:val="20"/>
              </w:rPr>
              <w:t xml:space="preserve"> 0966</w:t>
            </w:r>
            <w:r>
              <w:rPr>
                <w:rFonts w:ascii="Courier New" w:hAnsi="Courier New" w:cs="Courier New"/>
              </w:rPr>
              <w:br/>
            </w:r>
            <w:r>
              <w:rPr>
                <w:rFonts w:ascii="Courier New" w:hAnsi="Courier New" w:cs="Courier New"/>
                <w:b/>
                <w:bCs/>
                <w:i/>
                <w:iCs/>
              </w:rPr>
              <w:t>230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B5CF9">
            <w:pPr>
              <w:jc w:val="center"/>
              <w:rPr>
                <w:rFonts w:ascii="Courier New" w:hAnsi="Courier New" w:cs="Courier New"/>
                <w:sz w:val="24"/>
                <w:szCs w:val="24"/>
              </w:rPr>
            </w:pPr>
            <w:r>
              <w:rPr>
                <w:rFonts w:ascii="Nirmala UI" w:hAnsi="Nirmala UI" w:cs="Nirmala UI"/>
                <w:sz w:val="36"/>
                <w:szCs w:val="36"/>
              </w:rPr>
              <w:t>१</w:t>
            </w:r>
            <w:r>
              <w:rPr>
                <w:rFonts w:ascii="Courier New" w:hAnsi="Courier New" w:cs="Courier New"/>
              </w:rPr>
              <w:br/>
            </w:r>
            <w:r>
              <w:rPr>
                <w:rFonts w:ascii="Courier New" w:hAnsi="Courier New" w:cs="Courier New"/>
                <w:sz w:val="20"/>
                <w:szCs w:val="20"/>
              </w:rPr>
              <w:t>0967</w:t>
            </w:r>
            <w:r>
              <w:rPr>
                <w:rFonts w:ascii="Courier New" w:hAnsi="Courier New" w:cs="Courier New"/>
              </w:rPr>
              <w:br/>
            </w:r>
            <w:r>
              <w:rPr>
                <w:rFonts w:ascii="Courier New" w:hAnsi="Courier New" w:cs="Courier New"/>
                <w:b/>
                <w:bCs/>
                <w:i/>
                <w:iCs/>
              </w:rPr>
              <w:t>231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CB2563" w:rsidRDefault="0005515A" w:rsidP="002B5CF9">
            <w:pPr>
              <w:jc w:val="center"/>
              <w:rPr>
                <w:rFonts w:ascii="Courier New" w:hAnsi="Courier New" w:cs="Courier New"/>
                <w:b/>
                <w:bCs/>
                <w:iCs/>
              </w:rPr>
            </w:pPr>
            <w:r>
              <w:rPr>
                <w:rFonts w:ascii="Courier New" w:hAnsi="Courier New" w:cs="Courier New"/>
              </w:rPr>
              <w:br/>
            </w:r>
            <w:r w:rsidR="00CB2563">
              <w:rPr>
                <w:rFonts w:ascii="Courier New" w:hAnsi="Courier New" w:cs="Courier New"/>
                <w:b/>
                <w:bCs/>
                <w:iCs/>
              </w:rPr>
              <w:t>Halant</w:t>
            </w:r>
          </w:p>
          <w:p w:rsidR="00CB2563" w:rsidRPr="00CB2563" w:rsidRDefault="00CB2563" w:rsidP="002B5CF9">
            <w:pPr>
              <w:jc w:val="center"/>
              <w:rPr>
                <w:rFonts w:ascii="Courier New" w:hAnsi="Courier New" w:cs="Courier New"/>
                <w:b/>
                <w:bCs/>
                <w:iCs/>
              </w:rPr>
            </w:pPr>
            <w:r>
              <w:rPr>
                <w:rFonts w:ascii="Courier New" w:hAnsi="Courier New" w:cs="Courier New"/>
                <w:sz w:val="20"/>
                <w:szCs w:val="20"/>
              </w:rPr>
              <w:t>094D</w:t>
            </w:r>
          </w:p>
          <w:p w:rsidR="0005515A" w:rsidRDefault="0005515A" w:rsidP="002B5CF9">
            <w:pPr>
              <w:jc w:val="center"/>
              <w:rPr>
                <w:rFonts w:ascii="Courier New" w:hAnsi="Courier New" w:cs="Courier New"/>
                <w:sz w:val="24"/>
                <w:szCs w:val="24"/>
              </w:rPr>
            </w:pPr>
            <w:r>
              <w:rPr>
                <w:rFonts w:ascii="Courier New" w:hAnsi="Courier New" w:cs="Courier New"/>
                <w:b/>
                <w:bCs/>
                <w:i/>
                <w:iCs/>
              </w:rPr>
              <w:t>232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CB2563" w:rsidRPr="00CB2563" w:rsidRDefault="0005515A" w:rsidP="002B5CF9">
            <w:pPr>
              <w:jc w:val="center"/>
              <w:rPr>
                <w:rFonts w:ascii="Courier New" w:hAnsi="Courier New" w:cs="Courier New"/>
                <w:b/>
                <w:bCs/>
                <w:iCs/>
              </w:rPr>
            </w:pPr>
            <w:r>
              <w:rPr>
                <w:rFonts w:ascii="Courier New" w:hAnsi="Courier New" w:cs="Courier New"/>
              </w:rPr>
              <w:br/>
            </w:r>
            <w:r w:rsidR="00CB2563">
              <w:rPr>
                <w:rFonts w:ascii="Courier New" w:hAnsi="Courier New" w:cs="Courier New"/>
                <w:b/>
                <w:bCs/>
                <w:iCs/>
              </w:rPr>
              <w:t>Nukta</w:t>
            </w:r>
          </w:p>
          <w:p w:rsidR="0005515A" w:rsidRDefault="0005515A" w:rsidP="002B5CF9">
            <w:pPr>
              <w:jc w:val="center"/>
              <w:rPr>
                <w:rFonts w:ascii="Courier New" w:hAnsi="Courier New" w:cs="Courier New"/>
                <w:sz w:val="24"/>
                <w:szCs w:val="24"/>
              </w:rPr>
            </w:pPr>
            <w:r>
              <w:rPr>
                <w:rFonts w:ascii="Courier New" w:hAnsi="Courier New" w:cs="Courier New"/>
                <w:b/>
                <w:bCs/>
                <w:i/>
                <w:iCs/>
              </w:rPr>
              <w:t>233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rsidP="002B5CF9">
            <w:pPr>
              <w:jc w:val="center"/>
              <w:rPr>
                <w:rFonts w:ascii="Courier New" w:hAnsi="Courier New" w:cs="Courier New"/>
                <w:sz w:val="24"/>
                <w:szCs w:val="24"/>
              </w:rPr>
            </w:pPr>
            <w:r>
              <w:rPr>
                <w:rFonts w:ascii="Nirmala UI" w:hAnsi="Nirmala UI" w:cs="Nirmala UI"/>
                <w:sz w:val="36"/>
                <w:szCs w:val="36"/>
              </w:rPr>
              <w:t>४</w:t>
            </w:r>
            <w:r>
              <w:rPr>
                <w:rFonts w:ascii="Courier New" w:hAnsi="Courier New" w:cs="Courier New"/>
                <w:sz w:val="20"/>
                <w:szCs w:val="20"/>
              </w:rPr>
              <w:t xml:space="preserve"> 096A</w:t>
            </w:r>
            <w:r>
              <w:rPr>
                <w:rFonts w:ascii="Courier New" w:hAnsi="Courier New" w:cs="Courier New"/>
              </w:rPr>
              <w:br/>
            </w:r>
            <w:r>
              <w:rPr>
                <w:rFonts w:ascii="Courier New" w:hAnsi="Courier New" w:cs="Courier New"/>
                <w:b/>
                <w:bCs/>
                <w:i/>
                <w:iCs/>
              </w:rPr>
              <w:t>234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५</w:t>
            </w:r>
          </w:p>
          <w:p w:rsidR="0005515A" w:rsidRDefault="0005515A">
            <w:pPr>
              <w:jc w:val="center"/>
              <w:rPr>
                <w:rFonts w:ascii="Courier New" w:hAnsi="Courier New" w:cs="Courier New"/>
                <w:sz w:val="24"/>
                <w:szCs w:val="24"/>
              </w:rPr>
            </w:pPr>
            <w:r>
              <w:rPr>
                <w:rFonts w:ascii="Courier New" w:hAnsi="Courier New" w:cs="Courier New"/>
                <w:sz w:val="20"/>
                <w:szCs w:val="20"/>
              </w:rPr>
              <w:t>096B</w:t>
            </w:r>
            <w:r>
              <w:rPr>
                <w:rFonts w:ascii="Courier New" w:hAnsi="Courier New" w:cs="Courier New"/>
              </w:rPr>
              <w:br/>
            </w:r>
            <w:r>
              <w:rPr>
                <w:rFonts w:ascii="Courier New" w:hAnsi="Courier New" w:cs="Courier New"/>
                <w:b/>
                <w:bCs/>
                <w:i/>
                <w:iCs/>
              </w:rPr>
              <w:t>235</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६</w:t>
            </w:r>
          </w:p>
          <w:p w:rsidR="0005515A" w:rsidRDefault="0005515A">
            <w:pPr>
              <w:jc w:val="center"/>
              <w:rPr>
                <w:rFonts w:ascii="Courier New" w:hAnsi="Courier New" w:cs="Courier New"/>
                <w:sz w:val="24"/>
                <w:szCs w:val="24"/>
              </w:rPr>
            </w:pPr>
            <w:r>
              <w:rPr>
                <w:rFonts w:ascii="Courier New" w:hAnsi="Courier New" w:cs="Courier New"/>
                <w:sz w:val="20"/>
                <w:szCs w:val="20"/>
              </w:rPr>
              <w:t>096C</w:t>
            </w:r>
            <w:r>
              <w:rPr>
                <w:rFonts w:ascii="Courier New" w:hAnsi="Courier New" w:cs="Courier New"/>
              </w:rPr>
              <w:br/>
            </w:r>
            <w:r>
              <w:rPr>
                <w:rFonts w:ascii="Courier New" w:hAnsi="Courier New" w:cs="Courier New"/>
                <w:b/>
                <w:bCs/>
                <w:i/>
                <w:iCs/>
              </w:rPr>
              <w:t>236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2B5CF9">
            <w:pPr>
              <w:jc w:val="center"/>
              <w:rPr>
                <w:rFonts w:ascii="Nirmala UI" w:hAnsi="Nirmala UI" w:cs="Nirmala UI"/>
                <w:sz w:val="36"/>
                <w:szCs w:val="36"/>
              </w:rPr>
            </w:pPr>
            <w:r>
              <w:rPr>
                <w:rFonts w:ascii="Nirmala UI" w:hAnsi="Nirmala UI" w:cs="Nirmala UI"/>
                <w:sz w:val="36"/>
                <w:szCs w:val="36"/>
              </w:rPr>
              <w:t>७</w:t>
            </w:r>
          </w:p>
          <w:p w:rsidR="0005515A" w:rsidRDefault="0005515A">
            <w:pPr>
              <w:jc w:val="center"/>
              <w:rPr>
                <w:rFonts w:ascii="Courier New" w:hAnsi="Courier New" w:cs="Courier New"/>
                <w:sz w:val="24"/>
                <w:szCs w:val="24"/>
              </w:rPr>
            </w:pPr>
            <w:r>
              <w:rPr>
                <w:rFonts w:ascii="Courier New" w:hAnsi="Courier New" w:cs="Courier New"/>
                <w:sz w:val="20"/>
                <w:szCs w:val="20"/>
              </w:rPr>
              <w:t>096D</w:t>
            </w:r>
            <w:r>
              <w:rPr>
                <w:rFonts w:ascii="Courier New" w:hAnsi="Courier New" w:cs="Courier New"/>
              </w:rPr>
              <w:br/>
            </w:r>
            <w:r>
              <w:rPr>
                <w:rFonts w:ascii="Courier New" w:hAnsi="Courier New" w:cs="Courier New"/>
                <w:b/>
                <w:bCs/>
                <w:i/>
                <w:iCs/>
              </w:rPr>
              <w:t>237</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2B5CF9">
            <w:pPr>
              <w:jc w:val="center"/>
              <w:rPr>
                <w:rFonts w:ascii="Nirmala UI" w:hAnsi="Nirmala UI" w:cs="Nirmala UI"/>
                <w:sz w:val="36"/>
                <w:szCs w:val="36"/>
              </w:rPr>
            </w:pPr>
            <w:r>
              <w:rPr>
                <w:rFonts w:ascii="Nirmala UI" w:hAnsi="Nirmala UI" w:cs="Nirmala UI"/>
                <w:sz w:val="36"/>
                <w:szCs w:val="36"/>
              </w:rPr>
              <w:t>८</w:t>
            </w:r>
          </w:p>
          <w:p w:rsidR="0005515A" w:rsidRDefault="0005515A" w:rsidP="002B5CF9">
            <w:pPr>
              <w:jc w:val="center"/>
              <w:rPr>
                <w:rFonts w:ascii="Courier New" w:hAnsi="Courier New" w:cs="Courier New"/>
                <w:sz w:val="24"/>
                <w:szCs w:val="24"/>
              </w:rPr>
            </w:pPr>
            <w:r>
              <w:rPr>
                <w:rFonts w:ascii="Courier New" w:hAnsi="Courier New" w:cs="Courier New"/>
                <w:sz w:val="20"/>
                <w:szCs w:val="20"/>
              </w:rPr>
              <w:t>096E</w:t>
            </w:r>
            <w:r>
              <w:rPr>
                <w:rFonts w:ascii="Courier New" w:hAnsi="Courier New" w:cs="Courier New"/>
              </w:rPr>
              <w:br/>
            </w:r>
            <w:r>
              <w:rPr>
                <w:rFonts w:ascii="Courier New" w:hAnsi="Courier New" w:cs="Courier New"/>
                <w:b/>
                <w:bCs/>
                <w:i/>
                <w:iCs/>
              </w:rPr>
              <w:t>238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487216" w:rsidRPr="00487216" w:rsidRDefault="00487216">
            <w:pPr>
              <w:jc w:val="center"/>
              <w:rPr>
                <w:rFonts w:ascii="Courier New" w:hAnsi="Courier New" w:cs="Courier New"/>
                <w:b/>
                <w:bCs/>
                <w:iCs/>
              </w:rPr>
            </w:pPr>
            <w:r>
              <w:rPr>
                <w:rFonts w:ascii="Courier New" w:hAnsi="Courier New" w:cs="Courier New"/>
                <w:b/>
                <w:bCs/>
                <w:iCs/>
              </w:rPr>
              <w:t>ATR</w:t>
            </w:r>
          </w:p>
          <w:p w:rsidR="0005515A" w:rsidRDefault="0005515A">
            <w:pPr>
              <w:jc w:val="center"/>
              <w:rPr>
                <w:rFonts w:ascii="Courier New" w:hAnsi="Courier New" w:cs="Courier New"/>
                <w:sz w:val="24"/>
                <w:szCs w:val="24"/>
              </w:rPr>
            </w:pPr>
            <w:r>
              <w:rPr>
                <w:rFonts w:ascii="Courier New" w:hAnsi="Courier New" w:cs="Courier New"/>
                <w:b/>
                <w:bCs/>
                <w:i/>
                <w:iCs/>
              </w:rPr>
              <w:t>239</w:t>
            </w:r>
          </w:p>
        </w:tc>
      </w:tr>
      <w:tr w:rsidR="0005515A" w:rsidTr="00B02B3F">
        <w:trPr>
          <w:trHeight w:val="1676"/>
        </w:trPr>
        <w:tc>
          <w:tcPr>
            <w:tcW w:w="0" w:type="auto"/>
            <w:tcBorders>
              <w:top w:val="single" w:sz="4" w:space="0" w:color="auto"/>
              <w:left w:val="single" w:sz="4" w:space="0" w:color="auto"/>
              <w:bottom w:val="single" w:sz="4" w:space="0" w:color="auto"/>
              <w:right w:val="single" w:sz="4" w:space="0" w:color="auto"/>
            </w:tcBorders>
            <w:vAlign w:val="center"/>
            <w:hideMark/>
          </w:tcPr>
          <w:p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F_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rsidR="00487216" w:rsidRPr="00487216" w:rsidRDefault="0005515A">
            <w:pPr>
              <w:jc w:val="center"/>
              <w:rPr>
                <w:rFonts w:ascii="Courier New" w:hAnsi="Courier New" w:cs="Courier New"/>
                <w:b/>
                <w:bCs/>
                <w:iCs/>
              </w:rPr>
            </w:pPr>
            <w:r>
              <w:rPr>
                <w:rFonts w:ascii="Courier New" w:hAnsi="Courier New" w:cs="Courier New"/>
              </w:rPr>
              <w:br/>
            </w:r>
            <w:r w:rsidR="00487216">
              <w:rPr>
                <w:rFonts w:ascii="Courier New" w:hAnsi="Courier New" w:cs="Courier New"/>
                <w:b/>
                <w:bCs/>
                <w:iCs/>
              </w:rPr>
              <w:t>EXT</w:t>
            </w:r>
          </w:p>
          <w:p w:rsidR="0005515A" w:rsidRDefault="0005515A">
            <w:pPr>
              <w:jc w:val="center"/>
              <w:rPr>
                <w:rFonts w:ascii="Courier New" w:hAnsi="Courier New" w:cs="Courier New"/>
                <w:sz w:val="24"/>
                <w:szCs w:val="24"/>
              </w:rPr>
            </w:pPr>
            <w:r>
              <w:rPr>
                <w:rFonts w:ascii="Courier New" w:hAnsi="Courier New" w:cs="Courier New"/>
                <w:b/>
                <w:bCs/>
                <w:i/>
                <w:iCs/>
              </w:rPr>
              <w:t>240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क़</w:t>
            </w:r>
          </w:p>
          <w:p w:rsidR="0005515A" w:rsidRDefault="0005515A">
            <w:pPr>
              <w:jc w:val="center"/>
              <w:rPr>
                <w:rFonts w:ascii="Courier New" w:hAnsi="Courier New" w:cs="Courier New"/>
                <w:sz w:val="24"/>
                <w:szCs w:val="24"/>
              </w:rPr>
            </w:pPr>
            <w:r>
              <w:rPr>
                <w:rFonts w:ascii="Courier New" w:hAnsi="Courier New" w:cs="Courier New"/>
                <w:sz w:val="20"/>
                <w:szCs w:val="20"/>
              </w:rPr>
              <w:t>0958</w:t>
            </w:r>
            <w:r>
              <w:rPr>
                <w:rFonts w:ascii="Courier New" w:hAnsi="Courier New" w:cs="Courier New"/>
              </w:rPr>
              <w:br/>
            </w:r>
            <w:r>
              <w:rPr>
                <w:rFonts w:ascii="Courier New" w:hAnsi="Courier New" w:cs="Courier New"/>
                <w:b/>
                <w:bCs/>
                <w:i/>
                <w:iCs/>
              </w:rPr>
              <w:t>241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ख़</w:t>
            </w:r>
          </w:p>
          <w:p w:rsidR="0005515A" w:rsidRDefault="0005515A">
            <w:pPr>
              <w:jc w:val="center"/>
              <w:rPr>
                <w:rFonts w:ascii="Courier New" w:hAnsi="Courier New" w:cs="Courier New"/>
                <w:sz w:val="24"/>
                <w:szCs w:val="24"/>
              </w:rPr>
            </w:pPr>
            <w:r>
              <w:rPr>
                <w:rFonts w:ascii="Courier New" w:hAnsi="Courier New" w:cs="Courier New"/>
                <w:sz w:val="20"/>
                <w:szCs w:val="20"/>
              </w:rPr>
              <w:t>0959</w:t>
            </w:r>
            <w:r>
              <w:rPr>
                <w:rFonts w:ascii="Courier New" w:hAnsi="Courier New" w:cs="Courier New"/>
              </w:rPr>
              <w:br/>
            </w:r>
            <w:r>
              <w:rPr>
                <w:rFonts w:ascii="Courier New" w:hAnsi="Courier New" w:cs="Courier New"/>
                <w:b/>
                <w:bCs/>
                <w:i/>
                <w:iCs/>
              </w:rPr>
              <w:t>242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ग़</w:t>
            </w:r>
          </w:p>
          <w:p w:rsidR="0005515A" w:rsidRDefault="0005515A">
            <w:pPr>
              <w:jc w:val="center"/>
              <w:rPr>
                <w:rFonts w:ascii="Courier New" w:hAnsi="Courier New" w:cs="Courier New"/>
                <w:sz w:val="24"/>
                <w:szCs w:val="24"/>
              </w:rPr>
            </w:pPr>
            <w:r>
              <w:rPr>
                <w:rFonts w:ascii="Courier New" w:hAnsi="Courier New" w:cs="Courier New"/>
                <w:sz w:val="20"/>
                <w:szCs w:val="20"/>
              </w:rPr>
              <w:t>095A</w:t>
            </w:r>
            <w:r>
              <w:rPr>
                <w:rFonts w:ascii="Courier New" w:hAnsi="Courier New" w:cs="Courier New"/>
              </w:rPr>
              <w:br/>
            </w:r>
            <w:r>
              <w:rPr>
                <w:rFonts w:ascii="Courier New" w:hAnsi="Courier New" w:cs="Courier New"/>
                <w:b/>
                <w:bCs/>
                <w:i/>
                <w:iCs/>
              </w:rPr>
              <w:t>243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ज़</w:t>
            </w:r>
          </w:p>
          <w:p w:rsidR="0005515A" w:rsidRDefault="0005515A">
            <w:pPr>
              <w:jc w:val="center"/>
              <w:rPr>
                <w:rFonts w:ascii="Courier New" w:hAnsi="Courier New" w:cs="Courier New"/>
                <w:sz w:val="24"/>
                <w:szCs w:val="24"/>
              </w:rPr>
            </w:pPr>
            <w:r>
              <w:rPr>
                <w:rFonts w:ascii="Courier New" w:hAnsi="Courier New" w:cs="Courier New"/>
                <w:sz w:val="20"/>
                <w:szCs w:val="20"/>
              </w:rPr>
              <w:t>095B</w:t>
            </w:r>
            <w:r>
              <w:rPr>
                <w:rFonts w:ascii="Courier New" w:hAnsi="Courier New" w:cs="Courier New"/>
              </w:rPr>
              <w:br/>
            </w:r>
            <w:r>
              <w:rPr>
                <w:rFonts w:ascii="Courier New" w:hAnsi="Courier New" w:cs="Courier New"/>
                <w:b/>
                <w:bCs/>
                <w:i/>
                <w:iCs/>
              </w:rPr>
              <w:t>244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ड़</w:t>
            </w:r>
          </w:p>
          <w:p w:rsidR="0005515A" w:rsidRDefault="0005515A">
            <w:pPr>
              <w:jc w:val="center"/>
              <w:rPr>
                <w:rFonts w:ascii="Courier New" w:hAnsi="Courier New" w:cs="Courier New"/>
                <w:sz w:val="24"/>
                <w:szCs w:val="24"/>
              </w:rPr>
            </w:pPr>
            <w:r>
              <w:rPr>
                <w:rFonts w:ascii="Courier New" w:hAnsi="Courier New" w:cs="Courier New"/>
                <w:sz w:val="20"/>
                <w:szCs w:val="20"/>
              </w:rPr>
              <w:t>095C</w:t>
            </w:r>
            <w:r>
              <w:rPr>
                <w:rFonts w:ascii="Courier New" w:hAnsi="Courier New" w:cs="Courier New"/>
              </w:rPr>
              <w:br/>
            </w:r>
            <w:r>
              <w:rPr>
                <w:rFonts w:ascii="Courier New" w:hAnsi="Courier New" w:cs="Courier New"/>
                <w:b/>
                <w:bCs/>
                <w:i/>
                <w:iCs/>
              </w:rPr>
              <w:t>245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ढ़</w:t>
            </w:r>
          </w:p>
          <w:p w:rsidR="0005515A" w:rsidRDefault="0005515A">
            <w:pPr>
              <w:jc w:val="center"/>
              <w:rPr>
                <w:rFonts w:ascii="Courier New" w:hAnsi="Courier New" w:cs="Courier New"/>
                <w:sz w:val="24"/>
                <w:szCs w:val="24"/>
              </w:rPr>
            </w:pPr>
            <w:r>
              <w:rPr>
                <w:rFonts w:ascii="Courier New" w:hAnsi="Courier New" w:cs="Courier New"/>
                <w:sz w:val="20"/>
                <w:szCs w:val="20"/>
              </w:rPr>
              <w:t>095D</w:t>
            </w:r>
            <w:r>
              <w:rPr>
                <w:rFonts w:ascii="Courier New" w:hAnsi="Courier New" w:cs="Courier New"/>
              </w:rPr>
              <w:br/>
            </w:r>
            <w:r>
              <w:rPr>
                <w:rFonts w:ascii="Courier New" w:hAnsi="Courier New" w:cs="Courier New"/>
                <w:b/>
                <w:bCs/>
                <w:i/>
                <w:iCs/>
              </w:rPr>
              <w:t>246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फ़</w:t>
            </w:r>
          </w:p>
          <w:p w:rsidR="0005515A" w:rsidRDefault="0005515A">
            <w:pPr>
              <w:jc w:val="center"/>
              <w:rPr>
                <w:rFonts w:ascii="Courier New" w:hAnsi="Courier New" w:cs="Courier New"/>
                <w:sz w:val="24"/>
                <w:szCs w:val="24"/>
              </w:rPr>
            </w:pPr>
            <w:r>
              <w:rPr>
                <w:rFonts w:ascii="Courier New" w:hAnsi="Courier New" w:cs="Courier New"/>
                <w:sz w:val="20"/>
                <w:szCs w:val="20"/>
              </w:rPr>
              <w:t>095D</w:t>
            </w:r>
            <w:r>
              <w:rPr>
                <w:rFonts w:ascii="Courier New" w:hAnsi="Courier New" w:cs="Courier New"/>
              </w:rPr>
              <w:br/>
            </w:r>
            <w:r>
              <w:rPr>
                <w:rFonts w:ascii="Courier New" w:hAnsi="Courier New" w:cs="Courier New"/>
                <w:b/>
                <w:bCs/>
                <w:i/>
                <w:iCs/>
              </w:rPr>
              <w:t>247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फ़</w:t>
            </w:r>
          </w:p>
          <w:p w:rsidR="0005515A" w:rsidRDefault="0005515A">
            <w:pPr>
              <w:jc w:val="center"/>
              <w:rPr>
                <w:rFonts w:ascii="Courier New" w:hAnsi="Courier New" w:cs="Courier New"/>
                <w:sz w:val="24"/>
                <w:szCs w:val="24"/>
              </w:rPr>
            </w:pPr>
            <w:r>
              <w:rPr>
                <w:rFonts w:ascii="Courier New" w:hAnsi="Courier New" w:cs="Courier New"/>
                <w:sz w:val="20"/>
                <w:szCs w:val="20"/>
              </w:rPr>
              <w:t>095E</w:t>
            </w:r>
            <w:r>
              <w:rPr>
                <w:rFonts w:ascii="Courier New" w:hAnsi="Courier New" w:cs="Courier New"/>
              </w:rPr>
              <w:br/>
            </w:r>
            <w:r>
              <w:rPr>
                <w:rFonts w:ascii="Courier New" w:hAnsi="Courier New" w:cs="Courier New"/>
                <w:b/>
                <w:bCs/>
                <w:i/>
                <w:iCs/>
              </w:rPr>
              <w:t>248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य़</w:t>
            </w:r>
          </w:p>
          <w:p w:rsidR="0005515A" w:rsidRDefault="0005515A">
            <w:pPr>
              <w:jc w:val="center"/>
              <w:rPr>
                <w:rFonts w:ascii="Courier New" w:hAnsi="Courier New" w:cs="Courier New"/>
                <w:sz w:val="24"/>
                <w:szCs w:val="24"/>
              </w:rPr>
            </w:pPr>
            <w:r>
              <w:rPr>
                <w:rFonts w:ascii="Courier New" w:hAnsi="Courier New" w:cs="Courier New"/>
                <w:sz w:val="20"/>
                <w:szCs w:val="20"/>
              </w:rPr>
              <w:t>095F</w:t>
            </w:r>
            <w:r>
              <w:rPr>
                <w:rFonts w:ascii="Courier New" w:hAnsi="Courier New" w:cs="Courier New"/>
              </w:rPr>
              <w:br/>
            </w:r>
            <w:r>
              <w:rPr>
                <w:rFonts w:ascii="Courier New" w:hAnsi="Courier New" w:cs="Courier New"/>
                <w:b/>
                <w:bCs/>
                <w:i/>
                <w:iCs/>
              </w:rPr>
              <w:t>249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ॲ</w:t>
            </w:r>
          </w:p>
          <w:p w:rsidR="0005515A" w:rsidRDefault="0005515A">
            <w:pPr>
              <w:jc w:val="center"/>
              <w:rPr>
                <w:rFonts w:ascii="Courier New" w:hAnsi="Courier New" w:cs="Courier New"/>
                <w:sz w:val="24"/>
                <w:szCs w:val="24"/>
              </w:rPr>
            </w:pPr>
            <w:r>
              <w:rPr>
                <w:rFonts w:ascii="Courier New" w:hAnsi="Courier New" w:cs="Courier New"/>
                <w:sz w:val="20"/>
                <w:szCs w:val="20"/>
              </w:rPr>
              <w:t>0972</w:t>
            </w:r>
            <w:r>
              <w:rPr>
                <w:rFonts w:ascii="Courier New" w:hAnsi="Courier New" w:cs="Courier New"/>
              </w:rPr>
              <w:br/>
            </w:r>
            <w:r>
              <w:rPr>
                <w:rFonts w:ascii="Courier New" w:hAnsi="Courier New" w:cs="Courier New"/>
                <w:b/>
                <w:bCs/>
                <w:i/>
                <w:iCs/>
              </w:rPr>
              <w:t>250</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ॻ</w:t>
            </w:r>
          </w:p>
          <w:p w:rsidR="0005515A" w:rsidRDefault="0005515A">
            <w:pPr>
              <w:jc w:val="center"/>
              <w:rPr>
                <w:rFonts w:ascii="Courier New" w:hAnsi="Courier New" w:cs="Courier New"/>
                <w:sz w:val="24"/>
                <w:szCs w:val="24"/>
              </w:rPr>
            </w:pPr>
            <w:r>
              <w:rPr>
                <w:rFonts w:ascii="Courier New" w:hAnsi="Courier New" w:cs="Courier New"/>
                <w:sz w:val="20"/>
                <w:szCs w:val="20"/>
              </w:rPr>
              <w:t>097B</w:t>
            </w:r>
            <w:r>
              <w:rPr>
                <w:rFonts w:ascii="Courier New" w:hAnsi="Courier New" w:cs="Courier New"/>
              </w:rPr>
              <w:br/>
            </w:r>
            <w:r>
              <w:rPr>
                <w:rFonts w:ascii="Courier New" w:hAnsi="Courier New" w:cs="Courier New"/>
                <w:b/>
                <w:bCs/>
                <w:i/>
                <w:iCs/>
              </w:rPr>
              <w:t>251</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rsidP="00FC2B40">
            <w:pPr>
              <w:jc w:val="center"/>
              <w:rPr>
                <w:rFonts w:ascii="Nirmala UI" w:hAnsi="Nirmala UI" w:cs="Nirmala UI"/>
                <w:sz w:val="36"/>
                <w:szCs w:val="36"/>
              </w:rPr>
            </w:pPr>
            <w:r>
              <w:rPr>
                <w:rFonts w:ascii="Nirmala UI" w:hAnsi="Nirmala UI" w:cs="Nirmala UI"/>
                <w:sz w:val="36"/>
                <w:szCs w:val="36"/>
              </w:rPr>
              <w:t>ॼ</w:t>
            </w:r>
          </w:p>
          <w:p w:rsidR="0005515A" w:rsidRDefault="0005515A" w:rsidP="00FC2B40">
            <w:pPr>
              <w:jc w:val="center"/>
              <w:rPr>
                <w:rFonts w:ascii="Courier New" w:hAnsi="Courier New" w:cs="Courier New"/>
                <w:sz w:val="24"/>
                <w:szCs w:val="24"/>
              </w:rPr>
            </w:pPr>
            <w:r>
              <w:rPr>
                <w:rFonts w:ascii="Courier New" w:hAnsi="Courier New" w:cs="Courier New"/>
                <w:sz w:val="20"/>
                <w:szCs w:val="20"/>
              </w:rPr>
              <w:t>097C</w:t>
            </w:r>
            <w:r>
              <w:rPr>
                <w:rFonts w:ascii="Courier New" w:hAnsi="Courier New" w:cs="Courier New"/>
              </w:rPr>
              <w:br/>
            </w:r>
            <w:r>
              <w:rPr>
                <w:rFonts w:ascii="Courier New" w:hAnsi="Courier New" w:cs="Courier New"/>
                <w:b/>
                <w:bCs/>
                <w:i/>
                <w:iCs/>
              </w:rPr>
              <w:t>252</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ॽ</w:t>
            </w:r>
          </w:p>
          <w:p w:rsidR="0005515A" w:rsidRDefault="0005515A">
            <w:pPr>
              <w:jc w:val="center"/>
              <w:rPr>
                <w:rFonts w:ascii="Courier New" w:hAnsi="Courier New" w:cs="Courier New"/>
                <w:sz w:val="24"/>
                <w:szCs w:val="24"/>
              </w:rPr>
            </w:pPr>
            <w:r>
              <w:rPr>
                <w:rFonts w:ascii="Courier New" w:hAnsi="Courier New" w:cs="Courier New"/>
                <w:sz w:val="20"/>
                <w:szCs w:val="20"/>
              </w:rPr>
              <w:t>097D</w:t>
            </w:r>
            <w:r>
              <w:rPr>
                <w:rFonts w:ascii="Courier New" w:hAnsi="Courier New" w:cs="Courier New"/>
              </w:rPr>
              <w:br/>
            </w:r>
            <w:r>
              <w:rPr>
                <w:rFonts w:ascii="Courier New" w:hAnsi="Courier New" w:cs="Courier New"/>
                <w:b/>
                <w:bCs/>
                <w:i/>
                <w:iCs/>
              </w:rPr>
              <w:t>253</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ॾ</w:t>
            </w:r>
          </w:p>
          <w:p w:rsidR="0005515A" w:rsidRDefault="0005515A">
            <w:pPr>
              <w:jc w:val="center"/>
              <w:rPr>
                <w:rFonts w:ascii="Courier New" w:hAnsi="Courier New" w:cs="Courier New"/>
                <w:sz w:val="24"/>
                <w:szCs w:val="24"/>
              </w:rPr>
            </w:pPr>
            <w:r>
              <w:rPr>
                <w:rFonts w:ascii="Courier New" w:hAnsi="Courier New" w:cs="Courier New"/>
                <w:sz w:val="20"/>
                <w:szCs w:val="20"/>
              </w:rPr>
              <w:t>097E</w:t>
            </w:r>
            <w:r>
              <w:rPr>
                <w:rFonts w:ascii="Courier New" w:hAnsi="Courier New" w:cs="Courier New"/>
              </w:rPr>
              <w:br/>
            </w:r>
            <w:r>
              <w:rPr>
                <w:rFonts w:ascii="Courier New" w:hAnsi="Courier New" w:cs="Courier New"/>
                <w:b/>
                <w:bCs/>
                <w:i/>
                <w:iCs/>
              </w:rPr>
              <w:t>254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rsidR="0005515A" w:rsidRDefault="0005515A">
            <w:pPr>
              <w:jc w:val="center"/>
              <w:rPr>
                <w:rFonts w:ascii="Nirmala UI" w:hAnsi="Nirmala UI" w:cs="Nirmala UI"/>
                <w:sz w:val="36"/>
                <w:szCs w:val="36"/>
              </w:rPr>
            </w:pPr>
            <w:r>
              <w:rPr>
                <w:rFonts w:ascii="Nirmala UI" w:hAnsi="Nirmala UI" w:cs="Nirmala UI"/>
                <w:sz w:val="36"/>
                <w:szCs w:val="36"/>
              </w:rPr>
              <w:t>ॿ</w:t>
            </w:r>
          </w:p>
          <w:p w:rsidR="0005515A" w:rsidRDefault="0005515A">
            <w:pPr>
              <w:jc w:val="center"/>
              <w:rPr>
                <w:rFonts w:ascii="Courier New" w:hAnsi="Courier New" w:cs="Courier New"/>
                <w:sz w:val="24"/>
                <w:szCs w:val="24"/>
              </w:rPr>
            </w:pPr>
            <w:r>
              <w:rPr>
                <w:rFonts w:ascii="Courier New" w:hAnsi="Courier New" w:cs="Courier New"/>
                <w:sz w:val="20"/>
                <w:szCs w:val="20"/>
              </w:rPr>
              <w:t>097F</w:t>
            </w:r>
            <w:r>
              <w:rPr>
                <w:rFonts w:ascii="Courier New" w:hAnsi="Courier New" w:cs="Courier New"/>
              </w:rPr>
              <w:br/>
            </w:r>
            <w:r>
              <w:rPr>
                <w:rFonts w:ascii="Courier New" w:hAnsi="Courier New" w:cs="Courier New"/>
                <w:b/>
                <w:bCs/>
                <w:i/>
                <w:iCs/>
              </w:rPr>
              <w:t>255</w:t>
            </w:r>
          </w:p>
        </w:tc>
      </w:tr>
    </w:tbl>
    <w:p w:rsidR="00713025" w:rsidRDefault="00713025" w:rsidP="00713025">
      <w:pPr>
        <w:pStyle w:val="Heading2"/>
        <w:rPr>
          <w:lang w:val="en"/>
        </w:rPr>
      </w:pPr>
      <w:bookmarkStart w:id="17" w:name="_Toc430766318"/>
      <w:r>
        <w:rPr>
          <w:rStyle w:val="mw-headline"/>
          <w:lang w:val="en"/>
        </w:rPr>
        <w:t>Special code points</w:t>
      </w:r>
      <w:bookmarkEnd w:id="17"/>
    </w:p>
    <w:p w:rsidR="00713025" w:rsidRDefault="00713025" w:rsidP="00713025">
      <w:pPr>
        <w:pStyle w:val="NormalWeb"/>
        <w:rPr>
          <w:lang w:val="en"/>
        </w:rPr>
      </w:pPr>
      <w:proofErr w:type="gramStart"/>
      <w:r>
        <w:rPr>
          <w:lang w:val="en"/>
        </w:rPr>
        <w:t>ii</w:t>
      </w:r>
      <w:proofErr w:type="gramEnd"/>
    </w:p>
    <w:p w:rsidR="00713025" w:rsidRDefault="00713025" w:rsidP="00713025">
      <w:pPr>
        <w:rPr>
          <w:lang w:val="en"/>
        </w:rPr>
      </w:pPr>
      <w:r>
        <w:rPr>
          <w:lang w:val="en"/>
        </w:rPr>
        <w:t>INV character—code point D9 (217)</w:t>
      </w:r>
    </w:p>
    <w:p w:rsidR="00713025" w:rsidRDefault="00713025" w:rsidP="00713025">
      <w:pPr>
        <w:ind w:left="720"/>
        <w:rPr>
          <w:lang w:val="en"/>
        </w:rPr>
      </w:pPr>
      <w:r>
        <w:rPr>
          <w:lang w:val="en"/>
        </w:rPr>
        <w:t xml:space="preserve">The INV character is used as a pseudo-consonant to display combining elements in isolation. For example, </w:t>
      </w:r>
      <w:r w:rsidR="00B4566B">
        <w:rPr>
          <w:rFonts w:ascii="Nirmala UI" w:hAnsi="Nirmala UI" w:cs="Nirmala UI"/>
          <w:color w:val="252525"/>
          <w:sz w:val="21"/>
          <w:szCs w:val="21"/>
          <w:shd w:val="clear" w:color="auto" w:fill="FFFFFF"/>
        </w:rPr>
        <w:t>क</w:t>
      </w:r>
      <w:r>
        <w:rPr>
          <w:lang w:val="en"/>
        </w:rPr>
        <w:t xml:space="preserve"> (ka) </w:t>
      </w:r>
      <w:proofErr w:type="gramStart"/>
      <w:r>
        <w:rPr>
          <w:lang w:val="en"/>
        </w:rPr>
        <w:t xml:space="preserve">+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proofErr w:type="gramEnd"/>
      <w:r>
        <w:rPr>
          <w:lang w:val="en"/>
        </w:rPr>
        <w:t xml:space="preserve"> (halant) + INV = </w:t>
      </w:r>
      <w:r w:rsidR="00B4566B">
        <w:rPr>
          <w:rFonts w:ascii="Nirmala UI" w:hAnsi="Nirmala UI" w:cs="Nirmala UI"/>
          <w:color w:val="252525"/>
          <w:sz w:val="21"/>
          <w:szCs w:val="21"/>
          <w:shd w:val="clear" w:color="auto" w:fill="FFFFFF"/>
        </w:rPr>
        <w:t>क्</w:t>
      </w:r>
      <w:r>
        <w:rPr>
          <w:lang w:val="en"/>
        </w:rPr>
        <w:t xml:space="preserve"> (half ka). The Unicode equivalent is no break space 00A0 or dotted circle ◌ 25CC.</w:t>
      </w:r>
    </w:p>
    <w:p w:rsidR="00713025" w:rsidRDefault="00713025" w:rsidP="00713025">
      <w:pPr>
        <w:rPr>
          <w:lang w:val="en"/>
        </w:rPr>
      </w:pPr>
      <w:r>
        <w:rPr>
          <w:lang w:val="en"/>
        </w:rPr>
        <w:t>ATR character—code point EF (239)</w:t>
      </w:r>
    </w:p>
    <w:p w:rsidR="00713025" w:rsidRDefault="00713025" w:rsidP="00713025">
      <w:pPr>
        <w:ind w:left="720"/>
        <w:rPr>
          <w:lang w:val="en"/>
        </w:rPr>
      </w:pPr>
      <w:r>
        <w:rPr>
          <w:lang w:val="en"/>
        </w:rPr>
        <w:t>The ATR character followed by a byte code is used to switch to a different font attribute (such as bold) or language (such as Bengali), up to the next ATR sequence or the end of the line. This has no direct Unicode equivalent, as font attributes are not part of Unicode, and each script has a distinct set of code points.</w:t>
      </w:r>
    </w:p>
    <w:p w:rsidR="00713025" w:rsidRDefault="00713025" w:rsidP="00713025">
      <w:pPr>
        <w:rPr>
          <w:lang w:val="en"/>
        </w:rPr>
      </w:pPr>
      <w:r>
        <w:rPr>
          <w:lang w:val="en"/>
        </w:rPr>
        <w:t>EXT character—code point F0 (240)</w:t>
      </w:r>
    </w:p>
    <w:p w:rsidR="00713025" w:rsidRDefault="00713025" w:rsidP="00713025">
      <w:pPr>
        <w:ind w:left="720"/>
        <w:rPr>
          <w:lang w:val="en"/>
        </w:rPr>
      </w:pPr>
      <w:r>
        <w:rPr>
          <w:lang w:val="en"/>
        </w:rPr>
        <w:t>The EXT character followed by a byte code indicates a Vedic accent. This has no direct Unicode equivalent, as Vedic accents are assigned to distinct code points.</w:t>
      </w:r>
    </w:p>
    <w:p w:rsidR="00713025" w:rsidRDefault="00713025" w:rsidP="00713025">
      <w:pPr>
        <w:rPr>
          <w:lang w:val="en"/>
        </w:rPr>
      </w:pPr>
      <w:r>
        <w:rPr>
          <w:lang w:val="en"/>
        </w:rPr>
        <w:t xml:space="preserve">Halant </w:t>
      </w:r>
      <w:proofErr w:type="gramStart"/>
      <w:r>
        <w:rPr>
          <w:lang w:val="en"/>
        </w:rPr>
        <w:t xml:space="preserve">character </w:t>
      </w:r>
      <w:r w:rsidR="00B4566B">
        <w:rPr>
          <w:rStyle w:val="apple-converted-space"/>
          <w:rFonts w:ascii="Arial" w:hAnsi="Arial" w:cs="Arial"/>
          <w:b/>
          <w:bCs/>
          <w:color w:val="252525"/>
          <w:sz w:val="21"/>
          <w:szCs w:val="21"/>
          <w:shd w:val="clear" w:color="auto" w:fill="FFFFFF"/>
        </w:rPr>
        <w:t> </w:t>
      </w:r>
      <w:r w:rsidR="00B4566B">
        <w:rPr>
          <w:rFonts w:ascii="Nirmala UI" w:hAnsi="Nirmala UI" w:cs="Nirmala UI"/>
          <w:b/>
          <w:bCs/>
          <w:color w:val="252525"/>
          <w:sz w:val="21"/>
          <w:szCs w:val="21"/>
          <w:shd w:val="clear" w:color="auto" w:fill="FFFFFF"/>
        </w:rPr>
        <w:t>़</w:t>
      </w:r>
      <w:proofErr w:type="gramEnd"/>
      <w:r>
        <w:rPr>
          <w:lang w:val="en"/>
        </w:rPr>
        <w:t>—code point E8 (232)</w:t>
      </w:r>
    </w:p>
    <w:p w:rsidR="00713025" w:rsidRDefault="00713025" w:rsidP="00713025">
      <w:pPr>
        <w:ind w:left="720"/>
        <w:rPr>
          <w:lang w:val="en"/>
        </w:rPr>
      </w:pPr>
      <w:r>
        <w:rPr>
          <w:lang w:val="en"/>
        </w:rPr>
        <w:lastRenderedPageBreak/>
        <w:t xml:space="preserve">The halant character removes the implicit vowel from a consonant and is used between consonants to represent conjunct consonants. For example, </w:t>
      </w:r>
      <w:r w:rsidR="00B4566B">
        <w:rPr>
          <w:rFonts w:ascii="Nirmala UI" w:hAnsi="Nirmala UI" w:cs="Nirmala UI"/>
          <w:color w:val="252525"/>
          <w:sz w:val="21"/>
          <w:szCs w:val="21"/>
          <w:shd w:val="clear" w:color="auto" w:fill="FFFFFF"/>
        </w:rPr>
        <w:t>क</w:t>
      </w:r>
      <w:r w:rsidR="00B4566B">
        <w:rPr>
          <w:lang w:val="en"/>
        </w:rPr>
        <w:t xml:space="preserve"> </w:t>
      </w:r>
      <w:r>
        <w:rPr>
          <w:lang w:val="en"/>
        </w:rPr>
        <w:t xml:space="preserve">(ka) </w:t>
      </w:r>
      <w:proofErr w:type="gramStart"/>
      <w:r>
        <w:rPr>
          <w:lang w:val="en"/>
        </w:rPr>
        <w:t xml:space="preserve">+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proofErr w:type="gramEnd"/>
      <w:r>
        <w:rPr>
          <w:lang w:val="en"/>
        </w:rPr>
        <w:t xml:space="preserve"> (halant)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त</w:t>
      </w:r>
      <w:r>
        <w:rPr>
          <w:lang w:val="en"/>
        </w:rPr>
        <w:t xml:space="preserve"> (ta)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क्त</w:t>
      </w:r>
      <w:r>
        <w:rPr>
          <w:lang w:val="en"/>
        </w:rPr>
        <w:t xml:space="preserve"> (kta). The </w:t>
      </w:r>
      <w:proofErr w:type="gramStart"/>
      <w:r>
        <w:rPr>
          <w:lang w:val="en"/>
        </w:rPr>
        <w:t xml:space="preserve">sequence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proofErr w:type="gramEnd"/>
      <w:r>
        <w:rPr>
          <w:lang w:val="en"/>
        </w:rPr>
        <w:t xml:space="preserve"> (halant)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r>
        <w:rPr>
          <w:lang w:val="en"/>
        </w:rPr>
        <w:t xml:space="preserve"> (halant) displays a conjunct with an explicit halant, for example </w:t>
      </w:r>
      <w:r w:rsidR="00B4566B">
        <w:rPr>
          <w:rFonts w:ascii="Nirmala UI" w:hAnsi="Nirmala UI" w:cs="Nirmala UI"/>
          <w:color w:val="252525"/>
          <w:sz w:val="21"/>
          <w:szCs w:val="21"/>
          <w:shd w:val="clear" w:color="auto" w:fill="FFFFFF"/>
        </w:rPr>
        <w:t>क</w:t>
      </w:r>
      <w:r w:rsidR="00B4566B">
        <w:rPr>
          <w:rStyle w:val="apple-converted-space"/>
          <w:rFonts w:ascii="Arial" w:hAnsi="Arial" w:cs="Arial"/>
          <w:color w:val="252525"/>
          <w:sz w:val="21"/>
          <w:szCs w:val="21"/>
          <w:shd w:val="clear" w:color="auto" w:fill="FFFFFF"/>
        </w:rPr>
        <w:t> </w:t>
      </w:r>
      <w:r>
        <w:rPr>
          <w:lang w:val="en"/>
        </w:rPr>
        <w:t xml:space="preserve">(ka)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r>
        <w:rPr>
          <w:lang w:val="en"/>
        </w:rPr>
        <w:t xml:space="preserve"> (halant)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r>
        <w:rPr>
          <w:lang w:val="en"/>
        </w:rPr>
        <w:t xml:space="preserve"> (halant)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त</w:t>
      </w:r>
      <w:r>
        <w:rPr>
          <w:lang w:val="en"/>
        </w:rPr>
        <w:t xml:space="preserve"> (ta)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क्</w:t>
      </w:r>
      <w:r w:rsidR="00B4566B">
        <w:rPr>
          <w:rFonts w:ascii="Arial" w:hAnsi="Arial" w:cs="Arial"/>
          <w:color w:val="252525"/>
          <w:sz w:val="21"/>
          <w:szCs w:val="21"/>
          <w:shd w:val="clear" w:color="auto" w:fill="FFFFFF"/>
        </w:rPr>
        <w:t>‌</w:t>
      </w:r>
      <w:r w:rsidR="00B4566B">
        <w:rPr>
          <w:rFonts w:ascii="Nirmala UI" w:hAnsi="Nirmala UI" w:cs="Nirmala UI"/>
          <w:color w:val="252525"/>
          <w:sz w:val="21"/>
          <w:szCs w:val="21"/>
          <w:shd w:val="clear" w:color="auto" w:fill="FFFFFF"/>
        </w:rPr>
        <w:t>त</w:t>
      </w:r>
      <w:r>
        <w:rPr>
          <w:lang w:val="en"/>
        </w:rPr>
        <w:t xml:space="preserve">. The </w:t>
      </w:r>
      <w:proofErr w:type="gramStart"/>
      <w:r>
        <w:rPr>
          <w:lang w:val="en"/>
        </w:rPr>
        <w:t xml:space="preserve">sequence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proofErr w:type="gramEnd"/>
      <w:r>
        <w:rPr>
          <w:lang w:val="en"/>
        </w:rPr>
        <w:t xml:space="preserve"> (halant)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(nukta) displays a conjunct with half consonants, if available, for example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क</w:t>
      </w:r>
      <w:r>
        <w:rPr>
          <w:lang w:val="en"/>
        </w:rPr>
        <w:t xml:space="preserve"> (ka)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(halant)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(nukta)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त</w:t>
      </w:r>
      <w:r>
        <w:rPr>
          <w:lang w:val="en"/>
        </w:rPr>
        <w:t xml:space="preserve"> (ta)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क्त.</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7"/>
        <w:gridCol w:w="661"/>
        <w:gridCol w:w="1347"/>
        <w:gridCol w:w="1156"/>
      </w:tblGrid>
      <w:tr w:rsidR="00713025" w:rsidTr="00713025">
        <w:trPr>
          <w:tblCellSpacing w:w="15" w:type="dxa"/>
        </w:trPr>
        <w:tc>
          <w:tcPr>
            <w:tcW w:w="0" w:type="auto"/>
            <w:gridSpan w:val="2"/>
            <w:vAlign w:val="center"/>
            <w:hideMark/>
          </w:tcPr>
          <w:p w:rsidR="00713025" w:rsidRDefault="00713025">
            <w:pPr>
              <w:jc w:val="center"/>
              <w:rPr>
                <w:b/>
                <w:bCs/>
                <w:sz w:val="24"/>
                <w:szCs w:val="24"/>
              </w:rPr>
            </w:pPr>
            <w:r>
              <w:rPr>
                <w:b/>
                <w:bCs/>
              </w:rPr>
              <w:t>ISCII</w:t>
            </w:r>
          </w:p>
        </w:tc>
        <w:tc>
          <w:tcPr>
            <w:tcW w:w="0" w:type="auto"/>
            <w:gridSpan w:val="2"/>
            <w:vAlign w:val="center"/>
            <w:hideMark/>
          </w:tcPr>
          <w:p w:rsidR="00713025" w:rsidRDefault="00713025">
            <w:pPr>
              <w:jc w:val="center"/>
              <w:rPr>
                <w:b/>
                <w:bCs/>
                <w:sz w:val="24"/>
                <w:szCs w:val="24"/>
              </w:rPr>
            </w:pPr>
            <w:r>
              <w:rPr>
                <w:b/>
                <w:bCs/>
              </w:rPr>
              <w:t>Unicode</w:t>
            </w:r>
          </w:p>
        </w:tc>
      </w:tr>
      <w:tr w:rsidR="00713025" w:rsidTr="00713025">
        <w:trPr>
          <w:tblCellSpacing w:w="15" w:type="dxa"/>
        </w:trPr>
        <w:tc>
          <w:tcPr>
            <w:tcW w:w="0" w:type="auto"/>
            <w:vAlign w:val="center"/>
            <w:hideMark/>
          </w:tcPr>
          <w:p w:rsidR="00713025" w:rsidRDefault="00713025">
            <w:pPr>
              <w:rPr>
                <w:sz w:val="24"/>
                <w:szCs w:val="24"/>
              </w:rPr>
            </w:pPr>
            <w:r>
              <w:t>single halant</w:t>
            </w:r>
          </w:p>
        </w:tc>
        <w:tc>
          <w:tcPr>
            <w:tcW w:w="0" w:type="auto"/>
            <w:vAlign w:val="center"/>
            <w:hideMark/>
          </w:tcPr>
          <w:p w:rsidR="00713025" w:rsidRDefault="00713025">
            <w:pPr>
              <w:rPr>
                <w:sz w:val="24"/>
                <w:szCs w:val="24"/>
              </w:rPr>
            </w:pPr>
            <w:r>
              <w:rPr>
                <w:rStyle w:val="HTMLCode"/>
                <w:rFonts w:eastAsiaTheme="minorEastAsia"/>
              </w:rPr>
              <w:t>E8</w:t>
            </w:r>
          </w:p>
        </w:tc>
        <w:tc>
          <w:tcPr>
            <w:tcW w:w="0" w:type="auto"/>
            <w:vAlign w:val="center"/>
            <w:hideMark/>
          </w:tcPr>
          <w:p w:rsidR="00713025" w:rsidRDefault="00713025">
            <w:pPr>
              <w:rPr>
                <w:sz w:val="24"/>
                <w:szCs w:val="24"/>
              </w:rPr>
            </w:pPr>
            <w:r>
              <w:t>halant</w:t>
            </w:r>
          </w:p>
        </w:tc>
        <w:tc>
          <w:tcPr>
            <w:tcW w:w="0" w:type="auto"/>
            <w:vAlign w:val="center"/>
            <w:hideMark/>
          </w:tcPr>
          <w:p w:rsidR="00713025" w:rsidRDefault="00713025">
            <w:pPr>
              <w:rPr>
                <w:sz w:val="24"/>
                <w:szCs w:val="24"/>
              </w:rPr>
            </w:pPr>
            <w:r>
              <w:rPr>
                <w:rStyle w:val="HTMLCode"/>
                <w:rFonts w:eastAsiaTheme="minorEastAsia"/>
              </w:rPr>
              <w:t>094D</w:t>
            </w:r>
          </w:p>
        </w:tc>
      </w:tr>
      <w:tr w:rsidR="00713025" w:rsidTr="00713025">
        <w:trPr>
          <w:tblCellSpacing w:w="15" w:type="dxa"/>
        </w:trPr>
        <w:tc>
          <w:tcPr>
            <w:tcW w:w="0" w:type="auto"/>
            <w:vAlign w:val="center"/>
            <w:hideMark/>
          </w:tcPr>
          <w:p w:rsidR="00713025" w:rsidRDefault="00713025">
            <w:pPr>
              <w:rPr>
                <w:sz w:val="24"/>
                <w:szCs w:val="24"/>
              </w:rPr>
            </w:pPr>
            <w:r>
              <w:t>halant + halant</w:t>
            </w:r>
          </w:p>
        </w:tc>
        <w:tc>
          <w:tcPr>
            <w:tcW w:w="0" w:type="auto"/>
            <w:vAlign w:val="center"/>
            <w:hideMark/>
          </w:tcPr>
          <w:p w:rsidR="00713025" w:rsidRDefault="00713025">
            <w:pPr>
              <w:rPr>
                <w:sz w:val="24"/>
                <w:szCs w:val="24"/>
              </w:rPr>
            </w:pPr>
            <w:r>
              <w:rPr>
                <w:rStyle w:val="HTMLCode"/>
                <w:rFonts w:eastAsiaTheme="minorEastAsia"/>
              </w:rPr>
              <w:t>E8 E8</w:t>
            </w:r>
          </w:p>
        </w:tc>
        <w:tc>
          <w:tcPr>
            <w:tcW w:w="0" w:type="auto"/>
            <w:vAlign w:val="center"/>
            <w:hideMark/>
          </w:tcPr>
          <w:p w:rsidR="00713025" w:rsidRDefault="00713025">
            <w:pPr>
              <w:rPr>
                <w:sz w:val="24"/>
                <w:szCs w:val="24"/>
              </w:rPr>
            </w:pPr>
            <w:r>
              <w:t xml:space="preserve">halant + </w:t>
            </w:r>
            <w:hyperlink r:id="rId793" w:tooltip="Zero-width non-joiner" w:history="1">
              <w:r>
                <w:rPr>
                  <w:rStyle w:val="Hyperlink"/>
                </w:rPr>
                <w:t>ZWNJ</w:t>
              </w:r>
            </w:hyperlink>
          </w:p>
        </w:tc>
        <w:tc>
          <w:tcPr>
            <w:tcW w:w="0" w:type="auto"/>
            <w:vAlign w:val="center"/>
            <w:hideMark/>
          </w:tcPr>
          <w:p w:rsidR="00713025" w:rsidRDefault="00713025">
            <w:pPr>
              <w:rPr>
                <w:sz w:val="24"/>
                <w:szCs w:val="24"/>
              </w:rPr>
            </w:pPr>
            <w:r>
              <w:rPr>
                <w:rStyle w:val="HTMLCode"/>
                <w:rFonts w:eastAsiaTheme="minorEastAsia"/>
              </w:rPr>
              <w:t>094D 200C</w:t>
            </w:r>
          </w:p>
        </w:tc>
      </w:tr>
      <w:tr w:rsidR="00713025" w:rsidTr="00713025">
        <w:trPr>
          <w:tblCellSpacing w:w="15" w:type="dxa"/>
        </w:trPr>
        <w:tc>
          <w:tcPr>
            <w:tcW w:w="0" w:type="auto"/>
            <w:vAlign w:val="center"/>
            <w:hideMark/>
          </w:tcPr>
          <w:p w:rsidR="00713025" w:rsidRDefault="00713025">
            <w:pPr>
              <w:rPr>
                <w:sz w:val="24"/>
                <w:szCs w:val="24"/>
              </w:rPr>
            </w:pPr>
            <w:r>
              <w:t>halant + nukta</w:t>
            </w:r>
          </w:p>
        </w:tc>
        <w:tc>
          <w:tcPr>
            <w:tcW w:w="0" w:type="auto"/>
            <w:vAlign w:val="center"/>
            <w:hideMark/>
          </w:tcPr>
          <w:p w:rsidR="00713025" w:rsidRDefault="00713025">
            <w:pPr>
              <w:rPr>
                <w:sz w:val="24"/>
                <w:szCs w:val="24"/>
              </w:rPr>
            </w:pPr>
            <w:r>
              <w:rPr>
                <w:rStyle w:val="HTMLCode"/>
                <w:rFonts w:eastAsiaTheme="minorEastAsia"/>
              </w:rPr>
              <w:t>E8 E9</w:t>
            </w:r>
          </w:p>
        </w:tc>
        <w:tc>
          <w:tcPr>
            <w:tcW w:w="0" w:type="auto"/>
            <w:vAlign w:val="center"/>
            <w:hideMark/>
          </w:tcPr>
          <w:p w:rsidR="00713025" w:rsidRDefault="00713025">
            <w:pPr>
              <w:rPr>
                <w:sz w:val="24"/>
                <w:szCs w:val="24"/>
              </w:rPr>
            </w:pPr>
            <w:r>
              <w:t xml:space="preserve">halant + </w:t>
            </w:r>
            <w:hyperlink r:id="rId794" w:tooltip="Zero-width joiner" w:history="1">
              <w:r>
                <w:rPr>
                  <w:rStyle w:val="Hyperlink"/>
                </w:rPr>
                <w:t>ZWJ</w:t>
              </w:r>
            </w:hyperlink>
          </w:p>
        </w:tc>
        <w:tc>
          <w:tcPr>
            <w:tcW w:w="0" w:type="auto"/>
            <w:vAlign w:val="center"/>
            <w:hideMark/>
          </w:tcPr>
          <w:p w:rsidR="00713025" w:rsidRDefault="00713025">
            <w:pPr>
              <w:rPr>
                <w:sz w:val="24"/>
                <w:szCs w:val="24"/>
              </w:rPr>
            </w:pPr>
            <w:r>
              <w:rPr>
                <w:rStyle w:val="HTMLCode"/>
                <w:rFonts w:eastAsiaTheme="minorEastAsia"/>
              </w:rPr>
              <w:t>094D 200D</w:t>
            </w:r>
          </w:p>
        </w:tc>
      </w:tr>
    </w:tbl>
    <w:p w:rsidR="00713025" w:rsidRDefault="00713025" w:rsidP="00713025">
      <w:pPr>
        <w:rPr>
          <w:lang w:val="en"/>
        </w:rPr>
      </w:pPr>
      <w:r>
        <w:rPr>
          <w:lang w:val="en"/>
        </w:rPr>
        <w:t xml:space="preserve">Nukta </w:t>
      </w:r>
      <w:proofErr w:type="gramStart"/>
      <w:r>
        <w:rPr>
          <w:lang w:val="en"/>
        </w:rPr>
        <w:t xml:space="preserve">character </w:t>
      </w:r>
      <w:r w:rsidR="009C0503">
        <w:rPr>
          <w:rStyle w:val="apple-converted-space"/>
          <w:rFonts w:ascii="Arial" w:hAnsi="Arial" w:cs="Arial"/>
          <w:b/>
          <w:bCs/>
          <w:color w:val="252525"/>
          <w:sz w:val="21"/>
          <w:szCs w:val="21"/>
          <w:shd w:val="clear" w:color="auto" w:fill="FFFFFF"/>
        </w:rPr>
        <w:t> </w:t>
      </w:r>
      <w:r w:rsidR="009C0503">
        <w:rPr>
          <w:rFonts w:ascii="Nirmala UI" w:hAnsi="Nirmala UI" w:cs="Nirmala UI"/>
          <w:b/>
          <w:bCs/>
          <w:color w:val="252525"/>
          <w:sz w:val="21"/>
          <w:szCs w:val="21"/>
          <w:shd w:val="clear" w:color="auto" w:fill="FFFFFF"/>
        </w:rPr>
        <w:t>़</w:t>
      </w:r>
      <w:proofErr w:type="gramEnd"/>
      <w:r>
        <w:rPr>
          <w:lang w:val="en"/>
        </w:rPr>
        <w:t>—code point E9 (233)</w:t>
      </w:r>
    </w:p>
    <w:p w:rsidR="00713025" w:rsidRDefault="00713025" w:rsidP="00713025">
      <w:pPr>
        <w:ind w:left="720"/>
        <w:rPr>
          <w:lang w:val="en"/>
        </w:rPr>
      </w:pPr>
      <w:r>
        <w:rPr>
          <w:lang w:val="en"/>
        </w:rPr>
        <w:t xml:space="preserve">The </w:t>
      </w:r>
      <w:hyperlink r:id="rId795" w:tooltip="Nukta" w:history="1">
        <w:r>
          <w:rPr>
            <w:rStyle w:val="Hyperlink"/>
            <w:lang w:val="en"/>
          </w:rPr>
          <w:t>nukta</w:t>
        </w:r>
      </w:hyperlink>
      <w:r>
        <w:rPr>
          <w:lang w:val="en"/>
        </w:rPr>
        <w:t xml:space="preserve"> character after another ISCII character is used for a number of rarer characters which don't exist in the main ISCII set. For example </w:t>
      </w:r>
      <w:r w:rsidR="009C0503">
        <w:rPr>
          <w:rFonts w:ascii="Nirmala UI" w:hAnsi="Nirmala UI" w:cs="Nirmala UI"/>
          <w:color w:val="252525"/>
          <w:sz w:val="21"/>
          <w:szCs w:val="21"/>
          <w:shd w:val="clear" w:color="auto" w:fill="FFFFFF"/>
        </w:rPr>
        <w:t>क</w:t>
      </w:r>
      <w:proofErr w:type="gramStart"/>
      <w:r w:rsidR="009C0503">
        <w:rPr>
          <w:rStyle w:val="apple-converted-space"/>
          <w:rFonts w:ascii="Arial" w:hAnsi="Arial" w:cs="Arial"/>
          <w:color w:val="252525"/>
          <w:sz w:val="21"/>
          <w:szCs w:val="21"/>
          <w:shd w:val="clear" w:color="auto" w:fill="FFFFFF"/>
        </w:rPr>
        <w:t> </w:t>
      </w:r>
      <w:r w:rsidR="009C0503">
        <w:rPr>
          <w:lang w:val="en"/>
        </w:rPr>
        <w:t xml:space="preserve"> </w:t>
      </w:r>
      <w:r>
        <w:rPr>
          <w:lang w:val="en"/>
        </w:rPr>
        <w:t>(</w:t>
      </w:r>
      <w:proofErr w:type="gramEnd"/>
      <w:r>
        <w:rPr>
          <w:lang w:val="en"/>
        </w:rPr>
        <w:t xml:space="preserve">ka)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(nukta) = </w:t>
      </w:r>
      <w:r w:rsidR="009C0503">
        <w:rPr>
          <w:rFonts w:ascii="Nirmala UI" w:hAnsi="Nirmala UI" w:cs="Nirmala UI"/>
          <w:color w:val="252525"/>
          <w:sz w:val="21"/>
          <w:szCs w:val="21"/>
          <w:shd w:val="clear" w:color="auto" w:fill="FFFFFF"/>
        </w:rPr>
        <w:t>क़</w:t>
      </w:r>
      <w:r>
        <w:rPr>
          <w:lang w:val="en"/>
        </w:rPr>
        <w:t xml:space="preserve"> (qa). These characters have precomposed forms in Unicode, as shown in the following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9"/>
        <w:gridCol w:w="1198"/>
        <w:gridCol w:w="1364"/>
        <w:gridCol w:w="1359"/>
      </w:tblGrid>
      <w:tr w:rsidR="00713025" w:rsidTr="00713025">
        <w:trPr>
          <w:tblCellSpacing w:w="15" w:type="dxa"/>
        </w:trPr>
        <w:tc>
          <w:tcPr>
            <w:tcW w:w="0" w:type="auto"/>
            <w:vAlign w:val="center"/>
            <w:hideMark/>
          </w:tcPr>
          <w:p w:rsidR="00713025" w:rsidRDefault="00713025">
            <w:pPr>
              <w:jc w:val="center"/>
              <w:rPr>
                <w:b/>
                <w:bCs/>
                <w:sz w:val="29"/>
                <w:szCs w:val="29"/>
              </w:rPr>
            </w:pPr>
            <w:r>
              <w:rPr>
                <w:b/>
                <w:bCs/>
                <w:sz w:val="29"/>
                <w:szCs w:val="29"/>
              </w:rPr>
              <w:t>ISCII</w:t>
            </w:r>
            <w:r>
              <w:rPr>
                <w:b/>
                <w:bCs/>
                <w:sz w:val="29"/>
                <w:szCs w:val="29"/>
              </w:rPr>
              <w:br/>
              <w:t>code point</w:t>
            </w:r>
          </w:p>
        </w:tc>
        <w:tc>
          <w:tcPr>
            <w:tcW w:w="0" w:type="auto"/>
            <w:vAlign w:val="center"/>
            <w:hideMark/>
          </w:tcPr>
          <w:p w:rsidR="00713025" w:rsidRDefault="00713025">
            <w:pPr>
              <w:jc w:val="center"/>
              <w:rPr>
                <w:b/>
                <w:bCs/>
                <w:sz w:val="29"/>
                <w:szCs w:val="29"/>
              </w:rPr>
            </w:pPr>
            <w:r>
              <w:rPr>
                <w:b/>
                <w:bCs/>
                <w:sz w:val="29"/>
                <w:szCs w:val="29"/>
              </w:rPr>
              <w:t>Original</w:t>
            </w:r>
            <w:r>
              <w:rPr>
                <w:b/>
                <w:bCs/>
                <w:sz w:val="29"/>
                <w:szCs w:val="29"/>
              </w:rPr>
              <w:br/>
              <w:t>character</w:t>
            </w:r>
          </w:p>
        </w:tc>
        <w:tc>
          <w:tcPr>
            <w:tcW w:w="0" w:type="auto"/>
            <w:vAlign w:val="center"/>
            <w:hideMark/>
          </w:tcPr>
          <w:p w:rsidR="00713025" w:rsidRDefault="00713025">
            <w:pPr>
              <w:jc w:val="center"/>
              <w:rPr>
                <w:b/>
                <w:bCs/>
                <w:sz w:val="29"/>
                <w:szCs w:val="29"/>
              </w:rPr>
            </w:pPr>
            <w:r>
              <w:rPr>
                <w:b/>
                <w:bCs/>
                <w:sz w:val="29"/>
                <w:szCs w:val="29"/>
              </w:rPr>
              <w:t>Character</w:t>
            </w:r>
            <w:r>
              <w:rPr>
                <w:b/>
                <w:bCs/>
                <w:sz w:val="29"/>
                <w:szCs w:val="29"/>
              </w:rPr>
              <w:br/>
              <w:t>with nukta</w:t>
            </w:r>
          </w:p>
        </w:tc>
        <w:tc>
          <w:tcPr>
            <w:tcW w:w="0" w:type="auto"/>
            <w:vAlign w:val="center"/>
            <w:hideMark/>
          </w:tcPr>
          <w:p w:rsidR="00713025" w:rsidRDefault="00713025">
            <w:pPr>
              <w:jc w:val="center"/>
              <w:rPr>
                <w:b/>
                <w:bCs/>
                <w:sz w:val="29"/>
                <w:szCs w:val="29"/>
              </w:rPr>
            </w:pPr>
            <w:r>
              <w:rPr>
                <w:b/>
                <w:bCs/>
                <w:sz w:val="29"/>
                <w:szCs w:val="29"/>
              </w:rPr>
              <w:t>Unicode</w:t>
            </w:r>
            <w:r>
              <w:rPr>
                <w:b/>
                <w:bCs/>
                <w:sz w:val="29"/>
                <w:szCs w:val="29"/>
              </w:rPr>
              <w:br/>
              <w:t>code point</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A1 (161)</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ॐ</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0950</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A6 (166)</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इ</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ऌ</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090C</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A7 (167)</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ऋ</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ॡ</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0961</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AA (176)</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ऋ</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ॠ</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0960</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lastRenderedPageBreak/>
              <w:t>B3 (179)</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ख</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क़</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0958</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B4 (180)</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ख</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ख़</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0959</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B5 (181)</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ग</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ग़</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095A</w:t>
            </w:r>
            <w:r w:rsidR="009B06FB">
              <w:rPr>
                <w:sz w:val="29"/>
                <w:szCs w:val="29"/>
              </w:rPr>
              <w:t xml:space="preserve"> </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BA (186)</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ज</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ज़</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095B</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BF (191)</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ड</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ड़</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095C</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C0 (192)</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ढ</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ढ़</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095D</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C9 (201)</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फ</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फ़</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095E</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DB (219)</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0962</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DC (220)</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0963</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DF (223)</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0944</w:t>
            </w:r>
          </w:p>
        </w:tc>
      </w:tr>
      <w:tr w:rsidR="00713025"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EA (234)</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65360D">
            <w:pPr>
              <w:rPr>
                <w:sz w:val="29"/>
                <w:szCs w:val="29"/>
              </w:rPr>
            </w:pPr>
            <w:r>
              <w:rPr>
                <w:rFonts w:ascii="Nirmala UI" w:hAnsi="Nirmala UI" w:cs="Nirmala UI"/>
                <w:sz w:val="29"/>
                <w:szCs w:val="29"/>
              </w:rPr>
              <w:t>ऽ</w:t>
            </w:r>
          </w:p>
        </w:tc>
        <w:tc>
          <w:tcPr>
            <w:tcW w:w="0" w:type="auto"/>
            <w:tcBorders>
              <w:top w:val="single" w:sz="4" w:space="0" w:color="auto"/>
              <w:left w:val="single" w:sz="4" w:space="0" w:color="auto"/>
              <w:bottom w:val="single" w:sz="4" w:space="0" w:color="auto"/>
              <w:right w:val="single" w:sz="4" w:space="0" w:color="auto"/>
            </w:tcBorders>
            <w:vAlign w:val="center"/>
            <w:hideMark/>
          </w:tcPr>
          <w:p w:rsidR="00713025" w:rsidRDefault="00713025">
            <w:pPr>
              <w:rPr>
                <w:sz w:val="29"/>
                <w:szCs w:val="29"/>
              </w:rPr>
            </w:pPr>
            <w:r>
              <w:rPr>
                <w:sz w:val="29"/>
                <w:szCs w:val="29"/>
              </w:rPr>
              <w:t>093D</w:t>
            </w:r>
          </w:p>
        </w:tc>
      </w:tr>
    </w:tbl>
    <w:p w:rsidR="0018442A" w:rsidRDefault="002E2755" w:rsidP="009A2066">
      <w:r>
        <w:rPr>
          <w:noProof/>
        </w:rPr>
        <w:lastRenderedPageBreak/>
        <w:drawing>
          <wp:inline distT="0" distB="0" distL="0" distR="0" wp14:anchorId="082E1DE6" wp14:editId="6C3DBDEB">
            <wp:extent cx="6524625" cy="2305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anagari keyboard telugu.gif"/>
                    <pic:cNvPicPr/>
                  </pic:nvPicPr>
                  <pic:blipFill>
                    <a:blip r:embed="rId796">
                      <a:extLst>
                        <a:ext uri="{28A0092B-C50C-407E-A947-70E740481C1C}">
                          <a14:useLocalDpi xmlns:a14="http://schemas.microsoft.com/office/drawing/2010/main" val="0"/>
                        </a:ext>
                      </a:extLst>
                    </a:blip>
                    <a:stretch>
                      <a:fillRect/>
                    </a:stretch>
                  </pic:blipFill>
                  <pic:spPr>
                    <a:xfrm>
                      <a:off x="0" y="0"/>
                      <a:ext cx="6524625" cy="2305050"/>
                    </a:xfrm>
                    <a:prstGeom prst="rect">
                      <a:avLst/>
                    </a:prstGeom>
                  </pic:spPr>
                </pic:pic>
              </a:graphicData>
            </a:graphic>
          </wp:inline>
        </w:drawing>
      </w:r>
    </w:p>
    <w:p w:rsidR="002E3F47" w:rsidRDefault="002E3F47" w:rsidP="009A2066">
      <w:r>
        <w:rPr>
          <w:noProof/>
        </w:rPr>
        <w:drawing>
          <wp:inline distT="0" distB="0" distL="0" distR="0" wp14:anchorId="17ABD783" wp14:editId="367768E0">
            <wp:extent cx="7647021" cy="2695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00px-Devanagari_INSCRIPT_Keyboard.JPG"/>
                    <pic:cNvPicPr/>
                  </pic:nvPicPr>
                  <pic:blipFill>
                    <a:blip r:embed="rId797">
                      <a:extLst>
                        <a:ext uri="{28A0092B-C50C-407E-A947-70E740481C1C}">
                          <a14:useLocalDpi xmlns:a14="http://schemas.microsoft.com/office/drawing/2010/main" val="0"/>
                        </a:ext>
                      </a:extLst>
                    </a:blip>
                    <a:stretch>
                      <a:fillRect/>
                    </a:stretch>
                  </pic:blipFill>
                  <pic:spPr>
                    <a:xfrm>
                      <a:off x="0" y="0"/>
                      <a:ext cx="7836118" cy="2762232"/>
                    </a:xfrm>
                    <a:prstGeom prst="rect">
                      <a:avLst/>
                    </a:prstGeom>
                  </pic:spPr>
                </pic:pic>
              </a:graphicData>
            </a:graphic>
          </wp:inline>
        </w:drawing>
      </w:r>
    </w:p>
    <w:p w:rsidR="002E3F47" w:rsidRDefault="002E3F47" w:rsidP="009A2066">
      <w:r>
        <w:rPr>
          <w:noProof/>
        </w:rPr>
        <w:lastRenderedPageBreak/>
        <w:drawing>
          <wp:inline distT="0" distB="0" distL="0" distR="0" wp14:anchorId="1DFF1A44" wp14:editId="5E9F61B7">
            <wp:extent cx="7229475" cy="2486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lnagri_map.png"/>
                    <pic:cNvPicPr/>
                  </pic:nvPicPr>
                  <pic:blipFill>
                    <a:blip r:embed="rId798">
                      <a:extLst>
                        <a:ext uri="{28A0092B-C50C-407E-A947-70E740481C1C}">
                          <a14:useLocalDpi xmlns:a14="http://schemas.microsoft.com/office/drawing/2010/main" val="0"/>
                        </a:ext>
                      </a:extLst>
                    </a:blip>
                    <a:stretch>
                      <a:fillRect/>
                    </a:stretch>
                  </pic:blipFill>
                  <pic:spPr>
                    <a:xfrm>
                      <a:off x="0" y="0"/>
                      <a:ext cx="7229475" cy="2486025"/>
                    </a:xfrm>
                    <a:prstGeom prst="rect">
                      <a:avLst/>
                    </a:prstGeom>
                  </pic:spPr>
                </pic:pic>
              </a:graphicData>
            </a:graphic>
          </wp:inline>
        </w:drawing>
      </w:r>
    </w:p>
    <w:p w:rsidR="002E2755" w:rsidRDefault="002E2755" w:rsidP="009A2066">
      <w:r>
        <w:t>There are other keyboards for Benagli, Gujarati and others.</w:t>
      </w:r>
    </w:p>
    <w:p w:rsidR="001C2D23" w:rsidRDefault="001C2D23" w:rsidP="001C2D23">
      <w:r w:rsidRPr="001C2D23">
        <w:rPr>
          <w:rFonts w:eastAsia="Arial Unicode MS" w:cstheme="minorHAnsi"/>
        </w:rPr>
        <w:t xml:space="preserve">The use of IPA can be further researched e.g. google “IPA speech recognition”. One item there is the CMU dictionary which has a limited character set known as the ARPA phonetic alphabet. This is reproduced below courtesy of Wikipedia. </w:t>
      </w:r>
      <w:r>
        <w:t>The ARPA phonetic alphabet “Arpabet”, used in the CMU Dictionary is reproduced below. It has limited IPA character use.</w:t>
      </w:r>
    </w:p>
    <w:p w:rsidR="009C0503" w:rsidRDefault="009C0503" w:rsidP="009C0503">
      <w:pPr>
        <w:pStyle w:val="Heading2"/>
        <w:pBdr>
          <w:bottom w:val="single" w:sz="6" w:space="0" w:color="AAAAAA"/>
        </w:pBdr>
        <w:shd w:val="clear" w:color="auto" w:fill="FFFFFF"/>
        <w:spacing w:before="240" w:after="60"/>
        <w:rPr>
          <w:rFonts w:ascii="Georgia" w:hAnsi="Georgia"/>
          <w:b w:val="0"/>
          <w:bCs w:val="0"/>
          <w:color w:val="000000"/>
        </w:rPr>
      </w:pPr>
      <w:r>
        <w:rPr>
          <w:rStyle w:val="mw-headline"/>
          <w:rFonts w:ascii="Georgia" w:hAnsi="Georgia"/>
          <w:b w:val="0"/>
          <w:bCs w:val="0"/>
          <w:color w:val="000000"/>
        </w:rPr>
        <w:t xml:space="preserve">Code points for all </w:t>
      </w:r>
      <w:r w:rsidR="00F540AB">
        <w:rPr>
          <w:rStyle w:val="mw-headline"/>
          <w:rFonts w:ascii="Georgia" w:hAnsi="Georgia"/>
          <w:b w:val="0"/>
          <w:bCs w:val="0"/>
          <w:color w:val="000000"/>
        </w:rPr>
        <w:t xml:space="preserve">Indian </w:t>
      </w:r>
      <w:bookmarkStart w:id="18" w:name="_GoBack"/>
      <w:bookmarkEnd w:id="18"/>
      <w:r>
        <w:rPr>
          <w:rStyle w:val="mw-headline"/>
          <w:rFonts w:ascii="Georgia" w:hAnsi="Georgia"/>
          <w:b w:val="0"/>
          <w:bCs w:val="0"/>
          <w:color w:val="000000"/>
        </w:rPr>
        <w:t>languages</w:t>
      </w:r>
    </w:p>
    <w:p w:rsidR="009C0503" w:rsidRDefault="009C0503" w:rsidP="009C0503">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Each alphabet is listed in the order of its ISCII code point. Code points with asterisks (*) indicate the code point followed by nukta, e.g. </w:t>
      </w:r>
      <w:r>
        <w:rPr>
          <w:rFonts w:ascii="Nirmala UI" w:hAnsi="Nirmala UI" w:cs="Nirmala UI"/>
          <w:color w:val="252525"/>
          <w:sz w:val="21"/>
          <w:szCs w:val="21"/>
        </w:rPr>
        <w:t>क</w:t>
      </w:r>
      <w:r>
        <w:rPr>
          <w:rFonts w:ascii="Arial" w:hAnsi="Arial" w:cs="Arial"/>
          <w:color w:val="252525"/>
          <w:sz w:val="21"/>
          <w:szCs w:val="21"/>
        </w:rPr>
        <w:t xml:space="preserve"> (ka) + </w:t>
      </w:r>
      <w:r>
        <w:rPr>
          <w:rFonts w:ascii="Nirmala UI" w:hAnsi="Nirmala UI" w:cs="Nirmala UI"/>
          <w:color w:val="252525"/>
          <w:sz w:val="21"/>
          <w:szCs w:val="21"/>
        </w:rPr>
        <w:t>़</w:t>
      </w:r>
      <w:r>
        <w:rPr>
          <w:rFonts w:ascii="Arial" w:hAnsi="Arial" w:cs="Arial"/>
          <w:color w:val="252525"/>
          <w:sz w:val="21"/>
          <w:szCs w:val="21"/>
        </w:rPr>
        <w:t xml:space="preserve"> = </w:t>
      </w:r>
      <w:r>
        <w:rPr>
          <w:rFonts w:ascii="Nirmala UI" w:hAnsi="Nirmala UI" w:cs="Nirmala UI"/>
          <w:color w:val="252525"/>
          <w:sz w:val="21"/>
          <w:szCs w:val="21"/>
        </w:rPr>
        <w:t>क़</w:t>
      </w:r>
      <w:r>
        <w:rPr>
          <w:rFonts w:ascii="Arial" w:hAnsi="Arial" w:cs="Arial"/>
          <w:color w:val="252525"/>
          <w:sz w:val="21"/>
          <w:szCs w:val="21"/>
        </w:rPr>
        <w:t xml:space="preserve"> (qa); </w:t>
      </w:r>
      <w:r>
        <w:rPr>
          <w:rFonts w:ascii="Nirmala UI" w:hAnsi="Nirmala UI" w:cs="Nirmala UI"/>
          <w:color w:val="252525"/>
          <w:sz w:val="21"/>
          <w:szCs w:val="21"/>
        </w:rPr>
        <w:t>इ</w:t>
      </w:r>
      <w:r>
        <w:rPr>
          <w:rFonts w:ascii="Arial" w:hAnsi="Arial" w:cs="Arial"/>
          <w:color w:val="252525"/>
          <w:sz w:val="21"/>
          <w:szCs w:val="21"/>
        </w:rPr>
        <w:t xml:space="preserve"> (i) + </w:t>
      </w:r>
      <w:r>
        <w:rPr>
          <w:rFonts w:ascii="Nirmala UI" w:hAnsi="Nirmala UI" w:cs="Nirmala UI"/>
          <w:color w:val="252525"/>
          <w:sz w:val="21"/>
          <w:szCs w:val="21"/>
        </w:rPr>
        <w:t>़</w:t>
      </w:r>
      <w:r>
        <w:rPr>
          <w:rFonts w:ascii="Arial" w:hAnsi="Arial" w:cs="Arial"/>
          <w:color w:val="252525"/>
          <w:sz w:val="21"/>
          <w:szCs w:val="21"/>
        </w:rPr>
        <w:t xml:space="preserve"> = </w:t>
      </w:r>
      <w:r>
        <w:rPr>
          <w:rFonts w:ascii="Nirmala UI" w:hAnsi="Nirmala UI" w:cs="Nirmala UI"/>
          <w:color w:val="252525"/>
          <w:sz w:val="21"/>
          <w:szCs w:val="21"/>
        </w:rPr>
        <w:t>ऌ</w:t>
      </w:r>
      <w:r>
        <w:rPr>
          <w:rFonts w:ascii="Arial" w:hAnsi="Arial" w:cs="Arial"/>
          <w:color w:val="252525"/>
          <w:sz w:val="21"/>
          <w:szCs w:val="21"/>
        </w:rPr>
        <w:t xml:space="preserve"> (ḷ). Each character is listed along with its Unicode code point.</w:t>
      </w:r>
    </w:p>
    <w:tbl>
      <w:tblPr>
        <w:tblW w:w="0" w:type="auto"/>
        <w:shd w:val="clear" w:color="auto" w:fill="F9F9F9"/>
        <w:tblCellMar>
          <w:top w:w="15" w:type="dxa"/>
          <w:left w:w="15" w:type="dxa"/>
          <w:bottom w:w="15" w:type="dxa"/>
          <w:right w:w="15" w:type="dxa"/>
        </w:tblCellMar>
        <w:tblLook w:val="04A0" w:firstRow="1" w:lastRow="0" w:firstColumn="1" w:lastColumn="0" w:noHBand="0" w:noVBand="1"/>
      </w:tblPr>
      <w:tblGrid>
        <w:gridCol w:w="13152"/>
      </w:tblGrid>
      <w:tr w:rsidR="009C0503" w:rsidT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Code-set for all alphabets using ISCII</w:t>
            </w:r>
          </w:p>
        </w:tc>
      </w:tr>
      <w:tr w:rsidR="009C0503" w:rsidTr="009C0503">
        <w:tc>
          <w:tcPr>
            <w:tcW w:w="0" w:type="auto"/>
            <w:tcBorders>
              <w:top w:val="nil"/>
              <w:left w:val="nil"/>
              <w:bottom w:val="nil"/>
              <w:right w:val="nil"/>
            </w:tcBorders>
            <w:shd w:val="clear" w:color="auto" w:fill="F9F9F9"/>
            <w:tcMar>
              <w:top w:w="0" w:type="dxa"/>
              <w:left w:w="0" w:type="dxa"/>
              <w:bottom w:w="0" w:type="dxa"/>
              <w:right w:w="0" w:type="dxa"/>
            </w:tcMar>
            <w:vAlign w:val="center"/>
            <w:hideMark/>
          </w:tcPr>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19"/>
              <w:gridCol w:w="1530"/>
              <w:gridCol w:w="678"/>
              <w:gridCol w:w="453"/>
              <w:gridCol w:w="656"/>
              <w:gridCol w:w="451"/>
              <w:gridCol w:w="628"/>
              <w:gridCol w:w="416"/>
              <w:gridCol w:w="623"/>
              <w:gridCol w:w="447"/>
              <w:gridCol w:w="642"/>
              <w:gridCol w:w="460"/>
              <w:gridCol w:w="614"/>
              <w:gridCol w:w="704"/>
              <w:gridCol w:w="629"/>
              <w:gridCol w:w="572"/>
              <w:gridCol w:w="609"/>
              <w:gridCol w:w="585"/>
              <w:gridCol w:w="628"/>
              <w:gridCol w:w="664"/>
              <w:gridCol w:w="628"/>
            </w:tblGrid>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Hex</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Official</w:t>
                  </w:r>
                  <w:r>
                    <w:rPr>
                      <w:b/>
                      <w:bCs/>
                      <w:color w:val="000000"/>
                      <w:sz w:val="21"/>
                      <w:szCs w:val="21"/>
                    </w:rPr>
                    <w:br/>
                    <w:t>Listing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799" w:tooltip="ISO 15919" w:history="1">
                    <w:r>
                      <w:rPr>
                        <w:rStyle w:val="Hyperlink"/>
                        <w:b/>
                        <w:bCs/>
                        <w:color w:val="0B0080"/>
                        <w:sz w:val="21"/>
                        <w:szCs w:val="21"/>
                      </w:rPr>
                      <w:t>ISO 15919</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0" w:tooltip="Devanagari" w:history="1">
                    <w:r>
                      <w:rPr>
                        <w:rStyle w:val="Hyperlink"/>
                        <w:b/>
                        <w:bCs/>
                        <w:color w:val="0B0080"/>
                        <w:sz w:val="21"/>
                        <w:szCs w:val="21"/>
                      </w:rPr>
                      <w:t>Devanagari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1" w:tooltip="Bengali script" w:history="1">
                    <w:r>
                      <w:rPr>
                        <w:rStyle w:val="Hyperlink"/>
                        <w:b/>
                        <w:bCs/>
                        <w:color w:val="0B0080"/>
                        <w:sz w:val="21"/>
                        <w:szCs w:val="21"/>
                      </w:rPr>
                      <w:t>Bengali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2" w:tooltip="Gurmukhi script" w:history="1">
                    <w:r>
                      <w:rPr>
                        <w:rStyle w:val="Hyperlink"/>
                        <w:b/>
                        <w:bCs/>
                        <w:color w:val="0B0080"/>
                        <w:sz w:val="21"/>
                        <w:szCs w:val="21"/>
                      </w:rPr>
                      <w:t>Gurmukhi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3" w:tooltip="Gujarati script" w:history="1">
                    <w:r>
                      <w:rPr>
                        <w:rStyle w:val="Hyperlink"/>
                        <w:b/>
                        <w:bCs/>
                        <w:color w:val="0B0080"/>
                        <w:sz w:val="21"/>
                        <w:szCs w:val="21"/>
                      </w:rPr>
                      <w:t>Gujarati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4" w:tooltip="Oriya script" w:history="1">
                    <w:r>
                      <w:rPr>
                        <w:rStyle w:val="Hyperlink"/>
                        <w:b/>
                        <w:bCs/>
                        <w:color w:val="0B0080"/>
                        <w:sz w:val="21"/>
                        <w:szCs w:val="21"/>
                      </w:rPr>
                      <w:t>Oriya</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5" w:tooltip="Tamil script" w:history="1">
                    <w:r>
                      <w:rPr>
                        <w:rStyle w:val="Hyperlink"/>
                        <w:b/>
                        <w:bCs/>
                        <w:color w:val="0B0080"/>
                        <w:sz w:val="21"/>
                        <w:szCs w:val="21"/>
                      </w:rPr>
                      <w:t>Tamil</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6" w:tooltip="Telugu script" w:history="1">
                    <w:r>
                      <w:rPr>
                        <w:rStyle w:val="Hyperlink"/>
                        <w:b/>
                        <w:bCs/>
                        <w:color w:val="0B0080"/>
                        <w:sz w:val="21"/>
                        <w:szCs w:val="21"/>
                      </w:rPr>
                      <w:t>Telugu</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7" w:tooltip="Kannada script" w:history="1">
                    <w:r>
                      <w:rPr>
                        <w:rStyle w:val="Hyperlink"/>
                        <w:b/>
                        <w:bCs/>
                        <w:color w:val="0B0080"/>
                        <w:sz w:val="21"/>
                        <w:szCs w:val="21"/>
                      </w:rPr>
                      <w:t>Kannada</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hyperlink r:id="rId808" w:tooltip="Malayalam script" w:history="1">
                    <w:r>
                      <w:rPr>
                        <w:rStyle w:val="Hyperlink"/>
                        <w:b/>
                        <w:bCs/>
                        <w:color w:val="0B0080"/>
                        <w:sz w:val="21"/>
                        <w:szCs w:val="21"/>
                      </w:rPr>
                      <w:t>Malayalam</w:t>
                    </w:r>
                  </w:hyperlink>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Sign</w:t>
                  </w:r>
                  <w:r>
                    <w:rPr>
                      <w:rStyle w:val="apple-converted-space"/>
                      <w:b/>
                      <w:bCs/>
                      <w:color w:val="000000"/>
                      <w:sz w:val="21"/>
                      <w:szCs w:val="21"/>
                    </w:rPr>
                    <w:t> </w:t>
                  </w:r>
                  <w:hyperlink r:id="rId809" w:tooltip="Om" w:history="1">
                    <w:r>
                      <w:rPr>
                        <w:rStyle w:val="Hyperlink"/>
                        <w:b/>
                        <w:bCs/>
                        <w:color w:val="0B0080"/>
                        <w:sz w:val="21"/>
                        <w:szCs w:val="21"/>
                      </w:rPr>
                      <w:t>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0AD0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 xml:space="preserve">Vowel-modifier </w:t>
                  </w:r>
                  <w:hyperlink r:id="rId810" w:tooltip="Chandrabindu" w:history="1">
                    <w:r>
                      <w:rPr>
                        <w:rStyle w:val="Hyperlink"/>
                        <w:b/>
                        <w:bCs/>
                        <w:color w:val="0B0080"/>
                        <w:sz w:val="21"/>
                        <w:szCs w:val="21"/>
                      </w:rPr>
                      <w:t>CHANDRABINDU</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 xml:space="preserve">Vowel-modifier </w:t>
                  </w:r>
                  <w:hyperlink r:id="rId811" w:tooltip="Anusvara" w:history="1">
                    <w:r>
                      <w:rPr>
                        <w:rStyle w:val="Hyperlink"/>
                        <w:b/>
                        <w:bCs/>
                        <w:color w:val="0B0080"/>
                        <w:sz w:val="21"/>
                        <w:szCs w:val="21"/>
                      </w:rPr>
                      <w:t>ANUSWAR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ṁ</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0D02</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 xml:space="preserve">Vowel-modifier </w:t>
                  </w:r>
                  <w:hyperlink r:id="rId812" w:tooltip="Visarga" w:history="1">
                    <w:r>
                      <w:rPr>
                        <w:rStyle w:val="Hyperlink"/>
                        <w:b/>
                        <w:bCs/>
                        <w:color w:val="0B0080"/>
                        <w:sz w:val="21"/>
                        <w:szCs w:val="21"/>
                      </w:rPr>
                      <w:t>VISARG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ஃ</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0D03</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0D05</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ā</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0D06</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0D07</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LI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0D0C</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II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0D08</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LII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0D61</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0D09</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UU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0D0A</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RI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0D0B</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RII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0D60</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 xml:space="preserve">Vowel E (Southern </w:t>
                  </w:r>
                  <w:r>
                    <w:rPr>
                      <w:b/>
                      <w:bCs/>
                      <w:color w:val="000000"/>
                      <w:sz w:val="21"/>
                      <w:szCs w:val="21"/>
                    </w:rPr>
                    <w:lastRenderedPageBreak/>
                    <w:t>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0D0E</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EY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0D0F</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0D10</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AYE (Devanagari 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090D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0A8D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O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0D12</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OW</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0D13</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0D14</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 xml:space="preserve">Vowel AWE (Devanagari </w:t>
                  </w:r>
                  <w:r>
                    <w:rPr>
                      <w:b/>
                      <w:bCs/>
                      <w:color w:val="000000"/>
                      <w:sz w:val="21"/>
                      <w:szCs w:val="21"/>
                    </w:rPr>
                    <w:lastRenderedPageBreak/>
                    <w:t>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ऑ</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ઑ</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KA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k</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0D15</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QA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q</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KHA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kh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0B16</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0D16</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KHHA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u w:val="single"/>
                    </w:rPr>
                    <w:t>kh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0A59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GA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0B17</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0D17</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GHHA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0A5A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GHA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gh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0D18</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B7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NGA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0D19</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CHA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0D1A</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CHHA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0D1B</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JA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j</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0D1C</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ZA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z</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0A5B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JHA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jh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JNA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0D1E</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0D1F</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THA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ṭh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0D20</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0D21</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Flapped 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09DC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0A5C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0B5C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DHA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ḍh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0D22</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Flapped DHA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ṛh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09DD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0B5D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0D23</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Soft 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0D24</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Soft THA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0B25</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0D25</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C4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Soft 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0B26</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0D26</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Soft DHA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0B27</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0D27</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Soft 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0D28</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NA (Tamil)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0BA9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PA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p</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0D2A</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PHA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ph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0D2B</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FA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0A5E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0CDE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BA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0D2C</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BHA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bh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MA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m</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0D2E</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YA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0D2F</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JYA (Bengali, Assamese &amp; Oriya)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095F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09DF</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0B5F</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RA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0D30</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RA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0D31</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LA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0D32</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D2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LA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0D33</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ZHA (Tamil &amp; Malayalam)</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ḻ</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0D34</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VA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09F1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0D35</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SHA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0D36</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Hard SHA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09B7</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0D37</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SA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0D38</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Consonant 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0D39</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 xml:space="preserve">Consonant </w:t>
                  </w:r>
                  <w:r>
                    <w:rPr>
                      <w:b/>
                      <w:bCs/>
                      <w:color w:val="000000"/>
                      <w:sz w:val="21"/>
                      <w:szCs w:val="21"/>
                    </w:rPr>
                    <w:lastRenderedPageBreak/>
                    <w:t>INVISIBLE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ā</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0D3E</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0D3F</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LI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0D62</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II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0D40</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LII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0D63</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0D41</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UU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0D42</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DF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RI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0D43</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RII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0D44</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E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0946</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0D46</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EY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0D47</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0D48</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AYE (Devanagari 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0945</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0AC5</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O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0D4A</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E5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OW</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0D4B</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0D4C</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Sign AWE (Devanagari 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Vowel Omission Sign (Halant)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0D4D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Diacritic Sign (Nukta)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0A3C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Full Stop (Viram, Northern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EA</w:t>
                  </w:r>
                  <w:r>
                    <w:rPr>
                      <w:b/>
                      <w:bCs/>
                      <w:color w:val="000000"/>
                      <w:sz w:val="21"/>
                      <w:szCs w:val="21"/>
                    </w:rPr>
                    <w:lastRenderedPageBreak/>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 xml:space="preserve">Vowel Stress </w:t>
                  </w:r>
                  <w:r>
                    <w:rPr>
                      <w:b/>
                      <w:bCs/>
                      <w:color w:val="000000"/>
                      <w:sz w:val="21"/>
                      <w:szCs w:val="21"/>
                    </w:rPr>
                    <w:lastRenderedPageBreak/>
                    <w:t>Sign</w:t>
                  </w:r>
                  <w:r>
                    <w:rPr>
                      <w:rStyle w:val="apple-converted-space"/>
                      <w:b/>
                      <w:bCs/>
                      <w:color w:val="000000"/>
                      <w:sz w:val="21"/>
                      <w:szCs w:val="21"/>
                    </w:rPr>
                    <w:t> </w:t>
                  </w:r>
                  <w:hyperlink r:id="rId813" w:tooltip="Avagraha" w:history="1">
                    <w:r>
                      <w:rPr>
                        <w:rStyle w:val="Hyperlink"/>
                        <w:b/>
                        <w:bCs/>
                        <w:color w:val="0B0080"/>
                        <w:sz w:val="21"/>
                        <w:szCs w:val="21"/>
                      </w:rPr>
                      <w:t>AVAGRAH</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093D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09B</w:t>
                  </w:r>
                  <w:r>
                    <w:rPr>
                      <w:b/>
                      <w:bCs/>
                      <w:color w:val="000000"/>
                      <w:sz w:val="21"/>
                      <w:szCs w:val="21"/>
                    </w:rPr>
                    <w:lastRenderedPageBreak/>
                    <w:t>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0AB</w:t>
                  </w:r>
                  <w:r>
                    <w:rPr>
                      <w:b/>
                      <w:bCs/>
                      <w:color w:val="000000"/>
                      <w:sz w:val="21"/>
                      <w:szCs w:val="21"/>
                    </w:rPr>
                    <w:lastRenderedPageBreak/>
                    <w:t>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lastRenderedPageBreak/>
                    <w:t>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0B3</w:t>
                  </w:r>
                  <w:r>
                    <w:rPr>
                      <w:b/>
                      <w:bCs/>
                      <w:color w:val="000000"/>
                      <w:sz w:val="21"/>
                      <w:szCs w:val="21"/>
                    </w:rPr>
                    <w:lastRenderedPageBreak/>
                    <w:t>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0C3</w:t>
                  </w:r>
                  <w:r>
                    <w:rPr>
                      <w:b/>
                      <w:bCs/>
                      <w:color w:val="000000"/>
                      <w:sz w:val="21"/>
                      <w:szCs w:val="21"/>
                    </w:rPr>
                    <w:lastRenderedPageBreak/>
                    <w:t>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lastRenderedPageBreak/>
                    <w:t>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0CB</w:t>
                  </w:r>
                  <w:r>
                    <w:rPr>
                      <w:b/>
                      <w:bCs/>
                      <w:color w:val="000000"/>
                      <w:sz w:val="21"/>
                      <w:szCs w:val="21"/>
                    </w:rPr>
                    <w:lastRenderedPageBreak/>
                    <w:t>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lastRenderedPageBreak/>
                    <w:t>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0D3</w:t>
                  </w:r>
                  <w:r>
                    <w:rPr>
                      <w:b/>
                      <w:bCs/>
                      <w:color w:val="000000"/>
                      <w:sz w:val="21"/>
                      <w:szCs w:val="21"/>
                    </w:rPr>
                    <w:lastRenderedPageBreak/>
                    <w:t>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EB</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EC</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ED</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EE</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Attribute Code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Extension Code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0D66</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0D67</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w:t>
                  </w:r>
                  <w:r>
                    <w:rPr>
                      <w:b/>
                      <w:bCs/>
                      <w:color w:val="000000"/>
                      <w:sz w:val="21"/>
                      <w:szCs w:val="21"/>
                    </w:rPr>
                    <w:lastRenderedPageBreak/>
                    <w:t>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lastRenderedPageBreak/>
                    <w:t>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w:t>
                  </w:r>
                  <w:r>
                    <w:rPr>
                      <w:b/>
                      <w:bCs/>
                      <w:color w:val="000000"/>
                      <w:sz w:val="21"/>
                      <w:szCs w:val="21"/>
                    </w:rPr>
                    <w:lastRenderedPageBreak/>
                    <w:t>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lastRenderedPageBreak/>
                    <w:t>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w:t>
                  </w:r>
                  <w:r>
                    <w:rPr>
                      <w:b/>
                      <w:bCs/>
                      <w:color w:val="000000"/>
                      <w:sz w:val="21"/>
                      <w:szCs w:val="21"/>
                    </w:rPr>
                    <w:lastRenderedPageBreak/>
                    <w:t>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lastRenderedPageBreak/>
                    <w:t>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w:t>
                  </w:r>
                  <w:r>
                    <w:rPr>
                      <w:b/>
                      <w:bCs/>
                      <w:color w:val="000000"/>
                      <w:sz w:val="21"/>
                      <w:szCs w:val="21"/>
                    </w:rPr>
                    <w:lastRenderedPageBreak/>
                    <w:t>8</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F4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0D69</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0D6A</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0D6B</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0D6C</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0D6E</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Digit 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09EF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0AEF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0BEF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0CEF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rFonts w:ascii="Nirmala UI" w:hAnsi="Nirmala UI" w:cs="Nirmala UI"/>
                      <w:b/>
                      <w:bCs/>
                      <w:color w:val="000000"/>
                      <w:sz w:val="21"/>
                      <w:szCs w:val="21"/>
                    </w:rPr>
                    <w:t>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0D6F</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lastRenderedPageBreak/>
                    <w:t>FB</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FC</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FD</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FE</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r w:rsid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FF</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9C0503" w:rsidRDefault="009C0503">
                  <w:pPr>
                    <w:spacing w:before="240" w:after="240"/>
                    <w:jc w:val="center"/>
                    <w:rPr>
                      <w:b/>
                      <w:bCs/>
                      <w:color w:val="000000"/>
                      <w:sz w:val="21"/>
                      <w:szCs w:val="21"/>
                    </w:rPr>
                  </w:pPr>
                  <w:r>
                    <w:rPr>
                      <w:b/>
                      <w:bCs/>
                      <w:color w:val="000000"/>
                      <w:sz w:val="21"/>
                      <w:szCs w:val="21"/>
                    </w:rPr>
                    <w:t>Unused</w:t>
                  </w:r>
                </w:p>
              </w:tc>
            </w:tr>
          </w:tbl>
          <w:p w:rsidR="009C0503" w:rsidRDefault="009C0503">
            <w:pPr>
              <w:spacing w:before="240" w:after="240" w:line="336" w:lineRule="atLeast"/>
              <w:rPr>
                <w:rFonts w:ascii="Arial" w:hAnsi="Arial" w:cs="Arial"/>
                <w:color w:val="000000"/>
                <w:sz w:val="21"/>
                <w:szCs w:val="21"/>
              </w:rPr>
            </w:pPr>
          </w:p>
        </w:tc>
      </w:tr>
    </w:tbl>
    <w:p w:rsidR="009C0503" w:rsidRDefault="009C0503" w:rsidP="001C2D23"/>
    <w:p w:rsidR="00544906" w:rsidRDefault="00544906" w:rsidP="00544906">
      <w:pPr>
        <w:pStyle w:val="Heading2"/>
      </w:pPr>
      <w:bookmarkStart w:id="19" w:name="_Toc430766319"/>
      <w:r>
        <w:t>Tibetan and Dzongkha (Bhutan)</w:t>
      </w:r>
      <w:bookmarkEnd w:id="19"/>
    </w:p>
    <w:tbl>
      <w:tblPr>
        <w:tblW w:w="0" w:type="auto"/>
        <w:tblCellSpacing w:w="15" w:type="dxa"/>
        <w:shd w:val="clear" w:color="auto" w:fill="FFFFFF"/>
        <w:tblCellMar>
          <w:top w:w="120" w:type="dxa"/>
          <w:left w:w="120" w:type="dxa"/>
          <w:bottom w:w="120" w:type="dxa"/>
          <w:right w:w="120" w:type="dxa"/>
        </w:tblCellMar>
        <w:tblLook w:val="04A0" w:firstRow="1" w:lastRow="0" w:firstColumn="1" w:lastColumn="0" w:noHBand="0" w:noVBand="1"/>
      </w:tblPr>
      <w:tblGrid>
        <w:gridCol w:w="1543"/>
        <w:gridCol w:w="1723"/>
        <w:gridCol w:w="1899"/>
        <w:gridCol w:w="5793"/>
      </w:tblGrid>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ཀ</w:t>
            </w:r>
            <w:r>
              <w:rPr>
                <w:rStyle w:val="apple-converted-space"/>
                <w:rFonts w:ascii="Arial" w:hAnsi="Arial" w:cs="Arial"/>
                <w:color w:val="252525"/>
                <w:sz w:val="36"/>
                <w:szCs w:val="36"/>
              </w:rPr>
              <w:t> </w:t>
            </w:r>
            <w:r>
              <w:rPr>
                <w:rFonts w:ascii="Arial" w:hAnsi="Arial" w:cs="Arial"/>
                <w:color w:val="252525"/>
                <w:sz w:val="27"/>
                <w:szCs w:val="27"/>
              </w:rPr>
              <w:t>ka</w:t>
            </w:r>
            <w:r>
              <w:rPr>
                <w:rStyle w:val="apple-converted-space"/>
                <w:rFonts w:ascii="Arial" w:hAnsi="Arial" w:cs="Arial"/>
                <w:color w:val="252525"/>
                <w:sz w:val="27"/>
                <w:szCs w:val="27"/>
              </w:rPr>
              <w:t> </w:t>
            </w:r>
            <w:r>
              <w:rPr>
                <w:rStyle w:val="ipa"/>
                <w:rFonts w:ascii="Arial" w:hAnsi="Arial" w:cs="Arial"/>
                <w:color w:val="252525"/>
                <w:sz w:val="27"/>
                <w:szCs w:val="27"/>
              </w:rPr>
              <w:t>/ká/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ཁ</w:t>
            </w:r>
            <w:r>
              <w:rPr>
                <w:rStyle w:val="apple-converted-space"/>
                <w:rFonts w:ascii="Arial" w:hAnsi="Arial" w:cs="Arial"/>
                <w:color w:val="252525"/>
                <w:sz w:val="36"/>
                <w:szCs w:val="36"/>
              </w:rPr>
              <w:t> </w:t>
            </w:r>
            <w:r>
              <w:rPr>
                <w:rFonts w:ascii="Arial" w:hAnsi="Arial" w:cs="Arial"/>
                <w:color w:val="252525"/>
                <w:sz w:val="27"/>
                <w:szCs w:val="27"/>
              </w:rPr>
              <w:t>kha</w:t>
            </w:r>
            <w:r>
              <w:rPr>
                <w:rStyle w:val="apple-converted-space"/>
                <w:rFonts w:ascii="Arial" w:hAnsi="Arial" w:cs="Arial"/>
                <w:color w:val="252525"/>
                <w:sz w:val="27"/>
                <w:szCs w:val="27"/>
              </w:rPr>
              <w:t> </w:t>
            </w:r>
            <w:r>
              <w:rPr>
                <w:rStyle w:val="ipa"/>
                <w:rFonts w:ascii="Arial" w:hAnsi="Arial" w:cs="Arial"/>
                <w:color w:val="252525"/>
                <w:sz w:val="27"/>
                <w:szCs w:val="27"/>
              </w:rPr>
              <w:t>/kʰá/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ག</w:t>
            </w:r>
            <w:r>
              <w:rPr>
                <w:rStyle w:val="apple-converted-space"/>
                <w:rFonts w:ascii="Arial" w:hAnsi="Arial" w:cs="Arial"/>
                <w:color w:val="252525"/>
                <w:sz w:val="36"/>
                <w:szCs w:val="36"/>
              </w:rPr>
              <w:t> </w:t>
            </w:r>
            <w:r>
              <w:rPr>
                <w:rFonts w:ascii="Arial" w:hAnsi="Arial" w:cs="Arial"/>
                <w:color w:val="252525"/>
                <w:sz w:val="27"/>
                <w:szCs w:val="27"/>
              </w:rPr>
              <w:t>ga</w:t>
            </w:r>
            <w:r>
              <w:rPr>
                <w:rStyle w:val="apple-converted-space"/>
                <w:rFonts w:ascii="Arial" w:hAnsi="Arial" w:cs="Arial"/>
                <w:color w:val="252525"/>
                <w:sz w:val="27"/>
                <w:szCs w:val="27"/>
              </w:rPr>
              <w:t> </w:t>
            </w:r>
            <w:r>
              <w:rPr>
                <w:rStyle w:val="ipa"/>
                <w:rFonts w:ascii="Arial" w:hAnsi="Arial" w:cs="Arial"/>
                <w:color w:val="252525"/>
                <w:sz w:val="27"/>
                <w:szCs w:val="27"/>
              </w:rPr>
              <w:t>/kà, kʰà/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ང</w:t>
            </w:r>
            <w:r>
              <w:rPr>
                <w:rStyle w:val="apple-converted-space"/>
                <w:rFonts w:ascii="Arial" w:hAnsi="Arial" w:cs="Arial"/>
                <w:color w:val="252525"/>
                <w:sz w:val="36"/>
                <w:szCs w:val="36"/>
              </w:rPr>
              <w:t> </w:t>
            </w:r>
            <w:r>
              <w:rPr>
                <w:rFonts w:ascii="Arial" w:hAnsi="Arial" w:cs="Arial"/>
                <w:color w:val="252525"/>
                <w:sz w:val="27"/>
                <w:szCs w:val="27"/>
              </w:rPr>
              <w:t>nga</w:t>
            </w:r>
            <w:r>
              <w:rPr>
                <w:rStyle w:val="apple-converted-space"/>
                <w:rFonts w:ascii="Arial" w:hAnsi="Arial" w:cs="Arial"/>
                <w:color w:val="252525"/>
                <w:sz w:val="27"/>
                <w:szCs w:val="27"/>
              </w:rPr>
              <w:t> </w:t>
            </w:r>
            <w:r>
              <w:rPr>
                <w:rStyle w:val="ipa"/>
                <w:rFonts w:ascii="Arial" w:hAnsi="Arial" w:cs="Arial"/>
                <w:color w:val="252525"/>
                <w:sz w:val="27"/>
                <w:szCs w:val="27"/>
              </w:rPr>
              <w:t>/ŋà/</w:t>
            </w:r>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ཅ</w:t>
            </w:r>
            <w:r>
              <w:rPr>
                <w:rStyle w:val="apple-converted-space"/>
                <w:rFonts w:ascii="Arial" w:hAnsi="Arial" w:cs="Arial"/>
                <w:color w:val="252525"/>
                <w:sz w:val="36"/>
                <w:szCs w:val="36"/>
              </w:rPr>
              <w:t> </w:t>
            </w:r>
            <w:r>
              <w:rPr>
                <w:rFonts w:ascii="Arial" w:hAnsi="Arial" w:cs="Arial"/>
                <w:color w:val="252525"/>
                <w:sz w:val="27"/>
                <w:szCs w:val="27"/>
              </w:rPr>
              <w:t>ca</w:t>
            </w:r>
            <w:r>
              <w:rPr>
                <w:rStyle w:val="apple-converted-space"/>
                <w:rFonts w:ascii="Arial" w:hAnsi="Arial" w:cs="Arial"/>
                <w:color w:val="252525"/>
                <w:sz w:val="27"/>
                <w:szCs w:val="27"/>
              </w:rPr>
              <w:t> </w:t>
            </w:r>
            <w:r>
              <w:rPr>
                <w:rStyle w:val="ipa"/>
                <w:rFonts w:ascii="Arial" w:hAnsi="Arial" w:cs="Arial"/>
                <w:color w:val="252525"/>
                <w:sz w:val="27"/>
                <w:szCs w:val="27"/>
              </w:rPr>
              <w:t>/tʃá/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ཆ</w:t>
            </w:r>
            <w:r>
              <w:rPr>
                <w:rStyle w:val="apple-converted-space"/>
                <w:rFonts w:ascii="Arial" w:hAnsi="Arial" w:cs="Arial"/>
                <w:color w:val="252525"/>
                <w:sz w:val="36"/>
                <w:szCs w:val="36"/>
              </w:rPr>
              <w:t> </w:t>
            </w:r>
            <w:r>
              <w:rPr>
                <w:rFonts w:ascii="Arial" w:hAnsi="Arial" w:cs="Arial"/>
                <w:color w:val="252525"/>
                <w:sz w:val="27"/>
                <w:szCs w:val="27"/>
              </w:rPr>
              <w:t>cha</w:t>
            </w:r>
            <w:r>
              <w:rPr>
                <w:rStyle w:val="apple-converted-space"/>
                <w:rFonts w:ascii="Arial" w:hAnsi="Arial" w:cs="Arial"/>
                <w:color w:val="252525"/>
                <w:sz w:val="27"/>
                <w:szCs w:val="27"/>
              </w:rPr>
              <w:t> </w:t>
            </w:r>
            <w:r>
              <w:rPr>
                <w:rStyle w:val="ipa"/>
                <w:rFonts w:ascii="Arial" w:hAnsi="Arial" w:cs="Arial"/>
                <w:color w:val="252525"/>
                <w:sz w:val="27"/>
                <w:szCs w:val="27"/>
              </w:rPr>
              <w:t>/tʃʰá/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ཇ</w:t>
            </w:r>
            <w:r>
              <w:rPr>
                <w:rStyle w:val="apple-converted-space"/>
                <w:rFonts w:ascii="Arial" w:hAnsi="Arial" w:cs="Arial"/>
                <w:color w:val="252525"/>
                <w:sz w:val="36"/>
                <w:szCs w:val="36"/>
              </w:rPr>
              <w:t> </w:t>
            </w:r>
            <w:r>
              <w:rPr>
                <w:rFonts w:ascii="Arial" w:hAnsi="Arial" w:cs="Arial"/>
                <w:color w:val="252525"/>
                <w:sz w:val="27"/>
                <w:szCs w:val="27"/>
              </w:rPr>
              <w:t>ja</w:t>
            </w:r>
            <w:r>
              <w:rPr>
                <w:rStyle w:val="apple-converted-space"/>
                <w:rFonts w:ascii="Arial" w:hAnsi="Arial" w:cs="Arial"/>
                <w:color w:val="252525"/>
                <w:sz w:val="27"/>
                <w:szCs w:val="27"/>
              </w:rPr>
              <w:t> </w:t>
            </w:r>
            <w:r>
              <w:rPr>
                <w:rStyle w:val="ipa"/>
                <w:rFonts w:ascii="Arial" w:hAnsi="Arial" w:cs="Arial"/>
                <w:color w:val="252525"/>
                <w:sz w:val="27"/>
                <w:szCs w:val="27"/>
              </w:rPr>
              <w:t>/tʃà/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ཉ</w:t>
            </w:r>
            <w:r>
              <w:rPr>
                <w:rStyle w:val="apple-converted-space"/>
                <w:rFonts w:ascii="Arial" w:hAnsi="Arial" w:cs="Arial"/>
                <w:color w:val="252525"/>
                <w:sz w:val="36"/>
                <w:szCs w:val="36"/>
              </w:rPr>
              <w:t> </w:t>
            </w:r>
            <w:r>
              <w:rPr>
                <w:rFonts w:ascii="Arial" w:hAnsi="Arial" w:cs="Arial"/>
                <w:color w:val="252525"/>
                <w:sz w:val="27"/>
                <w:szCs w:val="27"/>
              </w:rPr>
              <w:t>nya</w:t>
            </w:r>
            <w:r>
              <w:rPr>
                <w:rStyle w:val="apple-converted-space"/>
                <w:rFonts w:ascii="Arial" w:hAnsi="Arial" w:cs="Arial"/>
                <w:color w:val="252525"/>
                <w:sz w:val="27"/>
                <w:szCs w:val="27"/>
              </w:rPr>
              <w:t> </w:t>
            </w:r>
            <w:r>
              <w:rPr>
                <w:rStyle w:val="ipa"/>
                <w:rFonts w:ascii="Arial" w:hAnsi="Arial" w:cs="Arial"/>
                <w:color w:val="252525"/>
                <w:sz w:val="27"/>
                <w:szCs w:val="27"/>
              </w:rPr>
              <w:t>/ɲà/</w:t>
            </w:r>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ཏ</w:t>
            </w:r>
            <w:r>
              <w:rPr>
                <w:rStyle w:val="apple-converted-space"/>
                <w:rFonts w:ascii="Arial" w:hAnsi="Arial" w:cs="Arial"/>
                <w:color w:val="252525"/>
                <w:sz w:val="36"/>
                <w:szCs w:val="36"/>
              </w:rPr>
              <w:t> </w:t>
            </w:r>
            <w:r>
              <w:rPr>
                <w:rFonts w:ascii="Arial" w:hAnsi="Arial" w:cs="Arial"/>
                <w:color w:val="252525"/>
                <w:sz w:val="27"/>
                <w:szCs w:val="27"/>
              </w:rPr>
              <w:t>ta</w:t>
            </w:r>
            <w:r>
              <w:rPr>
                <w:rStyle w:val="apple-converted-space"/>
                <w:rFonts w:ascii="Arial" w:hAnsi="Arial" w:cs="Arial"/>
                <w:color w:val="252525"/>
                <w:sz w:val="27"/>
                <w:szCs w:val="27"/>
              </w:rPr>
              <w:t> </w:t>
            </w:r>
            <w:r>
              <w:rPr>
                <w:rStyle w:val="ipa"/>
                <w:rFonts w:ascii="Arial" w:hAnsi="Arial" w:cs="Arial"/>
                <w:color w:val="252525"/>
                <w:sz w:val="27"/>
                <w:szCs w:val="27"/>
              </w:rPr>
              <w:t>/tá/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ཐ</w:t>
            </w:r>
            <w:r>
              <w:rPr>
                <w:rStyle w:val="apple-converted-space"/>
                <w:rFonts w:ascii="Arial" w:hAnsi="Arial" w:cs="Arial"/>
                <w:color w:val="252525"/>
                <w:sz w:val="36"/>
                <w:szCs w:val="36"/>
              </w:rPr>
              <w:t> </w:t>
            </w:r>
            <w:r>
              <w:rPr>
                <w:rFonts w:ascii="Arial" w:hAnsi="Arial" w:cs="Arial"/>
                <w:color w:val="252525"/>
                <w:sz w:val="27"/>
                <w:szCs w:val="27"/>
              </w:rPr>
              <w:t>tha</w:t>
            </w:r>
            <w:r>
              <w:rPr>
                <w:rStyle w:val="apple-converted-space"/>
                <w:rFonts w:ascii="Arial" w:hAnsi="Arial" w:cs="Arial"/>
                <w:color w:val="252525"/>
                <w:sz w:val="27"/>
                <w:szCs w:val="27"/>
              </w:rPr>
              <w:t> </w:t>
            </w:r>
            <w:r>
              <w:rPr>
                <w:rStyle w:val="ipa"/>
                <w:rFonts w:ascii="Arial" w:hAnsi="Arial" w:cs="Arial"/>
                <w:color w:val="252525"/>
                <w:sz w:val="27"/>
                <w:szCs w:val="27"/>
              </w:rPr>
              <w:t>/tʰá/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ད</w:t>
            </w:r>
            <w:r>
              <w:rPr>
                <w:rStyle w:val="apple-converted-space"/>
                <w:rFonts w:ascii="Arial" w:hAnsi="Arial" w:cs="Arial"/>
                <w:color w:val="252525"/>
                <w:sz w:val="36"/>
                <w:szCs w:val="36"/>
              </w:rPr>
              <w:t> </w:t>
            </w:r>
            <w:r>
              <w:rPr>
                <w:rFonts w:ascii="Arial" w:hAnsi="Arial" w:cs="Arial"/>
                <w:color w:val="252525"/>
                <w:sz w:val="27"/>
                <w:szCs w:val="27"/>
              </w:rPr>
              <w:t>da</w:t>
            </w:r>
            <w:r>
              <w:rPr>
                <w:rStyle w:val="apple-converted-space"/>
                <w:rFonts w:ascii="Arial" w:hAnsi="Arial" w:cs="Arial"/>
                <w:color w:val="252525"/>
                <w:sz w:val="27"/>
                <w:szCs w:val="27"/>
              </w:rPr>
              <w:t> </w:t>
            </w:r>
            <w:r>
              <w:rPr>
                <w:rStyle w:val="ipa"/>
                <w:rFonts w:ascii="Arial" w:hAnsi="Arial" w:cs="Arial"/>
                <w:color w:val="252525"/>
                <w:sz w:val="27"/>
                <w:szCs w:val="27"/>
              </w:rPr>
              <w:t>/tà, tʰà/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ན</w:t>
            </w:r>
            <w:r>
              <w:rPr>
                <w:rStyle w:val="apple-converted-space"/>
                <w:rFonts w:ascii="Arial" w:hAnsi="Arial" w:cs="Arial"/>
                <w:color w:val="252525"/>
                <w:sz w:val="36"/>
                <w:szCs w:val="36"/>
              </w:rPr>
              <w:t> </w:t>
            </w:r>
            <w:r>
              <w:rPr>
                <w:rFonts w:ascii="Arial" w:hAnsi="Arial" w:cs="Arial"/>
                <w:color w:val="252525"/>
                <w:sz w:val="27"/>
                <w:szCs w:val="27"/>
              </w:rPr>
              <w:t>na</w:t>
            </w:r>
            <w:r>
              <w:rPr>
                <w:rStyle w:val="apple-converted-space"/>
                <w:rFonts w:ascii="Arial" w:hAnsi="Arial" w:cs="Arial"/>
                <w:color w:val="252525"/>
                <w:sz w:val="27"/>
                <w:szCs w:val="27"/>
              </w:rPr>
              <w:t> </w:t>
            </w:r>
            <w:r>
              <w:rPr>
                <w:rStyle w:val="ipa"/>
                <w:rFonts w:ascii="Arial" w:hAnsi="Arial" w:cs="Arial"/>
                <w:color w:val="252525"/>
                <w:sz w:val="27"/>
                <w:szCs w:val="27"/>
              </w:rPr>
              <w:t>/nà/</w:t>
            </w:r>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པ</w:t>
            </w:r>
            <w:r>
              <w:rPr>
                <w:rStyle w:val="apple-converted-space"/>
                <w:rFonts w:ascii="Arial" w:hAnsi="Arial" w:cs="Arial"/>
                <w:color w:val="252525"/>
                <w:sz w:val="36"/>
                <w:szCs w:val="36"/>
              </w:rPr>
              <w:t> </w:t>
            </w:r>
            <w:r>
              <w:rPr>
                <w:rFonts w:ascii="Arial" w:hAnsi="Arial" w:cs="Arial"/>
                <w:color w:val="252525"/>
                <w:sz w:val="27"/>
                <w:szCs w:val="27"/>
              </w:rPr>
              <w:t>pa</w:t>
            </w:r>
            <w:r>
              <w:rPr>
                <w:rStyle w:val="apple-converted-space"/>
                <w:rFonts w:ascii="Arial" w:hAnsi="Arial" w:cs="Arial"/>
                <w:color w:val="252525"/>
                <w:sz w:val="27"/>
                <w:szCs w:val="27"/>
              </w:rPr>
              <w:t> </w:t>
            </w:r>
            <w:r>
              <w:rPr>
                <w:rStyle w:val="ipa"/>
                <w:rFonts w:ascii="Arial" w:hAnsi="Arial" w:cs="Arial"/>
                <w:color w:val="252525"/>
                <w:sz w:val="27"/>
                <w:szCs w:val="27"/>
              </w:rPr>
              <w:t>/pá/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ཕ</w:t>
            </w:r>
            <w:r>
              <w:rPr>
                <w:rStyle w:val="apple-converted-space"/>
                <w:rFonts w:ascii="Arial" w:hAnsi="Arial" w:cs="Arial"/>
                <w:color w:val="252525"/>
                <w:sz w:val="36"/>
                <w:szCs w:val="36"/>
              </w:rPr>
              <w:t> </w:t>
            </w:r>
            <w:r>
              <w:rPr>
                <w:rFonts w:ascii="Arial" w:hAnsi="Arial" w:cs="Arial"/>
                <w:color w:val="252525"/>
                <w:sz w:val="27"/>
                <w:szCs w:val="27"/>
              </w:rPr>
              <w:t>pha</w:t>
            </w:r>
            <w:r>
              <w:rPr>
                <w:rStyle w:val="apple-converted-space"/>
                <w:rFonts w:ascii="Arial" w:hAnsi="Arial" w:cs="Arial"/>
                <w:color w:val="252525"/>
                <w:sz w:val="27"/>
                <w:szCs w:val="27"/>
              </w:rPr>
              <w:t> </w:t>
            </w:r>
            <w:r>
              <w:rPr>
                <w:rStyle w:val="ipa"/>
                <w:rFonts w:ascii="Arial" w:hAnsi="Arial" w:cs="Arial"/>
                <w:color w:val="252525"/>
                <w:sz w:val="27"/>
                <w:szCs w:val="27"/>
              </w:rPr>
              <w:t>/pʰá/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བ</w:t>
            </w:r>
            <w:r>
              <w:rPr>
                <w:rStyle w:val="apple-converted-space"/>
                <w:rFonts w:ascii="Arial" w:hAnsi="Arial" w:cs="Arial"/>
                <w:color w:val="252525"/>
                <w:sz w:val="36"/>
                <w:szCs w:val="36"/>
              </w:rPr>
              <w:t> </w:t>
            </w:r>
            <w:r>
              <w:rPr>
                <w:rFonts w:ascii="Arial" w:hAnsi="Arial" w:cs="Arial"/>
                <w:color w:val="252525"/>
                <w:sz w:val="27"/>
                <w:szCs w:val="27"/>
              </w:rPr>
              <w:t>ba</w:t>
            </w:r>
            <w:r>
              <w:rPr>
                <w:rStyle w:val="apple-converted-space"/>
                <w:rFonts w:ascii="Arial" w:hAnsi="Arial" w:cs="Arial"/>
                <w:color w:val="252525"/>
                <w:sz w:val="27"/>
                <w:szCs w:val="27"/>
              </w:rPr>
              <w:t> </w:t>
            </w:r>
            <w:r>
              <w:rPr>
                <w:rStyle w:val="ipa"/>
                <w:rFonts w:ascii="Arial" w:hAnsi="Arial" w:cs="Arial"/>
                <w:color w:val="252525"/>
                <w:sz w:val="27"/>
                <w:szCs w:val="27"/>
              </w:rPr>
              <w:t>/pà, pʰà/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མ</w:t>
            </w:r>
            <w:r>
              <w:rPr>
                <w:rStyle w:val="apple-converted-space"/>
                <w:rFonts w:ascii="Arial" w:hAnsi="Arial" w:cs="Arial"/>
                <w:color w:val="252525"/>
                <w:sz w:val="36"/>
                <w:szCs w:val="36"/>
              </w:rPr>
              <w:t> </w:t>
            </w:r>
            <w:r>
              <w:rPr>
                <w:rFonts w:ascii="Arial" w:hAnsi="Arial" w:cs="Arial"/>
                <w:color w:val="252525"/>
                <w:sz w:val="27"/>
                <w:szCs w:val="27"/>
              </w:rPr>
              <w:t>ma</w:t>
            </w:r>
            <w:r>
              <w:rPr>
                <w:rStyle w:val="apple-converted-space"/>
                <w:rFonts w:ascii="Arial" w:hAnsi="Arial" w:cs="Arial"/>
                <w:color w:val="252525"/>
                <w:sz w:val="27"/>
                <w:szCs w:val="27"/>
              </w:rPr>
              <w:t> </w:t>
            </w:r>
            <w:r>
              <w:rPr>
                <w:rStyle w:val="ipa"/>
                <w:rFonts w:ascii="Arial" w:hAnsi="Arial" w:cs="Arial"/>
                <w:color w:val="252525"/>
                <w:sz w:val="27"/>
                <w:szCs w:val="27"/>
              </w:rPr>
              <w:t>/mà/</w:t>
            </w:r>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lastRenderedPageBreak/>
              <w:t>ཙ</w:t>
            </w:r>
            <w:r>
              <w:rPr>
                <w:rStyle w:val="apple-converted-space"/>
                <w:rFonts w:ascii="Arial" w:hAnsi="Arial" w:cs="Arial"/>
                <w:color w:val="252525"/>
                <w:sz w:val="36"/>
                <w:szCs w:val="36"/>
              </w:rPr>
              <w:t> </w:t>
            </w:r>
            <w:r>
              <w:rPr>
                <w:rFonts w:ascii="Arial" w:hAnsi="Arial" w:cs="Arial"/>
                <w:color w:val="252525"/>
                <w:sz w:val="27"/>
                <w:szCs w:val="27"/>
              </w:rPr>
              <w:t>tsa</w:t>
            </w:r>
            <w:r>
              <w:rPr>
                <w:rStyle w:val="apple-converted-space"/>
                <w:rFonts w:ascii="Arial" w:hAnsi="Arial" w:cs="Arial"/>
                <w:color w:val="252525"/>
                <w:sz w:val="27"/>
                <w:szCs w:val="27"/>
              </w:rPr>
              <w:t> </w:t>
            </w:r>
            <w:r>
              <w:rPr>
                <w:rStyle w:val="ipa"/>
                <w:rFonts w:ascii="Arial" w:hAnsi="Arial" w:cs="Arial"/>
                <w:color w:val="252525"/>
                <w:sz w:val="27"/>
                <w:szCs w:val="27"/>
              </w:rPr>
              <w:t>/tsá/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ཚ</w:t>
            </w:r>
            <w:r>
              <w:rPr>
                <w:rStyle w:val="apple-converted-space"/>
                <w:rFonts w:ascii="Arial" w:hAnsi="Arial" w:cs="Arial"/>
                <w:color w:val="252525"/>
                <w:sz w:val="36"/>
                <w:szCs w:val="36"/>
              </w:rPr>
              <w:t> </w:t>
            </w:r>
            <w:r>
              <w:rPr>
                <w:rFonts w:ascii="Arial" w:hAnsi="Arial" w:cs="Arial"/>
                <w:color w:val="252525"/>
                <w:sz w:val="27"/>
                <w:szCs w:val="27"/>
              </w:rPr>
              <w:t>tsha</w:t>
            </w:r>
            <w:r>
              <w:rPr>
                <w:rStyle w:val="apple-converted-space"/>
                <w:rFonts w:ascii="Arial" w:hAnsi="Arial" w:cs="Arial"/>
                <w:color w:val="252525"/>
                <w:sz w:val="27"/>
                <w:szCs w:val="27"/>
              </w:rPr>
              <w:t> </w:t>
            </w:r>
            <w:r>
              <w:rPr>
                <w:rStyle w:val="ipa"/>
                <w:rFonts w:ascii="Arial" w:hAnsi="Arial" w:cs="Arial"/>
                <w:color w:val="252525"/>
                <w:sz w:val="27"/>
                <w:szCs w:val="27"/>
              </w:rPr>
              <w:t>/tsʰá/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ཛ</w:t>
            </w:r>
            <w:r>
              <w:rPr>
                <w:rStyle w:val="apple-converted-space"/>
                <w:rFonts w:ascii="Arial" w:hAnsi="Arial" w:cs="Arial"/>
                <w:color w:val="252525"/>
                <w:sz w:val="36"/>
                <w:szCs w:val="36"/>
              </w:rPr>
              <w:t> </w:t>
            </w:r>
            <w:r>
              <w:rPr>
                <w:rFonts w:ascii="Arial" w:hAnsi="Arial" w:cs="Arial"/>
                <w:color w:val="252525"/>
                <w:sz w:val="27"/>
                <w:szCs w:val="27"/>
              </w:rPr>
              <w:t>dza</w:t>
            </w:r>
            <w:r>
              <w:rPr>
                <w:rStyle w:val="apple-converted-space"/>
                <w:rFonts w:ascii="Arial" w:hAnsi="Arial" w:cs="Arial"/>
                <w:color w:val="252525"/>
                <w:sz w:val="27"/>
                <w:szCs w:val="27"/>
              </w:rPr>
              <w:t> </w:t>
            </w:r>
            <w:r>
              <w:rPr>
                <w:rStyle w:val="ipa"/>
                <w:rFonts w:ascii="Arial" w:hAnsi="Arial" w:cs="Arial"/>
                <w:color w:val="252525"/>
                <w:sz w:val="27"/>
                <w:szCs w:val="27"/>
              </w:rPr>
              <w:t>/tsà/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ཝ</w:t>
            </w:r>
            <w:r>
              <w:rPr>
                <w:rStyle w:val="apple-converted-space"/>
                <w:rFonts w:ascii="Arial" w:hAnsi="Arial" w:cs="Arial"/>
                <w:color w:val="252525"/>
                <w:sz w:val="36"/>
                <w:szCs w:val="36"/>
              </w:rPr>
              <w:t> </w:t>
            </w:r>
            <w:r>
              <w:rPr>
                <w:rFonts w:ascii="Arial" w:hAnsi="Arial" w:cs="Arial"/>
                <w:color w:val="252525"/>
                <w:sz w:val="27"/>
                <w:szCs w:val="27"/>
              </w:rPr>
              <w:t>wa</w:t>
            </w:r>
            <w:r>
              <w:rPr>
                <w:rStyle w:val="apple-converted-space"/>
                <w:rFonts w:ascii="Arial" w:hAnsi="Arial" w:cs="Arial"/>
                <w:color w:val="252525"/>
                <w:sz w:val="27"/>
                <w:szCs w:val="27"/>
              </w:rPr>
              <w:t> </w:t>
            </w:r>
            <w:r>
              <w:rPr>
                <w:rStyle w:val="ipa"/>
                <w:rFonts w:ascii="Arial" w:hAnsi="Arial" w:cs="Arial"/>
                <w:color w:val="252525"/>
                <w:sz w:val="27"/>
                <w:szCs w:val="27"/>
              </w:rPr>
              <w:t>/wà/</w:t>
            </w:r>
            <w:r>
              <w:rPr>
                <w:rStyle w:val="apple-converted-space"/>
                <w:rFonts w:ascii="Arial" w:hAnsi="Arial" w:cs="Arial"/>
                <w:color w:val="252525"/>
                <w:sz w:val="36"/>
                <w:szCs w:val="36"/>
              </w:rPr>
              <w:t> </w:t>
            </w:r>
            <w:r>
              <w:rPr>
                <w:rFonts w:ascii="Arial" w:hAnsi="Arial" w:cs="Arial"/>
                <w:color w:val="252525"/>
                <w:sz w:val="27"/>
                <w:szCs w:val="27"/>
              </w:rPr>
              <w:t>(not originally part of the alphabet)</w:t>
            </w:r>
            <w:hyperlink r:id="rId814" w:anchor="cite_note-5" w:history="1">
              <w:r>
                <w:rPr>
                  <w:rStyle w:val="Hyperlink"/>
                  <w:rFonts w:ascii="Arial" w:hAnsi="Arial" w:cs="Arial"/>
                  <w:color w:val="0B0080"/>
                  <w:sz w:val="18"/>
                  <w:szCs w:val="18"/>
                  <w:vertAlign w:val="superscript"/>
                </w:rPr>
                <w:t>[5]</w:t>
              </w:r>
            </w:hyperlink>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ཞ</w:t>
            </w:r>
            <w:r>
              <w:rPr>
                <w:rStyle w:val="apple-converted-space"/>
                <w:rFonts w:ascii="Arial" w:hAnsi="Arial" w:cs="Arial"/>
                <w:color w:val="252525"/>
                <w:sz w:val="36"/>
                <w:szCs w:val="36"/>
              </w:rPr>
              <w:t> </w:t>
            </w:r>
            <w:r>
              <w:rPr>
                <w:rFonts w:ascii="Arial" w:hAnsi="Arial" w:cs="Arial"/>
                <w:color w:val="252525"/>
                <w:sz w:val="27"/>
                <w:szCs w:val="27"/>
              </w:rPr>
              <w:t>zha</w:t>
            </w:r>
            <w:r>
              <w:rPr>
                <w:rStyle w:val="apple-converted-space"/>
                <w:rFonts w:ascii="Arial" w:hAnsi="Arial" w:cs="Arial"/>
                <w:color w:val="252525"/>
                <w:sz w:val="27"/>
                <w:szCs w:val="27"/>
              </w:rPr>
              <w:t> </w:t>
            </w:r>
            <w:r>
              <w:rPr>
                <w:rStyle w:val="ipa"/>
                <w:rFonts w:ascii="Arial" w:hAnsi="Arial" w:cs="Arial"/>
                <w:color w:val="252525"/>
                <w:sz w:val="27"/>
                <w:szCs w:val="27"/>
              </w:rPr>
              <w:t>/ʃà/</w:t>
            </w:r>
            <w:hyperlink r:id="rId815" w:anchor="cite_note-ReferenceA-6" w:history="1">
              <w:r>
                <w:rPr>
                  <w:rStyle w:val="Hyperlink"/>
                  <w:rFonts w:ascii="Arial" w:hAnsi="Arial" w:cs="Arial"/>
                  <w:color w:val="0B0080"/>
                  <w:sz w:val="18"/>
                  <w:szCs w:val="18"/>
                  <w:vertAlign w:val="superscript"/>
                </w:rPr>
                <w:t>[6]</w:t>
              </w:r>
            </w:hyperlink>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ཟ</w:t>
            </w:r>
            <w:r>
              <w:rPr>
                <w:rStyle w:val="apple-converted-space"/>
                <w:rFonts w:ascii="Arial" w:hAnsi="Arial" w:cs="Arial"/>
                <w:color w:val="252525"/>
                <w:sz w:val="36"/>
                <w:szCs w:val="36"/>
              </w:rPr>
              <w:t> </w:t>
            </w:r>
            <w:r>
              <w:rPr>
                <w:rFonts w:ascii="Arial" w:hAnsi="Arial" w:cs="Arial"/>
                <w:color w:val="252525"/>
                <w:sz w:val="27"/>
                <w:szCs w:val="27"/>
              </w:rPr>
              <w:t>za</w:t>
            </w:r>
            <w:r>
              <w:rPr>
                <w:rStyle w:val="apple-converted-space"/>
                <w:rFonts w:ascii="Arial" w:hAnsi="Arial" w:cs="Arial"/>
                <w:color w:val="252525"/>
                <w:sz w:val="27"/>
                <w:szCs w:val="27"/>
              </w:rPr>
              <w:t> </w:t>
            </w:r>
            <w:r>
              <w:rPr>
                <w:rStyle w:val="ipa"/>
                <w:rFonts w:ascii="Arial" w:hAnsi="Arial" w:cs="Arial"/>
                <w:color w:val="252525"/>
                <w:sz w:val="27"/>
                <w:szCs w:val="27"/>
              </w:rPr>
              <w:t>/sà/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འ</w:t>
            </w:r>
            <w:r>
              <w:rPr>
                <w:rStyle w:val="apple-converted-space"/>
                <w:rFonts w:ascii="Arial" w:hAnsi="Arial" w:cs="Arial"/>
                <w:color w:val="252525"/>
                <w:sz w:val="36"/>
                <w:szCs w:val="36"/>
              </w:rPr>
              <w:t> </w:t>
            </w:r>
            <w:r>
              <w:rPr>
                <w:rFonts w:ascii="Arial" w:hAnsi="Arial" w:cs="Arial"/>
                <w:color w:val="252525"/>
                <w:sz w:val="27"/>
                <w:szCs w:val="27"/>
              </w:rPr>
              <w:t>'a</w:t>
            </w:r>
            <w:r>
              <w:rPr>
                <w:rStyle w:val="apple-converted-space"/>
                <w:rFonts w:ascii="Arial" w:hAnsi="Arial" w:cs="Arial"/>
                <w:color w:val="252525"/>
                <w:sz w:val="27"/>
                <w:szCs w:val="27"/>
              </w:rPr>
              <w:t> </w:t>
            </w:r>
            <w:r>
              <w:rPr>
                <w:rStyle w:val="ipa"/>
                <w:rFonts w:ascii="Arial" w:hAnsi="Arial" w:cs="Arial"/>
                <w:color w:val="252525"/>
                <w:sz w:val="27"/>
                <w:szCs w:val="27"/>
              </w:rPr>
              <w:t>/hà/</w:t>
            </w:r>
            <w:hyperlink r:id="rId816" w:anchor="cite_note-7" w:history="1">
              <w:r>
                <w:rPr>
                  <w:rStyle w:val="Hyperlink"/>
                  <w:rFonts w:ascii="Arial" w:hAnsi="Arial" w:cs="Arial"/>
                  <w:color w:val="0B0080"/>
                  <w:sz w:val="18"/>
                  <w:szCs w:val="18"/>
                  <w:vertAlign w:val="superscript"/>
                </w:rPr>
                <w:t>[7]</w:t>
              </w:r>
            </w:hyperlink>
          </w:p>
        </w:tc>
        <w:tc>
          <w:tcPr>
            <w:tcW w:w="0" w:type="auto"/>
            <w:shd w:val="clear" w:color="auto" w:fill="FFFFFF"/>
            <w:vAlign w:val="center"/>
            <w:hideMark/>
          </w:tcPr>
          <w:p w:rsidR="00785BF1" w:rsidRDefault="00785BF1">
            <w:pPr>
              <w:rPr>
                <w:sz w:val="20"/>
                <w:szCs w:val="20"/>
              </w:rPr>
            </w:pPr>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ཡ</w:t>
            </w:r>
            <w:r>
              <w:rPr>
                <w:rStyle w:val="apple-converted-space"/>
                <w:rFonts w:ascii="Arial" w:hAnsi="Arial" w:cs="Arial"/>
                <w:color w:val="252525"/>
                <w:sz w:val="36"/>
                <w:szCs w:val="36"/>
              </w:rPr>
              <w:t> </w:t>
            </w:r>
            <w:r>
              <w:rPr>
                <w:rFonts w:ascii="Arial" w:hAnsi="Arial" w:cs="Arial"/>
                <w:color w:val="252525"/>
                <w:sz w:val="27"/>
                <w:szCs w:val="27"/>
              </w:rPr>
              <w:t>ya</w:t>
            </w:r>
            <w:r>
              <w:rPr>
                <w:rStyle w:val="apple-converted-space"/>
                <w:rFonts w:ascii="Arial" w:hAnsi="Arial" w:cs="Arial"/>
                <w:color w:val="252525"/>
                <w:sz w:val="27"/>
                <w:szCs w:val="27"/>
              </w:rPr>
              <w:t> </w:t>
            </w:r>
            <w:r>
              <w:rPr>
                <w:rStyle w:val="ipa"/>
                <w:rFonts w:ascii="Arial" w:hAnsi="Arial" w:cs="Arial"/>
                <w:color w:val="252525"/>
                <w:sz w:val="27"/>
                <w:szCs w:val="27"/>
              </w:rPr>
              <w:t>/jà/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ར</w:t>
            </w:r>
            <w:r>
              <w:rPr>
                <w:rStyle w:val="apple-converted-space"/>
                <w:rFonts w:ascii="Arial" w:hAnsi="Arial" w:cs="Arial"/>
                <w:color w:val="252525"/>
                <w:sz w:val="36"/>
                <w:szCs w:val="36"/>
              </w:rPr>
              <w:t> </w:t>
            </w:r>
            <w:r>
              <w:rPr>
                <w:rFonts w:ascii="Arial" w:hAnsi="Arial" w:cs="Arial"/>
                <w:color w:val="252525"/>
                <w:sz w:val="27"/>
                <w:szCs w:val="27"/>
              </w:rPr>
              <w:t>ra</w:t>
            </w:r>
            <w:r>
              <w:rPr>
                <w:rStyle w:val="apple-converted-space"/>
                <w:rFonts w:ascii="Arial" w:hAnsi="Arial" w:cs="Arial"/>
                <w:color w:val="252525"/>
                <w:sz w:val="27"/>
                <w:szCs w:val="27"/>
              </w:rPr>
              <w:t> </w:t>
            </w:r>
            <w:r>
              <w:rPr>
                <w:rStyle w:val="ipa"/>
                <w:rFonts w:ascii="Arial" w:hAnsi="Arial" w:cs="Arial"/>
                <w:color w:val="252525"/>
                <w:sz w:val="27"/>
                <w:szCs w:val="27"/>
              </w:rPr>
              <w:t>/rà/</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ལ</w:t>
            </w:r>
            <w:r>
              <w:rPr>
                <w:rStyle w:val="apple-converted-space"/>
                <w:rFonts w:ascii="Arial" w:hAnsi="Arial" w:cs="Arial"/>
                <w:color w:val="252525"/>
                <w:sz w:val="36"/>
                <w:szCs w:val="36"/>
              </w:rPr>
              <w:t> </w:t>
            </w:r>
            <w:r>
              <w:rPr>
                <w:rFonts w:ascii="Arial" w:hAnsi="Arial" w:cs="Arial"/>
                <w:color w:val="252525"/>
                <w:sz w:val="27"/>
                <w:szCs w:val="27"/>
              </w:rPr>
              <w:t>la</w:t>
            </w:r>
            <w:r>
              <w:rPr>
                <w:rStyle w:val="apple-converted-space"/>
                <w:rFonts w:ascii="Arial" w:hAnsi="Arial" w:cs="Arial"/>
                <w:color w:val="252525"/>
                <w:sz w:val="27"/>
                <w:szCs w:val="27"/>
              </w:rPr>
              <w:t> </w:t>
            </w:r>
            <w:r>
              <w:rPr>
                <w:rStyle w:val="ipa"/>
                <w:rFonts w:ascii="Arial" w:hAnsi="Arial" w:cs="Arial"/>
                <w:color w:val="252525"/>
                <w:sz w:val="27"/>
                <w:szCs w:val="27"/>
              </w:rPr>
              <w:t>/là/</w:t>
            </w:r>
          </w:p>
        </w:tc>
        <w:tc>
          <w:tcPr>
            <w:tcW w:w="0" w:type="auto"/>
            <w:shd w:val="clear" w:color="auto" w:fill="FFFFFF"/>
            <w:vAlign w:val="center"/>
            <w:hideMark/>
          </w:tcPr>
          <w:p w:rsidR="00785BF1" w:rsidRDefault="00785BF1">
            <w:pPr>
              <w:rPr>
                <w:sz w:val="20"/>
                <w:szCs w:val="20"/>
              </w:rPr>
            </w:pPr>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ཤ</w:t>
            </w:r>
            <w:r>
              <w:rPr>
                <w:rStyle w:val="apple-converted-space"/>
                <w:rFonts w:ascii="Arial" w:hAnsi="Arial" w:cs="Arial"/>
                <w:color w:val="252525"/>
                <w:sz w:val="36"/>
                <w:szCs w:val="36"/>
              </w:rPr>
              <w:t> </w:t>
            </w:r>
            <w:r>
              <w:rPr>
                <w:rFonts w:ascii="Arial" w:hAnsi="Arial" w:cs="Arial"/>
                <w:color w:val="252525"/>
                <w:sz w:val="27"/>
                <w:szCs w:val="27"/>
              </w:rPr>
              <w:t>sha</w:t>
            </w:r>
            <w:r>
              <w:rPr>
                <w:rStyle w:val="apple-converted-space"/>
                <w:rFonts w:ascii="Arial" w:hAnsi="Arial" w:cs="Arial"/>
                <w:color w:val="252525"/>
                <w:sz w:val="27"/>
                <w:szCs w:val="27"/>
              </w:rPr>
              <w:t> </w:t>
            </w:r>
            <w:r>
              <w:rPr>
                <w:rStyle w:val="ipa"/>
                <w:rFonts w:ascii="Arial" w:hAnsi="Arial" w:cs="Arial"/>
                <w:color w:val="252525"/>
                <w:sz w:val="27"/>
                <w:szCs w:val="27"/>
              </w:rPr>
              <w:t>/ʃá/</w:t>
            </w:r>
            <w:hyperlink r:id="rId817" w:anchor="cite_note-ReferenceA-6" w:history="1">
              <w:r>
                <w:rPr>
                  <w:rStyle w:val="Hyperlink"/>
                  <w:rFonts w:ascii="Arial" w:hAnsi="Arial" w:cs="Arial"/>
                  <w:color w:val="0B0080"/>
                  <w:sz w:val="18"/>
                  <w:szCs w:val="18"/>
                  <w:vertAlign w:val="superscript"/>
                </w:rPr>
                <w:t>[6]</w:t>
              </w:r>
            </w:hyperlink>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ས</w:t>
            </w:r>
            <w:r>
              <w:rPr>
                <w:rStyle w:val="apple-converted-space"/>
                <w:rFonts w:ascii="Arial" w:hAnsi="Arial" w:cs="Arial"/>
                <w:color w:val="252525"/>
                <w:sz w:val="36"/>
                <w:szCs w:val="36"/>
              </w:rPr>
              <w:t> </w:t>
            </w:r>
            <w:r>
              <w:rPr>
                <w:rFonts w:ascii="Arial" w:hAnsi="Arial" w:cs="Arial"/>
                <w:color w:val="252525"/>
                <w:sz w:val="27"/>
                <w:szCs w:val="27"/>
              </w:rPr>
              <w:t>sa</w:t>
            </w:r>
            <w:r>
              <w:rPr>
                <w:rStyle w:val="apple-converted-space"/>
                <w:rFonts w:ascii="Arial" w:hAnsi="Arial" w:cs="Arial"/>
                <w:color w:val="252525"/>
                <w:sz w:val="27"/>
                <w:szCs w:val="27"/>
              </w:rPr>
              <w:t> </w:t>
            </w:r>
            <w:r>
              <w:rPr>
                <w:rStyle w:val="ipa"/>
                <w:rFonts w:ascii="Arial" w:hAnsi="Arial" w:cs="Arial"/>
                <w:color w:val="252525"/>
                <w:sz w:val="27"/>
                <w:szCs w:val="27"/>
              </w:rPr>
              <w:t>/sá/</w:t>
            </w:r>
          </w:p>
        </w:tc>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ཧ</w:t>
            </w:r>
            <w:r>
              <w:rPr>
                <w:rStyle w:val="apple-converted-space"/>
                <w:rFonts w:ascii="Arial" w:hAnsi="Arial" w:cs="Arial"/>
                <w:color w:val="252525"/>
                <w:sz w:val="36"/>
                <w:szCs w:val="36"/>
              </w:rPr>
              <w:t> </w:t>
            </w:r>
            <w:r>
              <w:rPr>
                <w:rFonts w:ascii="Arial" w:hAnsi="Arial" w:cs="Arial"/>
                <w:color w:val="252525"/>
                <w:sz w:val="27"/>
                <w:szCs w:val="27"/>
              </w:rPr>
              <w:t>ha</w:t>
            </w:r>
            <w:r>
              <w:rPr>
                <w:rStyle w:val="apple-converted-space"/>
                <w:rFonts w:ascii="Arial" w:hAnsi="Arial" w:cs="Arial"/>
                <w:color w:val="252525"/>
                <w:sz w:val="27"/>
                <w:szCs w:val="27"/>
              </w:rPr>
              <w:t> </w:t>
            </w:r>
            <w:r>
              <w:rPr>
                <w:rStyle w:val="ipa"/>
                <w:rFonts w:ascii="Arial" w:hAnsi="Arial" w:cs="Arial"/>
                <w:color w:val="252525"/>
                <w:sz w:val="27"/>
                <w:szCs w:val="27"/>
              </w:rPr>
              <w:t>/há/</w:t>
            </w:r>
            <w:hyperlink r:id="rId818" w:anchor="cite_note-8" w:history="1">
              <w:r>
                <w:rPr>
                  <w:rStyle w:val="Hyperlink"/>
                  <w:rFonts w:ascii="Arial" w:hAnsi="Arial" w:cs="Arial"/>
                  <w:color w:val="0B0080"/>
                  <w:sz w:val="18"/>
                  <w:szCs w:val="18"/>
                  <w:vertAlign w:val="superscript"/>
                </w:rPr>
                <w:t>[8]</w:t>
              </w:r>
            </w:hyperlink>
          </w:p>
        </w:tc>
        <w:tc>
          <w:tcPr>
            <w:tcW w:w="0" w:type="auto"/>
            <w:shd w:val="clear" w:color="auto" w:fill="FFFFFF"/>
            <w:vAlign w:val="center"/>
            <w:hideMark/>
          </w:tcPr>
          <w:p w:rsidR="00785BF1" w:rsidRDefault="00785BF1">
            <w:pPr>
              <w:rPr>
                <w:sz w:val="20"/>
                <w:szCs w:val="20"/>
              </w:rPr>
            </w:pPr>
          </w:p>
        </w:tc>
      </w:tr>
      <w:tr w:rsidR="00785BF1" w:rsidTr="00785BF1">
        <w:trPr>
          <w:tblCellSpacing w:w="15" w:type="dxa"/>
        </w:trPr>
        <w:tc>
          <w:tcPr>
            <w:tcW w:w="0" w:type="auto"/>
            <w:shd w:val="clear" w:color="auto" w:fill="FFFFFF"/>
            <w:vAlign w:val="center"/>
            <w:hideMark/>
          </w:tcPr>
          <w:p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ཨ</w:t>
            </w:r>
            <w:r>
              <w:rPr>
                <w:rStyle w:val="apple-converted-space"/>
                <w:rFonts w:ascii="Arial" w:hAnsi="Arial" w:cs="Arial"/>
                <w:color w:val="252525"/>
                <w:sz w:val="36"/>
                <w:szCs w:val="36"/>
              </w:rPr>
              <w:t> </w:t>
            </w:r>
            <w:r>
              <w:rPr>
                <w:rFonts w:ascii="Arial" w:hAnsi="Arial" w:cs="Arial"/>
                <w:color w:val="252525"/>
                <w:sz w:val="27"/>
                <w:szCs w:val="27"/>
              </w:rPr>
              <w:t>a</w:t>
            </w:r>
            <w:r>
              <w:rPr>
                <w:rStyle w:val="apple-converted-space"/>
                <w:rFonts w:ascii="Arial" w:hAnsi="Arial" w:cs="Arial"/>
                <w:color w:val="252525"/>
                <w:sz w:val="27"/>
                <w:szCs w:val="27"/>
              </w:rPr>
              <w:t> </w:t>
            </w:r>
            <w:r>
              <w:rPr>
                <w:rStyle w:val="ipa"/>
                <w:rFonts w:ascii="Arial" w:hAnsi="Arial" w:cs="Arial"/>
                <w:color w:val="252525"/>
                <w:sz w:val="27"/>
                <w:szCs w:val="27"/>
              </w:rPr>
              <w:t>/á/</w:t>
            </w:r>
          </w:p>
        </w:tc>
        <w:tc>
          <w:tcPr>
            <w:tcW w:w="0" w:type="auto"/>
            <w:shd w:val="clear" w:color="auto" w:fill="FFFFFF"/>
            <w:vAlign w:val="center"/>
            <w:hideMark/>
          </w:tcPr>
          <w:p w:rsidR="00785BF1" w:rsidRDefault="00785BF1">
            <w:pPr>
              <w:rPr>
                <w:sz w:val="20"/>
                <w:szCs w:val="20"/>
              </w:rPr>
            </w:pPr>
          </w:p>
        </w:tc>
        <w:tc>
          <w:tcPr>
            <w:tcW w:w="0" w:type="auto"/>
            <w:shd w:val="clear" w:color="auto" w:fill="FFFFFF"/>
            <w:vAlign w:val="center"/>
            <w:hideMark/>
          </w:tcPr>
          <w:p w:rsidR="00785BF1" w:rsidRDefault="00785BF1">
            <w:pPr>
              <w:rPr>
                <w:sz w:val="20"/>
                <w:szCs w:val="20"/>
              </w:rPr>
            </w:pPr>
          </w:p>
        </w:tc>
        <w:tc>
          <w:tcPr>
            <w:tcW w:w="0" w:type="auto"/>
            <w:shd w:val="clear" w:color="auto" w:fill="FFFFFF"/>
            <w:vAlign w:val="center"/>
            <w:hideMark/>
          </w:tcPr>
          <w:p w:rsidR="00785BF1" w:rsidRDefault="00785BF1">
            <w:pPr>
              <w:rPr>
                <w:sz w:val="20"/>
                <w:szCs w:val="20"/>
              </w:rPr>
            </w:pPr>
          </w:p>
        </w:tc>
      </w:tr>
    </w:tbl>
    <w:p w:rsidR="00544906" w:rsidRDefault="00544906" w:rsidP="00544906">
      <w:pPr>
        <w:pStyle w:val="Heading3"/>
        <w:shd w:val="clear" w:color="auto" w:fill="FFFFFF"/>
        <w:spacing w:before="72"/>
        <w:rPr>
          <w:rFonts w:ascii="Arial" w:hAnsi="Arial" w:cs="Arial"/>
          <w:color w:val="000000"/>
          <w:sz w:val="28"/>
          <w:szCs w:val="28"/>
        </w:rPr>
      </w:pPr>
      <w:bookmarkStart w:id="20" w:name="_Toc430766320"/>
      <w:r>
        <w:rPr>
          <w:rStyle w:val="mw-headline"/>
          <w:rFonts w:ascii="Arial" w:hAnsi="Arial" w:cs="Arial"/>
          <w:color w:val="000000"/>
          <w:sz w:val="28"/>
          <w:szCs w:val="28"/>
        </w:rPr>
        <w:t>Vowels</w:t>
      </w:r>
      <w:bookmarkEnd w:id="20"/>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79"/>
        <w:gridCol w:w="694"/>
        <w:gridCol w:w="975"/>
        <w:gridCol w:w="2637"/>
        <w:gridCol w:w="254"/>
        <w:gridCol w:w="1379"/>
        <w:gridCol w:w="694"/>
        <w:gridCol w:w="975"/>
        <w:gridCol w:w="2637"/>
      </w:tblGrid>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19" w:tooltip="Devanagari" w:history="1">
              <w:r w:rsidR="00544906">
                <w:rPr>
                  <w:rStyle w:val="Hyperlink"/>
                  <w:rFonts w:ascii="Arial" w:hAnsi="Arial" w:cs="Arial"/>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20" w:tooltip="IAST" w:history="1">
              <w:r w:rsidR="00544906">
                <w:rPr>
                  <w:rStyle w:val="Hyperlink"/>
                  <w:rFonts w:ascii="Arial" w:hAnsi="Arial" w:cs="Arial"/>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b/>
                <w:bCs/>
                <w:color w:val="000000"/>
                <w:sz w:val="24"/>
                <w:szCs w:val="24"/>
              </w:rPr>
            </w:pPr>
            <w:r>
              <w:rPr>
                <w:rFonts w:ascii="Arial" w:hAnsi="Arial" w:cs="Arial"/>
                <w:b/>
                <w:bCs/>
                <w:color w:val="000000"/>
              </w:rPr>
              <w:t>Tibetan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b/>
                <w:bCs/>
                <w:color w:val="000000"/>
                <w:sz w:val="24"/>
                <w:szCs w:val="24"/>
              </w:rPr>
            </w:pPr>
            <w:r>
              <w:rPr>
                <w:rFonts w:ascii="Arial" w:hAnsi="Arial" w:cs="Arial"/>
                <w:b/>
                <w:bCs/>
                <w:color w:val="000000"/>
              </w:rPr>
              <w:t>Dependent vowel signs</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24"/>
                <w:szCs w:val="24"/>
              </w:rPr>
            </w:pPr>
            <w:r>
              <w:rPr>
                <w:rFonts w:ascii="Arial" w:hAnsi="Arial" w:cs="Arial"/>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21" w:tooltip="Devanagari" w:history="1">
              <w:r w:rsidR="00544906">
                <w:rPr>
                  <w:rStyle w:val="Hyperlink"/>
                  <w:rFonts w:ascii="Arial" w:hAnsi="Arial" w:cs="Arial"/>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22" w:tooltip="IAST" w:history="1">
              <w:r w:rsidR="00544906">
                <w:rPr>
                  <w:rStyle w:val="Hyperlink"/>
                  <w:rFonts w:ascii="Arial" w:hAnsi="Arial" w:cs="Arial"/>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b/>
                <w:bCs/>
                <w:color w:val="000000"/>
                <w:sz w:val="24"/>
                <w:szCs w:val="24"/>
              </w:rPr>
            </w:pPr>
            <w:r>
              <w:rPr>
                <w:rFonts w:ascii="Arial" w:hAnsi="Arial" w:cs="Arial"/>
                <w:b/>
                <w:bCs/>
                <w:color w:val="000000"/>
              </w:rPr>
              <w:t>Tibetan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b/>
                <w:bCs/>
                <w:color w:val="000000"/>
                <w:sz w:val="24"/>
                <w:szCs w:val="24"/>
              </w:rPr>
            </w:pPr>
            <w:r>
              <w:rPr>
                <w:rFonts w:ascii="Arial" w:hAnsi="Arial" w:cs="Arial"/>
                <w:b/>
                <w:bCs/>
                <w:color w:val="000000"/>
              </w:rPr>
              <w:t>Dependent vowel signs</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अ</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Arial" w:hAnsi="Arial" w:cs="Arial"/>
                <w:color w:val="000000"/>
                <w:sz w:val="36"/>
                <w:szCs w:val="36"/>
              </w:rPr>
              <w:t> </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औ</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आ</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ṛ</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རྀ</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lastRenderedPageBreak/>
              <w:t>इ</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ॠ</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ṝ</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རཱྀ</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ई</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ī</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ऌ</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ལྀ</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उ</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ḹ</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ལཱྀ</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ऊ</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ū</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अं</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aṃ</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ए</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अँ</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36"/>
                <w:szCs w:val="36"/>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ऐ</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अः</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ओ</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Arial" w:hAnsi="Arial" w:cs="Arial"/>
                <w:color w:val="000000"/>
                <w:sz w:val="36"/>
                <w:szCs w:val="36"/>
              </w:rPr>
              <w:t> </w:t>
            </w:r>
          </w:p>
        </w:tc>
      </w:tr>
    </w:tbl>
    <w:p w:rsidR="00544906" w:rsidRDefault="00544906" w:rsidP="00544906">
      <w:pPr>
        <w:pStyle w:val="Heading3"/>
        <w:shd w:val="clear" w:color="auto" w:fill="FFFFFF"/>
        <w:spacing w:before="72"/>
        <w:rPr>
          <w:rFonts w:ascii="Arial" w:hAnsi="Arial" w:cs="Arial"/>
          <w:color w:val="000000"/>
          <w:sz w:val="28"/>
          <w:szCs w:val="28"/>
        </w:rPr>
      </w:pPr>
      <w:bookmarkStart w:id="21" w:name="_Toc430766321"/>
      <w:r>
        <w:rPr>
          <w:rStyle w:val="mw-headline"/>
          <w:rFonts w:ascii="Arial" w:hAnsi="Arial" w:cs="Arial"/>
          <w:color w:val="000000"/>
          <w:sz w:val="28"/>
          <w:szCs w:val="28"/>
        </w:rPr>
        <w:t>Consonants</w:t>
      </w:r>
      <w:bookmarkEnd w:id="21"/>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79"/>
        <w:gridCol w:w="793"/>
        <w:gridCol w:w="975"/>
        <w:gridCol w:w="254"/>
        <w:gridCol w:w="1379"/>
        <w:gridCol w:w="793"/>
        <w:gridCol w:w="975"/>
      </w:tblGrid>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23" w:tooltip="Devanagari" w:history="1">
              <w:r w:rsidR="00544906">
                <w:rPr>
                  <w:rStyle w:val="Hyperlink"/>
                  <w:rFonts w:ascii="Arial" w:hAnsi="Arial" w:cs="Arial"/>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24" w:tooltip="IAST" w:history="1">
              <w:r w:rsidR="00544906">
                <w:rPr>
                  <w:rStyle w:val="Hyperlink"/>
                  <w:rFonts w:ascii="Arial" w:hAnsi="Arial" w:cs="Arial"/>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b/>
                <w:bCs/>
                <w:color w:val="000000"/>
                <w:sz w:val="24"/>
                <w:szCs w:val="24"/>
              </w:rPr>
            </w:pPr>
            <w:r>
              <w:rPr>
                <w:rFonts w:ascii="Arial" w:hAnsi="Arial" w:cs="Arial"/>
                <w:b/>
                <w:bCs/>
                <w:color w:val="000000"/>
              </w:rPr>
              <w:t>Tibetan</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24"/>
                <w:szCs w:val="24"/>
              </w:rPr>
            </w:pPr>
            <w:r>
              <w:rPr>
                <w:rFonts w:ascii="Arial" w:hAnsi="Arial" w:cs="Arial"/>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25" w:tooltip="Devanagari" w:history="1">
              <w:r w:rsidR="00544906">
                <w:rPr>
                  <w:rStyle w:val="Hyperlink"/>
                  <w:rFonts w:ascii="Arial" w:hAnsi="Arial" w:cs="Arial"/>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B4566B">
            <w:pPr>
              <w:spacing w:before="240" w:after="240" w:line="405" w:lineRule="atLeast"/>
              <w:jc w:val="center"/>
              <w:rPr>
                <w:rFonts w:ascii="Arial" w:hAnsi="Arial" w:cs="Arial"/>
                <w:b/>
                <w:bCs/>
                <w:color w:val="000000"/>
                <w:sz w:val="24"/>
                <w:szCs w:val="24"/>
              </w:rPr>
            </w:pPr>
            <w:hyperlink r:id="rId826" w:tooltip="IAST" w:history="1">
              <w:r w:rsidR="00544906">
                <w:rPr>
                  <w:rStyle w:val="Hyperlink"/>
                  <w:rFonts w:ascii="Arial" w:hAnsi="Arial" w:cs="Arial"/>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b/>
                <w:bCs/>
                <w:color w:val="000000"/>
                <w:sz w:val="24"/>
                <w:szCs w:val="24"/>
              </w:rPr>
            </w:pPr>
            <w:r>
              <w:rPr>
                <w:rFonts w:ascii="Arial" w:hAnsi="Arial" w:cs="Arial"/>
                <w:b/>
                <w:bCs/>
                <w:color w:val="000000"/>
              </w:rPr>
              <w:t>Tibetan</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lastRenderedPageBreak/>
              <w:t>क</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ka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ཀ</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द</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da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ད</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ख</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kha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ཁ</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dha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དྷ</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ग</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ga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ག</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na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ན</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घ</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gha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གྷ</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प</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pa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པ</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ङ</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ṅa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ང</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फ</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pha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ཕ</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च</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ca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ཙ</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ब</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ba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བ</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छ</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cha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ཚ</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भ</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bha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བྷ</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ज</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ja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ཛ</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म</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ma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མ</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झ</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jha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ཛྷ</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य</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ya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ཡ</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lastRenderedPageBreak/>
              <w:t>ञ</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ña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ཉ</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र</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ར</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ट</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ṭa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ཊ</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ल</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la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ལ</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ठ</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ṭha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ཋ</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व</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va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ཝ</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ḍa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ཌ</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श</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śa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ཤ</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ढ</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ḍha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ཌྷ</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ṣa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ཥ</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ण</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ṇa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ཎ</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स</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sa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ས</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त</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ཏ</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ह</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ཧ</w:t>
            </w:r>
          </w:p>
        </w:tc>
      </w:tr>
      <w:tr w:rsidR="00544906"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tha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ཐ</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क्ष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kṣa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ཀྵ</w:t>
            </w:r>
          </w:p>
        </w:tc>
      </w:tr>
    </w:tbl>
    <w:p w:rsidR="00544906" w:rsidRDefault="00544906" w:rsidP="00544906">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Sanskrit "cerebral" (</w:t>
      </w:r>
      <w:hyperlink r:id="rId827" w:tooltip="Retroflex" w:history="1">
        <w:r>
          <w:rPr>
            <w:rStyle w:val="Hyperlink"/>
            <w:rFonts w:ascii="Arial" w:hAnsi="Arial" w:cs="Arial"/>
            <w:color w:val="0B0080"/>
            <w:sz w:val="21"/>
            <w:szCs w:val="21"/>
          </w:rPr>
          <w:t>retroflex</w:t>
        </w:r>
      </w:hyperlink>
      <w:r>
        <w:rPr>
          <w:rFonts w:ascii="Arial" w:hAnsi="Arial" w:cs="Arial"/>
          <w:color w:val="252525"/>
          <w:sz w:val="21"/>
          <w:szCs w:val="21"/>
        </w:rPr>
        <w:t xml:space="preserve">) consonants </w:t>
      </w:r>
      <w:r w:rsidR="00F70001">
        <w:rPr>
          <w:rFonts w:ascii="Nirmala UI" w:hAnsi="Nirmala UI" w:cs="Nirmala UI"/>
          <w:lang w:val="en"/>
        </w:rPr>
        <w:t>ट</w:t>
      </w:r>
      <w:r w:rsidR="00F70001">
        <w:rPr>
          <w:lang w:val="en"/>
        </w:rPr>
        <w:t xml:space="preserve"> </w:t>
      </w:r>
      <w:r w:rsidR="00F70001">
        <w:rPr>
          <w:rFonts w:ascii="Nirmala UI" w:hAnsi="Nirmala UI" w:cs="Nirmala UI"/>
          <w:lang w:val="en"/>
        </w:rPr>
        <w:t>ठ</w:t>
      </w:r>
      <w:r w:rsidR="00F70001">
        <w:rPr>
          <w:lang w:val="en"/>
        </w:rPr>
        <w:t xml:space="preserve"> </w:t>
      </w:r>
      <w:r w:rsidR="00F70001">
        <w:rPr>
          <w:rFonts w:ascii="Nirmala UI" w:hAnsi="Nirmala UI" w:cs="Nirmala UI"/>
          <w:lang w:val="en"/>
        </w:rPr>
        <w:t>ड</w:t>
      </w:r>
      <w:r w:rsidR="00F70001">
        <w:rPr>
          <w:lang w:val="en"/>
        </w:rPr>
        <w:t xml:space="preserve"> </w:t>
      </w:r>
      <w:r w:rsidR="00F70001">
        <w:rPr>
          <w:rFonts w:ascii="Nirmala UI" w:hAnsi="Nirmala UI" w:cs="Nirmala UI"/>
          <w:lang w:val="en"/>
        </w:rPr>
        <w:t>ण</w:t>
      </w:r>
      <w:r w:rsidR="00F70001">
        <w:rPr>
          <w:lang w:val="en"/>
        </w:rPr>
        <w:t xml:space="preserve"> </w:t>
      </w:r>
      <w:r w:rsidR="00F70001">
        <w:rPr>
          <w:rFonts w:ascii="Nirmala UI" w:hAnsi="Nirmala UI" w:cs="Nirmala UI"/>
          <w:lang w:val="en"/>
        </w:rPr>
        <w:t>ष</w:t>
      </w:r>
      <w:r w:rsidR="00F70001">
        <w:rPr>
          <w:rFonts w:ascii="Arial" w:hAnsi="Arial" w:cs="Arial"/>
          <w:color w:val="252525"/>
          <w:sz w:val="21"/>
          <w:szCs w:val="21"/>
        </w:rPr>
        <w:t xml:space="preserve"> </w:t>
      </w:r>
      <w:r>
        <w:rPr>
          <w:rFonts w:ascii="Arial" w:hAnsi="Arial" w:cs="Arial"/>
          <w:color w:val="252525"/>
          <w:sz w:val="21"/>
          <w:szCs w:val="21"/>
        </w:rPr>
        <w:t>(</w:t>
      </w:r>
      <w:r>
        <w:rPr>
          <w:rStyle w:val="unicode"/>
          <w:rFonts w:ascii="Arial" w:hAnsi="Arial" w:cs="Arial"/>
          <w:color w:val="252525"/>
          <w:sz w:val="21"/>
          <w:szCs w:val="21"/>
        </w:rPr>
        <w:t>ṭa</w:t>
      </w:r>
      <w:r>
        <w:rPr>
          <w:rFonts w:ascii="Arial" w:hAnsi="Arial" w:cs="Arial"/>
          <w:color w:val="252525"/>
          <w:sz w:val="21"/>
          <w:szCs w:val="21"/>
        </w:rPr>
        <w:t>,</w:t>
      </w:r>
      <w:r>
        <w:rPr>
          <w:rStyle w:val="apple-converted-space"/>
          <w:rFonts w:ascii="Arial" w:hAnsi="Arial" w:cs="Arial"/>
          <w:color w:val="252525"/>
          <w:sz w:val="21"/>
          <w:szCs w:val="21"/>
        </w:rPr>
        <w:t> </w:t>
      </w:r>
      <w:r>
        <w:rPr>
          <w:rStyle w:val="unicode"/>
          <w:rFonts w:ascii="Arial" w:hAnsi="Arial" w:cs="Arial"/>
          <w:color w:val="252525"/>
          <w:sz w:val="21"/>
          <w:szCs w:val="21"/>
        </w:rPr>
        <w:t>ṭha</w:t>
      </w:r>
      <w:r>
        <w:rPr>
          <w:rFonts w:ascii="Arial" w:hAnsi="Arial" w:cs="Arial"/>
          <w:color w:val="252525"/>
          <w:sz w:val="21"/>
          <w:szCs w:val="21"/>
        </w:rPr>
        <w:t>,</w:t>
      </w:r>
      <w:r>
        <w:rPr>
          <w:rStyle w:val="apple-converted-space"/>
          <w:rFonts w:ascii="Arial" w:hAnsi="Arial" w:cs="Arial"/>
          <w:color w:val="252525"/>
          <w:sz w:val="21"/>
          <w:szCs w:val="21"/>
        </w:rPr>
        <w:t> </w:t>
      </w:r>
      <w:r>
        <w:rPr>
          <w:rStyle w:val="unicode"/>
          <w:rFonts w:ascii="Arial" w:hAnsi="Arial" w:cs="Arial"/>
          <w:color w:val="252525"/>
          <w:sz w:val="21"/>
          <w:szCs w:val="21"/>
        </w:rPr>
        <w:t>ḍa</w:t>
      </w:r>
      <w:r>
        <w:rPr>
          <w:rFonts w:ascii="Arial" w:hAnsi="Arial" w:cs="Arial"/>
          <w:color w:val="252525"/>
          <w:sz w:val="21"/>
          <w:szCs w:val="21"/>
        </w:rPr>
        <w:t>,</w:t>
      </w:r>
      <w:r>
        <w:rPr>
          <w:rStyle w:val="apple-converted-space"/>
          <w:rFonts w:ascii="Arial" w:hAnsi="Arial" w:cs="Arial"/>
          <w:color w:val="252525"/>
          <w:sz w:val="21"/>
          <w:szCs w:val="21"/>
        </w:rPr>
        <w:t> </w:t>
      </w:r>
      <w:r>
        <w:rPr>
          <w:rStyle w:val="unicode"/>
          <w:rFonts w:ascii="Arial" w:hAnsi="Arial" w:cs="Arial"/>
          <w:color w:val="252525"/>
          <w:sz w:val="21"/>
          <w:szCs w:val="21"/>
        </w:rPr>
        <w:t>ṇa</w:t>
      </w:r>
      <w:r>
        <w:rPr>
          <w:rFonts w:ascii="Arial" w:hAnsi="Arial" w:cs="Arial"/>
          <w:color w:val="252525"/>
          <w:sz w:val="21"/>
          <w:szCs w:val="21"/>
        </w:rPr>
        <w:t>,</w:t>
      </w:r>
      <w:r>
        <w:rPr>
          <w:rStyle w:val="apple-converted-space"/>
          <w:rFonts w:ascii="Arial" w:hAnsi="Arial" w:cs="Arial"/>
          <w:color w:val="252525"/>
          <w:sz w:val="21"/>
          <w:szCs w:val="21"/>
        </w:rPr>
        <w:t> </w:t>
      </w:r>
      <w:r>
        <w:rPr>
          <w:rStyle w:val="unicode"/>
          <w:rFonts w:ascii="Arial" w:hAnsi="Arial" w:cs="Arial"/>
          <w:color w:val="252525"/>
          <w:sz w:val="21"/>
          <w:szCs w:val="21"/>
        </w:rPr>
        <w:t>ṣa</w:t>
      </w:r>
      <w:r>
        <w:rPr>
          <w:rFonts w:ascii="Arial" w:hAnsi="Arial" w:cs="Arial"/>
          <w:color w:val="252525"/>
          <w:sz w:val="21"/>
          <w:szCs w:val="21"/>
        </w:rPr>
        <w:t>) are represented by reversing the letters</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ཏ</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ཐ</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ད</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ན</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ཤ</w:t>
      </w:r>
      <w:r>
        <w:rPr>
          <w:rStyle w:val="apple-converted-space"/>
          <w:rFonts w:ascii="Arial" w:hAnsi="Arial" w:cs="Arial"/>
          <w:color w:val="252525"/>
          <w:sz w:val="21"/>
          <w:szCs w:val="21"/>
        </w:rPr>
        <w:t> </w:t>
      </w:r>
      <w:r>
        <w:rPr>
          <w:rFonts w:ascii="Arial" w:hAnsi="Arial" w:cs="Arial"/>
          <w:color w:val="252525"/>
          <w:sz w:val="21"/>
          <w:szCs w:val="21"/>
        </w:rPr>
        <w:t>(ta, tha, da, na, sha) to give</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ཊ</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ཋ</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ཌ</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ཎ</w:t>
      </w:r>
      <w:r>
        <w:rPr>
          <w:rFonts w:ascii="Tibetan Machine Uni" w:hAnsi="Tibetan Machine Uni" w:cs="Arial"/>
          <w:color w:val="252525"/>
          <w:sz w:val="27"/>
          <w:szCs w:val="27"/>
        </w:rPr>
        <w:t xml:space="preserve"> </w:t>
      </w:r>
      <w:proofErr w:type="gramStart"/>
      <w:r>
        <w:rPr>
          <w:rFonts w:ascii="Microsoft Himalaya" w:hAnsi="Microsoft Himalaya" w:cs="Microsoft Himalaya"/>
          <w:color w:val="252525"/>
          <w:sz w:val="27"/>
          <w:szCs w:val="27"/>
        </w:rPr>
        <w:t>ཥ</w:t>
      </w:r>
      <w:r>
        <w:rPr>
          <w:rFonts w:ascii="Arial" w:hAnsi="Arial" w:cs="Arial"/>
          <w:color w:val="252525"/>
          <w:sz w:val="21"/>
          <w:szCs w:val="21"/>
        </w:rPr>
        <w:t>(</w:t>
      </w:r>
      <w:proofErr w:type="gramEnd"/>
      <w:r>
        <w:rPr>
          <w:rFonts w:ascii="Arial" w:hAnsi="Arial" w:cs="Arial"/>
          <w:color w:val="252525"/>
          <w:sz w:val="21"/>
          <w:szCs w:val="21"/>
        </w:rPr>
        <w:t>Ta, Tha, Da, Na, Sa).</w:t>
      </w:r>
    </w:p>
    <w:p w:rsidR="00544906" w:rsidRDefault="00544906" w:rsidP="00544906">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 xml:space="preserve">It is a classic rule to transliterate </w:t>
      </w:r>
      <w:r w:rsidR="00F70001">
        <w:rPr>
          <w:rFonts w:ascii="Nirmala UI" w:hAnsi="Nirmala UI" w:cs="Nirmala UI"/>
          <w:lang w:val="en"/>
        </w:rPr>
        <w:t>च</w:t>
      </w:r>
      <w:r w:rsidR="00F70001">
        <w:rPr>
          <w:lang w:val="en"/>
        </w:rPr>
        <w:t xml:space="preserve"> </w:t>
      </w:r>
      <w:r w:rsidR="00F70001">
        <w:rPr>
          <w:rFonts w:ascii="Nirmala UI" w:hAnsi="Nirmala UI" w:cs="Nirmala UI"/>
          <w:lang w:val="en"/>
        </w:rPr>
        <w:t>छ</w:t>
      </w:r>
      <w:r w:rsidR="00F70001">
        <w:rPr>
          <w:lang w:val="en"/>
        </w:rPr>
        <w:t xml:space="preserve"> </w:t>
      </w:r>
      <w:r w:rsidR="00F70001">
        <w:rPr>
          <w:rFonts w:ascii="Nirmala UI" w:hAnsi="Nirmala UI" w:cs="Nirmala UI"/>
          <w:lang w:val="en"/>
        </w:rPr>
        <w:t>ज</w:t>
      </w:r>
      <w:r w:rsidR="00F70001">
        <w:rPr>
          <w:lang w:val="en"/>
        </w:rPr>
        <w:t xml:space="preserve"> </w:t>
      </w:r>
      <w:r w:rsidR="00F70001">
        <w:rPr>
          <w:rFonts w:ascii="Nirmala UI" w:hAnsi="Nirmala UI" w:cs="Nirmala UI"/>
          <w:lang w:val="en"/>
        </w:rPr>
        <w:t>झ (</w:t>
      </w:r>
      <w:r>
        <w:rPr>
          <w:rFonts w:ascii="Arial" w:hAnsi="Arial" w:cs="Arial"/>
          <w:color w:val="252525"/>
          <w:sz w:val="21"/>
          <w:szCs w:val="21"/>
        </w:rPr>
        <w:t xml:space="preserve">ca cha </w:t>
      </w:r>
      <w:proofErr w:type="gramStart"/>
      <w:r>
        <w:rPr>
          <w:rFonts w:ascii="Arial" w:hAnsi="Arial" w:cs="Arial"/>
          <w:color w:val="252525"/>
          <w:sz w:val="21"/>
          <w:szCs w:val="21"/>
        </w:rPr>
        <w:t>ja</w:t>
      </w:r>
      <w:proofErr w:type="gramEnd"/>
      <w:r>
        <w:rPr>
          <w:rFonts w:ascii="Arial" w:hAnsi="Arial" w:cs="Arial"/>
          <w:color w:val="252525"/>
          <w:sz w:val="21"/>
          <w:szCs w:val="21"/>
        </w:rPr>
        <w:t xml:space="preserve"> jha) to</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ཙ</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ཚ</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ཛ</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ཛྷ</w:t>
      </w:r>
      <w:r>
        <w:rPr>
          <w:rStyle w:val="apple-converted-space"/>
          <w:rFonts w:ascii="Arial" w:hAnsi="Arial" w:cs="Arial"/>
          <w:color w:val="252525"/>
          <w:sz w:val="21"/>
          <w:szCs w:val="21"/>
        </w:rPr>
        <w:t> </w:t>
      </w:r>
      <w:r>
        <w:rPr>
          <w:rFonts w:ascii="Arial" w:hAnsi="Arial" w:cs="Arial"/>
          <w:color w:val="252525"/>
          <w:sz w:val="21"/>
          <w:szCs w:val="21"/>
        </w:rPr>
        <w:t>(tsa tsha dza dzha), respectively. Nowadays,</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ཅ</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ཆ</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ཇ</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ཇྷ</w:t>
      </w:r>
      <w:r>
        <w:rPr>
          <w:rStyle w:val="apple-converted-space"/>
          <w:rFonts w:ascii="Arial" w:hAnsi="Arial" w:cs="Arial"/>
          <w:color w:val="252525"/>
          <w:sz w:val="21"/>
          <w:szCs w:val="21"/>
        </w:rPr>
        <w:t> </w:t>
      </w:r>
      <w:r>
        <w:rPr>
          <w:rFonts w:ascii="Arial" w:hAnsi="Arial" w:cs="Arial"/>
          <w:color w:val="252525"/>
          <w:sz w:val="21"/>
          <w:szCs w:val="21"/>
        </w:rPr>
        <w:t xml:space="preserve">(ca cha </w:t>
      </w:r>
      <w:proofErr w:type="gramStart"/>
      <w:r>
        <w:rPr>
          <w:rFonts w:ascii="Arial" w:hAnsi="Arial" w:cs="Arial"/>
          <w:color w:val="252525"/>
          <w:sz w:val="21"/>
          <w:szCs w:val="21"/>
        </w:rPr>
        <w:t>ja</w:t>
      </w:r>
      <w:proofErr w:type="gramEnd"/>
      <w:r>
        <w:rPr>
          <w:rFonts w:ascii="Arial" w:hAnsi="Arial" w:cs="Arial"/>
          <w:color w:val="252525"/>
          <w:sz w:val="21"/>
          <w:szCs w:val="21"/>
        </w:rPr>
        <w:t xml:space="preserve"> jha) can also be used.</w:t>
      </w:r>
    </w:p>
    <w:p w:rsidR="00544906" w:rsidRPr="00544906" w:rsidRDefault="00544906" w:rsidP="00544906"/>
    <w:p w:rsidR="001C2D23" w:rsidRDefault="00067390" w:rsidP="001C2D23">
      <w:pPr>
        <w:pStyle w:val="Heading2"/>
        <w:rPr>
          <w:lang w:val="en"/>
        </w:rPr>
      </w:pPr>
      <w:bookmarkStart w:id="22" w:name="_Toc430766322"/>
      <w:r>
        <w:rPr>
          <w:rStyle w:val="mw-headline"/>
          <w:lang w:val="en"/>
        </w:rPr>
        <w:t xml:space="preserve">Arpabet </w:t>
      </w:r>
      <w:r w:rsidR="001C2D23">
        <w:rPr>
          <w:rStyle w:val="mw-headline"/>
          <w:lang w:val="en"/>
        </w:rPr>
        <w:t>Symbols</w:t>
      </w:r>
      <w:bookmarkEnd w:id="22"/>
    </w:p>
    <w:p w:rsidR="001C2D23" w:rsidRDefault="001C2D23" w:rsidP="001C2D23">
      <w:pPr>
        <w:pStyle w:val="NormalWeb"/>
        <w:rPr>
          <w:lang w:val="en"/>
        </w:rPr>
      </w:pPr>
      <w:r>
        <w:rPr>
          <w:lang w:val="en"/>
        </w:rPr>
        <w:t xml:space="preserve">In Arpabet, every phoneme is represented by one or two capital letters. Digits are used as </w:t>
      </w:r>
      <w:hyperlink r:id="rId828" w:tooltip="Stress (linguistics)" w:history="1">
        <w:r>
          <w:rPr>
            <w:rStyle w:val="Hyperlink"/>
            <w:rFonts w:eastAsiaTheme="majorEastAsia"/>
            <w:lang w:val="en"/>
          </w:rPr>
          <w:t>stress</w:t>
        </w:r>
      </w:hyperlink>
      <w:r>
        <w:rPr>
          <w:lang w:val="en"/>
        </w:rPr>
        <w:t xml:space="preserve"> indicators and are placed at the end of the stressed syllabic </w:t>
      </w:r>
      <w:hyperlink r:id="rId829" w:tooltip="Vowel" w:history="1">
        <w:r>
          <w:rPr>
            <w:rStyle w:val="Hyperlink"/>
            <w:rFonts w:eastAsiaTheme="majorEastAsia"/>
            <w:lang w:val="en"/>
          </w:rPr>
          <w:t>vowel</w:t>
        </w:r>
      </w:hyperlink>
      <w:r>
        <w:rPr>
          <w:lang w:val="en"/>
        </w:rPr>
        <w:t xml:space="preserve">. Punctuation marks are used like in the written language, to represent intonation changes at the end of </w:t>
      </w:r>
      <w:hyperlink r:id="rId830" w:tooltip="Clauses" w:history="1">
        <w:r>
          <w:rPr>
            <w:rStyle w:val="Hyperlink"/>
            <w:rFonts w:eastAsiaTheme="majorEastAsia"/>
            <w:lang w:val="en"/>
          </w:rPr>
          <w:t>clauses</w:t>
        </w:r>
      </w:hyperlink>
      <w:r>
        <w:rPr>
          <w:lang w:val="en"/>
        </w:rPr>
        <w:t xml:space="preserve"> and </w:t>
      </w:r>
      <w:hyperlink r:id="rId831" w:tooltip="Sentences" w:history="1">
        <w:r>
          <w:rPr>
            <w:rStyle w:val="Hyperlink"/>
            <w:rFonts w:eastAsiaTheme="majorEastAsia"/>
            <w:lang w:val="en"/>
          </w:rPr>
          <w:t>sentences</w:t>
        </w:r>
      </w:hyperlink>
      <w:r>
        <w:rPr>
          <w:lang w:val="en"/>
        </w:rPr>
        <w:t>. The stress values are:</w:t>
      </w:r>
    </w:p>
    <w:p w:rsidR="001C2D23" w:rsidRDefault="001C2D23" w:rsidP="001C2D23">
      <w:pPr>
        <w:pStyle w:val="Heading3"/>
        <w:rPr>
          <w:lang w:val="en"/>
        </w:rPr>
      </w:pPr>
      <w:bookmarkStart w:id="23" w:name="_Toc430766323"/>
      <w:r>
        <w:rPr>
          <w:rStyle w:val="mw-headline"/>
          <w:lang w:val="en"/>
        </w:rPr>
        <w:t>Stress</w:t>
      </w:r>
      <w:bookmarkEnd w:id="2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gridCol w:w="1576"/>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Value</w:t>
            </w:r>
          </w:p>
        </w:tc>
        <w:tc>
          <w:tcPr>
            <w:tcW w:w="0" w:type="auto"/>
            <w:vAlign w:val="center"/>
            <w:hideMark/>
          </w:tcPr>
          <w:p w:rsidR="001C2D23" w:rsidRDefault="001C2D23">
            <w:pPr>
              <w:jc w:val="center"/>
              <w:rPr>
                <w:b/>
                <w:bCs/>
                <w:sz w:val="24"/>
                <w:szCs w:val="24"/>
              </w:rPr>
            </w:pPr>
            <w:r>
              <w:rPr>
                <w:b/>
                <w:bCs/>
              </w:rPr>
              <w:t>Description</w:t>
            </w:r>
          </w:p>
        </w:tc>
      </w:tr>
      <w:tr w:rsidR="001C2D23" w:rsidTr="001C2D23">
        <w:trPr>
          <w:tblCellSpacing w:w="15" w:type="dxa"/>
        </w:trPr>
        <w:tc>
          <w:tcPr>
            <w:tcW w:w="0" w:type="auto"/>
            <w:vAlign w:val="center"/>
            <w:hideMark/>
          </w:tcPr>
          <w:p w:rsidR="001C2D23" w:rsidRDefault="001C2D23">
            <w:pPr>
              <w:rPr>
                <w:sz w:val="24"/>
                <w:szCs w:val="24"/>
              </w:rPr>
            </w:pPr>
            <w:r>
              <w:t>0</w:t>
            </w:r>
          </w:p>
        </w:tc>
        <w:tc>
          <w:tcPr>
            <w:tcW w:w="0" w:type="auto"/>
            <w:vAlign w:val="center"/>
            <w:hideMark/>
          </w:tcPr>
          <w:p w:rsidR="001C2D23" w:rsidRDefault="00B4566B">
            <w:pPr>
              <w:rPr>
                <w:sz w:val="24"/>
                <w:szCs w:val="24"/>
              </w:rPr>
            </w:pPr>
            <w:hyperlink r:id="rId832" w:tooltip="Unstressed vowel" w:history="1">
              <w:r w:rsidR="001C2D23">
                <w:rPr>
                  <w:color w:val="0000FF"/>
                  <w:u w:val="single"/>
                </w:rPr>
                <w:t>No stress</w:t>
              </w:r>
            </w:hyperlink>
          </w:p>
        </w:tc>
      </w:tr>
      <w:tr w:rsidR="001C2D23" w:rsidTr="001C2D23">
        <w:trPr>
          <w:tblCellSpacing w:w="15" w:type="dxa"/>
        </w:trPr>
        <w:tc>
          <w:tcPr>
            <w:tcW w:w="0" w:type="auto"/>
            <w:vAlign w:val="center"/>
            <w:hideMark/>
          </w:tcPr>
          <w:p w:rsidR="001C2D23" w:rsidRDefault="001C2D23">
            <w:pPr>
              <w:rPr>
                <w:sz w:val="24"/>
                <w:szCs w:val="24"/>
              </w:rPr>
            </w:pPr>
            <w:r>
              <w:t>1</w:t>
            </w:r>
          </w:p>
        </w:tc>
        <w:tc>
          <w:tcPr>
            <w:tcW w:w="0" w:type="auto"/>
            <w:vAlign w:val="center"/>
            <w:hideMark/>
          </w:tcPr>
          <w:p w:rsidR="001C2D23" w:rsidRDefault="00B4566B">
            <w:pPr>
              <w:rPr>
                <w:sz w:val="24"/>
                <w:szCs w:val="24"/>
              </w:rPr>
            </w:pPr>
            <w:hyperlink r:id="rId833" w:tooltip="Primary stress" w:history="1">
              <w:r w:rsidR="001C2D23">
                <w:rPr>
                  <w:color w:val="0000FF"/>
                  <w:u w:val="single"/>
                </w:rPr>
                <w:t>Primary stress</w:t>
              </w:r>
            </w:hyperlink>
          </w:p>
        </w:tc>
      </w:tr>
      <w:tr w:rsidR="001C2D23" w:rsidTr="001C2D23">
        <w:trPr>
          <w:tblCellSpacing w:w="15" w:type="dxa"/>
        </w:trPr>
        <w:tc>
          <w:tcPr>
            <w:tcW w:w="0" w:type="auto"/>
            <w:vAlign w:val="center"/>
            <w:hideMark/>
          </w:tcPr>
          <w:p w:rsidR="001C2D23" w:rsidRDefault="001C2D23">
            <w:pPr>
              <w:rPr>
                <w:sz w:val="24"/>
                <w:szCs w:val="24"/>
              </w:rPr>
            </w:pPr>
            <w:r>
              <w:t>2</w:t>
            </w:r>
          </w:p>
        </w:tc>
        <w:tc>
          <w:tcPr>
            <w:tcW w:w="0" w:type="auto"/>
            <w:vAlign w:val="center"/>
            <w:hideMark/>
          </w:tcPr>
          <w:p w:rsidR="001C2D23" w:rsidRDefault="00B4566B">
            <w:pPr>
              <w:rPr>
                <w:sz w:val="24"/>
                <w:szCs w:val="24"/>
              </w:rPr>
            </w:pPr>
            <w:hyperlink r:id="rId834" w:tooltip="Secondary stress" w:history="1">
              <w:r w:rsidR="001C2D23">
                <w:rPr>
                  <w:rStyle w:val="Hyperlink"/>
                </w:rPr>
                <w:t>Secondary stress</w:t>
              </w:r>
            </w:hyperlink>
          </w:p>
        </w:tc>
      </w:tr>
    </w:tbl>
    <w:p w:rsidR="001C2D23" w:rsidRDefault="001C2D23" w:rsidP="001C2D23">
      <w:pPr>
        <w:pStyle w:val="Heading3"/>
        <w:rPr>
          <w:lang w:val="en"/>
        </w:rPr>
      </w:pPr>
      <w:bookmarkStart w:id="24" w:name="_Toc430766324"/>
      <w:r>
        <w:rPr>
          <w:rStyle w:val="mw-headline"/>
          <w:lang w:val="en"/>
        </w:rPr>
        <w:t>Vowels</w:t>
      </w:r>
      <w:bookmarkEnd w:id="24"/>
    </w:p>
    <w:p w:rsidR="001C2D23" w:rsidRDefault="00B4566B" w:rsidP="001C2D23">
      <w:pPr>
        <w:rPr>
          <w:lang w:val="en"/>
        </w:rPr>
      </w:pPr>
      <w:hyperlink r:id="rId835" w:tooltip="Monophthong" w:history="1">
        <w:r w:rsidR="001C2D23">
          <w:rPr>
            <w:rStyle w:val="Hyperlink"/>
            <w:lang w:val="en"/>
          </w:rPr>
          <w:t>Monophthongs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9"/>
        <w:gridCol w:w="370"/>
        <w:gridCol w:w="6408"/>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Arpabet</w:t>
            </w:r>
          </w:p>
        </w:tc>
        <w:tc>
          <w:tcPr>
            <w:tcW w:w="0" w:type="auto"/>
            <w:vAlign w:val="center"/>
            <w:hideMark/>
          </w:tcPr>
          <w:p w:rsidR="001C2D23" w:rsidRDefault="00B4566B">
            <w:pPr>
              <w:jc w:val="center"/>
              <w:rPr>
                <w:b/>
                <w:bCs/>
                <w:sz w:val="24"/>
                <w:szCs w:val="24"/>
              </w:rPr>
            </w:pPr>
            <w:hyperlink r:id="rId836"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AO</w:t>
            </w:r>
          </w:p>
        </w:tc>
        <w:tc>
          <w:tcPr>
            <w:tcW w:w="0" w:type="auto"/>
            <w:vAlign w:val="center"/>
            <w:hideMark/>
          </w:tcPr>
          <w:p w:rsidR="001C2D23" w:rsidRDefault="001C2D23">
            <w:pPr>
              <w:rPr>
                <w:sz w:val="24"/>
                <w:szCs w:val="24"/>
              </w:rPr>
            </w:pPr>
            <w:r>
              <w:rPr>
                <w:rStyle w:val="ipa"/>
              </w:rPr>
              <w:t>ɔ</w:t>
            </w:r>
          </w:p>
        </w:tc>
        <w:tc>
          <w:tcPr>
            <w:tcW w:w="0" w:type="auto"/>
            <w:vAlign w:val="center"/>
            <w:hideMark/>
          </w:tcPr>
          <w:p w:rsidR="001C2D23" w:rsidRDefault="001C2D23">
            <w:pPr>
              <w:rPr>
                <w:sz w:val="24"/>
                <w:szCs w:val="24"/>
              </w:rPr>
            </w:pPr>
            <w:r>
              <w:t>off (AO1 F); fall (F AO1 L); frost (F R AO1 S T)</w:t>
            </w:r>
          </w:p>
        </w:tc>
      </w:tr>
      <w:tr w:rsidR="001C2D23" w:rsidTr="001C2D23">
        <w:trPr>
          <w:tblCellSpacing w:w="15" w:type="dxa"/>
        </w:trPr>
        <w:tc>
          <w:tcPr>
            <w:tcW w:w="0" w:type="auto"/>
            <w:vAlign w:val="center"/>
            <w:hideMark/>
          </w:tcPr>
          <w:p w:rsidR="001C2D23" w:rsidRDefault="001C2D23">
            <w:pPr>
              <w:rPr>
                <w:sz w:val="24"/>
                <w:szCs w:val="24"/>
              </w:rPr>
            </w:pPr>
            <w:r>
              <w:t>AA</w:t>
            </w:r>
          </w:p>
        </w:tc>
        <w:tc>
          <w:tcPr>
            <w:tcW w:w="0" w:type="auto"/>
            <w:vAlign w:val="center"/>
            <w:hideMark/>
          </w:tcPr>
          <w:p w:rsidR="001C2D23" w:rsidRDefault="001C2D23">
            <w:pPr>
              <w:rPr>
                <w:sz w:val="24"/>
                <w:szCs w:val="24"/>
              </w:rPr>
            </w:pPr>
            <w:r>
              <w:rPr>
                <w:rStyle w:val="ipa"/>
              </w:rPr>
              <w:t>ɑ</w:t>
            </w:r>
          </w:p>
        </w:tc>
        <w:tc>
          <w:tcPr>
            <w:tcW w:w="0" w:type="auto"/>
            <w:vAlign w:val="center"/>
            <w:hideMark/>
          </w:tcPr>
          <w:p w:rsidR="001C2D23" w:rsidRDefault="001C2D23">
            <w:pPr>
              <w:rPr>
                <w:sz w:val="24"/>
                <w:szCs w:val="24"/>
              </w:rPr>
            </w:pPr>
            <w:r>
              <w:t>father (F AA1 DH ER), cot (K AA1 T)</w:t>
            </w:r>
          </w:p>
        </w:tc>
      </w:tr>
      <w:tr w:rsidR="001C2D23" w:rsidTr="001C2D23">
        <w:trPr>
          <w:tblCellSpacing w:w="15" w:type="dxa"/>
        </w:trPr>
        <w:tc>
          <w:tcPr>
            <w:tcW w:w="0" w:type="auto"/>
            <w:vAlign w:val="center"/>
            <w:hideMark/>
          </w:tcPr>
          <w:p w:rsidR="001C2D23" w:rsidRDefault="001C2D23">
            <w:pPr>
              <w:rPr>
                <w:sz w:val="24"/>
                <w:szCs w:val="24"/>
              </w:rPr>
            </w:pPr>
            <w:r>
              <w:t>IY</w:t>
            </w:r>
          </w:p>
        </w:tc>
        <w:tc>
          <w:tcPr>
            <w:tcW w:w="0" w:type="auto"/>
            <w:vAlign w:val="center"/>
            <w:hideMark/>
          </w:tcPr>
          <w:p w:rsidR="001C2D23" w:rsidRDefault="001C2D23">
            <w:pPr>
              <w:rPr>
                <w:sz w:val="24"/>
                <w:szCs w:val="24"/>
              </w:rPr>
            </w:pPr>
            <w:r>
              <w:rPr>
                <w:rStyle w:val="ipa"/>
              </w:rPr>
              <w:t>i</w:t>
            </w:r>
          </w:p>
        </w:tc>
        <w:tc>
          <w:tcPr>
            <w:tcW w:w="0" w:type="auto"/>
            <w:vAlign w:val="center"/>
            <w:hideMark/>
          </w:tcPr>
          <w:p w:rsidR="001C2D23" w:rsidRDefault="001C2D23">
            <w:pPr>
              <w:rPr>
                <w:sz w:val="24"/>
                <w:szCs w:val="24"/>
              </w:rPr>
            </w:pPr>
            <w:r>
              <w:t>bee (B IY1); she (SH IY1)</w:t>
            </w:r>
          </w:p>
        </w:tc>
      </w:tr>
      <w:tr w:rsidR="001C2D23" w:rsidTr="001C2D23">
        <w:trPr>
          <w:tblCellSpacing w:w="15" w:type="dxa"/>
        </w:trPr>
        <w:tc>
          <w:tcPr>
            <w:tcW w:w="0" w:type="auto"/>
            <w:vAlign w:val="center"/>
            <w:hideMark/>
          </w:tcPr>
          <w:p w:rsidR="001C2D23" w:rsidRDefault="001C2D23">
            <w:pPr>
              <w:rPr>
                <w:sz w:val="24"/>
                <w:szCs w:val="24"/>
              </w:rPr>
            </w:pPr>
            <w:r>
              <w:t>UW</w:t>
            </w:r>
          </w:p>
        </w:tc>
        <w:tc>
          <w:tcPr>
            <w:tcW w:w="0" w:type="auto"/>
            <w:vAlign w:val="center"/>
            <w:hideMark/>
          </w:tcPr>
          <w:p w:rsidR="001C2D23" w:rsidRDefault="001C2D23">
            <w:pPr>
              <w:rPr>
                <w:sz w:val="24"/>
                <w:szCs w:val="24"/>
              </w:rPr>
            </w:pPr>
            <w:r>
              <w:rPr>
                <w:rStyle w:val="ipa"/>
              </w:rPr>
              <w:t>u</w:t>
            </w:r>
          </w:p>
        </w:tc>
        <w:tc>
          <w:tcPr>
            <w:tcW w:w="0" w:type="auto"/>
            <w:vAlign w:val="center"/>
            <w:hideMark/>
          </w:tcPr>
          <w:p w:rsidR="001C2D23" w:rsidRDefault="001C2D23">
            <w:pPr>
              <w:rPr>
                <w:sz w:val="24"/>
                <w:szCs w:val="24"/>
              </w:rPr>
            </w:pPr>
            <w:r>
              <w:t>you (Y UW1); new (N UW1); food (F UW1 D)</w:t>
            </w:r>
          </w:p>
        </w:tc>
      </w:tr>
      <w:tr w:rsidR="001C2D23" w:rsidTr="001C2D23">
        <w:trPr>
          <w:tblCellSpacing w:w="15" w:type="dxa"/>
        </w:trPr>
        <w:tc>
          <w:tcPr>
            <w:tcW w:w="0" w:type="auto"/>
            <w:vAlign w:val="center"/>
            <w:hideMark/>
          </w:tcPr>
          <w:p w:rsidR="001C2D23" w:rsidRDefault="001C2D23">
            <w:pPr>
              <w:rPr>
                <w:sz w:val="24"/>
                <w:szCs w:val="24"/>
              </w:rPr>
            </w:pPr>
            <w:r>
              <w:lastRenderedPageBreak/>
              <w:t>EH</w:t>
            </w:r>
          </w:p>
        </w:tc>
        <w:tc>
          <w:tcPr>
            <w:tcW w:w="0" w:type="auto"/>
            <w:vAlign w:val="center"/>
            <w:hideMark/>
          </w:tcPr>
          <w:p w:rsidR="001C2D23" w:rsidRDefault="001C2D23">
            <w:pPr>
              <w:rPr>
                <w:sz w:val="24"/>
                <w:szCs w:val="24"/>
              </w:rPr>
            </w:pPr>
            <w:r>
              <w:rPr>
                <w:rStyle w:val="ipa"/>
              </w:rPr>
              <w:t>ɛ</w:t>
            </w:r>
          </w:p>
        </w:tc>
        <w:tc>
          <w:tcPr>
            <w:tcW w:w="0" w:type="auto"/>
            <w:vAlign w:val="center"/>
            <w:hideMark/>
          </w:tcPr>
          <w:p w:rsidR="001C2D23" w:rsidRDefault="001C2D23">
            <w:pPr>
              <w:rPr>
                <w:sz w:val="24"/>
                <w:szCs w:val="24"/>
              </w:rPr>
            </w:pPr>
            <w:r>
              <w:t>red (R EH1 D); men (M EH1 N)</w:t>
            </w:r>
          </w:p>
        </w:tc>
      </w:tr>
      <w:tr w:rsidR="001C2D23" w:rsidTr="001C2D23">
        <w:trPr>
          <w:tblCellSpacing w:w="15" w:type="dxa"/>
        </w:trPr>
        <w:tc>
          <w:tcPr>
            <w:tcW w:w="0" w:type="auto"/>
            <w:vAlign w:val="center"/>
            <w:hideMark/>
          </w:tcPr>
          <w:p w:rsidR="001C2D23" w:rsidRDefault="001C2D23">
            <w:pPr>
              <w:rPr>
                <w:sz w:val="24"/>
                <w:szCs w:val="24"/>
              </w:rPr>
            </w:pPr>
            <w:r>
              <w:t>IH</w:t>
            </w:r>
          </w:p>
        </w:tc>
        <w:tc>
          <w:tcPr>
            <w:tcW w:w="0" w:type="auto"/>
            <w:vAlign w:val="center"/>
            <w:hideMark/>
          </w:tcPr>
          <w:p w:rsidR="001C2D23" w:rsidRDefault="001C2D23">
            <w:pPr>
              <w:rPr>
                <w:sz w:val="24"/>
                <w:szCs w:val="24"/>
              </w:rPr>
            </w:pPr>
            <w:r>
              <w:rPr>
                <w:rStyle w:val="ipa"/>
              </w:rPr>
              <w:t>ɪ</w:t>
            </w:r>
          </w:p>
        </w:tc>
        <w:tc>
          <w:tcPr>
            <w:tcW w:w="0" w:type="auto"/>
            <w:vAlign w:val="center"/>
            <w:hideMark/>
          </w:tcPr>
          <w:p w:rsidR="001C2D23" w:rsidRDefault="001C2D23">
            <w:pPr>
              <w:rPr>
                <w:sz w:val="24"/>
                <w:szCs w:val="24"/>
              </w:rPr>
            </w:pPr>
            <w:r>
              <w:t>big (B IH1 G); win (W IH1 N)</w:t>
            </w:r>
          </w:p>
        </w:tc>
      </w:tr>
      <w:tr w:rsidR="001C2D23" w:rsidTr="001C2D23">
        <w:trPr>
          <w:tblCellSpacing w:w="15" w:type="dxa"/>
        </w:trPr>
        <w:tc>
          <w:tcPr>
            <w:tcW w:w="0" w:type="auto"/>
            <w:vAlign w:val="center"/>
            <w:hideMark/>
          </w:tcPr>
          <w:p w:rsidR="001C2D23" w:rsidRDefault="001C2D23">
            <w:pPr>
              <w:rPr>
                <w:sz w:val="24"/>
                <w:szCs w:val="24"/>
              </w:rPr>
            </w:pPr>
            <w:r>
              <w:t>UH</w:t>
            </w:r>
          </w:p>
        </w:tc>
        <w:tc>
          <w:tcPr>
            <w:tcW w:w="0" w:type="auto"/>
            <w:vAlign w:val="center"/>
            <w:hideMark/>
          </w:tcPr>
          <w:p w:rsidR="001C2D23" w:rsidRDefault="001C2D23">
            <w:pPr>
              <w:rPr>
                <w:sz w:val="24"/>
                <w:szCs w:val="24"/>
              </w:rPr>
            </w:pPr>
            <w:r>
              <w:rPr>
                <w:rStyle w:val="ipa"/>
              </w:rPr>
              <w:t>ʊ</w:t>
            </w:r>
          </w:p>
        </w:tc>
        <w:tc>
          <w:tcPr>
            <w:tcW w:w="0" w:type="auto"/>
            <w:vAlign w:val="center"/>
            <w:hideMark/>
          </w:tcPr>
          <w:p w:rsidR="001C2D23" w:rsidRDefault="001C2D23">
            <w:pPr>
              <w:rPr>
                <w:sz w:val="24"/>
                <w:szCs w:val="24"/>
              </w:rPr>
            </w:pPr>
            <w:r>
              <w:t>should (SH UH1 D), could (K UH1 D)</w:t>
            </w:r>
          </w:p>
        </w:tc>
      </w:tr>
      <w:tr w:rsidR="001C2D23" w:rsidTr="001C2D23">
        <w:trPr>
          <w:tblCellSpacing w:w="15" w:type="dxa"/>
        </w:trPr>
        <w:tc>
          <w:tcPr>
            <w:tcW w:w="0" w:type="auto"/>
            <w:vMerge w:val="restart"/>
            <w:vAlign w:val="center"/>
            <w:hideMark/>
          </w:tcPr>
          <w:p w:rsidR="001C2D23" w:rsidRDefault="001C2D23">
            <w:pPr>
              <w:rPr>
                <w:sz w:val="24"/>
                <w:szCs w:val="24"/>
              </w:rPr>
            </w:pPr>
            <w:r>
              <w:t>AH</w:t>
            </w:r>
          </w:p>
        </w:tc>
        <w:tc>
          <w:tcPr>
            <w:tcW w:w="0" w:type="auto"/>
            <w:vAlign w:val="center"/>
            <w:hideMark/>
          </w:tcPr>
          <w:p w:rsidR="001C2D23" w:rsidRDefault="001C2D23">
            <w:pPr>
              <w:rPr>
                <w:sz w:val="24"/>
                <w:szCs w:val="24"/>
              </w:rPr>
            </w:pPr>
            <w:r>
              <w:rPr>
                <w:rStyle w:val="ipa"/>
              </w:rPr>
              <w:t>ʌ</w:t>
            </w:r>
          </w:p>
        </w:tc>
        <w:tc>
          <w:tcPr>
            <w:tcW w:w="0" w:type="auto"/>
            <w:vAlign w:val="center"/>
            <w:hideMark/>
          </w:tcPr>
          <w:p w:rsidR="001C2D23" w:rsidRDefault="001C2D23">
            <w:pPr>
              <w:rPr>
                <w:sz w:val="24"/>
                <w:szCs w:val="24"/>
              </w:rPr>
            </w:pPr>
            <w:r>
              <w:t>but (B AH1 T), sun (S AH1 N)</w:t>
            </w:r>
          </w:p>
        </w:tc>
      </w:tr>
      <w:tr w:rsidR="001C2D23" w:rsidTr="001C2D23">
        <w:trPr>
          <w:tblCellSpacing w:w="15" w:type="dxa"/>
        </w:trPr>
        <w:tc>
          <w:tcPr>
            <w:tcW w:w="0" w:type="auto"/>
            <w:vMerge/>
            <w:vAlign w:val="center"/>
            <w:hideMark/>
          </w:tcPr>
          <w:p w:rsidR="001C2D23" w:rsidRDefault="001C2D23">
            <w:pPr>
              <w:rPr>
                <w:sz w:val="24"/>
                <w:szCs w:val="24"/>
              </w:rPr>
            </w:pPr>
          </w:p>
        </w:tc>
        <w:tc>
          <w:tcPr>
            <w:tcW w:w="0" w:type="auto"/>
            <w:vMerge w:val="restart"/>
            <w:vAlign w:val="center"/>
            <w:hideMark/>
          </w:tcPr>
          <w:p w:rsidR="001C2D23" w:rsidRDefault="001C2D23">
            <w:pPr>
              <w:rPr>
                <w:sz w:val="24"/>
                <w:szCs w:val="24"/>
              </w:rPr>
            </w:pPr>
            <w:r>
              <w:rPr>
                <w:rStyle w:val="ipa"/>
              </w:rPr>
              <w:t>ə</w:t>
            </w:r>
          </w:p>
        </w:tc>
        <w:tc>
          <w:tcPr>
            <w:tcW w:w="0" w:type="auto"/>
            <w:vAlign w:val="center"/>
            <w:hideMark/>
          </w:tcPr>
          <w:p w:rsidR="001C2D23" w:rsidRDefault="001C2D23">
            <w:pPr>
              <w:rPr>
                <w:sz w:val="24"/>
                <w:szCs w:val="24"/>
              </w:rPr>
            </w:pPr>
            <w:r>
              <w:t>sofa (S OW1 F AH0), alone (AH0 L OW1 N)</w:t>
            </w:r>
          </w:p>
        </w:tc>
      </w:tr>
      <w:tr w:rsidR="001C2D23" w:rsidTr="001C2D23">
        <w:trPr>
          <w:tblCellSpacing w:w="15" w:type="dxa"/>
        </w:trPr>
        <w:tc>
          <w:tcPr>
            <w:tcW w:w="0" w:type="auto"/>
            <w:vAlign w:val="center"/>
            <w:hideMark/>
          </w:tcPr>
          <w:p w:rsidR="001C2D23" w:rsidRDefault="001C2D23">
            <w:pPr>
              <w:rPr>
                <w:sz w:val="24"/>
                <w:szCs w:val="24"/>
              </w:rPr>
            </w:pPr>
            <w:r>
              <w:t>AX</w:t>
            </w:r>
          </w:p>
        </w:tc>
        <w:tc>
          <w:tcPr>
            <w:tcW w:w="0" w:type="auto"/>
            <w:vMerge/>
            <w:vAlign w:val="center"/>
            <w:hideMark/>
          </w:tcPr>
          <w:p w:rsidR="001C2D23" w:rsidRDefault="001C2D23">
            <w:pPr>
              <w:rPr>
                <w:sz w:val="24"/>
                <w:szCs w:val="24"/>
              </w:rPr>
            </w:pPr>
          </w:p>
        </w:tc>
        <w:tc>
          <w:tcPr>
            <w:tcW w:w="0" w:type="auto"/>
            <w:vAlign w:val="center"/>
            <w:hideMark/>
          </w:tcPr>
          <w:p w:rsidR="001C2D23" w:rsidRDefault="001C2D23">
            <w:pPr>
              <w:rPr>
                <w:sz w:val="24"/>
                <w:szCs w:val="24"/>
              </w:rPr>
            </w:pPr>
            <w:r>
              <w:t>discus (D IH1 S K AX0 S); note distinction from discuss (D IH0 S K AH1 S)</w:t>
            </w:r>
          </w:p>
        </w:tc>
      </w:tr>
      <w:tr w:rsidR="001C2D23" w:rsidTr="001C2D23">
        <w:trPr>
          <w:tblCellSpacing w:w="15" w:type="dxa"/>
        </w:trPr>
        <w:tc>
          <w:tcPr>
            <w:tcW w:w="0" w:type="auto"/>
            <w:vAlign w:val="center"/>
            <w:hideMark/>
          </w:tcPr>
          <w:p w:rsidR="001C2D23" w:rsidRDefault="001C2D23">
            <w:pPr>
              <w:rPr>
                <w:sz w:val="24"/>
                <w:szCs w:val="24"/>
              </w:rPr>
            </w:pPr>
            <w:r>
              <w:t>AE</w:t>
            </w:r>
          </w:p>
        </w:tc>
        <w:tc>
          <w:tcPr>
            <w:tcW w:w="0" w:type="auto"/>
            <w:vAlign w:val="center"/>
            <w:hideMark/>
          </w:tcPr>
          <w:p w:rsidR="001C2D23" w:rsidRDefault="001C2D23">
            <w:pPr>
              <w:rPr>
                <w:sz w:val="24"/>
                <w:szCs w:val="24"/>
              </w:rPr>
            </w:pPr>
            <w:r>
              <w:rPr>
                <w:rStyle w:val="ipa"/>
              </w:rPr>
              <w:t>æ</w:t>
            </w:r>
          </w:p>
        </w:tc>
        <w:tc>
          <w:tcPr>
            <w:tcW w:w="0" w:type="auto"/>
            <w:vAlign w:val="center"/>
            <w:hideMark/>
          </w:tcPr>
          <w:p w:rsidR="001C2D23" w:rsidRDefault="001C2D23">
            <w:pPr>
              <w:rPr>
                <w:sz w:val="24"/>
                <w:szCs w:val="24"/>
              </w:rPr>
            </w:pPr>
            <w:r>
              <w:t>at (AE1 T); fast (F AE1 S T)</w:t>
            </w:r>
          </w:p>
        </w:tc>
      </w:tr>
    </w:tbl>
    <w:p w:rsidR="001C2D23" w:rsidRDefault="00B4566B" w:rsidP="001C2D23">
      <w:pPr>
        <w:rPr>
          <w:lang w:val="en"/>
        </w:rPr>
      </w:pPr>
      <w:hyperlink r:id="rId837" w:tooltip="Diphthong" w:history="1">
        <w:r w:rsidR="001C2D23">
          <w:rPr>
            <w:rStyle w:val="Hyperlink"/>
            <w:lang w:val="en"/>
          </w:rPr>
          <w:t>Diphthongs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9"/>
        <w:gridCol w:w="370"/>
        <w:gridCol w:w="3718"/>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Arpabet</w:t>
            </w:r>
          </w:p>
        </w:tc>
        <w:tc>
          <w:tcPr>
            <w:tcW w:w="0" w:type="auto"/>
            <w:vAlign w:val="center"/>
            <w:hideMark/>
          </w:tcPr>
          <w:p w:rsidR="001C2D23" w:rsidRDefault="00B4566B">
            <w:pPr>
              <w:jc w:val="center"/>
              <w:rPr>
                <w:b/>
                <w:bCs/>
                <w:sz w:val="24"/>
                <w:szCs w:val="24"/>
              </w:rPr>
            </w:pPr>
            <w:hyperlink r:id="rId838"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EY</w:t>
            </w:r>
          </w:p>
        </w:tc>
        <w:tc>
          <w:tcPr>
            <w:tcW w:w="0" w:type="auto"/>
            <w:vAlign w:val="center"/>
            <w:hideMark/>
          </w:tcPr>
          <w:p w:rsidR="001C2D23" w:rsidRDefault="001C2D23">
            <w:pPr>
              <w:rPr>
                <w:sz w:val="24"/>
                <w:szCs w:val="24"/>
              </w:rPr>
            </w:pPr>
            <w:r>
              <w:rPr>
                <w:rStyle w:val="ipa"/>
              </w:rPr>
              <w:t>eɪ</w:t>
            </w:r>
          </w:p>
        </w:tc>
        <w:tc>
          <w:tcPr>
            <w:tcW w:w="0" w:type="auto"/>
            <w:vAlign w:val="center"/>
            <w:hideMark/>
          </w:tcPr>
          <w:p w:rsidR="001C2D23" w:rsidRDefault="001C2D23">
            <w:pPr>
              <w:rPr>
                <w:sz w:val="24"/>
                <w:szCs w:val="24"/>
              </w:rPr>
            </w:pPr>
            <w:r>
              <w:t>say (S EY1); eight (EY1 T)</w:t>
            </w:r>
          </w:p>
        </w:tc>
      </w:tr>
      <w:tr w:rsidR="001C2D23" w:rsidTr="001C2D23">
        <w:trPr>
          <w:tblCellSpacing w:w="15" w:type="dxa"/>
        </w:trPr>
        <w:tc>
          <w:tcPr>
            <w:tcW w:w="0" w:type="auto"/>
            <w:vAlign w:val="center"/>
            <w:hideMark/>
          </w:tcPr>
          <w:p w:rsidR="001C2D23" w:rsidRDefault="001C2D23">
            <w:pPr>
              <w:rPr>
                <w:sz w:val="24"/>
                <w:szCs w:val="24"/>
              </w:rPr>
            </w:pPr>
            <w:r>
              <w:t>AY</w:t>
            </w:r>
          </w:p>
        </w:tc>
        <w:tc>
          <w:tcPr>
            <w:tcW w:w="0" w:type="auto"/>
            <w:vAlign w:val="center"/>
            <w:hideMark/>
          </w:tcPr>
          <w:p w:rsidR="001C2D23" w:rsidRDefault="001C2D23">
            <w:pPr>
              <w:rPr>
                <w:sz w:val="24"/>
                <w:szCs w:val="24"/>
              </w:rPr>
            </w:pPr>
            <w:r>
              <w:rPr>
                <w:rStyle w:val="ipa"/>
              </w:rPr>
              <w:t>aɪ</w:t>
            </w:r>
          </w:p>
        </w:tc>
        <w:tc>
          <w:tcPr>
            <w:tcW w:w="0" w:type="auto"/>
            <w:vAlign w:val="center"/>
            <w:hideMark/>
          </w:tcPr>
          <w:p w:rsidR="001C2D23" w:rsidRDefault="001C2D23">
            <w:pPr>
              <w:rPr>
                <w:sz w:val="24"/>
                <w:szCs w:val="24"/>
              </w:rPr>
            </w:pPr>
            <w:r>
              <w:t>my (M AY1); why (W AY1); ride (R AY1 D)</w:t>
            </w:r>
          </w:p>
        </w:tc>
      </w:tr>
      <w:tr w:rsidR="001C2D23" w:rsidTr="001C2D23">
        <w:trPr>
          <w:tblCellSpacing w:w="15" w:type="dxa"/>
        </w:trPr>
        <w:tc>
          <w:tcPr>
            <w:tcW w:w="0" w:type="auto"/>
            <w:vAlign w:val="center"/>
            <w:hideMark/>
          </w:tcPr>
          <w:p w:rsidR="001C2D23" w:rsidRDefault="001C2D23">
            <w:pPr>
              <w:rPr>
                <w:sz w:val="24"/>
                <w:szCs w:val="24"/>
              </w:rPr>
            </w:pPr>
            <w:r>
              <w:t>OW</w:t>
            </w:r>
          </w:p>
        </w:tc>
        <w:tc>
          <w:tcPr>
            <w:tcW w:w="0" w:type="auto"/>
            <w:vAlign w:val="center"/>
            <w:hideMark/>
          </w:tcPr>
          <w:p w:rsidR="001C2D23" w:rsidRDefault="001C2D23">
            <w:pPr>
              <w:rPr>
                <w:sz w:val="24"/>
                <w:szCs w:val="24"/>
              </w:rPr>
            </w:pPr>
            <w:r>
              <w:rPr>
                <w:rStyle w:val="ipa"/>
              </w:rPr>
              <w:t>oʊ</w:t>
            </w:r>
          </w:p>
        </w:tc>
        <w:tc>
          <w:tcPr>
            <w:tcW w:w="0" w:type="auto"/>
            <w:vAlign w:val="center"/>
            <w:hideMark/>
          </w:tcPr>
          <w:p w:rsidR="001C2D23" w:rsidRDefault="001C2D23">
            <w:pPr>
              <w:rPr>
                <w:sz w:val="24"/>
                <w:szCs w:val="24"/>
              </w:rPr>
            </w:pPr>
            <w:r>
              <w:t>show (SH OW1); coat (K OW1 T)</w:t>
            </w:r>
          </w:p>
        </w:tc>
      </w:tr>
      <w:tr w:rsidR="001C2D23" w:rsidTr="001C2D23">
        <w:trPr>
          <w:tblCellSpacing w:w="15" w:type="dxa"/>
        </w:trPr>
        <w:tc>
          <w:tcPr>
            <w:tcW w:w="0" w:type="auto"/>
            <w:vAlign w:val="center"/>
            <w:hideMark/>
          </w:tcPr>
          <w:p w:rsidR="001C2D23" w:rsidRDefault="001C2D23">
            <w:pPr>
              <w:rPr>
                <w:sz w:val="24"/>
                <w:szCs w:val="24"/>
              </w:rPr>
            </w:pPr>
            <w:r>
              <w:t>AW</w:t>
            </w:r>
          </w:p>
        </w:tc>
        <w:tc>
          <w:tcPr>
            <w:tcW w:w="0" w:type="auto"/>
            <w:vAlign w:val="center"/>
            <w:hideMark/>
          </w:tcPr>
          <w:p w:rsidR="001C2D23" w:rsidRDefault="001C2D23">
            <w:pPr>
              <w:rPr>
                <w:sz w:val="24"/>
                <w:szCs w:val="24"/>
              </w:rPr>
            </w:pPr>
            <w:r>
              <w:rPr>
                <w:rStyle w:val="ipa"/>
              </w:rPr>
              <w:t>aʊ</w:t>
            </w:r>
          </w:p>
        </w:tc>
        <w:tc>
          <w:tcPr>
            <w:tcW w:w="0" w:type="auto"/>
            <w:vAlign w:val="center"/>
            <w:hideMark/>
          </w:tcPr>
          <w:p w:rsidR="001C2D23" w:rsidRDefault="001C2D23">
            <w:pPr>
              <w:rPr>
                <w:sz w:val="24"/>
                <w:szCs w:val="24"/>
              </w:rPr>
            </w:pPr>
            <w:r>
              <w:t>how (HH AW1); now (N AW1)</w:t>
            </w:r>
          </w:p>
        </w:tc>
      </w:tr>
      <w:tr w:rsidR="001C2D23" w:rsidTr="001C2D23">
        <w:trPr>
          <w:tblCellSpacing w:w="15" w:type="dxa"/>
        </w:trPr>
        <w:tc>
          <w:tcPr>
            <w:tcW w:w="0" w:type="auto"/>
            <w:vAlign w:val="center"/>
            <w:hideMark/>
          </w:tcPr>
          <w:p w:rsidR="001C2D23" w:rsidRDefault="001C2D23">
            <w:pPr>
              <w:rPr>
                <w:sz w:val="24"/>
                <w:szCs w:val="24"/>
              </w:rPr>
            </w:pPr>
            <w:r>
              <w:t>OY</w:t>
            </w:r>
          </w:p>
        </w:tc>
        <w:tc>
          <w:tcPr>
            <w:tcW w:w="0" w:type="auto"/>
            <w:vAlign w:val="center"/>
            <w:hideMark/>
          </w:tcPr>
          <w:p w:rsidR="001C2D23" w:rsidRDefault="001C2D23">
            <w:pPr>
              <w:rPr>
                <w:sz w:val="24"/>
                <w:szCs w:val="24"/>
              </w:rPr>
            </w:pPr>
            <w:r>
              <w:rPr>
                <w:rStyle w:val="ipa"/>
              </w:rPr>
              <w:t>ɔɪ</w:t>
            </w:r>
          </w:p>
        </w:tc>
        <w:tc>
          <w:tcPr>
            <w:tcW w:w="0" w:type="auto"/>
            <w:vAlign w:val="center"/>
            <w:hideMark/>
          </w:tcPr>
          <w:p w:rsidR="001C2D23" w:rsidRDefault="001C2D23">
            <w:pPr>
              <w:rPr>
                <w:sz w:val="24"/>
                <w:szCs w:val="24"/>
              </w:rPr>
            </w:pPr>
            <w:r>
              <w:t>boy (B OY1); toy (T OY1)</w:t>
            </w:r>
          </w:p>
        </w:tc>
      </w:tr>
    </w:tbl>
    <w:p w:rsidR="001C2D23" w:rsidRDefault="00B4566B" w:rsidP="001C2D23">
      <w:pPr>
        <w:rPr>
          <w:lang w:val="en"/>
        </w:rPr>
      </w:pPr>
      <w:hyperlink r:id="rId839" w:tooltip="R-colored vowel" w:history="1">
        <w:r w:rsidR="001C2D23">
          <w:rPr>
            <w:rStyle w:val="Hyperlink"/>
            <w:lang w:val="en"/>
          </w:rPr>
          <w:t>R-colored vowels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7"/>
        <w:gridCol w:w="370"/>
        <w:gridCol w:w="10344"/>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Arpabet</w:t>
            </w:r>
          </w:p>
        </w:tc>
        <w:tc>
          <w:tcPr>
            <w:tcW w:w="0" w:type="auto"/>
            <w:vAlign w:val="center"/>
            <w:hideMark/>
          </w:tcPr>
          <w:p w:rsidR="001C2D23" w:rsidRDefault="00B4566B">
            <w:pPr>
              <w:jc w:val="center"/>
              <w:rPr>
                <w:b/>
                <w:bCs/>
                <w:sz w:val="24"/>
                <w:szCs w:val="24"/>
              </w:rPr>
            </w:pPr>
            <w:hyperlink r:id="rId840"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ER</w:t>
            </w:r>
          </w:p>
        </w:tc>
        <w:tc>
          <w:tcPr>
            <w:tcW w:w="0" w:type="auto"/>
            <w:vAlign w:val="center"/>
            <w:hideMark/>
          </w:tcPr>
          <w:p w:rsidR="001C2D23" w:rsidRDefault="001C2D23">
            <w:pPr>
              <w:rPr>
                <w:sz w:val="24"/>
                <w:szCs w:val="24"/>
              </w:rPr>
            </w:pPr>
            <w:r>
              <w:rPr>
                <w:rStyle w:val="ipa"/>
              </w:rPr>
              <w:t>ɝ</w:t>
            </w:r>
          </w:p>
        </w:tc>
        <w:tc>
          <w:tcPr>
            <w:tcW w:w="0" w:type="auto"/>
            <w:vAlign w:val="center"/>
            <w:hideMark/>
          </w:tcPr>
          <w:p w:rsidR="001C2D23" w:rsidRDefault="001C2D23">
            <w:pPr>
              <w:rPr>
                <w:sz w:val="24"/>
                <w:szCs w:val="24"/>
              </w:rPr>
            </w:pPr>
            <w:r>
              <w:t>her (HH ER0); bird (B ER1 D); hurt (HH ER1 T), nurse (N ER1 S)</w:t>
            </w:r>
          </w:p>
        </w:tc>
      </w:tr>
      <w:tr w:rsidR="001C2D23" w:rsidTr="001C2D23">
        <w:trPr>
          <w:tblCellSpacing w:w="15" w:type="dxa"/>
        </w:trPr>
        <w:tc>
          <w:tcPr>
            <w:tcW w:w="0" w:type="auto"/>
            <w:vAlign w:val="center"/>
            <w:hideMark/>
          </w:tcPr>
          <w:p w:rsidR="001C2D23" w:rsidRDefault="001C2D23">
            <w:pPr>
              <w:rPr>
                <w:sz w:val="24"/>
                <w:szCs w:val="24"/>
              </w:rPr>
            </w:pPr>
            <w:r>
              <w:lastRenderedPageBreak/>
              <w:t>AXR</w:t>
            </w:r>
          </w:p>
        </w:tc>
        <w:tc>
          <w:tcPr>
            <w:tcW w:w="0" w:type="auto"/>
            <w:vAlign w:val="center"/>
            <w:hideMark/>
          </w:tcPr>
          <w:p w:rsidR="001C2D23" w:rsidRDefault="001C2D23">
            <w:pPr>
              <w:rPr>
                <w:sz w:val="24"/>
                <w:szCs w:val="24"/>
              </w:rPr>
            </w:pPr>
            <w:r>
              <w:rPr>
                <w:rStyle w:val="ipa"/>
              </w:rPr>
              <w:t>ɚ</w:t>
            </w:r>
          </w:p>
        </w:tc>
        <w:tc>
          <w:tcPr>
            <w:tcW w:w="0" w:type="auto"/>
            <w:vAlign w:val="center"/>
            <w:hideMark/>
          </w:tcPr>
          <w:p w:rsidR="001C2D23" w:rsidRDefault="001C2D23">
            <w:pPr>
              <w:rPr>
                <w:sz w:val="24"/>
                <w:szCs w:val="24"/>
              </w:rPr>
            </w:pPr>
            <w:r>
              <w:t>father (F AA1 DH ER); coward (K AW1 ER D)</w:t>
            </w:r>
          </w:p>
        </w:tc>
      </w:tr>
      <w:tr w:rsidR="001C2D23" w:rsidTr="001C2D23">
        <w:trPr>
          <w:tblCellSpacing w:w="15" w:type="dxa"/>
        </w:trPr>
        <w:tc>
          <w:tcPr>
            <w:tcW w:w="0" w:type="auto"/>
            <w:vAlign w:val="center"/>
            <w:hideMark/>
          </w:tcPr>
          <w:p w:rsidR="001C2D23" w:rsidRDefault="001C2D23">
            <w:pPr>
              <w:rPr>
                <w:sz w:val="24"/>
                <w:szCs w:val="24"/>
              </w:rPr>
            </w:pPr>
            <w:r>
              <w:t>EH R</w:t>
            </w:r>
          </w:p>
        </w:tc>
        <w:tc>
          <w:tcPr>
            <w:tcW w:w="0" w:type="auto"/>
            <w:vAlign w:val="center"/>
            <w:hideMark/>
          </w:tcPr>
          <w:p w:rsidR="001C2D23" w:rsidRDefault="001C2D23">
            <w:pPr>
              <w:rPr>
                <w:sz w:val="24"/>
                <w:szCs w:val="24"/>
              </w:rPr>
            </w:pPr>
            <w:r>
              <w:rPr>
                <w:rStyle w:val="ipa"/>
              </w:rPr>
              <w:t>ɛr</w:t>
            </w:r>
          </w:p>
        </w:tc>
        <w:tc>
          <w:tcPr>
            <w:tcW w:w="0" w:type="auto"/>
            <w:vAlign w:val="center"/>
            <w:hideMark/>
          </w:tcPr>
          <w:p w:rsidR="001C2D23" w:rsidRDefault="001C2D23">
            <w:pPr>
              <w:rPr>
                <w:sz w:val="24"/>
                <w:szCs w:val="24"/>
              </w:rPr>
            </w:pPr>
            <w:r>
              <w:t>air (EH1 R); where (W EH1 R); hair (HH EH1 R)</w:t>
            </w:r>
          </w:p>
        </w:tc>
      </w:tr>
      <w:tr w:rsidR="001C2D23" w:rsidTr="001C2D23">
        <w:trPr>
          <w:tblCellSpacing w:w="15" w:type="dxa"/>
        </w:trPr>
        <w:tc>
          <w:tcPr>
            <w:tcW w:w="0" w:type="auto"/>
            <w:vAlign w:val="center"/>
            <w:hideMark/>
          </w:tcPr>
          <w:p w:rsidR="001C2D23" w:rsidRDefault="001C2D23">
            <w:pPr>
              <w:rPr>
                <w:sz w:val="24"/>
                <w:szCs w:val="24"/>
              </w:rPr>
            </w:pPr>
            <w:r>
              <w:t>UH R</w:t>
            </w:r>
          </w:p>
        </w:tc>
        <w:tc>
          <w:tcPr>
            <w:tcW w:w="0" w:type="auto"/>
            <w:vAlign w:val="center"/>
            <w:hideMark/>
          </w:tcPr>
          <w:p w:rsidR="001C2D23" w:rsidRDefault="001C2D23">
            <w:pPr>
              <w:rPr>
                <w:sz w:val="24"/>
                <w:szCs w:val="24"/>
              </w:rPr>
            </w:pPr>
            <w:r>
              <w:rPr>
                <w:rStyle w:val="ipa"/>
              </w:rPr>
              <w:t>ʊr</w:t>
            </w:r>
          </w:p>
        </w:tc>
        <w:tc>
          <w:tcPr>
            <w:tcW w:w="0" w:type="auto"/>
            <w:vAlign w:val="center"/>
            <w:hideMark/>
          </w:tcPr>
          <w:p w:rsidR="001C2D23" w:rsidRDefault="001C2D23">
            <w:pPr>
              <w:rPr>
                <w:sz w:val="24"/>
                <w:szCs w:val="24"/>
              </w:rPr>
            </w:pPr>
            <w:r>
              <w:t>cure (K Y UH1 R); bureau (B Y UH1 R OW0), detour (D IH0 T UH1 R)</w:t>
            </w:r>
          </w:p>
        </w:tc>
      </w:tr>
      <w:tr w:rsidR="001C2D23" w:rsidTr="001C2D23">
        <w:trPr>
          <w:tblCellSpacing w:w="15" w:type="dxa"/>
        </w:trPr>
        <w:tc>
          <w:tcPr>
            <w:tcW w:w="0" w:type="auto"/>
            <w:vAlign w:val="center"/>
            <w:hideMark/>
          </w:tcPr>
          <w:p w:rsidR="001C2D23" w:rsidRDefault="001C2D23">
            <w:pPr>
              <w:rPr>
                <w:sz w:val="24"/>
                <w:szCs w:val="24"/>
              </w:rPr>
            </w:pPr>
            <w:r>
              <w:t>AO R</w:t>
            </w:r>
          </w:p>
        </w:tc>
        <w:tc>
          <w:tcPr>
            <w:tcW w:w="0" w:type="auto"/>
            <w:vAlign w:val="center"/>
            <w:hideMark/>
          </w:tcPr>
          <w:p w:rsidR="001C2D23" w:rsidRDefault="001C2D23">
            <w:pPr>
              <w:rPr>
                <w:sz w:val="24"/>
                <w:szCs w:val="24"/>
              </w:rPr>
            </w:pPr>
            <w:r>
              <w:rPr>
                <w:rStyle w:val="ipa"/>
              </w:rPr>
              <w:t>ɔr</w:t>
            </w:r>
          </w:p>
        </w:tc>
        <w:tc>
          <w:tcPr>
            <w:tcW w:w="0" w:type="auto"/>
            <w:vAlign w:val="center"/>
            <w:hideMark/>
          </w:tcPr>
          <w:p w:rsidR="001C2D23" w:rsidRDefault="001C2D23">
            <w:pPr>
              <w:rPr>
                <w:sz w:val="24"/>
                <w:szCs w:val="24"/>
              </w:rPr>
            </w:pPr>
            <w:r>
              <w:t>more (M AO1 R); bored (B AO1 R D); chord (K AO1 R D)</w:t>
            </w:r>
          </w:p>
        </w:tc>
      </w:tr>
      <w:tr w:rsidR="001C2D23" w:rsidTr="001C2D23">
        <w:trPr>
          <w:tblCellSpacing w:w="15" w:type="dxa"/>
        </w:trPr>
        <w:tc>
          <w:tcPr>
            <w:tcW w:w="0" w:type="auto"/>
            <w:vAlign w:val="center"/>
            <w:hideMark/>
          </w:tcPr>
          <w:p w:rsidR="001C2D23" w:rsidRDefault="001C2D23">
            <w:pPr>
              <w:rPr>
                <w:sz w:val="24"/>
                <w:szCs w:val="24"/>
              </w:rPr>
            </w:pPr>
            <w:r>
              <w:t>AA R</w:t>
            </w:r>
          </w:p>
        </w:tc>
        <w:tc>
          <w:tcPr>
            <w:tcW w:w="0" w:type="auto"/>
            <w:vAlign w:val="center"/>
            <w:hideMark/>
          </w:tcPr>
          <w:p w:rsidR="001C2D23" w:rsidRDefault="001C2D23">
            <w:pPr>
              <w:rPr>
                <w:sz w:val="24"/>
                <w:szCs w:val="24"/>
              </w:rPr>
            </w:pPr>
            <w:r>
              <w:rPr>
                <w:rStyle w:val="ipa"/>
              </w:rPr>
              <w:t>ɑr</w:t>
            </w:r>
          </w:p>
        </w:tc>
        <w:tc>
          <w:tcPr>
            <w:tcW w:w="0" w:type="auto"/>
            <w:vAlign w:val="center"/>
            <w:hideMark/>
          </w:tcPr>
          <w:p w:rsidR="001C2D23" w:rsidRDefault="001C2D23">
            <w:pPr>
              <w:rPr>
                <w:sz w:val="24"/>
                <w:szCs w:val="24"/>
              </w:rPr>
            </w:pPr>
            <w:r>
              <w:t>large (L AA1 R JH); hard (HH AA1 R D)</w:t>
            </w:r>
          </w:p>
        </w:tc>
      </w:tr>
      <w:tr w:rsidR="001C2D23" w:rsidTr="001C2D23">
        <w:trPr>
          <w:tblCellSpacing w:w="15" w:type="dxa"/>
        </w:trPr>
        <w:tc>
          <w:tcPr>
            <w:tcW w:w="0" w:type="auto"/>
            <w:vAlign w:val="center"/>
            <w:hideMark/>
          </w:tcPr>
          <w:p w:rsidR="001C2D23" w:rsidRDefault="001C2D23">
            <w:pPr>
              <w:rPr>
                <w:sz w:val="24"/>
                <w:szCs w:val="24"/>
              </w:rPr>
            </w:pPr>
            <w:r>
              <w:t xml:space="preserve">IH R </w:t>
            </w:r>
            <w:r>
              <w:rPr>
                <w:i/>
                <w:iCs/>
              </w:rPr>
              <w:t>or</w:t>
            </w:r>
            <w:r>
              <w:t xml:space="preserve"> IY R</w:t>
            </w:r>
          </w:p>
        </w:tc>
        <w:tc>
          <w:tcPr>
            <w:tcW w:w="0" w:type="auto"/>
            <w:vAlign w:val="center"/>
            <w:hideMark/>
          </w:tcPr>
          <w:p w:rsidR="001C2D23" w:rsidRDefault="001C2D23">
            <w:pPr>
              <w:rPr>
                <w:sz w:val="24"/>
                <w:szCs w:val="24"/>
              </w:rPr>
            </w:pPr>
            <w:r>
              <w:rPr>
                <w:rStyle w:val="ipa"/>
              </w:rPr>
              <w:t>ɪr</w:t>
            </w:r>
          </w:p>
        </w:tc>
        <w:tc>
          <w:tcPr>
            <w:tcW w:w="0" w:type="auto"/>
            <w:vAlign w:val="center"/>
            <w:hideMark/>
          </w:tcPr>
          <w:p w:rsidR="001C2D23" w:rsidRDefault="001C2D23">
            <w:pPr>
              <w:rPr>
                <w:sz w:val="24"/>
                <w:szCs w:val="24"/>
              </w:rPr>
            </w:pPr>
            <w:r>
              <w:t>ear (IY1 R); near (N IH1 R)</w:t>
            </w:r>
          </w:p>
        </w:tc>
      </w:tr>
      <w:tr w:rsidR="001C2D23" w:rsidTr="001C2D23">
        <w:trPr>
          <w:tblCellSpacing w:w="15" w:type="dxa"/>
        </w:trPr>
        <w:tc>
          <w:tcPr>
            <w:tcW w:w="0" w:type="auto"/>
            <w:vAlign w:val="center"/>
            <w:hideMark/>
          </w:tcPr>
          <w:p w:rsidR="001C2D23" w:rsidRDefault="001C2D23">
            <w:pPr>
              <w:rPr>
                <w:sz w:val="24"/>
                <w:szCs w:val="24"/>
              </w:rPr>
            </w:pPr>
            <w:r>
              <w:t>AW R</w:t>
            </w:r>
          </w:p>
        </w:tc>
        <w:tc>
          <w:tcPr>
            <w:tcW w:w="0" w:type="auto"/>
            <w:vAlign w:val="center"/>
            <w:hideMark/>
          </w:tcPr>
          <w:p w:rsidR="001C2D23" w:rsidRDefault="001C2D23">
            <w:pPr>
              <w:rPr>
                <w:sz w:val="24"/>
                <w:szCs w:val="24"/>
              </w:rPr>
            </w:pPr>
            <w:r>
              <w:rPr>
                <w:rStyle w:val="ipa"/>
              </w:rPr>
              <w:t>aʊr</w:t>
            </w:r>
          </w:p>
        </w:tc>
        <w:tc>
          <w:tcPr>
            <w:tcW w:w="0" w:type="auto"/>
            <w:vAlign w:val="center"/>
            <w:hideMark/>
          </w:tcPr>
          <w:p w:rsidR="001C2D23" w:rsidRDefault="001C2D23">
            <w:pPr>
              <w:rPr>
                <w:sz w:val="24"/>
                <w:szCs w:val="24"/>
              </w:rPr>
            </w:pPr>
            <w:r>
              <w:rPr>
                <w:i/>
                <w:iCs/>
              </w:rPr>
              <w:t>This seems to be a rarely used r-controlled vowel. In some dialects</w:t>
            </w:r>
            <w:r>
              <w:t xml:space="preserve"> flower (F L AW1 R; </w:t>
            </w:r>
            <w:r>
              <w:rPr>
                <w:i/>
                <w:iCs/>
              </w:rPr>
              <w:t>in other dialects</w:t>
            </w:r>
            <w:r>
              <w:t xml:space="preserve"> F L AW1 ER0)</w:t>
            </w:r>
          </w:p>
        </w:tc>
      </w:tr>
    </w:tbl>
    <w:p w:rsidR="001C2D23" w:rsidRDefault="001C2D23" w:rsidP="001C2D23">
      <w:pPr>
        <w:pStyle w:val="Heading3"/>
        <w:rPr>
          <w:lang w:val="en"/>
        </w:rPr>
      </w:pPr>
      <w:bookmarkStart w:id="25" w:name="_Toc430766325"/>
      <w:r>
        <w:rPr>
          <w:rStyle w:val="mw-headline"/>
          <w:lang w:val="en"/>
        </w:rPr>
        <w:t>Consonants</w:t>
      </w:r>
      <w:bookmarkEnd w:id="25"/>
    </w:p>
    <w:p w:rsidR="001C2D23" w:rsidRDefault="00B4566B" w:rsidP="001C2D23">
      <w:pPr>
        <w:rPr>
          <w:lang w:val="en"/>
        </w:rPr>
      </w:pPr>
      <w:hyperlink r:id="rId841" w:tooltip="Stop consonant" w:history="1">
        <w:r w:rsidR="001C2D23">
          <w:rPr>
            <w:rStyle w:val="Hyperlink"/>
            <w:lang w:val="en"/>
          </w:rPr>
          <w:t>Stops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9"/>
        <w:gridCol w:w="370"/>
        <w:gridCol w:w="1506"/>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Arpabet</w:t>
            </w:r>
          </w:p>
        </w:tc>
        <w:tc>
          <w:tcPr>
            <w:tcW w:w="0" w:type="auto"/>
            <w:vAlign w:val="center"/>
            <w:hideMark/>
          </w:tcPr>
          <w:p w:rsidR="001C2D23" w:rsidRDefault="00B4566B">
            <w:pPr>
              <w:jc w:val="center"/>
              <w:rPr>
                <w:b/>
                <w:bCs/>
                <w:sz w:val="24"/>
                <w:szCs w:val="24"/>
              </w:rPr>
            </w:pPr>
            <w:hyperlink r:id="rId842"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P</w:t>
            </w:r>
          </w:p>
        </w:tc>
        <w:tc>
          <w:tcPr>
            <w:tcW w:w="0" w:type="auto"/>
            <w:vAlign w:val="center"/>
            <w:hideMark/>
          </w:tcPr>
          <w:p w:rsidR="001C2D23" w:rsidRDefault="001C2D23">
            <w:pPr>
              <w:rPr>
                <w:sz w:val="24"/>
                <w:szCs w:val="24"/>
              </w:rPr>
            </w:pPr>
            <w:r>
              <w:rPr>
                <w:rStyle w:val="ipa"/>
              </w:rPr>
              <w:t>p</w:t>
            </w:r>
          </w:p>
        </w:tc>
        <w:tc>
          <w:tcPr>
            <w:tcW w:w="0" w:type="auto"/>
            <w:vAlign w:val="center"/>
            <w:hideMark/>
          </w:tcPr>
          <w:p w:rsidR="001C2D23" w:rsidRDefault="001C2D23">
            <w:pPr>
              <w:rPr>
                <w:sz w:val="24"/>
                <w:szCs w:val="24"/>
              </w:rPr>
            </w:pPr>
            <w:r>
              <w:t>pay (P EY1)</w:t>
            </w:r>
          </w:p>
        </w:tc>
      </w:tr>
      <w:tr w:rsidR="001C2D23" w:rsidTr="001C2D23">
        <w:trPr>
          <w:tblCellSpacing w:w="15" w:type="dxa"/>
        </w:trPr>
        <w:tc>
          <w:tcPr>
            <w:tcW w:w="0" w:type="auto"/>
            <w:vAlign w:val="center"/>
            <w:hideMark/>
          </w:tcPr>
          <w:p w:rsidR="001C2D23" w:rsidRDefault="001C2D23">
            <w:pPr>
              <w:rPr>
                <w:sz w:val="24"/>
                <w:szCs w:val="24"/>
              </w:rPr>
            </w:pPr>
            <w:r>
              <w:t>B</w:t>
            </w:r>
          </w:p>
        </w:tc>
        <w:tc>
          <w:tcPr>
            <w:tcW w:w="0" w:type="auto"/>
            <w:vAlign w:val="center"/>
            <w:hideMark/>
          </w:tcPr>
          <w:p w:rsidR="001C2D23" w:rsidRDefault="001C2D23">
            <w:pPr>
              <w:rPr>
                <w:sz w:val="24"/>
                <w:szCs w:val="24"/>
              </w:rPr>
            </w:pPr>
            <w:r>
              <w:rPr>
                <w:rStyle w:val="ipa"/>
              </w:rPr>
              <w:t>b</w:t>
            </w:r>
          </w:p>
        </w:tc>
        <w:tc>
          <w:tcPr>
            <w:tcW w:w="0" w:type="auto"/>
            <w:vAlign w:val="center"/>
            <w:hideMark/>
          </w:tcPr>
          <w:p w:rsidR="001C2D23" w:rsidRDefault="001C2D23">
            <w:pPr>
              <w:rPr>
                <w:sz w:val="24"/>
                <w:szCs w:val="24"/>
              </w:rPr>
            </w:pPr>
            <w:r>
              <w:t>buy (B AY1)</w:t>
            </w:r>
          </w:p>
        </w:tc>
      </w:tr>
      <w:tr w:rsidR="001C2D23" w:rsidTr="001C2D23">
        <w:trPr>
          <w:tblCellSpacing w:w="15" w:type="dxa"/>
        </w:trPr>
        <w:tc>
          <w:tcPr>
            <w:tcW w:w="0" w:type="auto"/>
            <w:vAlign w:val="center"/>
            <w:hideMark/>
          </w:tcPr>
          <w:p w:rsidR="001C2D23" w:rsidRDefault="001C2D23">
            <w:pPr>
              <w:rPr>
                <w:sz w:val="24"/>
                <w:szCs w:val="24"/>
              </w:rPr>
            </w:pPr>
            <w:r>
              <w:t>T</w:t>
            </w:r>
          </w:p>
        </w:tc>
        <w:tc>
          <w:tcPr>
            <w:tcW w:w="0" w:type="auto"/>
            <w:vAlign w:val="center"/>
            <w:hideMark/>
          </w:tcPr>
          <w:p w:rsidR="001C2D23" w:rsidRDefault="001C2D23">
            <w:pPr>
              <w:rPr>
                <w:sz w:val="24"/>
                <w:szCs w:val="24"/>
              </w:rPr>
            </w:pPr>
            <w:r>
              <w:rPr>
                <w:rStyle w:val="ipa"/>
              </w:rPr>
              <w:t>t</w:t>
            </w:r>
          </w:p>
        </w:tc>
        <w:tc>
          <w:tcPr>
            <w:tcW w:w="0" w:type="auto"/>
            <w:vAlign w:val="center"/>
            <w:hideMark/>
          </w:tcPr>
          <w:p w:rsidR="001C2D23" w:rsidRDefault="001C2D23">
            <w:pPr>
              <w:rPr>
                <w:sz w:val="24"/>
                <w:szCs w:val="24"/>
              </w:rPr>
            </w:pPr>
            <w:r>
              <w:t>take (T EY1 K)</w:t>
            </w:r>
          </w:p>
        </w:tc>
      </w:tr>
      <w:tr w:rsidR="001C2D23" w:rsidTr="001C2D23">
        <w:trPr>
          <w:tblCellSpacing w:w="15" w:type="dxa"/>
        </w:trPr>
        <w:tc>
          <w:tcPr>
            <w:tcW w:w="0" w:type="auto"/>
            <w:vAlign w:val="center"/>
            <w:hideMark/>
          </w:tcPr>
          <w:p w:rsidR="001C2D23" w:rsidRDefault="001C2D23">
            <w:pPr>
              <w:rPr>
                <w:sz w:val="24"/>
                <w:szCs w:val="24"/>
              </w:rPr>
            </w:pPr>
            <w:r>
              <w:t>D</w:t>
            </w:r>
          </w:p>
        </w:tc>
        <w:tc>
          <w:tcPr>
            <w:tcW w:w="0" w:type="auto"/>
            <w:vAlign w:val="center"/>
            <w:hideMark/>
          </w:tcPr>
          <w:p w:rsidR="001C2D23" w:rsidRDefault="001C2D23">
            <w:pPr>
              <w:rPr>
                <w:sz w:val="24"/>
                <w:szCs w:val="24"/>
              </w:rPr>
            </w:pPr>
            <w:r>
              <w:rPr>
                <w:rStyle w:val="ipa"/>
              </w:rPr>
              <w:t>d</w:t>
            </w:r>
          </w:p>
        </w:tc>
        <w:tc>
          <w:tcPr>
            <w:tcW w:w="0" w:type="auto"/>
            <w:vAlign w:val="center"/>
            <w:hideMark/>
          </w:tcPr>
          <w:p w:rsidR="001C2D23" w:rsidRDefault="001C2D23">
            <w:pPr>
              <w:rPr>
                <w:sz w:val="24"/>
                <w:szCs w:val="24"/>
              </w:rPr>
            </w:pPr>
            <w:r>
              <w:t>day (D EY1)</w:t>
            </w:r>
          </w:p>
        </w:tc>
      </w:tr>
      <w:tr w:rsidR="001C2D23" w:rsidTr="001C2D23">
        <w:trPr>
          <w:tblCellSpacing w:w="15" w:type="dxa"/>
        </w:trPr>
        <w:tc>
          <w:tcPr>
            <w:tcW w:w="0" w:type="auto"/>
            <w:vAlign w:val="center"/>
            <w:hideMark/>
          </w:tcPr>
          <w:p w:rsidR="001C2D23" w:rsidRDefault="001C2D23">
            <w:pPr>
              <w:rPr>
                <w:sz w:val="24"/>
                <w:szCs w:val="24"/>
              </w:rPr>
            </w:pPr>
            <w:r>
              <w:t>K</w:t>
            </w:r>
          </w:p>
        </w:tc>
        <w:tc>
          <w:tcPr>
            <w:tcW w:w="0" w:type="auto"/>
            <w:vAlign w:val="center"/>
            <w:hideMark/>
          </w:tcPr>
          <w:p w:rsidR="001C2D23" w:rsidRDefault="001C2D23">
            <w:pPr>
              <w:rPr>
                <w:sz w:val="24"/>
                <w:szCs w:val="24"/>
              </w:rPr>
            </w:pPr>
            <w:r>
              <w:rPr>
                <w:rStyle w:val="ipa"/>
              </w:rPr>
              <w:t>k</w:t>
            </w:r>
          </w:p>
        </w:tc>
        <w:tc>
          <w:tcPr>
            <w:tcW w:w="0" w:type="auto"/>
            <w:vAlign w:val="center"/>
            <w:hideMark/>
          </w:tcPr>
          <w:p w:rsidR="001C2D23" w:rsidRDefault="001C2D23">
            <w:pPr>
              <w:rPr>
                <w:sz w:val="24"/>
                <w:szCs w:val="24"/>
              </w:rPr>
            </w:pPr>
            <w:r>
              <w:t>key (K IY1)</w:t>
            </w:r>
          </w:p>
        </w:tc>
      </w:tr>
      <w:tr w:rsidR="001C2D23" w:rsidTr="001C2D23">
        <w:trPr>
          <w:tblCellSpacing w:w="15" w:type="dxa"/>
        </w:trPr>
        <w:tc>
          <w:tcPr>
            <w:tcW w:w="0" w:type="auto"/>
            <w:vAlign w:val="center"/>
            <w:hideMark/>
          </w:tcPr>
          <w:p w:rsidR="001C2D23" w:rsidRDefault="001C2D23">
            <w:pPr>
              <w:rPr>
                <w:sz w:val="24"/>
                <w:szCs w:val="24"/>
              </w:rPr>
            </w:pPr>
            <w:r>
              <w:t>G</w:t>
            </w:r>
          </w:p>
        </w:tc>
        <w:tc>
          <w:tcPr>
            <w:tcW w:w="0" w:type="auto"/>
            <w:vAlign w:val="center"/>
            <w:hideMark/>
          </w:tcPr>
          <w:p w:rsidR="001C2D23" w:rsidRDefault="001C2D23">
            <w:pPr>
              <w:rPr>
                <w:sz w:val="24"/>
                <w:szCs w:val="24"/>
              </w:rPr>
            </w:pPr>
            <w:r>
              <w:rPr>
                <w:rStyle w:val="ipa"/>
              </w:rPr>
              <w:t>ɡ</w:t>
            </w:r>
          </w:p>
        </w:tc>
        <w:tc>
          <w:tcPr>
            <w:tcW w:w="0" w:type="auto"/>
            <w:vAlign w:val="center"/>
            <w:hideMark/>
          </w:tcPr>
          <w:p w:rsidR="001C2D23" w:rsidRDefault="001C2D23">
            <w:pPr>
              <w:rPr>
                <w:sz w:val="24"/>
                <w:szCs w:val="24"/>
              </w:rPr>
            </w:pPr>
            <w:r>
              <w:t>go (G OW1)</w:t>
            </w:r>
          </w:p>
        </w:tc>
      </w:tr>
    </w:tbl>
    <w:p w:rsidR="001C2D23" w:rsidRDefault="00B4566B" w:rsidP="001C2D23">
      <w:pPr>
        <w:rPr>
          <w:lang w:val="en"/>
        </w:rPr>
      </w:pPr>
      <w:hyperlink r:id="rId843" w:tooltip="Affricate" w:history="1">
        <w:r w:rsidR="001C2D23">
          <w:rPr>
            <w:color w:val="0000FF"/>
            <w:u w:val="single"/>
            <w:lang w:val="en"/>
          </w:rPr>
          <w:t>Affricates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9"/>
        <w:gridCol w:w="370"/>
        <w:gridCol w:w="2997"/>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lastRenderedPageBreak/>
              <w:t>Arpabet</w:t>
            </w:r>
          </w:p>
        </w:tc>
        <w:tc>
          <w:tcPr>
            <w:tcW w:w="0" w:type="auto"/>
            <w:vAlign w:val="center"/>
            <w:hideMark/>
          </w:tcPr>
          <w:p w:rsidR="001C2D23" w:rsidRDefault="00B4566B">
            <w:pPr>
              <w:jc w:val="center"/>
              <w:rPr>
                <w:b/>
                <w:bCs/>
                <w:sz w:val="24"/>
                <w:szCs w:val="24"/>
              </w:rPr>
            </w:pPr>
            <w:hyperlink r:id="rId844"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CH</w:t>
            </w:r>
          </w:p>
        </w:tc>
        <w:tc>
          <w:tcPr>
            <w:tcW w:w="0" w:type="auto"/>
            <w:vAlign w:val="center"/>
            <w:hideMark/>
          </w:tcPr>
          <w:p w:rsidR="001C2D23" w:rsidRDefault="001C2D23">
            <w:pPr>
              <w:rPr>
                <w:sz w:val="24"/>
                <w:szCs w:val="24"/>
              </w:rPr>
            </w:pPr>
            <w:r>
              <w:rPr>
                <w:rStyle w:val="ipa"/>
              </w:rPr>
              <w:t>tʃ</w:t>
            </w:r>
          </w:p>
        </w:tc>
        <w:tc>
          <w:tcPr>
            <w:tcW w:w="0" w:type="auto"/>
            <w:vAlign w:val="center"/>
            <w:hideMark/>
          </w:tcPr>
          <w:p w:rsidR="001C2D23" w:rsidRDefault="001C2D23">
            <w:pPr>
              <w:rPr>
                <w:sz w:val="24"/>
                <w:szCs w:val="24"/>
              </w:rPr>
            </w:pPr>
            <w:r>
              <w:t>chair (CH EH1 R)</w:t>
            </w:r>
          </w:p>
        </w:tc>
      </w:tr>
      <w:tr w:rsidR="001C2D23" w:rsidTr="001C2D23">
        <w:trPr>
          <w:tblCellSpacing w:w="15" w:type="dxa"/>
        </w:trPr>
        <w:tc>
          <w:tcPr>
            <w:tcW w:w="0" w:type="auto"/>
            <w:vAlign w:val="center"/>
            <w:hideMark/>
          </w:tcPr>
          <w:p w:rsidR="001C2D23" w:rsidRDefault="001C2D23">
            <w:pPr>
              <w:rPr>
                <w:sz w:val="24"/>
                <w:szCs w:val="24"/>
              </w:rPr>
            </w:pPr>
            <w:r>
              <w:t>JH</w:t>
            </w:r>
          </w:p>
        </w:tc>
        <w:tc>
          <w:tcPr>
            <w:tcW w:w="0" w:type="auto"/>
            <w:vAlign w:val="center"/>
            <w:hideMark/>
          </w:tcPr>
          <w:p w:rsidR="001C2D23" w:rsidRDefault="001C2D23">
            <w:pPr>
              <w:rPr>
                <w:sz w:val="24"/>
                <w:szCs w:val="24"/>
              </w:rPr>
            </w:pPr>
            <w:r>
              <w:rPr>
                <w:rStyle w:val="ipa"/>
              </w:rPr>
              <w:t>dʒ</w:t>
            </w:r>
          </w:p>
        </w:tc>
        <w:tc>
          <w:tcPr>
            <w:tcW w:w="0" w:type="auto"/>
            <w:vAlign w:val="center"/>
            <w:hideMark/>
          </w:tcPr>
          <w:p w:rsidR="001C2D23" w:rsidRDefault="001C2D23">
            <w:pPr>
              <w:rPr>
                <w:sz w:val="24"/>
                <w:szCs w:val="24"/>
              </w:rPr>
            </w:pPr>
            <w:r>
              <w:t>just (JH AH1 S T); gym (JH IH1 M)</w:t>
            </w:r>
          </w:p>
        </w:tc>
      </w:tr>
    </w:tbl>
    <w:p w:rsidR="001C2D23" w:rsidRDefault="00B4566B" w:rsidP="001C2D23">
      <w:pPr>
        <w:rPr>
          <w:lang w:val="en"/>
        </w:rPr>
      </w:pPr>
      <w:hyperlink r:id="rId845" w:tooltip="Fricative" w:history="1">
        <w:r w:rsidR="001C2D23">
          <w:rPr>
            <w:color w:val="0000FF"/>
            <w:u w:val="single"/>
            <w:lang w:val="en"/>
          </w:rPr>
          <w:t>Fricatives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9"/>
        <w:gridCol w:w="370"/>
        <w:gridCol w:w="4600"/>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Arpabet</w:t>
            </w:r>
          </w:p>
        </w:tc>
        <w:tc>
          <w:tcPr>
            <w:tcW w:w="0" w:type="auto"/>
            <w:vAlign w:val="center"/>
            <w:hideMark/>
          </w:tcPr>
          <w:p w:rsidR="001C2D23" w:rsidRDefault="00B4566B">
            <w:pPr>
              <w:jc w:val="center"/>
              <w:rPr>
                <w:b/>
                <w:bCs/>
                <w:sz w:val="24"/>
                <w:szCs w:val="24"/>
              </w:rPr>
            </w:pPr>
            <w:hyperlink r:id="rId846"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F</w:t>
            </w:r>
          </w:p>
        </w:tc>
        <w:tc>
          <w:tcPr>
            <w:tcW w:w="0" w:type="auto"/>
            <w:vAlign w:val="center"/>
            <w:hideMark/>
          </w:tcPr>
          <w:p w:rsidR="001C2D23" w:rsidRDefault="001C2D23">
            <w:pPr>
              <w:rPr>
                <w:sz w:val="24"/>
                <w:szCs w:val="24"/>
              </w:rPr>
            </w:pPr>
            <w:r>
              <w:rPr>
                <w:rStyle w:val="ipa"/>
              </w:rPr>
              <w:t>f</w:t>
            </w:r>
          </w:p>
        </w:tc>
        <w:tc>
          <w:tcPr>
            <w:tcW w:w="0" w:type="auto"/>
            <w:vAlign w:val="center"/>
            <w:hideMark/>
          </w:tcPr>
          <w:p w:rsidR="001C2D23" w:rsidRDefault="001C2D23">
            <w:pPr>
              <w:rPr>
                <w:sz w:val="24"/>
                <w:szCs w:val="24"/>
              </w:rPr>
            </w:pPr>
            <w:r>
              <w:t>for (F AO1 R)</w:t>
            </w:r>
          </w:p>
        </w:tc>
      </w:tr>
      <w:tr w:rsidR="001C2D23" w:rsidTr="001C2D23">
        <w:trPr>
          <w:tblCellSpacing w:w="15" w:type="dxa"/>
        </w:trPr>
        <w:tc>
          <w:tcPr>
            <w:tcW w:w="0" w:type="auto"/>
            <w:vAlign w:val="center"/>
            <w:hideMark/>
          </w:tcPr>
          <w:p w:rsidR="001C2D23" w:rsidRDefault="001C2D23">
            <w:pPr>
              <w:rPr>
                <w:sz w:val="24"/>
                <w:szCs w:val="24"/>
              </w:rPr>
            </w:pPr>
            <w:r>
              <w:t>V</w:t>
            </w:r>
          </w:p>
        </w:tc>
        <w:tc>
          <w:tcPr>
            <w:tcW w:w="0" w:type="auto"/>
            <w:vAlign w:val="center"/>
            <w:hideMark/>
          </w:tcPr>
          <w:p w:rsidR="001C2D23" w:rsidRDefault="001C2D23">
            <w:pPr>
              <w:rPr>
                <w:sz w:val="24"/>
                <w:szCs w:val="24"/>
              </w:rPr>
            </w:pPr>
            <w:r>
              <w:rPr>
                <w:rStyle w:val="ipa"/>
              </w:rPr>
              <w:t>v</w:t>
            </w:r>
          </w:p>
        </w:tc>
        <w:tc>
          <w:tcPr>
            <w:tcW w:w="0" w:type="auto"/>
            <w:vAlign w:val="center"/>
            <w:hideMark/>
          </w:tcPr>
          <w:p w:rsidR="001C2D23" w:rsidRDefault="001C2D23">
            <w:pPr>
              <w:rPr>
                <w:sz w:val="24"/>
                <w:szCs w:val="24"/>
              </w:rPr>
            </w:pPr>
            <w:r>
              <w:t>very (V EH1 R IY0)</w:t>
            </w:r>
          </w:p>
        </w:tc>
      </w:tr>
      <w:tr w:rsidR="001C2D23" w:rsidTr="001C2D23">
        <w:trPr>
          <w:tblCellSpacing w:w="15" w:type="dxa"/>
        </w:trPr>
        <w:tc>
          <w:tcPr>
            <w:tcW w:w="0" w:type="auto"/>
            <w:vAlign w:val="center"/>
            <w:hideMark/>
          </w:tcPr>
          <w:p w:rsidR="001C2D23" w:rsidRDefault="001C2D23">
            <w:pPr>
              <w:rPr>
                <w:sz w:val="24"/>
                <w:szCs w:val="24"/>
              </w:rPr>
            </w:pPr>
            <w:r>
              <w:t>TH</w:t>
            </w:r>
          </w:p>
        </w:tc>
        <w:tc>
          <w:tcPr>
            <w:tcW w:w="0" w:type="auto"/>
            <w:vAlign w:val="center"/>
            <w:hideMark/>
          </w:tcPr>
          <w:p w:rsidR="001C2D23" w:rsidRDefault="001C2D23">
            <w:pPr>
              <w:rPr>
                <w:sz w:val="24"/>
                <w:szCs w:val="24"/>
              </w:rPr>
            </w:pPr>
            <w:r>
              <w:rPr>
                <w:rStyle w:val="ipa"/>
              </w:rPr>
              <w:t>θ</w:t>
            </w:r>
          </w:p>
        </w:tc>
        <w:tc>
          <w:tcPr>
            <w:tcW w:w="0" w:type="auto"/>
            <w:vAlign w:val="center"/>
            <w:hideMark/>
          </w:tcPr>
          <w:p w:rsidR="001C2D23" w:rsidRDefault="001C2D23">
            <w:pPr>
              <w:rPr>
                <w:sz w:val="24"/>
                <w:szCs w:val="24"/>
              </w:rPr>
            </w:pPr>
            <w:r>
              <w:t>thanks (TH AE1 NG K S); Thursday (TH ER1 Z D EY2)</w:t>
            </w:r>
          </w:p>
        </w:tc>
      </w:tr>
      <w:tr w:rsidR="001C2D23" w:rsidTr="001C2D23">
        <w:trPr>
          <w:tblCellSpacing w:w="15" w:type="dxa"/>
        </w:trPr>
        <w:tc>
          <w:tcPr>
            <w:tcW w:w="0" w:type="auto"/>
            <w:vAlign w:val="center"/>
            <w:hideMark/>
          </w:tcPr>
          <w:p w:rsidR="001C2D23" w:rsidRDefault="001C2D23">
            <w:pPr>
              <w:rPr>
                <w:sz w:val="24"/>
                <w:szCs w:val="24"/>
              </w:rPr>
            </w:pPr>
            <w:r>
              <w:t>DH</w:t>
            </w:r>
          </w:p>
        </w:tc>
        <w:tc>
          <w:tcPr>
            <w:tcW w:w="0" w:type="auto"/>
            <w:vAlign w:val="center"/>
            <w:hideMark/>
          </w:tcPr>
          <w:p w:rsidR="001C2D23" w:rsidRDefault="001C2D23">
            <w:pPr>
              <w:rPr>
                <w:sz w:val="24"/>
                <w:szCs w:val="24"/>
              </w:rPr>
            </w:pPr>
            <w:r>
              <w:rPr>
                <w:rStyle w:val="ipa"/>
              </w:rPr>
              <w:t>ð</w:t>
            </w:r>
          </w:p>
        </w:tc>
        <w:tc>
          <w:tcPr>
            <w:tcW w:w="0" w:type="auto"/>
            <w:vAlign w:val="center"/>
            <w:hideMark/>
          </w:tcPr>
          <w:p w:rsidR="001C2D23" w:rsidRDefault="001C2D23">
            <w:pPr>
              <w:rPr>
                <w:sz w:val="24"/>
                <w:szCs w:val="24"/>
              </w:rPr>
            </w:pPr>
            <w:r>
              <w:t>that (DH AE1 T); the (DH AH0); them (DH EH1 M)</w:t>
            </w:r>
          </w:p>
        </w:tc>
      </w:tr>
      <w:tr w:rsidR="001C2D23" w:rsidTr="001C2D23">
        <w:trPr>
          <w:tblCellSpacing w:w="15" w:type="dxa"/>
        </w:trPr>
        <w:tc>
          <w:tcPr>
            <w:tcW w:w="0" w:type="auto"/>
            <w:vAlign w:val="center"/>
            <w:hideMark/>
          </w:tcPr>
          <w:p w:rsidR="001C2D23" w:rsidRDefault="001C2D23">
            <w:pPr>
              <w:rPr>
                <w:sz w:val="24"/>
                <w:szCs w:val="24"/>
              </w:rPr>
            </w:pPr>
            <w:r>
              <w:t>S</w:t>
            </w:r>
          </w:p>
        </w:tc>
        <w:tc>
          <w:tcPr>
            <w:tcW w:w="0" w:type="auto"/>
            <w:vAlign w:val="center"/>
            <w:hideMark/>
          </w:tcPr>
          <w:p w:rsidR="001C2D23" w:rsidRDefault="001C2D23">
            <w:pPr>
              <w:rPr>
                <w:sz w:val="24"/>
                <w:szCs w:val="24"/>
              </w:rPr>
            </w:pPr>
            <w:r>
              <w:rPr>
                <w:rStyle w:val="ipa"/>
              </w:rPr>
              <w:t>s</w:t>
            </w:r>
          </w:p>
        </w:tc>
        <w:tc>
          <w:tcPr>
            <w:tcW w:w="0" w:type="auto"/>
            <w:vAlign w:val="center"/>
            <w:hideMark/>
          </w:tcPr>
          <w:p w:rsidR="001C2D23" w:rsidRDefault="001C2D23">
            <w:pPr>
              <w:rPr>
                <w:sz w:val="24"/>
                <w:szCs w:val="24"/>
              </w:rPr>
            </w:pPr>
            <w:r>
              <w:t>say (S EY1)</w:t>
            </w:r>
          </w:p>
        </w:tc>
      </w:tr>
      <w:tr w:rsidR="001C2D23" w:rsidTr="001C2D23">
        <w:trPr>
          <w:tblCellSpacing w:w="15" w:type="dxa"/>
        </w:trPr>
        <w:tc>
          <w:tcPr>
            <w:tcW w:w="0" w:type="auto"/>
            <w:vAlign w:val="center"/>
            <w:hideMark/>
          </w:tcPr>
          <w:p w:rsidR="001C2D23" w:rsidRDefault="001C2D23">
            <w:pPr>
              <w:rPr>
                <w:sz w:val="24"/>
                <w:szCs w:val="24"/>
              </w:rPr>
            </w:pPr>
            <w:r>
              <w:t>Z</w:t>
            </w:r>
          </w:p>
        </w:tc>
        <w:tc>
          <w:tcPr>
            <w:tcW w:w="0" w:type="auto"/>
            <w:vAlign w:val="center"/>
            <w:hideMark/>
          </w:tcPr>
          <w:p w:rsidR="001C2D23" w:rsidRDefault="001C2D23">
            <w:pPr>
              <w:rPr>
                <w:sz w:val="24"/>
                <w:szCs w:val="24"/>
              </w:rPr>
            </w:pPr>
            <w:r>
              <w:rPr>
                <w:rStyle w:val="ipa"/>
              </w:rPr>
              <w:t>z</w:t>
            </w:r>
          </w:p>
        </w:tc>
        <w:tc>
          <w:tcPr>
            <w:tcW w:w="0" w:type="auto"/>
            <w:vAlign w:val="center"/>
            <w:hideMark/>
          </w:tcPr>
          <w:p w:rsidR="001C2D23" w:rsidRDefault="001C2D23">
            <w:pPr>
              <w:rPr>
                <w:sz w:val="24"/>
                <w:szCs w:val="24"/>
              </w:rPr>
            </w:pPr>
            <w:r>
              <w:t>zoo (Z UW1)</w:t>
            </w:r>
          </w:p>
        </w:tc>
      </w:tr>
      <w:tr w:rsidR="001C2D23" w:rsidTr="001C2D23">
        <w:trPr>
          <w:tblCellSpacing w:w="15" w:type="dxa"/>
        </w:trPr>
        <w:tc>
          <w:tcPr>
            <w:tcW w:w="0" w:type="auto"/>
            <w:vAlign w:val="center"/>
            <w:hideMark/>
          </w:tcPr>
          <w:p w:rsidR="001C2D23" w:rsidRDefault="001C2D23">
            <w:pPr>
              <w:rPr>
                <w:sz w:val="24"/>
                <w:szCs w:val="24"/>
              </w:rPr>
            </w:pPr>
            <w:r>
              <w:t>SH</w:t>
            </w:r>
          </w:p>
        </w:tc>
        <w:tc>
          <w:tcPr>
            <w:tcW w:w="0" w:type="auto"/>
            <w:vAlign w:val="center"/>
            <w:hideMark/>
          </w:tcPr>
          <w:p w:rsidR="001C2D23" w:rsidRDefault="001C2D23">
            <w:pPr>
              <w:rPr>
                <w:sz w:val="24"/>
                <w:szCs w:val="24"/>
              </w:rPr>
            </w:pPr>
            <w:r>
              <w:rPr>
                <w:rStyle w:val="ipa"/>
              </w:rPr>
              <w:t>ʃ</w:t>
            </w:r>
          </w:p>
        </w:tc>
        <w:tc>
          <w:tcPr>
            <w:tcW w:w="0" w:type="auto"/>
            <w:vAlign w:val="center"/>
            <w:hideMark/>
          </w:tcPr>
          <w:p w:rsidR="001C2D23" w:rsidRDefault="001C2D23">
            <w:pPr>
              <w:rPr>
                <w:sz w:val="24"/>
                <w:szCs w:val="24"/>
              </w:rPr>
            </w:pPr>
            <w:r>
              <w:t>show (SH OW1)</w:t>
            </w:r>
          </w:p>
        </w:tc>
      </w:tr>
      <w:tr w:rsidR="001C2D23" w:rsidTr="001C2D23">
        <w:trPr>
          <w:tblCellSpacing w:w="15" w:type="dxa"/>
        </w:trPr>
        <w:tc>
          <w:tcPr>
            <w:tcW w:w="0" w:type="auto"/>
            <w:vAlign w:val="center"/>
            <w:hideMark/>
          </w:tcPr>
          <w:p w:rsidR="001C2D23" w:rsidRDefault="001C2D23">
            <w:pPr>
              <w:rPr>
                <w:sz w:val="24"/>
                <w:szCs w:val="24"/>
              </w:rPr>
            </w:pPr>
            <w:r>
              <w:t>ZH</w:t>
            </w:r>
          </w:p>
        </w:tc>
        <w:tc>
          <w:tcPr>
            <w:tcW w:w="0" w:type="auto"/>
            <w:vAlign w:val="center"/>
            <w:hideMark/>
          </w:tcPr>
          <w:p w:rsidR="001C2D23" w:rsidRDefault="001C2D23">
            <w:pPr>
              <w:rPr>
                <w:sz w:val="24"/>
                <w:szCs w:val="24"/>
              </w:rPr>
            </w:pPr>
            <w:r>
              <w:rPr>
                <w:rStyle w:val="ipa"/>
              </w:rPr>
              <w:t>ʒ</w:t>
            </w:r>
          </w:p>
        </w:tc>
        <w:tc>
          <w:tcPr>
            <w:tcW w:w="0" w:type="auto"/>
            <w:vAlign w:val="center"/>
            <w:hideMark/>
          </w:tcPr>
          <w:p w:rsidR="001C2D23" w:rsidRDefault="001C2D23">
            <w:pPr>
              <w:rPr>
                <w:sz w:val="24"/>
                <w:szCs w:val="24"/>
              </w:rPr>
            </w:pPr>
            <w:r>
              <w:t>measure (M EH1 ZH ER0); pleasure (P L EH1 ZH ER)</w:t>
            </w:r>
          </w:p>
        </w:tc>
      </w:tr>
    </w:tbl>
    <w:p w:rsidR="001C2D23" w:rsidRDefault="00B4566B" w:rsidP="001C2D23">
      <w:pPr>
        <w:rPr>
          <w:lang w:val="en"/>
        </w:rPr>
      </w:pPr>
      <w:hyperlink r:id="rId847" w:tooltip="Nasal stop" w:history="1">
        <w:r w:rsidR="001C2D23">
          <w:rPr>
            <w:color w:val="0000FF"/>
            <w:u w:val="single"/>
            <w:lang w:val="en"/>
          </w:rPr>
          <w:t>Nasals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9"/>
        <w:gridCol w:w="370"/>
        <w:gridCol w:w="3148"/>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Arpabet</w:t>
            </w:r>
          </w:p>
        </w:tc>
        <w:tc>
          <w:tcPr>
            <w:tcW w:w="0" w:type="auto"/>
            <w:vAlign w:val="center"/>
            <w:hideMark/>
          </w:tcPr>
          <w:p w:rsidR="001C2D23" w:rsidRDefault="00B4566B">
            <w:pPr>
              <w:jc w:val="center"/>
              <w:rPr>
                <w:b/>
                <w:bCs/>
                <w:sz w:val="24"/>
                <w:szCs w:val="24"/>
              </w:rPr>
            </w:pPr>
            <w:hyperlink r:id="rId848"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M</w:t>
            </w:r>
          </w:p>
        </w:tc>
        <w:tc>
          <w:tcPr>
            <w:tcW w:w="0" w:type="auto"/>
            <w:vAlign w:val="center"/>
            <w:hideMark/>
          </w:tcPr>
          <w:p w:rsidR="001C2D23" w:rsidRDefault="001C2D23">
            <w:pPr>
              <w:rPr>
                <w:sz w:val="24"/>
                <w:szCs w:val="24"/>
              </w:rPr>
            </w:pPr>
            <w:r>
              <w:rPr>
                <w:rStyle w:val="ipa"/>
              </w:rPr>
              <w:t>m</w:t>
            </w:r>
          </w:p>
        </w:tc>
        <w:tc>
          <w:tcPr>
            <w:tcW w:w="0" w:type="auto"/>
            <w:vAlign w:val="center"/>
            <w:hideMark/>
          </w:tcPr>
          <w:p w:rsidR="001C2D23" w:rsidRDefault="001C2D23">
            <w:pPr>
              <w:rPr>
                <w:sz w:val="24"/>
                <w:szCs w:val="24"/>
              </w:rPr>
            </w:pPr>
            <w:r>
              <w:t>man (M AE1 N)</w:t>
            </w:r>
          </w:p>
        </w:tc>
      </w:tr>
      <w:tr w:rsidR="001C2D23" w:rsidTr="001C2D23">
        <w:trPr>
          <w:tblCellSpacing w:w="15" w:type="dxa"/>
        </w:trPr>
        <w:tc>
          <w:tcPr>
            <w:tcW w:w="0" w:type="auto"/>
            <w:vAlign w:val="center"/>
            <w:hideMark/>
          </w:tcPr>
          <w:p w:rsidR="001C2D23" w:rsidRDefault="001C2D23">
            <w:pPr>
              <w:rPr>
                <w:sz w:val="24"/>
                <w:szCs w:val="24"/>
              </w:rPr>
            </w:pPr>
            <w:r>
              <w:t>EM</w:t>
            </w:r>
          </w:p>
        </w:tc>
        <w:tc>
          <w:tcPr>
            <w:tcW w:w="0" w:type="auto"/>
            <w:vAlign w:val="center"/>
            <w:hideMark/>
          </w:tcPr>
          <w:p w:rsidR="001C2D23" w:rsidRDefault="001C2D23">
            <w:pPr>
              <w:rPr>
                <w:sz w:val="24"/>
                <w:szCs w:val="24"/>
              </w:rPr>
            </w:pPr>
            <w:r>
              <w:rPr>
                <w:rStyle w:val="ipa"/>
              </w:rPr>
              <w:t>m̩</w:t>
            </w:r>
          </w:p>
        </w:tc>
        <w:tc>
          <w:tcPr>
            <w:tcW w:w="0" w:type="auto"/>
            <w:vAlign w:val="center"/>
            <w:hideMark/>
          </w:tcPr>
          <w:p w:rsidR="001C2D23" w:rsidRDefault="001C2D23">
            <w:pPr>
              <w:rPr>
                <w:sz w:val="24"/>
                <w:szCs w:val="24"/>
              </w:rPr>
            </w:pPr>
            <w:r>
              <w:t>keep 'em (K IY1 P EM)</w:t>
            </w:r>
          </w:p>
        </w:tc>
      </w:tr>
      <w:tr w:rsidR="001C2D23" w:rsidTr="001C2D23">
        <w:trPr>
          <w:tblCellSpacing w:w="15" w:type="dxa"/>
        </w:trPr>
        <w:tc>
          <w:tcPr>
            <w:tcW w:w="0" w:type="auto"/>
            <w:vAlign w:val="center"/>
            <w:hideMark/>
          </w:tcPr>
          <w:p w:rsidR="001C2D23" w:rsidRDefault="001C2D23">
            <w:pPr>
              <w:rPr>
                <w:sz w:val="24"/>
                <w:szCs w:val="24"/>
              </w:rPr>
            </w:pPr>
            <w:r>
              <w:lastRenderedPageBreak/>
              <w:t>N</w:t>
            </w:r>
          </w:p>
        </w:tc>
        <w:tc>
          <w:tcPr>
            <w:tcW w:w="0" w:type="auto"/>
            <w:vAlign w:val="center"/>
            <w:hideMark/>
          </w:tcPr>
          <w:p w:rsidR="001C2D23" w:rsidRDefault="001C2D23">
            <w:pPr>
              <w:rPr>
                <w:sz w:val="24"/>
                <w:szCs w:val="24"/>
              </w:rPr>
            </w:pPr>
            <w:r>
              <w:rPr>
                <w:rStyle w:val="ipa"/>
              </w:rPr>
              <w:t>n</w:t>
            </w:r>
          </w:p>
        </w:tc>
        <w:tc>
          <w:tcPr>
            <w:tcW w:w="0" w:type="auto"/>
            <w:vAlign w:val="center"/>
            <w:hideMark/>
          </w:tcPr>
          <w:p w:rsidR="001C2D23" w:rsidRDefault="001C2D23">
            <w:pPr>
              <w:rPr>
                <w:sz w:val="24"/>
                <w:szCs w:val="24"/>
              </w:rPr>
            </w:pPr>
            <w:r>
              <w:t>no (N OW1)</w:t>
            </w:r>
          </w:p>
        </w:tc>
      </w:tr>
      <w:tr w:rsidR="001C2D23" w:rsidTr="001C2D23">
        <w:trPr>
          <w:tblCellSpacing w:w="15" w:type="dxa"/>
        </w:trPr>
        <w:tc>
          <w:tcPr>
            <w:tcW w:w="0" w:type="auto"/>
            <w:vAlign w:val="center"/>
            <w:hideMark/>
          </w:tcPr>
          <w:p w:rsidR="001C2D23" w:rsidRDefault="001C2D23">
            <w:pPr>
              <w:rPr>
                <w:sz w:val="24"/>
                <w:szCs w:val="24"/>
              </w:rPr>
            </w:pPr>
            <w:r>
              <w:t>EN</w:t>
            </w:r>
          </w:p>
        </w:tc>
        <w:tc>
          <w:tcPr>
            <w:tcW w:w="0" w:type="auto"/>
            <w:vAlign w:val="center"/>
            <w:hideMark/>
          </w:tcPr>
          <w:p w:rsidR="001C2D23" w:rsidRDefault="001C2D23">
            <w:pPr>
              <w:rPr>
                <w:sz w:val="24"/>
                <w:szCs w:val="24"/>
              </w:rPr>
            </w:pPr>
            <w:r>
              <w:rPr>
                <w:rStyle w:val="ipa"/>
              </w:rPr>
              <w:t>n̩</w:t>
            </w:r>
          </w:p>
        </w:tc>
        <w:tc>
          <w:tcPr>
            <w:tcW w:w="0" w:type="auto"/>
            <w:vAlign w:val="center"/>
            <w:hideMark/>
          </w:tcPr>
          <w:p w:rsidR="001C2D23" w:rsidRDefault="001C2D23">
            <w:pPr>
              <w:rPr>
                <w:sz w:val="24"/>
                <w:szCs w:val="24"/>
              </w:rPr>
            </w:pPr>
            <w:r>
              <w:t>button (B AH1 T EN)</w:t>
            </w:r>
          </w:p>
        </w:tc>
      </w:tr>
      <w:tr w:rsidR="001C2D23" w:rsidTr="001C2D23">
        <w:trPr>
          <w:tblCellSpacing w:w="15" w:type="dxa"/>
        </w:trPr>
        <w:tc>
          <w:tcPr>
            <w:tcW w:w="0" w:type="auto"/>
            <w:vAlign w:val="center"/>
            <w:hideMark/>
          </w:tcPr>
          <w:p w:rsidR="001C2D23" w:rsidRDefault="001C2D23">
            <w:pPr>
              <w:rPr>
                <w:sz w:val="24"/>
                <w:szCs w:val="24"/>
              </w:rPr>
            </w:pPr>
            <w:r>
              <w:t>NG</w:t>
            </w:r>
          </w:p>
        </w:tc>
        <w:tc>
          <w:tcPr>
            <w:tcW w:w="0" w:type="auto"/>
            <w:vAlign w:val="center"/>
            <w:hideMark/>
          </w:tcPr>
          <w:p w:rsidR="001C2D23" w:rsidRDefault="001C2D23">
            <w:pPr>
              <w:rPr>
                <w:sz w:val="24"/>
                <w:szCs w:val="24"/>
              </w:rPr>
            </w:pPr>
            <w:r>
              <w:rPr>
                <w:rStyle w:val="ipa"/>
              </w:rPr>
              <w:t>ŋ</w:t>
            </w:r>
          </w:p>
        </w:tc>
        <w:tc>
          <w:tcPr>
            <w:tcW w:w="0" w:type="auto"/>
            <w:vAlign w:val="center"/>
            <w:hideMark/>
          </w:tcPr>
          <w:p w:rsidR="001C2D23" w:rsidRDefault="001C2D23">
            <w:pPr>
              <w:rPr>
                <w:sz w:val="24"/>
                <w:szCs w:val="24"/>
              </w:rPr>
            </w:pPr>
            <w:r>
              <w:t>sing (S IH1 NG)</w:t>
            </w:r>
          </w:p>
        </w:tc>
      </w:tr>
      <w:tr w:rsidR="001C2D23" w:rsidTr="001C2D23">
        <w:trPr>
          <w:tblCellSpacing w:w="15" w:type="dxa"/>
        </w:trPr>
        <w:tc>
          <w:tcPr>
            <w:tcW w:w="0" w:type="auto"/>
            <w:vAlign w:val="center"/>
            <w:hideMark/>
          </w:tcPr>
          <w:p w:rsidR="001C2D23" w:rsidRDefault="001C2D23">
            <w:pPr>
              <w:rPr>
                <w:sz w:val="24"/>
                <w:szCs w:val="24"/>
              </w:rPr>
            </w:pPr>
            <w:r>
              <w:t>ENG</w:t>
            </w:r>
          </w:p>
        </w:tc>
        <w:tc>
          <w:tcPr>
            <w:tcW w:w="0" w:type="auto"/>
            <w:vAlign w:val="center"/>
            <w:hideMark/>
          </w:tcPr>
          <w:p w:rsidR="001C2D23" w:rsidRDefault="001C2D23">
            <w:pPr>
              <w:rPr>
                <w:sz w:val="24"/>
                <w:szCs w:val="24"/>
              </w:rPr>
            </w:pPr>
            <w:r>
              <w:rPr>
                <w:rStyle w:val="ipa"/>
              </w:rPr>
              <w:t>ŋ̍</w:t>
            </w:r>
          </w:p>
        </w:tc>
        <w:tc>
          <w:tcPr>
            <w:tcW w:w="0" w:type="auto"/>
            <w:vAlign w:val="center"/>
            <w:hideMark/>
          </w:tcPr>
          <w:p w:rsidR="001C2D23" w:rsidRDefault="001C2D23">
            <w:pPr>
              <w:rPr>
                <w:sz w:val="24"/>
                <w:szCs w:val="24"/>
              </w:rPr>
            </w:pPr>
            <w:r>
              <w:t>Washington (W AO1 SH ENG T EN)</w:t>
            </w:r>
          </w:p>
        </w:tc>
      </w:tr>
    </w:tbl>
    <w:p w:rsidR="001C2D23" w:rsidRDefault="00B4566B" w:rsidP="001C2D23">
      <w:pPr>
        <w:rPr>
          <w:lang w:val="en"/>
        </w:rPr>
      </w:pPr>
      <w:hyperlink r:id="rId849" w:tooltip="Liquid consonant" w:history="1">
        <w:r w:rsidR="001C2D23">
          <w:rPr>
            <w:rStyle w:val="Hyperlink"/>
            <w:lang w:val="en"/>
          </w:rPr>
          <w:t>Liquids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9"/>
        <w:gridCol w:w="502"/>
        <w:gridCol w:w="3466"/>
      </w:tblGrid>
      <w:tr w:rsidR="001C2D23" w:rsidTr="001C2D23">
        <w:trPr>
          <w:tblCellSpacing w:w="15" w:type="dxa"/>
        </w:trPr>
        <w:tc>
          <w:tcPr>
            <w:tcW w:w="0" w:type="auto"/>
            <w:vAlign w:val="center"/>
            <w:hideMark/>
          </w:tcPr>
          <w:p w:rsidR="001C2D23" w:rsidRDefault="001C2D23">
            <w:pPr>
              <w:jc w:val="center"/>
              <w:rPr>
                <w:b/>
                <w:bCs/>
                <w:sz w:val="24"/>
                <w:szCs w:val="24"/>
              </w:rPr>
            </w:pPr>
            <w:r>
              <w:rPr>
                <w:b/>
                <w:bCs/>
              </w:rPr>
              <w:t>Arpabet</w:t>
            </w:r>
          </w:p>
        </w:tc>
        <w:tc>
          <w:tcPr>
            <w:tcW w:w="0" w:type="auto"/>
            <w:vAlign w:val="center"/>
            <w:hideMark/>
          </w:tcPr>
          <w:p w:rsidR="001C2D23" w:rsidRDefault="00B4566B">
            <w:pPr>
              <w:jc w:val="center"/>
              <w:rPr>
                <w:b/>
                <w:bCs/>
                <w:sz w:val="24"/>
                <w:szCs w:val="24"/>
              </w:rPr>
            </w:pPr>
            <w:hyperlink r:id="rId850" w:tooltip="Wikipedia:IPA for English" w:history="1">
              <w:r w:rsidR="001C2D23">
                <w:rPr>
                  <w:b/>
                  <w:bCs/>
                  <w:color w:val="0000FF"/>
                  <w:u w:val="single"/>
                </w:rPr>
                <w:t>IPA</w:t>
              </w:r>
            </w:hyperlink>
          </w:p>
        </w:tc>
        <w:tc>
          <w:tcPr>
            <w:tcW w:w="0" w:type="auto"/>
            <w:vAlign w:val="center"/>
            <w:hideMark/>
          </w:tcPr>
          <w:p w:rsidR="001C2D23" w:rsidRDefault="001C2D23">
            <w:pPr>
              <w:jc w:val="center"/>
              <w:rPr>
                <w:b/>
                <w:bCs/>
                <w:sz w:val="24"/>
                <w:szCs w:val="24"/>
              </w:rPr>
            </w:pPr>
            <w:r>
              <w:rPr>
                <w:b/>
                <w:bCs/>
              </w:rPr>
              <w:t>Word Examples</w:t>
            </w:r>
          </w:p>
        </w:tc>
      </w:tr>
      <w:tr w:rsidR="001C2D23" w:rsidTr="001C2D23">
        <w:trPr>
          <w:tblCellSpacing w:w="15" w:type="dxa"/>
        </w:trPr>
        <w:tc>
          <w:tcPr>
            <w:tcW w:w="0" w:type="auto"/>
            <w:vAlign w:val="center"/>
            <w:hideMark/>
          </w:tcPr>
          <w:p w:rsidR="001C2D23" w:rsidRDefault="001C2D23">
            <w:pPr>
              <w:rPr>
                <w:sz w:val="24"/>
                <w:szCs w:val="24"/>
              </w:rPr>
            </w:pPr>
            <w:r>
              <w:t>L</w:t>
            </w:r>
          </w:p>
        </w:tc>
        <w:tc>
          <w:tcPr>
            <w:tcW w:w="0" w:type="auto"/>
            <w:vAlign w:val="center"/>
            <w:hideMark/>
          </w:tcPr>
          <w:p w:rsidR="001C2D23" w:rsidRDefault="001C2D23">
            <w:pPr>
              <w:rPr>
                <w:sz w:val="24"/>
                <w:szCs w:val="24"/>
              </w:rPr>
            </w:pPr>
            <w:r>
              <w:rPr>
                <w:rStyle w:val="ipa"/>
              </w:rPr>
              <w:t>ɫ</w:t>
            </w:r>
          </w:p>
        </w:tc>
        <w:tc>
          <w:tcPr>
            <w:tcW w:w="0" w:type="auto"/>
            <w:vAlign w:val="center"/>
            <w:hideMark/>
          </w:tcPr>
          <w:p w:rsidR="001C2D23" w:rsidRDefault="001C2D23">
            <w:pPr>
              <w:rPr>
                <w:sz w:val="24"/>
                <w:szCs w:val="24"/>
              </w:rPr>
            </w:pPr>
            <w:r>
              <w:t>late (L EY1 T)</w:t>
            </w:r>
          </w:p>
        </w:tc>
      </w:tr>
      <w:tr w:rsidR="001C2D23" w:rsidTr="001C2D23">
        <w:trPr>
          <w:tblCellSpacing w:w="15" w:type="dxa"/>
        </w:trPr>
        <w:tc>
          <w:tcPr>
            <w:tcW w:w="0" w:type="auto"/>
            <w:vAlign w:val="center"/>
            <w:hideMark/>
          </w:tcPr>
          <w:p w:rsidR="001C2D23" w:rsidRDefault="001C2D23">
            <w:pPr>
              <w:rPr>
                <w:sz w:val="24"/>
                <w:szCs w:val="24"/>
              </w:rPr>
            </w:pPr>
            <w:r>
              <w:t>EL</w:t>
            </w:r>
          </w:p>
        </w:tc>
        <w:tc>
          <w:tcPr>
            <w:tcW w:w="0" w:type="auto"/>
            <w:vAlign w:val="center"/>
            <w:hideMark/>
          </w:tcPr>
          <w:p w:rsidR="001C2D23" w:rsidRDefault="001C2D23">
            <w:pPr>
              <w:rPr>
                <w:sz w:val="24"/>
                <w:szCs w:val="24"/>
              </w:rPr>
            </w:pPr>
            <w:r>
              <w:rPr>
                <w:rStyle w:val="ipa"/>
              </w:rPr>
              <w:t>ɫ̩</w:t>
            </w:r>
          </w:p>
        </w:tc>
        <w:tc>
          <w:tcPr>
            <w:tcW w:w="0" w:type="auto"/>
            <w:vAlign w:val="center"/>
            <w:hideMark/>
          </w:tcPr>
          <w:p w:rsidR="001C2D23" w:rsidRDefault="001C2D23">
            <w:pPr>
              <w:rPr>
                <w:sz w:val="24"/>
                <w:szCs w:val="24"/>
              </w:rPr>
            </w:pPr>
            <w:r>
              <w:t>bottle (B AO1 DX EL)</w:t>
            </w:r>
          </w:p>
        </w:tc>
      </w:tr>
      <w:tr w:rsidR="001C2D23" w:rsidTr="001C2D23">
        <w:trPr>
          <w:tblCellSpacing w:w="15" w:type="dxa"/>
        </w:trPr>
        <w:tc>
          <w:tcPr>
            <w:tcW w:w="0" w:type="auto"/>
            <w:vAlign w:val="center"/>
            <w:hideMark/>
          </w:tcPr>
          <w:p w:rsidR="001C2D23" w:rsidRDefault="001C2D23">
            <w:pPr>
              <w:rPr>
                <w:sz w:val="24"/>
                <w:szCs w:val="24"/>
              </w:rPr>
            </w:pPr>
            <w:r>
              <w:t>R</w:t>
            </w:r>
          </w:p>
        </w:tc>
        <w:tc>
          <w:tcPr>
            <w:tcW w:w="0" w:type="auto"/>
            <w:vAlign w:val="center"/>
            <w:hideMark/>
          </w:tcPr>
          <w:p w:rsidR="001C2D23" w:rsidRDefault="001C2D23">
            <w:pPr>
              <w:rPr>
                <w:sz w:val="24"/>
                <w:szCs w:val="24"/>
              </w:rPr>
            </w:pPr>
            <w:r>
              <w:rPr>
                <w:rStyle w:val="ipa"/>
              </w:rPr>
              <w:t>r</w:t>
            </w:r>
            <w:r>
              <w:t xml:space="preserve"> </w:t>
            </w:r>
            <w:r>
              <w:rPr>
                <w:i/>
                <w:iCs/>
              </w:rPr>
              <w:t>or</w:t>
            </w:r>
            <w:r>
              <w:t xml:space="preserve"> </w:t>
            </w:r>
            <w:r>
              <w:rPr>
                <w:rStyle w:val="ipa"/>
              </w:rPr>
              <w:t>ɹ</w:t>
            </w:r>
          </w:p>
        </w:tc>
        <w:tc>
          <w:tcPr>
            <w:tcW w:w="0" w:type="auto"/>
            <w:vAlign w:val="center"/>
            <w:hideMark/>
          </w:tcPr>
          <w:p w:rsidR="001C2D23" w:rsidRDefault="001C2D23">
            <w:pPr>
              <w:rPr>
                <w:sz w:val="24"/>
                <w:szCs w:val="24"/>
              </w:rPr>
            </w:pPr>
            <w:r>
              <w:t>run (R AH1 N)</w:t>
            </w:r>
          </w:p>
        </w:tc>
      </w:tr>
      <w:tr w:rsidR="001C2D23" w:rsidTr="001C2D23">
        <w:trPr>
          <w:tblCellSpacing w:w="15" w:type="dxa"/>
        </w:trPr>
        <w:tc>
          <w:tcPr>
            <w:tcW w:w="0" w:type="auto"/>
            <w:vAlign w:val="center"/>
            <w:hideMark/>
          </w:tcPr>
          <w:p w:rsidR="001C2D23" w:rsidRDefault="001C2D23">
            <w:pPr>
              <w:rPr>
                <w:sz w:val="24"/>
                <w:szCs w:val="24"/>
              </w:rPr>
            </w:pPr>
            <w:r>
              <w:t>DX</w:t>
            </w:r>
          </w:p>
        </w:tc>
        <w:tc>
          <w:tcPr>
            <w:tcW w:w="0" w:type="auto"/>
            <w:vAlign w:val="center"/>
            <w:hideMark/>
          </w:tcPr>
          <w:p w:rsidR="001C2D23" w:rsidRDefault="001C2D23">
            <w:pPr>
              <w:rPr>
                <w:sz w:val="24"/>
                <w:szCs w:val="24"/>
              </w:rPr>
            </w:pPr>
            <w:r>
              <w:rPr>
                <w:rStyle w:val="ipa"/>
              </w:rPr>
              <w:t>ɾ</w:t>
            </w:r>
          </w:p>
        </w:tc>
        <w:tc>
          <w:tcPr>
            <w:tcW w:w="0" w:type="auto"/>
            <w:vAlign w:val="center"/>
            <w:hideMark/>
          </w:tcPr>
          <w:p w:rsidR="001C2D23" w:rsidRDefault="001C2D23">
            <w:pPr>
              <w:rPr>
                <w:sz w:val="24"/>
                <w:szCs w:val="24"/>
              </w:rPr>
            </w:pPr>
            <w:r>
              <w:t>wetter (W EH1 DX AXR)</w:t>
            </w:r>
          </w:p>
        </w:tc>
      </w:tr>
      <w:tr w:rsidR="001C2D23" w:rsidTr="001C2D23">
        <w:trPr>
          <w:tblCellSpacing w:w="15" w:type="dxa"/>
        </w:trPr>
        <w:tc>
          <w:tcPr>
            <w:tcW w:w="0" w:type="auto"/>
            <w:vAlign w:val="center"/>
            <w:hideMark/>
          </w:tcPr>
          <w:p w:rsidR="001C2D23" w:rsidRDefault="001C2D23">
            <w:pPr>
              <w:rPr>
                <w:sz w:val="24"/>
                <w:szCs w:val="24"/>
              </w:rPr>
            </w:pPr>
            <w:r>
              <w:t>NX</w:t>
            </w:r>
          </w:p>
        </w:tc>
        <w:tc>
          <w:tcPr>
            <w:tcW w:w="0" w:type="auto"/>
            <w:vAlign w:val="center"/>
            <w:hideMark/>
          </w:tcPr>
          <w:p w:rsidR="001C2D23" w:rsidRDefault="001C2D23">
            <w:pPr>
              <w:rPr>
                <w:sz w:val="24"/>
                <w:szCs w:val="24"/>
              </w:rPr>
            </w:pPr>
            <w:r>
              <w:rPr>
                <w:rStyle w:val="ipa"/>
              </w:rPr>
              <w:t>ɾ̃</w:t>
            </w:r>
          </w:p>
        </w:tc>
        <w:tc>
          <w:tcPr>
            <w:tcW w:w="0" w:type="auto"/>
            <w:vAlign w:val="center"/>
            <w:hideMark/>
          </w:tcPr>
          <w:p w:rsidR="001C2D23" w:rsidRDefault="001C2D23">
            <w:pPr>
              <w:rPr>
                <w:sz w:val="24"/>
                <w:szCs w:val="24"/>
              </w:rPr>
            </w:pPr>
            <w:r>
              <w:t>wintergreen (W IY2 NX AXR G R IY1 N)</w:t>
            </w:r>
          </w:p>
        </w:tc>
      </w:tr>
    </w:tbl>
    <w:p w:rsidR="001C2D23" w:rsidRDefault="00B4566B" w:rsidP="001C2D23">
      <w:pPr>
        <w:rPr>
          <w:lang w:val="en"/>
        </w:rPr>
      </w:pPr>
      <w:hyperlink r:id="rId851" w:tooltip="Semivowel" w:history="1">
        <w:r w:rsidR="001C2D23">
          <w:rPr>
            <w:rStyle w:val="Hyperlink"/>
            <w:lang w:val="en"/>
          </w:rPr>
          <w:t>Semivowels</w:t>
        </w:r>
      </w:hyperlink>
    </w:p>
    <w:tbl>
      <w:tblPr>
        <w:tblW w:w="2517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025"/>
        <w:gridCol w:w="990"/>
        <w:gridCol w:w="10620"/>
        <w:gridCol w:w="80"/>
        <w:gridCol w:w="9895"/>
        <w:gridCol w:w="980"/>
        <w:gridCol w:w="582"/>
      </w:tblGrid>
      <w:tr w:rsidR="001C2D23" w:rsidTr="005F625F">
        <w:trPr>
          <w:tblCellSpacing w:w="15" w:type="dxa"/>
        </w:trPr>
        <w:tc>
          <w:tcPr>
            <w:tcW w:w="1980" w:type="dxa"/>
            <w:vAlign w:val="center"/>
            <w:hideMark/>
          </w:tcPr>
          <w:p w:rsidR="001C2D23" w:rsidRDefault="001C2D23" w:rsidP="00E31F61">
            <w:pPr>
              <w:rPr>
                <w:b/>
                <w:bCs/>
                <w:sz w:val="24"/>
                <w:szCs w:val="24"/>
              </w:rPr>
            </w:pPr>
            <w:r>
              <w:rPr>
                <w:b/>
                <w:bCs/>
              </w:rPr>
              <w:t>Arpabet</w:t>
            </w:r>
          </w:p>
        </w:tc>
        <w:tc>
          <w:tcPr>
            <w:tcW w:w="11660" w:type="dxa"/>
            <w:gridSpan w:val="3"/>
            <w:vAlign w:val="center"/>
            <w:hideMark/>
          </w:tcPr>
          <w:p w:rsidR="001C2D23" w:rsidRDefault="00B4566B" w:rsidP="00E31F61">
            <w:pPr>
              <w:rPr>
                <w:b/>
                <w:bCs/>
                <w:sz w:val="24"/>
                <w:szCs w:val="24"/>
              </w:rPr>
            </w:pPr>
            <w:hyperlink r:id="rId852" w:tooltip="Wikipedia:IPA for English" w:history="1">
              <w:r w:rsidR="001C2D23">
                <w:rPr>
                  <w:b/>
                  <w:bCs/>
                  <w:color w:val="0000FF"/>
                  <w:u w:val="single"/>
                </w:rPr>
                <w:t>IPA</w:t>
              </w:r>
            </w:hyperlink>
          </w:p>
        </w:tc>
        <w:tc>
          <w:tcPr>
            <w:tcW w:w="11412" w:type="dxa"/>
            <w:gridSpan w:val="3"/>
            <w:vAlign w:val="center"/>
            <w:hideMark/>
          </w:tcPr>
          <w:p w:rsidR="001C2D23" w:rsidRDefault="001C2D23">
            <w:pPr>
              <w:jc w:val="center"/>
              <w:rPr>
                <w:b/>
                <w:bCs/>
                <w:sz w:val="24"/>
                <w:szCs w:val="24"/>
              </w:rPr>
            </w:pPr>
            <w:r>
              <w:rPr>
                <w:b/>
                <w:bCs/>
              </w:rPr>
              <w:t>Word Examples</w:t>
            </w:r>
          </w:p>
        </w:tc>
      </w:tr>
      <w:tr w:rsidR="001C2D23" w:rsidTr="005F625F">
        <w:trPr>
          <w:gridAfter w:val="2"/>
          <w:wAfter w:w="1517" w:type="dxa"/>
          <w:tblCellSpacing w:w="15" w:type="dxa"/>
        </w:trPr>
        <w:tc>
          <w:tcPr>
            <w:tcW w:w="1980" w:type="dxa"/>
            <w:vAlign w:val="center"/>
            <w:hideMark/>
          </w:tcPr>
          <w:p w:rsidR="001C2D23" w:rsidRDefault="001C2D23">
            <w:pPr>
              <w:rPr>
                <w:sz w:val="24"/>
                <w:szCs w:val="24"/>
              </w:rPr>
            </w:pPr>
            <w:r>
              <w:t>Y</w:t>
            </w:r>
          </w:p>
        </w:tc>
        <w:tc>
          <w:tcPr>
            <w:tcW w:w="960" w:type="dxa"/>
            <w:vAlign w:val="center"/>
            <w:hideMark/>
          </w:tcPr>
          <w:p w:rsidR="001C2D23" w:rsidRDefault="001C2D23">
            <w:pPr>
              <w:rPr>
                <w:sz w:val="24"/>
                <w:szCs w:val="24"/>
              </w:rPr>
            </w:pPr>
            <w:r>
              <w:rPr>
                <w:rStyle w:val="ipa"/>
              </w:rPr>
              <w:t>j</w:t>
            </w:r>
          </w:p>
        </w:tc>
        <w:tc>
          <w:tcPr>
            <w:tcW w:w="20565" w:type="dxa"/>
            <w:gridSpan w:val="3"/>
            <w:vAlign w:val="center"/>
            <w:hideMark/>
          </w:tcPr>
          <w:p w:rsidR="001C2D23" w:rsidRDefault="001C2D23">
            <w:pPr>
              <w:rPr>
                <w:sz w:val="24"/>
                <w:szCs w:val="24"/>
              </w:rPr>
            </w:pPr>
            <w:r>
              <w:t>yes (Y EH1 S)</w:t>
            </w:r>
          </w:p>
        </w:tc>
      </w:tr>
      <w:tr w:rsidR="001C2D23" w:rsidTr="005F625F">
        <w:trPr>
          <w:gridAfter w:val="1"/>
          <w:wAfter w:w="537" w:type="dxa"/>
          <w:tblCellSpacing w:w="15" w:type="dxa"/>
        </w:trPr>
        <w:tc>
          <w:tcPr>
            <w:tcW w:w="1980" w:type="dxa"/>
            <w:vAlign w:val="center"/>
            <w:hideMark/>
          </w:tcPr>
          <w:p w:rsidR="001C2D23" w:rsidRDefault="001C2D23">
            <w:pPr>
              <w:rPr>
                <w:sz w:val="24"/>
                <w:szCs w:val="24"/>
              </w:rPr>
            </w:pPr>
            <w:r>
              <w:t>W</w:t>
            </w:r>
          </w:p>
        </w:tc>
        <w:tc>
          <w:tcPr>
            <w:tcW w:w="960" w:type="dxa"/>
            <w:vAlign w:val="center"/>
            <w:hideMark/>
          </w:tcPr>
          <w:p w:rsidR="001C2D23" w:rsidRDefault="001C2D23">
            <w:pPr>
              <w:rPr>
                <w:sz w:val="24"/>
                <w:szCs w:val="24"/>
              </w:rPr>
            </w:pPr>
            <w:r>
              <w:rPr>
                <w:rStyle w:val="ipa"/>
              </w:rPr>
              <w:t>w</w:t>
            </w:r>
          </w:p>
        </w:tc>
        <w:tc>
          <w:tcPr>
            <w:tcW w:w="21545" w:type="dxa"/>
            <w:gridSpan w:val="4"/>
            <w:vAlign w:val="center"/>
            <w:hideMark/>
          </w:tcPr>
          <w:p w:rsidR="001C2D23" w:rsidRDefault="001C2D23">
            <w:pPr>
              <w:rPr>
                <w:sz w:val="24"/>
                <w:szCs w:val="24"/>
              </w:rPr>
            </w:pPr>
            <w:r>
              <w:t>way (W EY1)</w:t>
            </w:r>
          </w:p>
        </w:tc>
      </w:tr>
      <w:tr w:rsidR="001C2D23" w:rsidTr="005F625F">
        <w:trPr>
          <w:gridAfter w:val="1"/>
          <w:wAfter w:w="537" w:type="dxa"/>
          <w:tblCellSpacing w:w="15" w:type="dxa"/>
        </w:trPr>
        <w:tc>
          <w:tcPr>
            <w:tcW w:w="1980" w:type="dxa"/>
            <w:vAlign w:val="center"/>
            <w:hideMark/>
          </w:tcPr>
          <w:p w:rsidR="001C2D23" w:rsidRDefault="001C2D23">
            <w:pPr>
              <w:rPr>
                <w:sz w:val="24"/>
                <w:szCs w:val="24"/>
              </w:rPr>
            </w:pPr>
            <w:r>
              <w:t>Q</w:t>
            </w:r>
          </w:p>
        </w:tc>
        <w:tc>
          <w:tcPr>
            <w:tcW w:w="960" w:type="dxa"/>
            <w:vAlign w:val="center"/>
            <w:hideMark/>
          </w:tcPr>
          <w:p w:rsidR="001C2D23" w:rsidRDefault="001C2D23">
            <w:pPr>
              <w:rPr>
                <w:sz w:val="24"/>
                <w:szCs w:val="24"/>
              </w:rPr>
            </w:pPr>
            <w:r>
              <w:rPr>
                <w:rStyle w:val="ipa"/>
              </w:rPr>
              <w:t>ʔ</w:t>
            </w:r>
          </w:p>
        </w:tc>
        <w:tc>
          <w:tcPr>
            <w:tcW w:w="21545" w:type="dxa"/>
            <w:gridSpan w:val="4"/>
            <w:vAlign w:val="center"/>
            <w:hideMark/>
          </w:tcPr>
          <w:p w:rsidR="001C2D23" w:rsidRDefault="001C2D23">
            <w:pPr>
              <w:rPr>
                <w:sz w:val="24"/>
                <w:szCs w:val="24"/>
              </w:rPr>
            </w:pPr>
            <w:r>
              <w:t xml:space="preserve">glottal stop (uh-oh - </w:t>
            </w:r>
            <w:r>
              <w:rPr>
                <w:rStyle w:val="ipa"/>
              </w:rPr>
              <w:t>ʔʌʔoʊ</w:t>
            </w:r>
            <w:r>
              <w:t>)</w:t>
            </w:r>
          </w:p>
        </w:tc>
      </w:tr>
      <w:tr w:rsidR="001C2D23" w:rsidTr="005F625F">
        <w:trPr>
          <w:gridAfter w:val="1"/>
          <w:wAfter w:w="537" w:type="dxa"/>
          <w:tblCellSpacing w:w="15" w:type="dxa"/>
        </w:trPr>
        <w:tc>
          <w:tcPr>
            <w:tcW w:w="1980" w:type="dxa"/>
            <w:vAlign w:val="center"/>
            <w:hideMark/>
          </w:tcPr>
          <w:p w:rsidR="001C2D23" w:rsidRDefault="001C2D23">
            <w:pPr>
              <w:rPr>
                <w:sz w:val="24"/>
                <w:szCs w:val="24"/>
              </w:rPr>
            </w:pPr>
            <w:r>
              <w:t>(missing)</w:t>
            </w:r>
          </w:p>
        </w:tc>
        <w:tc>
          <w:tcPr>
            <w:tcW w:w="960" w:type="dxa"/>
            <w:vAlign w:val="center"/>
            <w:hideMark/>
          </w:tcPr>
          <w:p w:rsidR="001C2D23" w:rsidRDefault="001C2D23">
            <w:pPr>
              <w:rPr>
                <w:sz w:val="24"/>
                <w:szCs w:val="24"/>
              </w:rPr>
            </w:pPr>
            <w:r>
              <w:rPr>
                <w:rStyle w:val="ipa"/>
              </w:rPr>
              <w:t>hw</w:t>
            </w:r>
            <w:r>
              <w:t xml:space="preserve"> </w:t>
            </w:r>
            <w:r>
              <w:rPr>
                <w:i/>
                <w:iCs/>
              </w:rPr>
              <w:t>or</w:t>
            </w:r>
            <w:r>
              <w:t xml:space="preserve"> </w:t>
            </w:r>
            <w:r>
              <w:rPr>
                <w:rStyle w:val="ipa"/>
              </w:rPr>
              <w:t>ʍ</w:t>
            </w:r>
          </w:p>
        </w:tc>
        <w:tc>
          <w:tcPr>
            <w:tcW w:w="21545" w:type="dxa"/>
            <w:gridSpan w:val="4"/>
            <w:vAlign w:val="center"/>
            <w:hideMark/>
          </w:tcPr>
          <w:p w:rsidR="001C2D23" w:rsidRDefault="001C2D23">
            <w:pPr>
              <w:rPr>
                <w:sz w:val="24"/>
                <w:szCs w:val="24"/>
              </w:rPr>
            </w:pPr>
            <w:r>
              <w:t>"when" etc. in some dialects</w:t>
            </w:r>
          </w:p>
        </w:tc>
      </w:tr>
      <w:tr w:rsidR="001431EA" w:rsidTr="005F625F">
        <w:trPr>
          <w:gridAfter w:val="1"/>
          <w:wAfter w:w="537" w:type="dxa"/>
          <w:tblCellSpacing w:w="15" w:type="dxa"/>
        </w:trPr>
        <w:tc>
          <w:tcPr>
            <w:tcW w:w="13590" w:type="dxa"/>
            <w:gridSpan w:val="3"/>
            <w:vAlign w:val="center"/>
          </w:tcPr>
          <w:p w:rsidR="001431EA" w:rsidRDefault="001431EA">
            <w:pPr>
              <w:rPr>
                <w:sz w:val="32"/>
                <w:szCs w:val="32"/>
              </w:rPr>
            </w:pPr>
            <w:bookmarkStart w:id="26" w:name="_Toc430766326"/>
            <w:r w:rsidRPr="00067390">
              <w:rPr>
                <w:rStyle w:val="Heading2Char"/>
              </w:rPr>
              <w:lastRenderedPageBreak/>
              <w:t>Chinese</w:t>
            </w:r>
            <w:bookmarkEnd w:id="26"/>
            <w:r>
              <w:rPr>
                <w:sz w:val="32"/>
                <w:szCs w:val="32"/>
              </w:rPr>
              <w:t xml:space="preserve"> (in</w:t>
            </w:r>
            <w:r w:rsidR="00E31F61">
              <w:rPr>
                <w:sz w:val="32"/>
                <w:szCs w:val="32"/>
              </w:rPr>
              <w:t xml:space="preserve"> </w:t>
            </w:r>
            <w:r>
              <w:rPr>
                <w:sz w:val="32"/>
                <w:szCs w:val="32"/>
              </w:rPr>
              <w:t>Wikipedia)</w:t>
            </w:r>
          </w:p>
          <w:p w:rsidR="001431EA" w:rsidRDefault="001431EA" w:rsidP="001431E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each cell below, the bold letters indicate pinyin and the brackets enclose the symbol in the</w:t>
            </w:r>
            <w:r>
              <w:rPr>
                <w:rStyle w:val="apple-converted-space"/>
                <w:rFonts w:ascii="Arial" w:eastAsiaTheme="majorEastAsia" w:hAnsi="Arial" w:cs="Arial"/>
                <w:color w:val="252525"/>
                <w:sz w:val="21"/>
                <w:szCs w:val="21"/>
              </w:rPr>
              <w:t> </w:t>
            </w:r>
            <w:hyperlink r:id="rId853" w:tooltip="International Phonetic Alphabet" w:history="1">
              <w:r>
                <w:rPr>
                  <w:rStyle w:val="Hyperlink"/>
                  <w:rFonts w:ascii="Arial" w:hAnsi="Arial" w:cs="Arial"/>
                  <w:color w:val="0B0080"/>
                  <w:sz w:val="21"/>
                  <w:szCs w:val="21"/>
                </w:rPr>
                <w:t>International Phonetic Alphabet</w:t>
              </w:r>
            </w:hyperlink>
            <w:r>
              <w:rPr>
                <w:rFonts w:ascii="Arial" w:hAnsi="Arial" w:cs="Arial"/>
                <w:color w:val="252525"/>
                <w:sz w:val="21"/>
                <w:szCs w:val="21"/>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948"/>
              <w:gridCol w:w="1310"/>
              <w:gridCol w:w="1065"/>
              <w:gridCol w:w="785"/>
              <w:gridCol w:w="1275"/>
              <w:gridCol w:w="1065"/>
              <w:gridCol w:w="785"/>
              <w:gridCol w:w="1065"/>
              <w:gridCol w:w="785"/>
              <w:gridCol w:w="1590"/>
              <w:gridCol w:w="1065"/>
            </w:tblGrid>
            <w:tr w:rsidR="001431EA" w:rsidTr="00E31F61">
              <w:tc>
                <w:tcPr>
                  <w:tcW w:w="2258" w:type="dxa"/>
                  <w:gridSpan w:val="2"/>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p>
              </w:tc>
              <w:tc>
                <w:tcPr>
                  <w:tcW w:w="185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54" w:tooltip="Bilabial consonant" w:history="1">
                    <w:r w:rsidR="001431EA">
                      <w:rPr>
                        <w:rStyle w:val="Hyperlink"/>
                        <w:rFonts w:ascii="Arial" w:hAnsi="Arial" w:cs="Arial"/>
                        <w:b/>
                        <w:bCs/>
                        <w:color w:val="0B0080"/>
                        <w:sz w:val="21"/>
                        <w:szCs w:val="21"/>
                      </w:rPr>
                      <w:t>Bilabial</w:t>
                    </w:r>
                  </w:hyperlink>
                </w:p>
              </w:tc>
              <w:tc>
                <w:tcPr>
                  <w:tcW w:w="127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55" w:tooltip="Labiodental consonant" w:history="1">
                    <w:r w:rsidR="001431EA">
                      <w:rPr>
                        <w:rStyle w:val="Hyperlink"/>
                        <w:rFonts w:ascii="Arial" w:hAnsi="Arial" w:cs="Arial"/>
                        <w:b/>
                        <w:bCs/>
                        <w:color w:val="0B0080"/>
                        <w:sz w:val="21"/>
                        <w:szCs w:val="21"/>
                      </w:rPr>
                      <w:t>Labiodental</w:t>
                    </w:r>
                  </w:hyperlink>
                </w:p>
              </w:tc>
              <w:tc>
                <w:tcPr>
                  <w:tcW w:w="185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56" w:tooltip="Alveolar consonant" w:history="1">
                    <w:r w:rsidR="001431EA">
                      <w:rPr>
                        <w:rStyle w:val="Hyperlink"/>
                        <w:rFonts w:ascii="Arial" w:hAnsi="Arial" w:cs="Arial"/>
                        <w:b/>
                        <w:bCs/>
                        <w:color w:val="0B0080"/>
                        <w:sz w:val="21"/>
                        <w:szCs w:val="21"/>
                      </w:rPr>
                      <w:t>Alveolar</w:t>
                    </w:r>
                  </w:hyperlink>
                </w:p>
              </w:tc>
              <w:tc>
                <w:tcPr>
                  <w:tcW w:w="185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57" w:tooltip="Retroflex consonant" w:history="1">
                    <w:r w:rsidR="001431EA">
                      <w:rPr>
                        <w:rStyle w:val="Hyperlink"/>
                        <w:rFonts w:ascii="Arial" w:hAnsi="Arial" w:cs="Arial"/>
                        <w:b/>
                        <w:bCs/>
                        <w:color w:val="0B0080"/>
                        <w:sz w:val="21"/>
                        <w:szCs w:val="21"/>
                      </w:rPr>
                      <w:t>Retroflex</w:t>
                    </w:r>
                  </w:hyperlink>
                </w:p>
              </w:tc>
              <w:tc>
                <w:tcPr>
                  <w:tcW w:w="15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58" w:tooltip="Alveolo-palatal consonant" w:history="1">
                    <w:r w:rsidR="001431EA">
                      <w:rPr>
                        <w:rStyle w:val="Hyperlink"/>
                        <w:rFonts w:ascii="Arial" w:hAnsi="Arial" w:cs="Arial"/>
                        <w:b/>
                        <w:bCs/>
                        <w:color w:val="0B0080"/>
                        <w:sz w:val="21"/>
                        <w:szCs w:val="21"/>
                      </w:rPr>
                      <w:t>Alveolo-palatal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59" w:tooltip="Velar consonant" w:history="1">
                    <w:r w:rsidR="001431EA">
                      <w:rPr>
                        <w:rStyle w:val="Hyperlink"/>
                        <w:rFonts w:ascii="Arial" w:hAnsi="Arial" w:cs="Arial"/>
                        <w:b/>
                        <w:bCs/>
                        <w:color w:val="0B0080"/>
                        <w:sz w:val="21"/>
                        <w:szCs w:val="21"/>
                      </w:rPr>
                      <w:t>Velar</w:t>
                    </w:r>
                  </w:hyperlink>
                </w:p>
              </w:tc>
            </w:tr>
            <w:tr w:rsidR="001431EA" w:rsidTr="00E31F61">
              <w:tc>
                <w:tcPr>
                  <w:tcW w:w="2258" w:type="dxa"/>
                  <w:gridSpan w:val="2"/>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1431EA" w:rsidRDefault="001431EA">
                  <w:pPr>
                    <w:rPr>
                      <w:rFonts w:ascii="Arial" w:hAnsi="Arial" w:cs="Arial"/>
                      <w:b/>
                      <w:bCs/>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0" w:tooltip="Voicelessness" w:history="1">
                    <w:r w:rsidR="001431EA">
                      <w:rPr>
                        <w:rStyle w:val="Hyperlink"/>
                        <w:rFonts w:ascii="Arial" w:hAnsi="Arial" w:cs="Arial"/>
                        <w:b/>
                        <w:bCs/>
                        <w:color w:val="0B0080"/>
                        <w:sz w:val="21"/>
                        <w:szCs w:val="21"/>
                      </w:rPr>
                      <w:t>Voiceless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1" w:tooltip="Voice (phonetics)" w:history="1">
                    <w:r w:rsidR="001431EA">
                      <w:rPr>
                        <w:rStyle w:val="Hyperlink"/>
                        <w:rFonts w:ascii="Arial" w:hAnsi="Arial" w:cs="Arial"/>
                        <w:b/>
                        <w:bCs/>
                        <w:color w:val="0B0080"/>
                        <w:sz w:val="21"/>
                        <w:szCs w:val="21"/>
                      </w:rPr>
                      <w:t>Voiced</w:t>
                    </w:r>
                  </w:hyperlink>
                </w:p>
              </w:tc>
              <w:tc>
                <w:tcPr>
                  <w:tcW w:w="127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2" w:tooltip="Voicelessness" w:history="1">
                    <w:r w:rsidR="001431EA">
                      <w:rPr>
                        <w:rStyle w:val="Hyperlink"/>
                        <w:rFonts w:ascii="Arial" w:hAnsi="Arial" w:cs="Arial"/>
                        <w:b/>
                        <w:bCs/>
                        <w:color w:val="0B0080"/>
                        <w:sz w:val="21"/>
                        <w:szCs w:val="21"/>
                      </w:rPr>
                      <w:t>Voiceless</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3" w:tooltip="Voicelessness" w:history="1">
                    <w:r w:rsidR="001431EA">
                      <w:rPr>
                        <w:rStyle w:val="Hyperlink"/>
                        <w:rFonts w:ascii="Arial" w:hAnsi="Arial" w:cs="Arial"/>
                        <w:b/>
                        <w:bCs/>
                        <w:color w:val="0B0080"/>
                        <w:sz w:val="21"/>
                        <w:szCs w:val="21"/>
                      </w:rPr>
                      <w:t>Voiceless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4" w:tooltip="Voice (phonetics)" w:history="1">
                    <w:r w:rsidR="001431EA">
                      <w:rPr>
                        <w:rStyle w:val="Hyperlink"/>
                        <w:rFonts w:ascii="Arial" w:hAnsi="Arial" w:cs="Arial"/>
                        <w:b/>
                        <w:bCs/>
                        <w:color w:val="0B0080"/>
                        <w:sz w:val="21"/>
                        <w:szCs w:val="21"/>
                      </w:rPr>
                      <w:t>Voiced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5" w:tooltip="Voicelessness" w:history="1">
                    <w:r w:rsidR="001431EA">
                      <w:rPr>
                        <w:rStyle w:val="Hyperlink"/>
                        <w:rFonts w:ascii="Arial" w:hAnsi="Arial" w:cs="Arial"/>
                        <w:b/>
                        <w:bCs/>
                        <w:color w:val="0B0080"/>
                        <w:sz w:val="21"/>
                        <w:szCs w:val="21"/>
                      </w:rPr>
                      <w:t>Voiceless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6" w:tooltip="Voice (phonetics)" w:history="1">
                    <w:r w:rsidR="001431EA">
                      <w:rPr>
                        <w:rStyle w:val="Hyperlink"/>
                        <w:rFonts w:ascii="Arial" w:hAnsi="Arial" w:cs="Arial"/>
                        <w:b/>
                        <w:bCs/>
                        <w:color w:val="0B0080"/>
                        <w:sz w:val="21"/>
                        <w:szCs w:val="21"/>
                      </w:rPr>
                      <w:t>Voiced</w:t>
                    </w:r>
                  </w:hyperlink>
                </w:p>
              </w:tc>
              <w:tc>
                <w:tcPr>
                  <w:tcW w:w="15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7" w:tooltip="Voicelessness" w:history="1">
                    <w:r w:rsidR="001431EA">
                      <w:rPr>
                        <w:rStyle w:val="Hyperlink"/>
                        <w:rFonts w:ascii="Arial" w:hAnsi="Arial" w:cs="Arial"/>
                        <w:b/>
                        <w:bCs/>
                        <w:color w:val="0B0080"/>
                        <w:sz w:val="21"/>
                        <w:szCs w:val="21"/>
                      </w:rPr>
                      <w:t>Voiceless</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8" w:tooltip="Voicelessness" w:history="1">
                    <w:r w:rsidR="001431EA">
                      <w:rPr>
                        <w:rStyle w:val="Hyperlink"/>
                        <w:rFonts w:ascii="Arial" w:hAnsi="Arial" w:cs="Arial"/>
                        <w:b/>
                        <w:bCs/>
                        <w:color w:val="0B0080"/>
                        <w:sz w:val="21"/>
                        <w:szCs w:val="21"/>
                      </w:rPr>
                      <w:t>Voiceless</w:t>
                    </w:r>
                  </w:hyperlink>
                </w:p>
              </w:tc>
            </w:tr>
            <w:tr w:rsidR="001431EA"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69" w:tooltip="Nasal consonant" w:history="1">
                    <w:r w:rsidR="001431EA">
                      <w:rPr>
                        <w:rStyle w:val="Hyperlink"/>
                        <w:rFonts w:ascii="Arial" w:hAnsi="Arial" w:cs="Arial"/>
                        <w:b/>
                        <w:bCs/>
                        <w:color w:val="0B0080"/>
                        <w:sz w:val="21"/>
                        <w:szCs w:val="21"/>
                      </w:rPr>
                      <w:t>Nasal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70" w:tooltip="Bilabial nasal" w:history="1">
                    <w:r w:rsidR="001431EA">
                      <w:rPr>
                        <w:rStyle w:val="Hyperlink"/>
                        <w:rFonts w:ascii="Arial" w:hAnsi="Arial" w:cs="Arial"/>
                        <w:b/>
                        <w:bCs/>
                        <w:color w:val="0B0080"/>
                      </w:rPr>
                      <w:t>m</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[m]</w:t>
                    </w:r>
                  </w:hyperlink>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71" w:tooltip="Alveolar nasal" w:history="1">
                    <w:r w:rsidR="001431EA">
                      <w:rPr>
                        <w:rStyle w:val="Hyperlink"/>
                        <w:rFonts w:ascii="Arial" w:hAnsi="Arial" w:cs="Arial"/>
                        <w:b/>
                        <w:bCs/>
                        <w:color w:val="0B0080"/>
                      </w:rPr>
                      <w:t>n</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[n]</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r>
            <w:tr w:rsidR="001431EA" w:rsidTr="00E31F61">
              <w:tc>
                <w:tcPr>
                  <w:tcW w:w="948"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72" w:tooltip="Plosive" w:history="1">
                    <w:r w:rsidR="001431EA">
                      <w:rPr>
                        <w:rStyle w:val="Hyperlink"/>
                        <w:rFonts w:ascii="Arial" w:hAnsi="Arial" w:cs="Arial"/>
                        <w:b/>
                        <w:bCs/>
                        <w:color w:val="0B0080"/>
                        <w:sz w:val="21"/>
                        <w:szCs w:val="21"/>
                      </w:rPr>
                      <w:t>Plosive</w:t>
                    </w:r>
                  </w:hyperlink>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73" w:tooltip="Aspirated consonant" w:history="1">
                    <w:r w:rsidR="001431EA">
                      <w:rPr>
                        <w:rStyle w:val="Hyperlink"/>
                        <w:rFonts w:ascii="Arial" w:hAnsi="Arial" w:cs="Arial"/>
                        <w:b/>
                        <w:bCs/>
                        <w:color w:val="0B0080"/>
                        <w:sz w:val="21"/>
                        <w:szCs w:val="21"/>
                      </w:rPr>
                      <w:t>Unaspirated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74" w:tooltip="Voiceless bilabial plosive" w:history="1">
                    <w:r w:rsidR="001431EA">
                      <w:rPr>
                        <w:rStyle w:val="Hyperlink"/>
                        <w:rFonts w:ascii="Arial" w:hAnsi="Arial" w:cs="Arial"/>
                        <w:b/>
                        <w:bCs/>
                        <w:color w:val="0B0080"/>
                      </w:rPr>
                      <w:t>b</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[p]</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75" w:tooltip="Voiceless alveolar plosive" w:history="1">
                    <w:r w:rsidR="001431EA">
                      <w:rPr>
                        <w:rStyle w:val="Hyperlink"/>
                        <w:rFonts w:ascii="Arial" w:hAnsi="Arial" w:cs="Arial"/>
                        <w:b/>
                        <w:bCs/>
                        <w:color w:val="0B0080"/>
                      </w:rPr>
                      <w:t>d</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CC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76" w:tooltip="Voiceless velar plosive" w:history="1">
                    <w:r w:rsidR="001431EA">
                      <w:rPr>
                        <w:rStyle w:val="Hyperlink"/>
                        <w:rFonts w:ascii="Arial" w:hAnsi="Arial" w:cs="Arial"/>
                        <w:b/>
                        <w:bCs/>
                        <w:color w:val="0B0080"/>
                      </w:rPr>
                      <w:t>g</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[k]</w:t>
                    </w:r>
                  </w:hyperlink>
                </w:p>
              </w:tc>
            </w:tr>
            <w:tr w:rsidR="001431EA" w:rsidTr="00E31F61">
              <w:tc>
                <w:tcPr>
                  <w:tcW w:w="948"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1431EA" w:rsidRDefault="001431EA">
                  <w:pPr>
                    <w:rPr>
                      <w:rFonts w:ascii="Arial" w:hAnsi="Arial" w:cs="Arial"/>
                      <w:b/>
                      <w:bCs/>
                      <w:color w:val="000000"/>
                      <w:sz w:val="21"/>
                      <w:szCs w:val="21"/>
                    </w:rPr>
                  </w:pPr>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77" w:tooltip="Aspirated consonant" w:history="1">
                    <w:r w:rsidR="001431EA">
                      <w:rPr>
                        <w:rStyle w:val="Hyperlink"/>
                        <w:rFonts w:ascii="Arial" w:hAnsi="Arial" w:cs="Arial"/>
                        <w:b/>
                        <w:bCs/>
                        <w:color w:val="0B0080"/>
                        <w:sz w:val="21"/>
                        <w:szCs w:val="21"/>
                      </w:rPr>
                      <w:t>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78" w:tooltip="Voiceless bilabial plosive" w:history="1">
                    <w:r w:rsidR="001431EA">
                      <w:rPr>
                        <w:rStyle w:val="Hyperlink"/>
                        <w:rFonts w:ascii="Arial" w:hAnsi="Arial" w:cs="Arial"/>
                        <w:b/>
                        <w:bCs/>
                        <w:color w:val="0B0080"/>
                      </w:rPr>
                      <w:t>p</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[pʰ]</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79" w:tooltip="Voiceless alveolar plosive" w:history="1">
                    <w:r w:rsidR="001431EA">
                      <w:rPr>
                        <w:rStyle w:val="Hyperlink"/>
                        <w:rFonts w:ascii="Arial" w:hAnsi="Arial" w:cs="Arial"/>
                        <w:b/>
                        <w:bCs/>
                        <w:color w:val="0B0080"/>
                      </w:rPr>
                      <w:t>t</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[tʰ]</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CC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80" w:tooltip="Voiceless velar plosive" w:history="1">
                    <w:r w:rsidR="001431EA">
                      <w:rPr>
                        <w:rStyle w:val="Hyperlink"/>
                        <w:rFonts w:ascii="Arial" w:hAnsi="Arial" w:cs="Arial"/>
                        <w:b/>
                        <w:bCs/>
                        <w:color w:val="0B0080"/>
                      </w:rPr>
                      <w:t>k</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[kʰ]</w:t>
                    </w:r>
                  </w:hyperlink>
                </w:p>
              </w:tc>
            </w:tr>
            <w:tr w:rsidR="001431EA" w:rsidTr="00E31F61">
              <w:tc>
                <w:tcPr>
                  <w:tcW w:w="948"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81" w:tooltip="Affricate consonant" w:history="1">
                    <w:r w:rsidR="001431EA">
                      <w:rPr>
                        <w:rStyle w:val="Hyperlink"/>
                        <w:rFonts w:ascii="Arial" w:hAnsi="Arial" w:cs="Arial"/>
                        <w:b/>
                        <w:bCs/>
                        <w:color w:val="0B0080"/>
                        <w:sz w:val="21"/>
                        <w:szCs w:val="21"/>
                      </w:rPr>
                      <w:t>Affricate</w:t>
                    </w:r>
                  </w:hyperlink>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82" w:tooltip="Aspirated consonant" w:history="1">
                    <w:r w:rsidR="001431EA">
                      <w:rPr>
                        <w:rStyle w:val="Hyperlink"/>
                        <w:rFonts w:ascii="Arial" w:hAnsi="Arial" w:cs="Arial"/>
                        <w:b/>
                        <w:bCs/>
                        <w:color w:val="0B0080"/>
                        <w:sz w:val="21"/>
                        <w:szCs w:val="21"/>
                      </w:rPr>
                      <w:t>Unaspirated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83" w:tooltip="Voiceless alveolar affricate" w:history="1">
                    <w:r w:rsidR="001431EA">
                      <w:rPr>
                        <w:rStyle w:val="Hyperlink"/>
                        <w:rFonts w:ascii="Arial" w:hAnsi="Arial" w:cs="Arial"/>
                        <w:b/>
                        <w:bCs/>
                        <w:color w:val="0B0080"/>
                      </w:rPr>
                      <w:t>z</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[ts]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84" w:tooltip="Voiceless retroflex affricate" w:history="1">
                    <w:r w:rsidR="001431EA">
                      <w:rPr>
                        <w:rStyle w:val="Hyperlink"/>
                        <w:rFonts w:ascii="Arial" w:hAnsi="Arial" w:cs="Arial"/>
                        <w:b/>
                        <w:bCs/>
                        <w:color w:val="0B0080"/>
                      </w:rPr>
                      <w:t>zh</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[ʈʂ]</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FCC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85" w:tooltip="Voiceless alveolo-palatal affricate" w:history="1">
                    <w:r w:rsidR="001431EA">
                      <w:rPr>
                        <w:rStyle w:val="Hyperlink"/>
                        <w:rFonts w:ascii="Arial" w:hAnsi="Arial" w:cs="Arial"/>
                        <w:b/>
                        <w:bCs/>
                        <w:color w:val="0B0080"/>
                      </w:rPr>
                      <w:t>j</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[tɕ]</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r>
            <w:tr w:rsidR="001431EA" w:rsidTr="00E31F61">
              <w:tc>
                <w:tcPr>
                  <w:tcW w:w="948"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1431EA" w:rsidRDefault="001431EA">
                  <w:pPr>
                    <w:rPr>
                      <w:rFonts w:ascii="Arial" w:hAnsi="Arial" w:cs="Arial"/>
                      <w:b/>
                      <w:bCs/>
                      <w:color w:val="000000"/>
                      <w:sz w:val="21"/>
                      <w:szCs w:val="21"/>
                    </w:rPr>
                  </w:pPr>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86" w:tooltip="Aspirated consonant" w:history="1">
                    <w:r w:rsidR="001431EA">
                      <w:rPr>
                        <w:rStyle w:val="Hyperlink"/>
                        <w:rFonts w:ascii="Arial" w:hAnsi="Arial" w:cs="Arial"/>
                        <w:b/>
                        <w:bCs/>
                        <w:color w:val="0B0080"/>
                        <w:sz w:val="21"/>
                        <w:szCs w:val="21"/>
                      </w:rPr>
                      <w:t>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87" w:tooltip="Voiceless alveolar affricate" w:history="1">
                    <w:r w:rsidR="001431EA">
                      <w:rPr>
                        <w:rStyle w:val="Hyperlink"/>
                        <w:rFonts w:ascii="Arial" w:hAnsi="Arial" w:cs="Arial"/>
                        <w:b/>
                        <w:bCs/>
                        <w:color w:val="0B0080"/>
                      </w:rPr>
                      <w:t>c</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[tsʰ]</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88" w:tooltip="Voiceless retroflex affricate" w:history="1">
                    <w:r w:rsidR="001431EA">
                      <w:rPr>
                        <w:rStyle w:val="Hyperlink"/>
                        <w:rFonts w:ascii="Arial" w:hAnsi="Arial" w:cs="Arial"/>
                        <w:b/>
                        <w:bCs/>
                        <w:color w:val="0B0080"/>
                      </w:rPr>
                      <w:t>ch</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[ʈʂʰ]</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FCC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89" w:tooltip="Voiceless alveolo-palatal affricate" w:history="1">
                    <w:r w:rsidR="001431EA">
                      <w:rPr>
                        <w:rStyle w:val="Hyperlink"/>
                        <w:rFonts w:ascii="Arial" w:hAnsi="Arial" w:cs="Arial"/>
                        <w:b/>
                        <w:bCs/>
                        <w:color w:val="0B0080"/>
                      </w:rPr>
                      <w:t>q</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[tɕʰ]</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r>
            <w:tr w:rsidR="001431EA"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90" w:tooltip="Fricative consonant" w:history="1">
                    <w:r w:rsidR="001431EA">
                      <w:rPr>
                        <w:rStyle w:val="Hyperlink"/>
                        <w:rFonts w:ascii="Arial" w:hAnsi="Arial" w:cs="Arial"/>
                        <w:b/>
                        <w:bCs/>
                        <w:color w:val="0B0080"/>
                        <w:sz w:val="21"/>
                        <w:szCs w:val="21"/>
                      </w:rPr>
                      <w:t>Fricative</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91" w:tooltip="Voiceless labiodental fricative" w:history="1">
                    <w:r w:rsidR="001431EA">
                      <w:rPr>
                        <w:rStyle w:val="Hyperlink"/>
                        <w:rFonts w:ascii="Arial" w:hAnsi="Arial" w:cs="Arial"/>
                        <w:b/>
                        <w:bCs/>
                        <w:color w:val="0B0080"/>
                      </w:rPr>
                      <w:t>f</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[f]</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92" w:tooltip="Voiceless alveolar sibilant" w:history="1">
                    <w:r w:rsidR="001431EA">
                      <w:rPr>
                        <w:rStyle w:val="Hyperlink"/>
                        <w:rFonts w:ascii="Arial" w:hAnsi="Arial" w:cs="Arial"/>
                        <w:b/>
                        <w:bCs/>
                        <w:color w:val="0B0080"/>
                      </w:rPr>
                      <w:t>s</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93" w:tooltip="Voiceless retroflex sibilant" w:history="1">
                    <w:r w:rsidR="001431EA">
                      <w:rPr>
                        <w:rStyle w:val="Hyperlink"/>
                        <w:rFonts w:ascii="Arial" w:hAnsi="Arial" w:cs="Arial"/>
                        <w:b/>
                        <w:bCs/>
                        <w:color w:val="0B0080"/>
                      </w:rPr>
                      <w:t>sh</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[ʂ]</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94" w:tooltip="Voiced retroflex sibilant" w:history="1">
                    <w:r w:rsidR="001431EA">
                      <w:rPr>
                        <w:rStyle w:val="Hyperlink"/>
                        <w:rFonts w:ascii="Arial" w:hAnsi="Arial" w:cs="Arial"/>
                        <w:b/>
                        <w:bCs/>
                        <w:color w:val="0B0080"/>
                      </w:rPr>
                      <w:t>r</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[ʐ~ɻ]</w:t>
                    </w:r>
                    <w:r w:rsidR="001431EA">
                      <w:rPr>
                        <w:rStyle w:val="Hyperlink"/>
                        <w:rFonts w:ascii="Arial" w:hAnsi="Arial" w:cs="Arial"/>
                        <w:color w:val="0B0080"/>
                        <w:sz w:val="17"/>
                        <w:szCs w:val="17"/>
                        <w:vertAlign w:val="superscript"/>
                      </w:rPr>
                      <w:t>1</w:t>
                    </w:r>
                  </w:hyperlink>
                </w:p>
              </w:tc>
              <w:tc>
                <w:tcPr>
                  <w:tcW w:w="1590" w:type="dxa"/>
                  <w:tcBorders>
                    <w:top w:val="single" w:sz="6" w:space="0" w:color="AAAAAA"/>
                    <w:left w:val="single" w:sz="6" w:space="0" w:color="AAAAAA"/>
                    <w:bottom w:val="single" w:sz="6" w:space="0" w:color="AAAAAA"/>
                    <w:right w:val="single" w:sz="6" w:space="0" w:color="AAAAAA"/>
                  </w:tcBorders>
                  <w:shd w:val="clear" w:color="auto" w:fill="FFCCFF"/>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95" w:tooltip="Voiceless alveolo-palatal sibilant" w:history="1">
                    <w:r w:rsidR="001431EA">
                      <w:rPr>
                        <w:rStyle w:val="Hyperlink"/>
                        <w:rFonts w:ascii="Arial" w:hAnsi="Arial" w:cs="Arial"/>
                        <w:b/>
                        <w:bCs/>
                        <w:color w:val="0B0080"/>
                      </w:rPr>
                      <w:t>x</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[ɕ]</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FCC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96" w:tooltip="Voiceless velar fricative" w:history="1">
                    <w:r w:rsidR="001431EA">
                      <w:rPr>
                        <w:rStyle w:val="Hyperlink"/>
                        <w:rFonts w:ascii="Arial" w:hAnsi="Arial" w:cs="Arial"/>
                        <w:b/>
                        <w:bCs/>
                        <w:color w:val="0B0080"/>
                      </w:rPr>
                      <w:t>h</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[x]</w:t>
                    </w:r>
                  </w:hyperlink>
                </w:p>
              </w:tc>
            </w:tr>
            <w:tr w:rsidR="001431EA"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97" w:tooltip="Lateral consonant" w:history="1">
                    <w:r w:rsidR="001431EA">
                      <w:rPr>
                        <w:rStyle w:val="Hyperlink"/>
                        <w:rFonts w:ascii="Arial" w:hAnsi="Arial" w:cs="Arial"/>
                        <w:b/>
                        <w:bCs/>
                        <w:color w:val="0B0080"/>
                        <w:sz w:val="21"/>
                        <w:szCs w:val="21"/>
                      </w:rPr>
                      <w:t>Lateral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color w:val="000000"/>
                      <w:sz w:val="21"/>
                      <w:szCs w:val="21"/>
                    </w:rPr>
                  </w:pPr>
                  <w:hyperlink r:id="rId898" w:tooltip="Alveolar lateral approximant" w:history="1">
                    <w:r w:rsidR="001431EA">
                      <w:rPr>
                        <w:rStyle w:val="Hyperlink"/>
                        <w:rFonts w:ascii="Arial" w:hAnsi="Arial" w:cs="Arial"/>
                        <w:b/>
                        <w:bCs/>
                        <w:color w:val="0B0080"/>
                      </w:rPr>
                      <w:t>l</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r>
            <w:tr w:rsidR="001431EA"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899" w:tooltip="Approximant consonant" w:history="1">
                    <w:r w:rsidR="001431EA">
                      <w:rPr>
                        <w:rStyle w:val="Hyperlink"/>
                        <w:rFonts w:ascii="Arial" w:hAnsi="Arial" w:cs="Arial"/>
                        <w:b/>
                        <w:bCs/>
                        <w:color w:val="0B0080"/>
                        <w:sz w:val="21"/>
                        <w:szCs w:val="21"/>
                      </w:rPr>
                      <w:t>Approximant</w:t>
                    </w:r>
                  </w:hyperlink>
                </w:p>
              </w:tc>
              <w:tc>
                <w:tcPr>
                  <w:tcW w:w="9480" w:type="dxa"/>
                  <w:gridSpan w:val="9"/>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Fonts w:ascii="Arial" w:hAnsi="Arial" w:cs="Arial"/>
                      <w:b/>
                      <w:bCs/>
                      <w:color w:val="000000"/>
                    </w:rPr>
                    <w:t>y</w:t>
                  </w:r>
                  <w:r>
                    <w:rPr>
                      <w:rFonts w:ascii="Arial" w:hAnsi="Arial" w:cs="Arial"/>
                      <w:b/>
                      <w:bCs/>
                      <w:color w:val="000000"/>
                      <w:sz w:val="17"/>
                      <w:szCs w:val="17"/>
                      <w:vertAlign w:val="superscript"/>
                    </w:rPr>
                    <w:t>3</w:t>
                  </w:r>
                  <w:r>
                    <w:rPr>
                      <w:rStyle w:val="apple-converted-space"/>
                      <w:rFonts w:ascii="Arial" w:hAnsi="Arial" w:cs="Arial"/>
                      <w:color w:val="000000"/>
                      <w:sz w:val="21"/>
                      <w:szCs w:val="21"/>
                    </w:rPr>
                    <w:t> </w:t>
                  </w:r>
                  <w:hyperlink r:id="rId900" w:tooltip="Palatal approximant" w:history="1">
                    <w:r>
                      <w:rPr>
                        <w:rStyle w:val="Hyperlink"/>
                        <w:rFonts w:ascii="Arial" w:hAnsi="Arial" w:cs="Arial"/>
                        <w:color w:val="0B0080"/>
                        <w:sz w:val="21"/>
                        <w:szCs w:val="21"/>
                      </w:rPr>
                      <w:t>[j]</w:t>
                    </w:r>
                  </w:hyperlink>
                  <w:r>
                    <w:rPr>
                      <w:rFonts w:ascii="Arial" w:hAnsi="Arial" w:cs="Arial"/>
                      <w:color w:val="000000"/>
                      <w:sz w:val="21"/>
                      <w:szCs w:val="21"/>
                    </w:rPr>
                    <w:t>/</w:t>
                  </w:r>
                  <w:hyperlink r:id="rId901" w:tooltip="Labialized palatal approximant" w:history="1">
                    <w:r>
                      <w:rPr>
                        <w:rStyle w:val="Hyperlink"/>
                        <w:rFonts w:ascii="Arial" w:hAnsi="Arial" w:cs="Arial"/>
                        <w:color w:val="0B0080"/>
                        <w:sz w:val="21"/>
                        <w:szCs w:val="21"/>
                      </w:rPr>
                      <w:t>[ɥ]</w:t>
                    </w:r>
                  </w:hyperlink>
                  <w:r>
                    <w:rPr>
                      <w:rFonts w:ascii="Arial" w:hAnsi="Arial" w:cs="Arial"/>
                      <w:color w:val="000000"/>
                      <w:sz w:val="17"/>
                      <w:szCs w:val="17"/>
                      <w:vertAlign w:val="superscript"/>
                    </w:rPr>
                    <w:t>2</w:t>
                  </w:r>
                  <w:r>
                    <w:rPr>
                      <w:rStyle w:val="apple-converted-space"/>
                      <w:rFonts w:ascii="Arial" w:hAnsi="Arial" w:cs="Arial"/>
                      <w:color w:val="000000"/>
                      <w:sz w:val="21"/>
                      <w:szCs w:val="21"/>
                    </w:rPr>
                    <w:t> </w:t>
                  </w:r>
                  <w:r>
                    <w:rPr>
                      <w:rFonts w:ascii="Arial" w:hAnsi="Arial" w:cs="Arial"/>
                      <w:color w:val="000000"/>
                      <w:sz w:val="21"/>
                      <w:szCs w:val="21"/>
                    </w:rPr>
                    <w:t>and</w:t>
                  </w:r>
                  <w:r>
                    <w:rPr>
                      <w:rStyle w:val="apple-converted-space"/>
                      <w:rFonts w:ascii="Arial" w:hAnsi="Arial" w:cs="Arial"/>
                      <w:color w:val="000000"/>
                      <w:sz w:val="21"/>
                      <w:szCs w:val="21"/>
                    </w:rPr>
                    <w:t> </w:t>
                  </w:r>
                  <w:r>
                    <w:rPr>
                      <w:rFonts w:ascii="Arial" w:hAnsi="Arial" w:cs="Arial"/>
                      <w:b/>
                      <w:bCs/>
                      <w:color w:val="000000"/>
                    </w:rPr>
                    <w:t>w</w:t>
                  </w:r>
                  <w:r>
                    <w:rPr>
                      <w:rFonts w:ascii="Arial" w:hAnsi="Arial" w:cs="Arial"/>
                      <w:b/>
                      <w:bCs/>
                      <w:color w:val="000000"/>
                      <w:sz w:val="17"/>
                      <w:szCs w:val="17"/>
                      <w:vertAlign w:val="superscript"/>
                    </w:rPr>
                    <w:t>3</w:t>
                  </w:r>
                  <w:r>
                    <w:rPr>
                      <w:rStyle w:val="apple-converted-space"/>
                      <w:rFonts w:ascii="Arial" w:hAnsi="Arial" w:cs="Arial"/>
                      <w:color w:val="000000"/>
                      <w:sz w:val="21"/>
                      <w:szCs w:val="21"/>
                    </w:rPr>
                    <w:t> </w:t>
                  </w:r>
                  <w:hyperlink r:id="rId902" w:tooltip="Labio-velar approximant" w:history="1">
                    <w:r>
                      <w:rPr>
                        <w:rStyle w:val="Hyperlink"/>
                        <w:rFonts w:ascii="Arial" w:hAnsi="Arial" w:cs="Arial"/>
                        <w:color w:val="0B0080"/>
                        <w:sz w:val="21"/>
                        <w:szCs w:val="21"/>
                      </w:rPr>
                      <w:t>[w]</w:t>
                    </w:r>
                  </w:hyperlink>
                </w:p>
              </w:tc>
            </w:tr>
          </w:tbl>
          <w:p w:rsidR="001431EA" w:rsidRDefault="001431EA" w:rsidP="001431E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17"/>
                <w:szCs w:val="17"/>
                <w:vertAlign w:val="superscript"/>
              </w:rPr>
              <w:t>1</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Style w:val="apple-converted-space"/>
                <w:rFonts w:ascii="Arial" w:eastAsiaTheme="majorEastAsia" w:hAnsi="Arial" w:cs="Arial"/>
                <w:color w:val="252525"/>
                <w:sz w:val="21"/>
                <w:szCs w:val="21"/>
              </w:rPr>
              <w:t> </w:t>
            </w:r>
            <w:r>
              <w:rPr>
                <w:rFonts w:ascii="Arial" w:hAnsi="Arial" w:cs="Arial"/>
                <w:color w:val="252525"/>
                <w:sz w:val="21"/>
                <w:szCs w:val="21"/>
              </w:rPr>
              <w:t>may phonetically be</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[ʐ]</w:t>
            </w:r>
            <w:r>
              <w:rPr>
                <w:rStyle w:val="apple-converted-space"/>
                <w:rFonts w:ascii="Arial" w:eastAsiaTheme="majorEastAsia" w:hAnsi="Arial" w:cs="Arial"/>
                <w:color w:val="252525"/>
                <w:sz w:val="21"/>
                <w:szCs w:val="21"/>
              </w:rPr>
              <w:t> </w:t>
            </w:r>
            <w:r>
              <w:rPr>
                <w:rFonts w:ascii="Arial" w:hAnsi="Arial" w:cs="Arial"/>
                <w:color w:val="252525"/>
                <w:sz w:val="21"/>
                <w:szCs w:val="21"/>
              </w:rPr>
              <w:t>(a</w:t>
            </w:r>
            <w:r>
              <w:rPr>
                <w:rStyle w:val="apple-converted-space"/>
                <w:rFonts w:ascii="Arial" w:eastAsiaTheme="majorEastAsia" w:hAnsi="Arial" w:cs="Arial"/>
                <w:color w:val="252525"/>
                <w:sz w:val="21"/>
                <w:szCs w:val="21"/>
              </w:rPr>
              <w:t> </w:t>
            </w:r>
            <w:hyperlink r:id="rId903" w:tooltip="Voiced retroflex fricative" w:history="1">
              <w:r>
                <w:rPr>
                  <w:rStyle w:val="Hyperlink"/>
                  <w:rFonts w:ascii="Arial" w:hAnsi="Arial" w:cs="Arial"/>
                  <w:color w:val="0B0080"/>
                  <w:sz w:val="21"/>
                  <w:szCs w:val="21"/>
                </w:rPr>
                <w:t>voiced retroflex fricative</w:t>
              </w:r>
            </w:hyperlink>
            <w:r>
              <w:rPr>
                <w:rFonts w:ascii="Arial" w:hAnsi="Arial" w:cs="Arial"/>
                <w:color w:val="252525"/>
                <w:sz w:val="21"/>
                <w:szCs w:val="21"/>
              </w:rPr>
              <w:t>) 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[ɻ]</w:t>
            </w:r>
            <w:r>
              <w:rPr>
                <w:rStyle w:val="apple-converted-space"/>
                <w:rFonts w:ascii="Arial" w:eastAsiaTheme="majorEastAsia" w:hAnsi="Arial" w:cs="Arial"/>
                <w:color w:val="252525"/>
                <w:sz w:val="21"/>
                <w:szCs w:val="21"/>
              </w:rPr>
              <w:t> </w:t>
            </w:r>
            <w:r>
              <w:rPr>
                <w:rFonts w:ascii="Arial" w:hAnsi="Arial" w:cs="Arial"/>
                <w:color w:val="252525"/>
                <w:sz w:val="21"/>
                <w:szCs w:val="21"/>
              </w:rPr>
              <w:t>(a</w:t>
            </w:r>
            <w:r>
              <w:rPr>
                <w:rStyle w:val="apple-converted-space"/>
                <w:rFonts w:ascii="Arial" w:eastAsiaTheme="majorEastAsia" w:hAnsi="Arial" w:cs="Arial"/>
                <w:color w:val="252525"/>
                <w:sz w:val="21"/>
                <w:szCs w:val="21"/>
              </w:rPr>
              <w:t> </w:t>
            </w:r>
            <w:hyperlink r:id="rId904" w:tooltip="Retroflex approximant" w:history="1">
              <w:r>
                <w:rPr>
                  <w:rStyle w:val="Hyperlink"/>
                  <w:rFonts w:ascii="Arial" w:hAnsi="Arial" w:cs="Arial"/>
                  <w:color w:val="0B0080"/>
                  <w:sz w:val="21"/>
                  <w:szCs w:val="21"/>
                </w:rPr>
                <w:t>retroflex approximant</w:t>
              </w:r>
            </w:hyperlink>
            <w:r>
              <w:rPr>
                <w:rFonts w:ascii="Arial" w:hAnsi="Arial" w:cs="Arial"/>
                <w:color w:val="252525"/>
                <w:sz w:val="21"/>
                <w:szCs w:val="21"/>
              </w:rPr>
              <w:t>). This pronunciation varies among different speakers, and is not two different phonemes.</w:t>
            </w:r>
            <w:r>
              <w:rPr>
                <w:rFonts w:ascii="Arial" w:hAnsi="Arial" w:cs="Arial"/>
                <w:color w:val="252525"/>
                <w:sz w:val="21"/>
                <w:szCs w:val="21"/>
              </w:rPr>
              <w:br/>
            </w:r>
            <w:r>
              <w:rPr>
                <w:rFonts w:ascii="Arial" w:hAnsi="Arial" w:cs="Arial"/>
                <w:color w:val="252525"/>
                <w:sz w:val="17"/>
                <w:szCs w:val="17"/>
                <w:vertAlign w:val="superscript"/>
              </w:rPr>
              <w:t>2</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is pronounced</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[ɥ]</w:t>
            </w:r>
            <w:r>
              <w:rPr>
                <w:rStyle w:val="apple-converted-space"/>
                <w:rFonts w:ascii="Arial" w:eastAsiaTheme="majorEastAsia" w:hAnsi="Arial" w:cs="Arial"/>
                <w:color w:val="252525"/>
                <w:sz w:val="21"/>
                <w:szCs w:val="21"/>
              </w:rPr>
              <w:t> </w:t>
            </w:r>
            <w:r>
              <w:rPr>
                <w:rFonts w:ascii="Arial" w:hAnsi="Arial" w:cs="Arial"/>
                <w:color w:val="252525"/>
                <w:sz w:val="21"/>
                <w:szCs w:val="21"/>
              </w:rPr>
              <w:t>(a</w:t>
            </w:r>
            <w:r>
              <w:rPr>
                <w:rStyle w:val="apple-converted-space"/>
                <w:rFonts w:ascii="Arial" w:eastAsiaTheme="majorEastAsia" w:hAnsi="Arial" w:cs="Arial"/>
                <w:color w:val="252525"/>
                <w:sz w:val="21"/>
                <w:szCs w:val="21"/>
              </w:rPr>
              <w:t> </w:t>
            </w:r>
            <w:hyperlink r:id="rId905" w:tooltip="Labial-palatal approximant" w:history="1">
              <w:r>
                <w:rPr>
                  <w:rStyle w:val="Hyperlink"/>
                  <w:rFonts w:ascii="Arial" w:hAnsi="Arial" w:cs="Arial"/>
                  <w:color w:val="0B0080"/>
                  <w:sz w:val="21"/>
                  <w:szCs w:val="21"/>
                </w:rPr>
                <w:t>labial-palatal approximant</w:t>
              </w:r>
            </w:hyperlink>
            <w:r>
              <w:rPr>
                <w:rFonts w:ascii="Arial" w:hAnsi="Arial" w:cs="Arial"/>
                <w:color w:val="252525"/>
                <w:sz w:val="21"/>
                <w:szCs w:val="21"/>
              </w:rPr>
              <w:t>) before</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proofErr w:type="gramStart"/>
            <w:r>
              <w:rPr>
                <w:rFonts w:ascii="Arial" w:hAnsi="Arial" w:cs="Arial"/>
                <w:color w:val="252525"/>
                <w:sz w:val="21"/>
                <w:szCs w:val="21"/>
              </w:rPr>
              <w:t>.</w:t>
            </w:r>
            <w:proofErr w:type="gramEnd"/>
            <w:r>
              <w:rPr>
                <w:rFonts w:ascii="Arial" w:hAnsi="Arial" w:cs="Arial"/>
                <w:color w:val="252525"/>
                <w:sz w:val="21"/>
                <w:szCs w:val="21"/>
              </w:rPr>
              <w:br/>
            </w:r>
            <w:r>
              <w:rPr>
                <w:rFonts w:ascii="Arial" w:hAnsi="Arial" w:cs="Arial"/>
                <w:color w:val="252525"/>
                <w:sz w:val="17"/>
                <w:szCs w:val="17"/>
                <w:vertAlign w:val="superscript"/>
              </w:rPr>
              <w:t>3</w:t>
            </w:r>
            <w:r>
              <w:rPr>
                <w:rStyle w:val="apple-converted-space"/>
                <w:rFonts w:ascii="Arial" w:eastAsiaTheme="majorEastAsia" w:hAnsi="Arial" w:cs="Arial"/>
                <w:color w:val="252525"/>
                <w:sz w:val="21"/>
                <w:szCs w:val="21"/>
              </w:rPr>
              <w:t> </w:t>
            </w:r>
            <w:r>
              <w:rPr>
                <w:rFonts w:ascii="Arial" w:hAnsi="Arial" w:cs="Arial"/>
                <w:color w:val="252525"/>
                <w:sz w:val="21"/>
                <w:szCs w:val="21"/>
              </w:rPr>
              <w:t>the letters</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are not included in the table of initials in the official pinyin system. They are an orthographic convention for the medials</w:t>
            </w:r>
            <w:r>
              <w:rPr>
                <w:rStyle w:val="apple-converted-space"/>
                <w:rFonts w:ascii="Arial" w:eastAsiaTheme="majorEastAsia" w:hAnsi="Arial" w:cs="Arial"/>
                <w:color w:val="252525"/>
                <w:sz w:val="21"/>
                <w:szCs w:val="21"/>
              </w:rPr>
              <w:t> </w:t>
            </w:r>
            <w:r>
              <w:rPr>
                <w:rFonts w:ascii="Arial" w:hAnsi="Arial" w:cs="Arial"/>
                <w:i/>
                <w:iCs/>
                <w:color w:val="252525"/>
                <w:sz w:val="21"/>
                <w:szCs w:val="21"/>
              </w:rPr>
              <w:t>i, u</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when no initial is present. When</w:t>
            </w:r>
            <w:r>
              <w:rPr>
                <w:rStyle w:val="apple-converted-space"/>
                <w:rFonts w:ascii="Arial" w:eastAsiaTheme="majorEastAsia" w:hAnsi="Arial" w:cs="Arial"/>
                <w:color w:val="252525"/>
                <w:sz w:val="21"/>
                <w:szCs w:val="21"/>
              </w:rPr>
              <w:t> </w:t>
            </w:r>
            <w:r>
              <w:rPr>
                <w:rFonts w:ascii="Arial" w:hAnsi="Arial" w:cs="Arial"/>
                <w:i/>
                <w:iCs/>
                <w:color w:val="252525"/>
                <w:sz w:val="21"/>
                <w:szCs w:val="21"/>
              </w:rPr>
              <w:t>i, 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are finals and no initial is present, they are spelled</w:t>
            </w:r>
            <w:r>
              <w:rPr>
                <w:rStyle w:val="apple-converted-space"/>
                <w:rFonts w:ascii="Arial" w:eastAsiaTheme="majorEastAsia" w:hAnsi="Arial" w:cs="Arial"/>
                <w:color w:val="252525"/>
                <w:sz w:val="21"/>
                <w:szCs w:val="21"/>
              </w:rPr>
              <w:t> </w:t>
            </w:r>
            <w:r>
              <w:rPr>
                <w:rFonts w:ascii="Arial" w:hAnsi="Arial" w:cs="Arial"/>
                <w:i/>
                <w:iCs/>
                <w:color w:val="252525"/>
                <w:sz w:val="21"/>
                <w:szCs w:val="21"/>
              </w:rPr>
              <w:t>yi</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wu</w:t>
            </w:r>
            <w:r>
              <w:rPr>
                <w:rFonts w:ascii="Arial" w:hAnsi="Arial" w:cs="Arial"/>
                <w:color w:val="252525"/>
                <w:sz w:val="21"/>
                <w:szCs w:val="21"/>
              </w:rPr>
              <w:t>, 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yu</w:t>
            </w:r>
            <w:r>
              <w:rPr>
                <w:rFonts w:ascii="Arial" w:hAnsi="Arial" w:cs="Arial"/>
                <w:color w:val="252525"/>
                <w:sz w:val="21"/>
                <w:szCs w:val="21"/>
              </w:rPr>
              <w:t>, respectively. The conventional order (excluding</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Fonts w:ascii="Arial" w:hAnsi="Arial" w:cs="Arial"/>
                <w:color w:val="252525"/>
                <w:sz w:val="21"/>
                <w:szCs w:val="21"/>
              </w:rPr>
              <w:t>), derived from the zhuyin system, is:</w:t>
            </w:r>
          </w:p>
          <w:tbl>
            <w:tblPr>
              <w:tblW w:w="0" w:type="auto"/>
              <w:tblCellSpacing w:w="0" w:type="dxa"/>
              <w:tblInd w:w="720" w:type="dxa"/>
              <w:tblLayout w:type="fixed"/>
              <w:tblCellMar>
                <w:top w:w="45" w:type="dxa"/>
                <w:left w:w="45" w:type="dxa"/>
                <w:bottom w:w="45" w:type="dxa"/>
                <w:right w:w="45" w:type="dxa"/>
              </w:tblCellMar>
              <w:tblLook w:val="04A0" w:firstRow="1" w:lastRow="0" w:firstColumn="1" w:lastColumn="0" w:noHBand="0" w:noVBand="1"/>
            </w:tblPr>
            <w:tblGrid>
              <w:gridCol w:w="923"/>
              <w:gridCol w:w="855"/>
              <w:gridCol w:w="717"/>
              <w:gridCol w:w="664"/>
              <w:gridCol w:w="1188"/>
              <w:gridCol w:w="606"/>
            </w:tblGrid>
            <w:tr w:rsidR="001431EA" w:rsidTr="00E31F61">
              <w:trPr>
                <w:tblCellSpacing w:w="0" w:type="dxa"/>
              </w:trPr>
              <w:tc>
                <w:tcPr>
                  <w:tcW w:w="923" w:type="dxa"/>
                  <w:shd w:val="clear" w:color="auto" w:fill="CCCCFF"/>
                  <w:vAlign w:val="center"/>
                  <w:hideMark/>
                </w:tcPr>
                <w:p w:rsidR="001431EA" w:rsidRDefault="001431EA">
                  <w:pPr>
                    <w:rPr>
                      <w:sz w:val="21"/>
                      <w:szCs w:val="21"/>
                    </w:rPr>
                  </w:pPr>
                  <w:r>
                    <w:rPr>
                      <w:b/>
                      <w:bCs/>
                    </w:rPr>
                    <w:t>b  p  m  f </w:t>
                  </w:r>
                </w:p>
              </w:tc>
              <w:tc>
                <w:tcPr>
                  <w:tcW w:w="855" w:type="dxa"/>
                  <w:shd w:val="clear" w:color="auto" w:fill="CCFFCC"/>
                  <w:vAlign w:val="center"/>
                  <w:hideMark/>
                </w:tcPr>
                <w:p w:rsidR="001431EA" w:rsidRDefault="001431EA">
                  <w:pPr>
                    <w:rPr>
                      <w:sz w:val="21"/>
                      <w:szCs w:val="21"/>
                    </w:rPr>
                  </w:pPr>
                  <w:r>
                    <w:rPr>
                      <w:b/>
                      <w:bCs/>
                    </w:rPr>
                    <w:t> d  t  n  l </w:t>
                  </w:r>
                </w:p>
              </w:tc>
              <w:tc>
                <w:tcPr>
                  <w:tcW w:w="717" w:type="dxa"/>
                  <w:shd w:val="clear" w:color="auto" w:fill="FFCCCC"/>
                  <w:vAlign w:val="center"/>
                  <w:hideMark/>
                </w:tcPr>
                <w:p w:rsidR="001431EA" w:rsidRDefault="001431EA">
                  <w:pPr>
                    <w:rPr>
                      <w:sz w:val="21"/>
                      <w:szCs w:val="21"/>
                    </w:rPr>
                  </w:pPr>
                  <w:r>
                    <w:rPr>
                      <w:b/>
                      <w:bCs/>
                    </w:rPr>
                    <w:t> g  k  h </w:t>
                  </w:r>
                </w:p>
              </w:tc>
              <w:tc>
                <w:tcPr>
                  <w:tcW w:w="664" w:type="dxa"/>
                  <w:shd w:val="clear" w:color="auto" w:fill="FFCCFF"/>
                  <w:vAlign w:val="center"/>
                  <w:hideMark/>
                </w:tcPr>
                <w:p w:rsidR="001431EA" w:rsidRDefault="001431EA">
                  <w:pPr>
                    <w:rPr>
                      <w:sz w:val="21"/>
                      <w:szCs w:val="21"/>
                    </w:rPr>
                  </w:pPr>
                  <w:r>
                    <w:rPr>
                      <w:b/>
                      <w:bCs/>
                    </w:rPr>
                    <w:t> j  q  x </w:t>
                  </w:r>
                </w:p>
              </w:tc>
              <w:tc>
                <w:tcPr>
                  <w:tcW w:w="1188" w:type="dxa"/>
                  <w:shd w:val="clear" w:color="auto" w:fill="CCFFFF"/>
                  <w:vAlign w:val="center"/>
                  <w:hideMark/>
                </w:tcPr>
                <w:p w:rsidR="001431EA" w:rsidRDefault="001431EA">
                  <w:pPr>
                    <w:rPr>
                      <w:sz w:val="21"/>
                      <w:szCs w:val="21"/>
                    </w:rPr>
                  </w:pPr>
                  <w:r>
                    <w:rPr>
                      <w:b/>
                      <w:bCs/>
                    </w:rPr>
                    <w:t> zh  ch  sh  r </w:t>
                  </w:r>
                </w:p>
              </w:tc>
              <w:tc>
                <w:tcPr>
                  <w:tcW w:w="606" w:type="dxa"/>
                  <w:shd w:val="clear" w:color="auto" w:fill="FFFFCC"/>
                  <w:vAlign w:val="center"/>
                  <w:hideMark/>
                </w:tcPr>
                <w:p w:rsidR="001431EA" w:rsidRDefault="001431EA">
                  <w:pPr>
                    <w:rPr>
                      <w:sz w:val="21"/>
                      <w:szCs w:val="21"/>
                    </w:rPr>
                  </w:pPr>
                  <w:r>
                    <w:rPr>
                      <w:b/>
                      <w:bCs/>
                    </w:rPr>
                    <w:t> z  c  s</w:t>
                  </w:r>
                </w:p>
              </w:tc>
            </w:tr>
          </w:tbl>
          <w:p w:rsidR="001431EA" w:rsidRDefault="001431EA" w:rsidP="001431EA">
            <w:pPr>
              <w:pStyle w:val="Heading3"/>
              <w:shd w:val="clear" w:color="auto" w:fill="FFFFFF"/>
              <w:spacing w:before="72"/>
              <w:ind w:left="384"/>
              <w:rPr>
                <w:rFonts w:ascii="Arial" w:hAnsi="Arial" w:cs="Arial"/>
                <w:color w:val="000000"/>
                <w:sz w:val="28"/>
                <w:szCs w:val="28"/>
              </w:rPr>
            </w:pPr>
            <w:bookmarkStart w:id="27" w:name="_Toc430766327"/>
            <w:r>
              <w:rPr>
                <w:rStyle w:val="mw-headline"/>
                <w:rFonts w:ascii="Arial" w:hAnsi="Arial" w:cs="Arial"/>
                <w:color w:val="000000"/>
                <w:sz w:val="28"/>
                <w:szCs w:val="28"/>
              </w:rPr>
              <w:t>Finals</w:t>
            </w:r>
            <w:bookmarkEnd w:id="27"/>
          </w:p>
          <w:p w:rsidR="001431EA" w:rsidRDefault="00B4566B" w:rsidP="001431EA">
            <w:pPr>
              <w:shd w:val="clear" w:color="auto" w:fill="CCCCFF"/>
              <w:spacing w:line="336" w:lineRule="atLeast"/>
              <w:ind w:left="384"/>
              <w:jc w:val="center"/>
              <w:rPr>
                <w:rFonts w:ascii="Arial" w:hAnsi="Arial" w:cs="Arial"/>
                <w:color w:val="252525"/>
                <w:sz w:val="21"/>
                <w:szCs w:val="21"/>
              </w:rPr>
            </w:pPr>
            <w:hyperlink r:id="rId906" w:tooltip="Chinese vowel diagram" w:history="1">
              <w:r w:rsidR="001431EA">
                <w:rPr>
                  <w:rStyle w:val="Hyperlink"/>
                  <w:rFonts w:ascii="Arial" w:hAnsi="Arial" w:cs="Arial"/>
                  <w:b/>
                  <w:bCs/>
                  <w:color w:val="0B0080"/>
                  <w:sz w:val="21"/>
                  <w:szCs w:val="21"/>
                </w:rPr>
                <w:t>Standard Chinese vowels</w:t>
              </w:r>
            </w:hyperlink>
            <w:r w:rsidR="001431EA">
              <w:rPr>
                <w:rStyle w:val="apple-converted-space"/>
                <w:rFonts w:ascii="Arial" w:hAnsi="Arial" w:cs="Arial"/>
                <w:b/>
                <w:bCs/>
                <w:color w:val="252525"/>
                <w:sz w:val="21"/>
                <w:szCs w:val="21"/>
              </w:rPr>
              <w:t> </w:t>
            </w:r>
            <w:r w:rsidR="001431EA">
              <w:rPr>
                <w:rFonts w:ascii="Arial" w:hAnsi="Arial" w:cs="Arial"/>
                <w:b/>
                <w:bCs/>
                <w:color w:val="252525"/>
                <w:sz w:val="21"/>
                <w:szCs w:val="21"/>
              </w:rPr>
              <w:t>(with</w:t>
            </w:r>
            <w:r w:rsidR="001431EA">
              <w:rPr>
                <w:rStyle w:val="apple-converted-space"/>
                <w:rFonts w:ascii="Arial" w:hAnsi="Arial" w:cs="Arial"/>
                <w:b/>
                <w:bCs/>
                <w:color w:val="252525"/>
                <w:sz w:val="21"/>
                <w:szCs w:val="21"/>
              </w:rPr>
              <w:t> </w:t>
            </w:r>
            <w:hyperlink r:id="rId907" w:tooltip="IPA" w:history="1">
              <w:r w:rsidR="001431EA">
                <w:rPr>
                  <w:rStyle w:val="Hyperlink"/>
                  <w:rFonts w:ascii="Arial" w:hAnsi="Arial" w:cs="Arial"/>
                  <w:b/>
                  <w:bCs/>
                  <w:color w:val="0B0080"/>
                  <w:sz w:val="21"/>
                  <w:szCs w:val="21"/>
                </w:rPr>
                <w:t>IPA</w:t>
              </w:r>
            </w:hyperlink>
            <w:r w:rsidR="001431EA">
              <w:rPr>
                <w:rStyle w:val="apple-converted-space"/>
                <w:rFonts w:ascii="Arial" w:hAnsi="Arial" w:cs="Arial"/>
                <w:b/>
                <w:bCs/>
                <w:color w:val="252525"/>
                <w:sz w:val="21"/>
                <w:szCs w:val="21"/>
              </w:rPr>
              <w:t> </w:t>
            </w:r>
            <w:r w:rsidR="001431EA">
              <w:rPr>
                <w:rFonts w:ascii="Arial" w:hAnsi="Arial" w:cs="Arial"/>
                <w:b/>
                <w:bCs/>
                <w:color w:val="252525"/>
                <w:sz w:val="21"/>
                <w:szCs w:val="21"/>
              </w:rPr>
              <w:t>and</w:t>
            </w:r>
            <w:r w:rsidR="001431EA">
              <w:rPr>
                <w:rStyle w:val="apple-converted-space"/>
                <w:rFonts w:ascii="Arial" w:hAnsi="Arial" w:cs="Arial"/>
                <w:b/>
                <w:bCs/>
                <w:color w:val="252525"/>
                <w:sz w:val="21"/>
                <w:szCs w:val="21"/>
              </w:rPr>
              <w:t> </w:t>
            </w:r>
            <w:r w:rsidR="001431EA">
              <w:rPr>
                <w:rStyle w:val="Strong"/>
                <w:rFonts w:ascii="Arial" w:hAnsi="Arial" w:cs="Arial"/>
                <w:color w:val="252525"/>
                <w:sz w:val="21"/>
                <w:szCs w:val="21"/>
              </w:rPr>
              <w:t>Pinyin</w:t>
            </w:r>
            <w:r w:rsidR="001431EA">
              <w:rPr>
                <w:rFonts w:ascii="Arial" w:hAnsi="Arial" w:cs="Arial"/>
                <w:b/>
                <w:bCs/>
                <w:color w:val="252525"/>
                <w:sz w:val="21"/>
                <w:szCs w:val="21"/>
              </w:rPr>
              <w:t>)</w:t>
            </w:r>
          </w:p>
          <w:tbl>
            <w:tblPr>
              <w:tblW w:w="0" w:type="auto"/>
              <w:tblCellSpacing w:w="15" w:type="dxa"/>
              <w:tblInd w:w="420" w:type="dxa"/>
              <w:tblLayout w:type="fixed"/>
              <w:tblCellMar>
                <w:left w:w="0" w:type="dxa"/>
                <w:right w:w="0" w:type="dxa"/>
              </w:tblCellMar>
              <w:tblLook w:val="04A0" w:firstRow="1" w:lastRow="0" w:firstColumn="1" w:lastColumn="0" w:noHBand="0" w:noVBand="1"/>
            </w:tblPr>
            <w:tblGrid>
              <w:gridCol w:w="1095"/>
              <w:gridCol w:w="930"/>
              <w:gridCol w:w="930"/>
              <w:gridCol w:w="930"/>
              <w:gridCol w:w="1755"/>
            </w:tblGrid>
            <w:tr w:rsidR="001431EA" w:rsidTr="00142161">
              <w:trPr>
                <w:gridAfter w:val="1"/>
                <w:wAfter w:w="1710" w:type="dxa"/>
                <w:tblCellSpacing w:w="15" w:type="dxa"/>
              </w:trPr>
              <w:tc>
                <w:tcPr>
                  <w:tcW w:w="1050" w:type="dxa"/>
                  <w:shd w:val="clear" w:color="auto" w:fill="auto"/>
                  <w:vAlign w:val="center"/>
                  <w:hideMark/>
                </w:tcPr>
                <w:p w:rsidR="001431EA" w:rsidRDefault="001431EA">
                  <w:pPr>
                    <w:jc w:val="center"/>
                    <w:rPr>
                      <w:sz w:val="15"/>
                      <w:szCs w:val="15"/>
                    </w:rPr>
                  </w:pPr>
                </w:p>
              </w:tc>
              <w:tc>
                <w:tcPr>
                  <w:tcW w:w="900" w:type="dxa"/>
                  <w:shd w:val="clear" w:color="auto" w:fill="auto"/>
                  <w:vAlign w:val="center"/>
                  <w:hideMark/>
                </w:tcPr>
                <w:p w:rsidR="001431EA" w:rsidRDefault="001431EA">
                  <w:pPr>
                    <w:jc w:val="center"/>
                    <w:rPr>
                      <w:sz w:val="15"/>
                      <w:szCs w:val="15"/>
                    </w:rPr>
                  </w:pPr>
                  <w:r>
                    <w:rPr>
                      <w:b/>
                      <w:bCs/>
                      <w:sz w:val="15"/>
                      <w:szCs w:val="15"/>
                    </w:rPr>
                    <w:t>Front</w:t>
                  </w:r>
                </w:p>
              </w:tc>
              <w:tc>
                <w:tcPr>
                  <w:tcW w:w="900" w:type="dxa"/>
                  <w:shd w:val="clear" w:color="auto" w:fill="auto"/>
                  <w:vAlign w:val="center"/>
                  <w:hideMark/>
                </w:tcPr>
                <w:p w:rsidR="001431EA" w:rsidRDefault="001431EA">
                  <w:pPr>
                    <w:jc w:val="center"/>
                    <w:rPr>
                      <w:sz w:val="15"/>
                      <w:szCs w:val="15"/>
                    </w:rPr>
                  </w:pPr>
                  <w:r>
                    <w:rPr>
                      <w:b/>
                      <w:bCs/>
                      <w:sz w:val="15"/>
                      <w:szCs w:val="15"/>
                    </w:rPr>
                    <w:t>Central</w:t>
                  </w:r>
                </w:p>
              </w:tc>
              <w:tc>
                <w:tcPr>
                  <w:tcW w:w="900" w:type="dxa"/>
                  <w:shd w:val="clear" w:color="auto" w:fill="auto"/>
                  <w:vAlign w:val="center"/>
                  <w:hideMark/>
                </w:tcPr>
                <w:p w:rsidR="001431EA" w:rsidRDefault="001431EA">
                  <w:pPr>
                    <w:jc w:val="center"/>
                    <w:rPr>
                      <w:sz w:val="15"/>
                      <w:szCs w:val="15"/>
                    </w:rPr>
                  </w:pPr>
                  <w:r>
                    <w:rPr>
                      <w:b/>
                      <w:bCs/>
                      <w:sz w:val="15"/>
                      <w:szCs w:val="15"/>
                    </w:rPr>
                    <w:t>Back</w:t>
                  </w:r>
                </w:p>
              </w:tc>
            </w:tr>
            <w:tr w:rsidR="001431EA" w:rsidTr="00142161">
              <w:trPr>
                <w:trHeight w:val="450"/>
                <w:tblCellSpacing w:w="15" w:type="dxa"/>
              </w:trPr>
              <w:tc>
                <w:tcPr>
                  <w:tcW w:w="1050" w:type="dxa"/>
                  <w:shd w:val="clear" w:color="auto" w:fill="auto"/>
                  <w:vAlign w:val="center"/>
                  <w:hideMark/>
                </w:tcPr>
                <w:p w:rsidR="001431EA" w:rsidRDefault="001431EA">
                  <w:pPr>
                    <w:jc w:val="right"/>
                    <w:rPr>
                      <w:sz w:val="15"/>
                      <w:szCs w:val="15"/>
                    </w:rPr>
                  </w:pPr>
                  <w:r>
                    <w:rPr>
                      <w:b/>
                      <w:bCs/>
                      <w:sz w:val="15"/>
                      <w:szCs w:val="15"/>
                    </w:rPr>
                    <w:t>Close</w:t>
                  </w:r>
                </w:p>
              </w:tc>
              <w:tc>
                <w:tcPr>
                  <w:tcW w:w="4500" w:type="dxa"/>
                  <w:gridSpan w:val="4"/>
                  <w:vMerge w:val="restart"/>
                  <w:shd w:val="clear" w:color="auto" w:fill="auto"/>
                  <w:vAlign w:val="center"/>
                  <w:hideMark/>
                </w:tcPr>
                <w:p w:rsidR="001431EA" w:rsidRDefault="002A2004" w:rsidP="001431EA">
                  <w:pPr>
                    <w:jc w:val="center"/>
                    <w:rPr>
                      <w:sz w:val="21"/>
                      <w:szCs w:val="21"/>
                    </w:rPr>
                  </w:pPr>
                  <w:r>
                    <w:rPr>
                      <w:noProof/>
                      <w:color w:val="0B0080"/>
                      <w:sz w:val="21"/>
                      <w:szCs w:val="21"/>
                    </w:rPr>
                    <mc:AlternateContent>
                      <mc:Choice Requires="wps">
                        <w:drawing>
                          <wp:anchor distT="0" distB="0" distL="114300" distR="114300" simplePos="0" relativeHeight="251665408" behindDoc="0" locked="0" layoutInCell="1" allowOverlap="1" wp14:anchorId="2374A078" wp14:editId="4C3CE027">
                            <wp:simplePos x="0" y="0"/>
                            <wp:positionH relativeFrom="column">
                              <wp:posOffset>1162050</wp:posOffset>
                            </wp:positionH>
                            <wp:positionV relativeFrom="paragraph">
                              <wp:posOffset>1619250</wp:posOffset>
                            </wp:positionV>
                            <wp:extent cx="371475" cy="381000"/>
                            <wp:effectExtent l="0" t="0" r="9525" b="0"/>
                            <wp:wrapNone/>
                            <wp:docPr id="149" name="Text Box 149"/>
                            <wp:cNvGraphicFramePr/>
                            <a:graphic xmlns:a="http://schemas.openxmlformats.org/drawingml/2006/main">
                              <a:graphicData uri="http://schemas.microsoft.com/office/word/2010/wordprocessingShape">
                                <wps:wsp>
                                  <wps:cNvSpPr txBox="1"/>
                                  <wps:spPr>
                                    <a:xfrm>
                                      <a:off x="0" y="0"/>
                                      <a:ext cx="3714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proofErr w:type="gramStart"/>
                                        <w:r>
                                          <w:rPr>
                                            <w:rStyle w:val="ipa"/>
                                            <w:sz w:val="26"/>
                                            <w:szCs w:val="26"/>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9" o:spid="_x0000_s1026" type="#_x0000_t202" style="position:absolute;left:0;text-align:left;margin-left:91.5pt;margin-top:127.5pt;width:29.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" fillcolor="white [3201]" stroked="f" strokeweight=".5pt">
                            <v:textbox>
                              <w:txbxContent>
                                <w:p w:rsidR="009C0503" w:rsidRDefault="009C0503">
                                  <w:proofErr w:type="gramStart"/>
                                  <w:r>
                                    <w:rPr>
                                      <w:rStyle w:val="ipa"/>
                                      <w:sz w:val="26"/>
                                      <w:szCs w:val="26"/>
                                    </w:rPr>
                                    <w:t>a</w:t>
                                  </w:r>
                                  <w:proofErr w:type="gramEnd"/>
                                </w:p>
                              </w:txbxContent>
                            </v:textbox>
                          </v:shape>
                        </w:pict>
                      </mc:Fallback>
                    </mc:AlternateContent>
                  </w:r>
                  <w:r>
                    <w:rPr>
                      <w:noProof/>
                      <w:color w:val="0B0080"/>
                      <w:sz w:val="21"/>
                      <w:szCs w:val="21"/>
                    </w:rPr>
                    <mc:AlternateContent>
                      <mc:Choice Requires="wps">
                        <w:drawing>
                          <wp:anchor distT="0" distB="0" distL="114300" distR="114300" simplePos="0" relativeHeight="251664384" behindDoc="0" locked="0" layoutInCell="1" allowOverlap="1" wp14:anchorId="567019B9" wp14:editId="2597BB14">
                            <wp:simplePos x="0" y="0"/>
                            <wp:positionH relativeFrom="column">
                              <wp:posOffset>842010</wp:posOffset>
                            </wp:positionH>
                            <wp:positionV relativeFrom="paragraph">
                              <wp:posOffset>1175385</wp:posOffset>
                            </wp:positionV>
                            <wp:extent cx="571500" cy="3238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715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rsidP="002A2004">
                                        <w:pPr>
                                          <w:shd w:val="clear" w:color="auto" w:fill="FFFFFF"/>
                                          <w:jc w:val="center"/>
                                          <w:rPr>
                                            <w:sz w:val="26"/>
                                            <w:szCs w:val="26"/>
                                          </w:rPr>
                                        </w:pPr>
                                        <w:proofErr w:type="gramStart"/>
                                        <w:r>
                                          <w:rPr>
                                            <w:rStyle w:val="ipa"/>
                                            <w:sz w:val="26"/>
                                            <w:szCs w:val="26"/>
                                          </w:rPr>
                                          <w:t>ɛ</w:t>
                                        </w:r>
                                        <w:proofErr w:type="gramEnd"/>
                                        <w:r>
                                          <w:rPr>
                                            <w:rStyle w:val="apple-converted-space"/>
                                            <w:sz w:val="26"/>
                                            <w:szCs w:val="26"/>
                                          </w:rPr>
                                          <w:t> </w:t>
                                        </w:r>
                                        <w:r>
                                          <w:rPr>
                                            <w:sz w:val="26"/>
                                            <w:szCs w:val="26"/>
                                          </w:rPr>
                                          <w:t>(ê)</w:t>
                                        </w:r>
                                      </w:p>
                                      <w:p w:rsidR="009C0503" w:rsidRDefault="009C0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027" type="#_x0000_t202" style="position:absolute;left:0;text-align:left;margin-left:66.3pt;margin-top:92.55pt;width:4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j2jAIAAJQ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" fillcolor="white [3201]" stroked="f" strokeweight=".5pt">
                            <v:textbox>
                              <w:txbxContent>
                                <w:p w:rsidR="009C0503" w:rsidRDefault="009C0503" w:rsidP="002A2004">
                                  <w:pPr>
                                    <w:shd w:val="clear" w:color="auto" w:fill="FFFFFF"/>
                                    <w:jc w:val="center"/>
                                    <w:rPr>
                                      <w:sz w:val="26"/>
                                      <w:szCs w:val="26"/>
                                    </w:rPr>
                                  </w:pPr>
                                  <w:proofErr w:type="gramStart"/>
                                  <w:r>
                                    <w:rPr>
                                      <w:rStyle w:val="ipa"/>
                                      <w:sz w:val="26"/>
                                      <w:szCs w:val="26"/>
                                    </w:rPr>
                                    <w:t>ɛ</w:t>
                                  </w:r>
                                  <w:proofErr w:type="gramEnd"/>
                                  <w:r>
                                    <w:rPr>
                                      <w:rStyle w:val="apple-converted-space"/>
                                      <w:sz w:val="26"/>
                                      <w:szCs w:val="26"/>
                                    </w:rPr>
                                    <w:t> </w:t>
                                  </w:r>
                                  <w:r>
                                    <w:rPr>
                                      <w:sz w:val="26"/>
                                      <w:szCs w:val="26"/>
                                    </w:rPr>
                                    <w:t>(ê)</w:t>
                                  </w:r>
                                </w:p>
                                <w:p w:rsidR="009C0503" w:rsidRDefault="009C0503"/>
                              </w:txbxContent>
                            </v:textbox>
                          </v:shape>
                        </w:pict>
                      </mc:Fallback>
                    </mc:AlternateContent>
                  </w:r>
                  <w:r w:rsidR="004F674F">
                    <w:rPr>
                      <w:noProof/>
                      <w:color w:val="0B0080"/>
                      <w:sz w:val="21"/>
                      <w:szCs w:val="21"/>
                    </w:rPr>
                    <mc:AlternateContent>
                      <mc:Choice Requires="wps">
                        <w:drawing>
                          <wp:anchor distT="0" distB="0" distL="114300" distR="114300" simplePos="0" relativeHeight="251663360" behindDoc="0" locked="0" layoutInCell="1" allowOverlap="1" wp14:anchorId="48F0C52F" wp14:editId="57C96A86">
                            <wp:simplePos x="0" y="0"/>
                            <wp:positionH relativeFrom="column">
                              <wp:posOffset>1489710</wp:posOffset>
                            </wp:positionH>
                            <wp:positionV relativeFrom="paragraph">
                              <wp:posOffset>899160</wp:posOffset>
                            </wp:positionV>
                            <wp:extent cx="581025" cy="276225"/>
                            <wp:effectExtent l="0" t="0" r="9525" b="9525"/>
                            <wp:wrapNone/>
                            <wp:docPr id="147" name="Text Box 147"/>
                            <wp:cNvGraphicFramePr/>
                            <a:graphic xmlns:a="http://schemas.openxmlformats.org/drawingml/2006/main">
                              <a:graphicData uri="http://schemas.microsoft.com/office/word/2010/wordprocessingShape">
                                <wps:wsp>
                                  <wps:cNvSpPr txBox="1"/>
                                  <wps:spPr>
                                    <a:xfrm>
                                      <a:off x="0" y="0"/>
                                      <a:ext cx="5810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rsidP="004F674F">
                                        <w:pPr>
                                          <w:shd w:val="clear" w:color="auto" w:fill="FFFFFF"/>
                                          <w:jc w:val="center"/>
                                          <w:rPr>
                                            <w:sz w:val="26"/>
                                            <w:szCs w:val="26"/>
                                          </w:rPr>
                                        </w:pPr>
                                        <w:r>
                                          <w:rPr>
                                            <w:rStyle w:val="ipa"/>
                                            <w:sz w:val="26"/>
                                            <w:szCs w:val="26"/>
                                          </w:rPr>
                                          <w:t>ɚ</w:t>
                                        </w:r>
                                        <w:r>
                                          <w:rPr>
                                            <w:rStyle w:val="apple-converted-space"/>
                                            <w:sz w:val="26"/>
                                            <w:szCs w:val="26"/>
                                          </w:rPr>
                                          <w:t> </w:t>
                                        </w:r>
                                        <w:r>
                                          <w:rPr>
                                            <w:sz w:val="26"/>
                                            <w:szCs w:val="26"/>
                                          </w:rPr>
                                          <w:t>(er)</w:t>
                                        </w:r>
                                      </w:p>
                                      <w:p w:rsidR="009C0503" w:rsidRDefault="009C0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028" type="#_x0000_t202" style="position:absolute;left:0;text-align:left;margin-left:117.3pt;margin-top:70.8pt;width:45.7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" fillcolor="white [3201]" stroked="f" strokeweight=".5pt">
                            <v:textbox>
                              <w:txbxContent>
                                <w:p w:rsidR="009C0503" w:rsidRDefault="009C0503" w:rsidP="004F674F">
                                  <w:pPr>
                                    <w:shd w:val="clear" w:color="auto" w:fill="FFFFFF"/>
                                    <w:jc w:val="center"/>
                                    <w:rPr>
                                      <w:sz w:val="26"/>
                                      <w:szCs w:val="26"/>
                                    </w:rPr>
                                  </w:pPr>
                                  <w:r>
                                    <w:rPr>
                                      <w:rStyle w:val="ipa"/>
                                      <w:sz w:val="26"/>
                                      <w:szCs w:val="26"/>
                                    </w:rPr>
                                    <w:t>ɚ</w:t>
                                  </w:r>
                                  <w:r>
                                    <w:rPr>
                                      <w:rStyle w:val="apple-converted-space"/>
                                      <w:sz w:val="26"/>
                                      <w:szCs w:val="26"/>
                                    </w:rPr>
                                    <w:t> </w:t>
                                  </w:r>
                                  <w:r>
                                    <w:rPr>
                                      <w:sz w:val="26"/>
                                      <w:szCs w:val="26"/>
                                    </w:rPr>
                                    <w:t>(er)</w:t>
                                  </w:r>
                                </w:p>
                                <w:p w:rsidR="009C0503" w:rsidRDefault="009C0503"/>
                              </w:txbxContent>
                            </v:textbox>
                          </v:shape>
                        </w:pict>
                      </mc:Fallback>
                    </mc:AlternateContent>
                  </w:r>
                  <w:r w:rsidR="004F674F">
                    <w:rPr>
                      <w:noProof/>
                      <w:color w:val="0B0080"/>
                      <w:sz w:val="21"/>
                      <w:szCs w:val="21"/>
                    </w:rPr>
                    <mc:AlternateContent>
                      <mc:Choice Requires="wps">
                        <w:drawing>
                          <wp:anchor distT="0" distB="0" distL="114300" distR="114300" simplePos="0" relativeHeight="251662336" behindDoc="0" locked="0" layoutInCell="1" allowOverlap="1" wp14:anchorId="65087756" wp14:editId="10D70439">
                            <wp:simplePos x="0" y="0"/>
                            <wp:positionH relativeFrom="column">
                              <wp:posOffset>2066925</wp:posOffset>
                            </wp:positionH>
                            <wp:positionV relativeFrom="paragraph">
                              <wp:posOffset>533400</wp:posOffset>
                            </wp:positionV>
                            <wp:extent cx="790575" cy="361950"/>
                            <wp:effectExtent l="0" t="0" r="9525" b="0"/>
                            <wp:wrapNone/>
                            <wp:docPr id="146" name="Text Box 146"/>
                            <wp:cNvGraphicFramePr/>
                            <a:graphic xmlns:a="http://schemas.openxmlformats.org/drawingml/2006/main">
                              <a:graphicData uri="http://schemas.microsoft.com/office/word/2010/wordprocessingShape">
                                <wps:wsp>
                                  <wps:cNvSpPr txBox="1"/>
                                  <wps:spPr>
                                    <a:xfrm>
                                      <a:off x="0" y="0"/>
                                      <a:ext cx="7905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rsidP="004F674F">
                                        <w:pPr>
                                          <w:shd w:val="clear" w:color="auto" w:fill="FFFFFF"/>
                                          <w:jc w:val="center"/>
                                          <w:rPr>
                                            <w:sz w:val="26"/>
                                            <w:szCs w:val="26"/>
                                          </w:rPr>
                                        </w:pPr>
                                        <w:r>
                                          <w:rPr>
                                            <w:rStyle w:val="ipa"/>
                                            <w:sz w:val="26"/>
                                            <w:szCs w:val="26"/>
                                          </w:rPr>
                                          <w:t>ɤ</w:t>
                                        </w:r>
                                        <w:r>
                                          <w:rPr>
                                            <w:rStyle w:val="apple-converted-space"/>
                                            <w:sz w:val="26"/>
                                            <w:szCs w:val="26"/>
                                          </w:rPr>
                                          <w:t> </w:t>
                                        </w:r>
                                        <w:r>
                                          <w:rPr>
                                            <w:sz w:val="26"/>
                                            <w:szCs w:val="26"/>
                                          </w:rPr>
                                          <w:t>(e) • </w:t>
                                        </w:r>
                                        <w:r>
                                          <w:rPr>
                                            <w:rStyle w:val="ipa"/>
                                            <w:sz w:val="26"/>
                                            <w:szCs w:val="26"/>
                                          </w:rPr>
                                          <w:t>o</w:t>
                                        </w:r>
                                      </w:p>
                                      <w:p w:rsidR="009C0503" w:rsidRDefault="009C0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29" type="#_x0000_t202" style="position:absolute;left:0;text-align:left;margin-left:162.75pt;margin-top:42pt;width:62.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" fillcolor="white [3201]" stroked="f" strokeweight=".5pt">
                            <v:textbox>
                              <w:txbxContent>
                                <w:p w:rsidR="009C0503" w:rsidRDefault="009C0503" w:rsidP="004F674F">
                                  <w:pPr>
                                    <w:shd w:val="clear" w:color="auto" w:fill="FFFFFF"/>
                                    <w:jc w:val="center"/>
                                    <w:rPr>
                                      <w:sz w:val="26"/>
                                      <w:szCs w:val="26"/>
                                    </w:rPr>
                                  </w:pPr>
                                  <w:r>
                                    <w:rPr>
                                      <w:rStyle w:val="ipa"/>
                                      <w:sz w:val="26"/>
                                      <w:szCs w:val="26"/>
                                    </w:rPr>
                                    <w:t>ɤ</w:t>
                                  </w:r>
                                  <w:r>
                                    <w:rPr>
                                      <w:rStyle w:val="apple-converted-space"/>
                                      <w:sz w:val="26"/>
                                      <w:szCs w:val="26"/>
                                    </w:rPr>
                                    <w:t> </w:t>
                                  </w:r>
                                  <w:r>
                                    <w:rPr>
                                      <w:sz w:val="26"/>
                                      <w:szCs w:val="26"/>
                                    </w:rPr>
                                    <w:t>(e) • </w:t>
                                  </w:r>
                                  <w:r>
                                    <w:rPr>
                                      <w:rStyle w:val="ipa"/>
                                      <w:sz w:val="26"/>
                                      <w:szCs w:val="26"/>
                                    </w:rPr>
                                    <w:t>o</w:t>
                                  </w:r>
                                </w:p>
                                <w:p w:rsidR="009C0503" w:rsidRDefault="009C0503"/>
                              </w:txbxContent>
                            </v:textbox>
                          </v:shape>
                        </w:pict>
                      </mc:Fallback>
                    </mc:AlternateContent>
                  </w:r>
                  <w:r w:rsidR="004F674F">
                    <w:rPr>
                      <w:noProof/>
                      <w:color w:val="0B0080"/>
                      <w:sz w:val="21"/>
                      <w:szCs w:val="21"/>
                    </w:rPr>
                    <mc:AlternateContent>
                      <mc:Choice Requires="wps">
                        <w:drawing>
                          <wp:anchor distT="0" distB="0" distL="114300" distR="114300" simplePos="0" relativeHeight="251661312" behindDoc="0" locked="0" layoutInCell="1" allowOverlap="1" wp14:anchorId="23C9BA5A" wp14:editId="0CFED8A7">
                            <wp:simplePos x="0" y="0"/>
                            <wp:positionH relativeFrom="column">
                              <wp:posOffset>2318385</wp:posOffset>
                            </wp:positionH>
                            <wp:positionV relativeFrom="paragraph">
                              <wp:posOffset>3810</wp:posOffset>
                            </wp:positionV>
                            <wp:extent cx="542925" cy="304800"/>
                            <wp:effectExtent l="0" t="0" r="9525" b="0"/>
                            <wp:wrapNone/>
                            <wp:docPr id="145" name="Text Box 145"/>
                            <wp:cNvGraphicFramePr/>
                            <a:graphic xmlns:a="http://schemas.openxmlformats.org/drawingml/2006/main">
                              <a:graphicData uri="http://schemas.microsoft.com/office/word/2010/wordprocessingShape">
                                <wps:wsp>
                                  <wps:cNvSpPr txBox="1"/>
                                  <wps:spPr>
                                    <a:xfrm>
                                      <a:off x="0" y="0"/>
                                      <a:ext cx="542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rsidP="004F674F">
                                        <w:pPr>
                                          <w:shd w:val="clear" w:color="auto" w:fill="FFFFFF"/>
                                          <w:jc w:val="center"/>
                                          <w:rPr>
                                            <w:sz w:val="26"/>
                                            <w:szCs w:val="26"/>
                                          </w:rPr>
                                        </w:pPr>
                                        <w:proofErr w:type="gramStart"/>
                                        <w:r>
                                          <w:rPr>
                                            <w:rStyle w:val="ipa"/>
                                            <w:sz w:val="26"/>
                                            <w:szCs w:val="26"/>
                                          </w:rPr>
                                          <w:t>u</w:t>
                                        </w:r>
                                        <w:proofErr w:type="gramEnd"/>
                                      </w:p>
                                      <w:p w:rsidR="009C0503" w:rsidRDefault="009C0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 o:spid="_x0000_s1030" type="#_x0000_t202" style="position:absolute;left:0;text-align:left;margin-left:182.55pt;margin-top:.3pt;width:42.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" fillcolor="white [3201]" stroked="f" strokeweight=".5pt">
                            <v:textbox>
                              <w:txbxContent>
                                <w:p w:rsidR="009C0503" w:rsidRDefault="009C0503" w:rsidP="004F674F">
                                  <w:pPr>
                                    <w:shd w:val="clear" w:color="auto" w:fill="FFFFFF"/>
                                    <w:jc w:val="center"/>
                                    <w:rPr>
                                      <w:sz w:val="26"/>
                                      <w:szCs w:val="26"/>
                                    </w:rPr>
                                  </w:pPr>
                                  <w:proofErr w:type="gramStart"/>
                                  <w:r>
                                    <w:rPr>
                                      <w:rStyle w:val="ipa"/>
                                      <w:sz w:val="26"/>
                                      <w:szCs w:val="26"/>
                                    </w:rPr>
                                    <w:t>u</w:t>
                                  </w:r>
                                  <w:proofErr w:type="gramEnd"/>
                                </w:p>
                                <w:p w:rsidR="009C0503" w:rsidRDefault="009C0503"/>
                              </w:txbxContent>
                            </v:textbox>
                          </v:shape>
                        </w:pict>
                      </mc:Fallback>
                    </mc:AlternateContent>
                  </w:r>
                  <w:r w:rsidR="004F674F">
                    <w:rPr>
                      <w:noProof/>
                      <w:color w:val="0B0080"/>
                      <w:sz w:val="21"/>
                      <w:szCs w:val="21"/>
                    </w:rPr>
                    <mc:AlternateContent>
                      <mc:Choice Requires="wps">
                        <w:drawing>
                          <wp:anchor distT="0" distB="0" distL="114300" distR="114300" simplePos="0" relativeHeight="251660288" behindDoc="0" locked="0" layoutInCell="1" allowOverlap="1" wp14:anchorId="27CA3CDC" wp14:editId="148D949F">
                            <wp:simplePos x="0" y="0"/>
                            <wp:positionH relativeFrom="column">
                              <wp:posOffset>1219200</wp:posOffset>
                            </wp:positionH>
                            <wp:positionV relativeFrom="paragraph">
                              <wp:posOffset>0</wp:posOffset>
                            </wp:positionV>
                            <wp:extent cx="504825" cy="304800"/>
                            <wp:effectExtent l="0" t="0" r="9525" b="0"/>
                            <wp:wrapNone/>
                            <wp:docPr id="144" name="Text Box 144"/>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proofErr w:type="gramStart"/>
                                        <w:r>
                                          <w:rPr>
                                            <w:rStyle w:val="ipa"/>
                                            <w:sz w:val="26"/>
                                            <w:szCs w:val="26"/>
                                          </w:rPr>
                                          <w:t>ɨ</w:t>
                                        </w:r>
                                        <w:proofErr w:type="gramEnd"/>
                                        <w:r>
                                          <w:rPr>
                                            <w:rStyle w:val="apple-converted-space"/>
                                            <w:sz w:val="26"/>
                                            <w:szCs w:val="26"/>
                                          </w:rPr>
                                          <w:t> </w:t>
                                        </w:r>
                                        <w:r>
                                          <w:rPr>
                                            <w:sz w:val="26"/>
                                            <w:szCs w:val="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31" type="#_x0000_t202" style="position:absolute;left:0;text-align:left;margin-left:96pt;margin-top:0;width:39.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" fillcolor="white [3201]" stroked="f" strokeweight=".5pt">
                            <v:textbox>
                              <w:txbxContent>
                                <w:p w:rsidR="009C0503" w:rsidRDefault="009C0503">
                                  <w:proofErr w:type="gramStart"/>
                                  <w:r>
                                    <w:rPr>
                                      <w:rStyle w:val="ipa"/>
                                      <w:sz w:val="26"/>
                                      <w:szCs w:val="26"/>
                                    </w:rPr>
                                    <w:t>ɨ</w:t>
                                  </w:r>
                                  <w:proofErr w:type="gramEnd"/>
                                  <w:r>
                                    <w:rPr>
                                      <w:rStyle w:val="apple-converted-space"/>
                                      <w:sz w:val="26"/>
                                      <w:szCs w:val="26"/>
                                    </w:rPr>
                                    <w:t> </w:t>
                                  </w:r>
                                  <w:r>
                                    <w:rPr>
                                      <w:sz w:val="26"/>
                                      <w:szCs w:val="26"/>
                                    </w:rPr>
                                    <w:t>(i)</w:t>
                                  </w:r>
                                </w:p>
                              </w:txbxContent>
                            </v:textbox>
                          </v:shape>
                        </w:pict>
                      </mc:Fallback>
                    </mc:AlternateContent>
                  </w:r>
                  <w:r w:rsidR="004F674F">
                    <w:rPr>
                      <w:noProof/>
                      <w:color w:val="0B0080"/>
                      <w:sz w:val="21"/>
                      <w:szCs w:val="21"/>
                    </w:rPr>
                    <mc:AlternateContent>
                      <mc:Choice Requires="wps">
                        <w:drawing>
                          <wp:anchor distT="0" distB="0" distL="114300" distR="114300" simplePos="0" relativeHeight="251659264" behindDoc="0" locked="0" layoutInCell="1" allowOverlap="1" wp14:anchorId="168B634B" wp14:editId="7C6CEB51">
                            <wp:simplePos x="0" y="0"/>
                            <wp:positionH relativeFrom="column">
                              <wp:posOffset>95250</wp:posOffset>
                            </wp:positionH>
                            <wp:positionV relativeFrom="paragraph">
                              <wp:posOffset>0</wp:posOffset>
                            </wp:positionV>
                            <wp:extent cx="742950" cy="3048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742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rsidP="004F674F">
                                        <w:pPr>
                                          <w:shd w:val="clear" w:color="auto" w:fill="FFFFFF"/>
                                          <w:jc w:val="center"/>
                                          <w:rPr>
                                            <w:sz w:val="26"/>
                                            <w:szCs w:val="26"/>
                                          </w:rPr>
                                        </w:pPr>
                                        <w:r>
                                          <w:rPr>
                                            <w:rStyle w:val="ipa"/>
                                            <w:sz w:val="26"/>
                                            <w:szCs w:val="26"/>
                                          </w:rPr>
                                          <w:t>i</w:t>
                                        </w:r>
                                        <w:r>
                                          <w:rPr>
                                            <w:sz w:val="26"/>
                                            <w:szCs w:val="26"/>
                                          </w:rPr>
                                          <w:t> • </w:t>
                                        </w:r>
                                        <w:r>
                                          <w:rPr>
                                            <w:rStyle w:val="ipa"/>
                                            <w:sz w:val="26"/>
                                            <w:szCs w:val="26"/>
                                          </w:rPr>
                                          <w:t>y</w:t>
                                        </w:r>
                                        <w:r>
                                          <w:rPr>
                                            <w:rStyle w:val="apple-converted-space"/>
                                            <w:sz w:val="26"/>
                                            <w:szCs w:val="26"/>
                                          </w:rPr>
                                          <w:t> </w:t>
                                        </w:r>
                                        <w:r>
                                          <w:rPr>
                                            <w:sz w:val="26"/>
                                            <w:szCs w:val="26"/>
                                          </w:rPr>
                                          <w:t>(ü)</w:t>
                                        </w:r>
                                      </w:p>
                                      <w:p w:rsidR="009C0503" w:rsidRDefault="009C0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32" type="#_x0000_t202" style="position:absolute;left:0;text-align:left;margin-left:7.5pt;margin-top:0;width:58.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mNjQIAAJQ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" fillcolor="white [3201]" stroked="f" strokeweight=".5pt">
                            <v:textbox>
                              <w:txbxContent>
                                <w:p w:rsidR="009C0503" w:rsidRDefault="009C0503" w:rsidP="004F674F">
                                  <w:pPr>
                                    <w:shd w:val="clear" w:color="auto" w:fill="FFFFFF"/>
                                    <w:jc w:val="center"/>
                                    <w:rPr>
                                      <w:sz w:val="26"/>
                                      <w:szCs w:val="26"/>
                                    </w:rPr>
                                  </w:pPr>
                                  <w:r>
                                    <w:rPr>
                                      <w:rStyle w:val="ipa"/>
                                      <w:sz w:val="26"/>
                                      <w:szCs w:val="26"/>
                                    </w:rPr>
                                    <w:t>i</w:t>
                                  </w:r>
                                  <w:r>
                                    <w:rPr>
                                      <w:sz w:val="26"/>
                                      <w:szCs w:val="26"/>
                                    </w:rPr>
                                    <w:t> • </w:t>
                                  </w:r>
                                  <w:r>
                                    <w:rPr>
                                      <w:rStyle w:val="ipa"/>
                                      <w:sz w:val="26"/>
                                      <w:szCs w:val="26"/>
                                    </w:rPr>
                                    <w:t>y</w:t>
                                  </w:r>
                                  <w:r>
                                    <w:rPr>
                                      <w:rStyle w:val="apple-converted-space"/>
                                      <w:sz w:val="26"/>
                                      <w:szCs w:val="26"/>
                                    </w:rPr>
                                    <w:t> </w:t>
                                  </w:r>
                                  <w:r>
                                    <w:rPr>
                                      <w:sz w:val="26"/>
                                      <w:szCs w:val="26"/>
                                    </w:rPr>
                                    <w:t>(ü)</w:t>
                                  </w:r>
                                </w:p>
                                <w:p w:rsidR="009C0503" w:rsidRDefault="009C0503"/>
                              </w:txbxContent>
                            </v:textbox>
                          </v:shape>
                        </w:pict>
                      </mc:Fallback>
                    </mc:AlternateContent>
                  </w:r>
                  <w:r w:rsidR="001431EA">
                    <w:rPr>
                      <w:noProof/>
                      <w:color w:val="0B0080"/>
                      <w:sz w:val="21"/>
                      <w:szCs w:val="21"/>
                    </w:rPr>
                    <w:drawing>
                      <wp:inline distT="0" distB="0" distL="0" distR="0" wp14:anchorId="798C6FAB" wp14:editId="1BA4ED08">
                        <wp:extent cx="2857500" cy="2000250"/>
                        <wp:effectExtent l="0" t="0" r="0" b="0"/>
                        <wp:docPr id="18" name="Picture 18" descr="Blank vowel trapezoid.svg">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vowel trapezoid.svg">
                                  <a:hlinkClick r:id="rId908"/>
                                </pic:cNvPr>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1431EA" w:rsidRDefault="001431EA">
                  <w:pPr>
                    <w:jc w:val="center"/>
                    <w:rPr>
                      <w:sz w:val="21"/>
                      <w:szCs w:val="21"/>
                    </w:rPr>
                  </w:pPr>
                </w:p>
              </w:tc>
            </w:tr>
            <w:tr w:rsidR="001431EA" w:rsidTr="00142161">
              <w:trPr>
                <w:trHeight w:val="450"/>
                <w:tblCellSpacing w:w="15" w:type="dxa"/>
              </w:trPr>
              <w:tc>
                <w:tcPr>
                  <w:tcW w:w="1050" w:type="dxa"/>
                  <w:shd w:val="clear" w:color="auto" w:fill="auto"/>
                  <w:vAlign w:val="center"/>
                  <w:hideMark/>
                </w:tcPr>
                <w:p w:rsidR="001431EA" w:rsidRDefault="001431EA">
                  <w:pPr>
                    <w:jc w:val="right"/>
                    <w:rPr>
                      <w:sz w:val="15"/>
                      <w:szCs w:val="15"/>
                    </w:rPr>
                  </w:pPr>
                </w:p>
              </w:tc>
              <w:tc>
                <w:tcPr>
                  <w:tcW w:w="4500" w:type="dxa"/>
                  <w:gridSpan w:val="4"/>
                  <w:vMerge/>
                  <w:shd w:val="clear" w:color="auto" w:fill="auto"/>
                  <w:vAlign w:val="center"/>
                  <w:hideMark/>
                </w:tcPr>
                <w:p w:rsidR="001431EA" w:rsidRDefault="001431EA">
                  <w:pPr>
                    <w:rPr>
                      <w:sz w:val="21"/>
                      <w:szCs w:val="21"/>
                    </w:rPr>
                  </w:pPr>
                </w:p>
              </w:tc>
            </w:tr>
            <w:tr w:rsidR="001431EA" w:rsidTr="00142161">
              <w:trPr>
                <w:trHeight w:val="450"/>
                <w:tblCellSpacing w:w="15" w:type="dxa"/>
              </w:trPr>
              <w:tc>
                <w:tcPr>
                  <w:tcW w:w="1050" w:type="dxa"/>
                  <w:shd w:val="clear" w:color="auto" w:fill="auto"/>
                  <w:vAlign w:val="center"/>
                  <w:hideMark/>
                </w:tcPr>
                <w:p w:rsidR="001431EA" w:rsidRDefault="001431EA">
                  <w:pPr>
                    <w:jc w:val="right"/>
                    <w:rPr>
                      <w:sz w:val="15"/>
                      <w:szCs w:val="15"/>
                    </w:rPr>
                  </w:pPr>
                  <w:r>
                    <w:rPr>
                      <w:b/>
                      <w:bCs/>
                      <w:sz w:val="15"/>
                      <w:szCs w:val="15"/>
                    </w:rPr>
                    <w:t>Close-mid</w:t>
                  </w:r>
                </w:p>
              </w:tc>
              <w:tc>
                <w:tcPr>
                  <w:tcW w:w="4500" w:type="dxa"/>
                  <w:gridSpan w:val="4"/>
                  <w:vMerge/>
                  <w:shd w:val="clear" w:color="auto" w:fill="auto"/>
                  <w:vAlign w:val="center"/>
                  <w:hideMark/>
                </w:tcPr>
                <w:p w:rsidR="001431EA" w:rsidRDefault="001431EA">
                  <w:pPr>
                    <w:rPr>
                      <w:sz w:val="21"/>
                      <w:szCs w:val="21"/>
                    </w:rPr>
                  </w:pPr>
                </w:p>
              </w:tc>
            </w:tr>
            <w:tr w:rsidR="001431EA" w:rsidTr="00142161">
              <w:trPr>
                <w:trHeight w:val="450"/>
                <w:tblCellSpacing w:w="15" w:type="dxa"/>
              </w:trPr>
              <w:tc>
                <w:tcPr>
                  <w:tcW w:w="1050" w:type="dxa"/>
                  <w:shd w:val="clear" w:color="auto" w:fill="auto"/>
                  <w:vAlign w:val="center"/>
                  <w:hideMark/>
                </w:tcPr>
                <w:p w:rsidR="001431EA" w:rsidRDefault="001431EA">
                  <w:pPr>
                    <w:jc w:val="right"/>
                    <w:rPr>
                      <w:sz w:val="15"/>
                      <w:szCs w:val="15"/>
                    </w:rPr>
                  </w:pPr>
                </w:p>
              </w:tc>
              <w:tc>
                <w:tcPr>
                  <w:tcW w:w="4500" w:type="dxa"/>
                  <w:gridSpan w:val="4"/>
                  <w:vMerge/>
                  <w:shd w:val="clear" w:color="auto" w:fill="auto"/>
                  <w:vAlign w:val="center"/>
                  <w:hideMark/>
                </w:tcPr>
                <w:p w:rsidR="001431EA" w:rsidRDefault="001431EA">
                  <w:pPr>
                    <w:rPr>
                      <w:sz w:val="21"/>
                      <w:szCs w:val="21"/>
                    </w:rPr>
                  </w:pPr>
                </w:p>
              </w:tc>
            </w:tr>
            <w:tr w:rsidR="001431EA" w:rsidTr="00142161">
              <w:trPr>
                <w:trHeight w:val="450"/>
                <w:tblCellSpacing w:w="15" w:type="dxa"/>
              </w:trPr>
              <w:tc>
                <w:tcPr>
                  <w:tcW w:w="1050" w:type="dxa"/>
                  <w:shd w:val="clear" w:color="auto" w:fill="auto"/>
                  <w:vAlign w:val="center"/>
                  <w:hideMark/>
                </w:tcPr>
                <w:p w:rsidR="001431EA" w:rsidRDefault="001431EA">
                  <w:pPr>
                    <w:jc w:val="right"/>
                    <w:rPr>
                      <w:sz w:val="15"/>
                      <w:szCs w:val="15"/>
                    </w:rPr>
                  </w:pPr>
                  <w:r>
                    <w:rPr>
                      <w:b/>
                      <w:bCs/>
                      <w:sz w:val="15"/>
                      <w:szCs w:val="15"/>
                    </w:rPr>
                    <w:t>Open-mid</w:t>
                  </w:r>
                </w:p>
              </w:tc>
              <w:tc>
                <w:tcPr>
                  <w:tcW w:w="4500" w:type="dxa"/>
                  <w:gridSpan w:val="4"/>
                  <w:vMerge/>
                  <w:shd w:val="clear" w:color="auto" w:fill="auto"/>
                  <w:vAlign w:val="center"/>
                  <w:hideMark/>
                </w:tcPr>
                <w:p w:rsidR="001431EA" w:rsidRDefault="001431EA">
                  <w:pPr>
                    <w:rPr>
                      <w:sz w:val="21"/>
                      <w:szCs w:val="21"/>
                    </w:rPr>
                  </w:pPr>
                </w:p>
              </w:tc>
            </w:tr>
            <w:tr w:rsidR="001431EA" w:rsidTr="00142161">
              <w:trPr>
                <w:trHeight w:val="450"/>
                <w:tblCellSpacing w:w="15" w:type="dxa"/>
              </w:trPr>
              <w:tc>
                <w:tcPr>
                  <w:tcW w:w="1050" w:type="dxa"/>
                  <w:shd w:val="clear" w:color="auto" w:fill="auto"/>
                  <w:vAlign w:val="center"/>
                  <w:hideMark/>
                </w:tcPr>
                <w:p w:rsidR="001431EA" w:rsidRDefault="002A2004">
                  <w:pPr>
                    <w:jc w:val="right"/>
                    <w:rPr>
                      <w:sz w:val="15"/>
                      <w:szCs w:val="15"/>
                    </w:rPr>
                  </w:pPr>
                  <w:r>
                    <w:rPr>
                      <w:noProof/>
                      <w:sz w:val="15"/>
                      <w:szCs w:val="15"/>
                    </w:rPr>
                    <mc:AlternateContent>
                      <mc:Choice Requires="wps">
                        <w:drawing>
                          <wp:anchor distT="0" distB="0" distL="114300" distR="114300" simplePos="0" relativeHeight="251666432" behindDoc="0" locked="0" layoutInCell="1" allowOverlap="1" wp14:anchorId="212613C4" wp14:editId="4CD10119">
                            <wp:simplePos x="0" y="0"/>
                            <wp:positionH relativeFrom="column">
                              <wp:posOffset>203835</wp:posOffset>
                            </wp:positionH>
                            <wp:positionV relativeFrom="paragraph">
                              <wp:posOffset>175260</wp:posOffset>
                            </wp:positionV>
                            <wp:extent cx="857250" cy="3048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857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503" w:rsidRDefault="009C0503">
                                        <w:r>
                                          <w:rPr>
                                            <w:b/>
                                            <w:bCs/>
                                            <w:sz w:val="15"/>
                                            <w:szCs w:val="15"/>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 o:spid="_x0000_s1033" type="#_x0000_t202" style="position:absolute;left:0;text-align:left;margin-left:16.05pt;margin-top:13.8pt;width:67.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" fillcolor="white [3201]" stroked="f" strokeweight=".5pt">
                            <v:textbox>
                              <w:txbxContent>
                                <w:p w:rsidR="009C0503" w:rsidRDefault="009C0503">
                                  <w:r>
                                    <w:rPr>
                                      <w:b/>
                                      <w:bCs/>
                                      <w:sz w:val="15"/>
                                      <w:szCs w:val="15"/>
                                    </w:rPr>
                                    <w:t>Open</w:t>
                                  </w:r>
                                </w:p>
                              </w:txbxContent>
                            </v:textbox>
                          </v:shape>
                        </w:pict>
                      </mc:Fallback>
                    </mc:AlternateContent>
                  </w:r>
                </w:p>
              </w:tc>
              <w:tc>
                <w:tcPr>
                  <w:tcW w:w="4500" w:type="dxa"/>
                  <w:gridSpan w:val="4"/>
                  <w:vMerge/>
                  <w:shd w:val="clear" w:color="auto" w:fill="auto"/>
                  <w:vAlign w:val="center"/>
                  <w:hideMark/>
                </w:tcPr>
                <w:p w:rsidR="001431EA" w:rsidRDefault="001431EA">
                  <w:pPr>
                    <w:rPr>
                      <w:sz w:val="21"/>
                      <w:szCs w:val="21"/>
                    </w:rPr>
                  </w:pPr>
                </w:p>
              </w:tc>
            </w:tr>
            <w:tr w:rsidR="001431EA" w:rsidTr="00142161">
              <w:trPr>
                <w:trHeight w:val="1038"/>
                <w:tblCellSpacing w:w="15" w:type="dxa"/>
              </w:trPr>
              <w:tc>
                <w:tcPr>
                  <w:tcW w:w="1050" w:type="dxa"/>
                  <w:shd w:val="clear" w:color="auto" w:fill="auto"/>
                  <w:vAlign w:val="center"/>
                  <w:hideMark/>
                </w:tcPr>
                <w:p w:rsidR="001431EA" w:rsidRDefault="001431EA">
                  <w:pPr>
                    <w:jc w:val="right"/>
                    <w:rPr>
                      <w:sz w:val="15"/>
                      <w:szCs w:val="15"/>
                    </w:rPr>
                  </w:pPr>
                </w:p>
              </w:tc>
              <w:tc>
                <w:tcPr>
                  <w:tcW w:w="4500" w:type="dxa"/>
                  <w:gridSpan w:val="4"/>
                  <w:vMerge/>
                  <w:shd w:val="clear" w:color="auto" w:fill="auto"/>
                  <w:vAlign w:val="center"/>
                  <w:hideMark/>
                </w:tcPr>
                <w:p w:rsidR="001431EA" w:rsidRDefault="001431EA">
                  <w:pPr>
                    <w:rPr>
                      <w:sz w:val="21"/>
                      <w:szCs w:val="21"/>
                    </w:rPr>
                  </w:pPr>
                </w:p>
              </w:tc>
            </w:tr>
          </w:tbl>
          <w:p w:rsidR="001431EA" w:rsidRDefault="001431EA" w:rsidP="002A2004">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The following chart gives the combinations of medials and finals based on an analysis that assumes just two vowel nuclei, /a/ and /ə/;</w:t>
            </w:r>
            <w:hyperlink r:id="rId910" w:anchor="cite_note-Hashimoto-28" w:history="1">
              <w:r>
                <w:rPr>
                  <w:rStyle w:val="Hyperlink"/>
                  <w:rFonts w:ascii="Arial" w:hAnsi="Arial" w:cs="Arial"/>
                  <w:color w:val="0B0080"/>
                  <w:sz w:val="17"/>
                  <w:szCs w:val="17"/>
                  <w:vertAlign w:val="superscript"/>
                </w:rPr>
                <w:t>[28]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various allophones result depending on phonetic context.</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In each cell below, the first line indicates IPA, the second indicates pinyin for a standalone (no-initial) form, and the third indicates pinyin for a combination with an initial. Other than finals modified by an</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 which are omitted, the following is an exhaustive table of all possible finals.</w:t>
            </w:r>
            <w:r>
              <w:rPr>
                <w:rFonts w:ascii="Arial" w:hAnsi="Arial" w:cs="Arial"/>
                <w:color w:val="252525"/>
                <w:sz w:val="17"/>
                <w:szCs w:val="17"/>
                <w:vertAlign w:val="superscript"/>
              </w:rPr>
              <w:t>1</w:t>
            </w:r>
            <w:hyperlink r:id="rId911" w:anchor="cite_note-29" w:history="1">
              <w:r>
                <w:rPr>
                  <w:rStyle w:val="Hyperlink"/>
                  <w:rFonts w:ascii="Arial" w:hAnsi="Arial" w:cs="Arial"/>
                  <w:color w:val="0B0080"/>
                  <w:sz w:val="17"/>
                  <w:szCs w:val="17"/>
                  <w:vertAlign w:val="superscript"/>
                </w:rPr>
                <w:t>[29]</w:t>
              </w:r>
            </w:hyperlink>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The only syllable-final consonants in Standard Chinese are</w:t>
            </w:r>
            <w:r>
              <w:rPr>
                <w:rStyle w:val="apple-converted-space"/>
                <w:rFonts w:ascii="Arial" w:eastAsiaTheme="majorEastAsia" w:hAnsi="Arial" w:cs="Arial"/>
                <w:color w:val="252525"/>
                <w:sz w:val="21"/>
                <w:szCs w:val="21"/>
              </w:rPr>
              <w:t> </w:t>
            </w:r>
            <w:r>
              <w:rPr>
                <w:rFonts w:ascii="Arial" w:hAnsi="Arial" w:cs="Arial"/>
                <w:i/>
                <w:iCs/>
                <w:color w:val="252525"/>
                <w:sz w:val="21"/>
                <w:szCs w:val="21"/>
              </w:rPr>
              <w:t>-n</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-ng</w:t>
            </w:r>
            <w:r>
              <w:rPr>
                <w:rFonts w:ascii="Arial" w:hAnsi="Arial" w:cs="Arial"/>
                <w:color w:val="252525"/>
                <w:sz w:val="21"/>
                <w:szCs w:val="21"/>
              </w:rPr>
              <w:t>, 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 xml:space="preserve">, which </w:t>
            </w:r>
            <w:proofErr w:type="gramStart"/>
            <w:r>
              <w:rPr>
                <w:rFonts w:ascii="Arial" w:hAnsi="Arial" w:cs="Arial"/>
                <w:color w:val="252525"/>
                <w:sz w:val="21"/>
                <w:szCs w:val="21"/>
              </w:rPr>
              <w:t>is</w:t>
            </w:r>
            <w:proofErr w:type="gramEnd"/>
            <w:r>
              <w:rPr>
                <w:rFonts w:ascii="Arial" w:hAnsi="Arial" w:cs="Arial"/>
                <w:color w:val="252525"/>
                <w:sz w:val="21"/>
                <w:szCs w:val="21"/>
              </w:rPr>
              <w:t xml:space="preserve"> attached as a grammatical suffix. A Chinese syllable ending with any other consonant either is from a non-Mandarin language (a southern Chinese language such as Cantonese, or a minority language of China), or indicates the use of a non-pinyin romanization system (where final consonants may be used to indicate tones).</w:t>
            </w:r>
          </w:p>
          <w:tbl>
            <w:tblPr>
              <w:tblW w:w="0" w:type="auto"/>
              <w:tblInd w:w="384"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750"/>
              <w:gridCol w:w="913"/>
              <w:gridCol w:w="447"/>
              <w:gridCol w:w="522"/>
              <w:gridCol w:w="496"/>
              <w:gridCol w:w="636"/>
              <w:gridCol w:w="634"/>
              <w:gridCol w:w="645"/>
              <w:gridCol w:w="522"/>
              <w:gridCol w:w="496"/>
              <w:gridCol w:w="564"/>
              <w:gridCol w:w="1165"/>
              <w:gridCol w:w="403"/>
            </w:tblGrid>
            <w:tr w:rsidR="001431EA" w:rsidTr="00E31F61">
              <w:tc>
                <w:tcPr>
                  <w:tcW w:w="750"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Final</w:t>
                  </w:r>
                </w:p>
              </w:tc>
              <w:tc>
                <w:tcPr>
                  <w:tcW w:w="91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Nucleus</w:t>
                  </w:r>
                </w:p>
              </w:tc>
              <w:tc>
                <w:tcPr>
                  <w:tcW w:w="2735" w:type="dxa"/>
                  <w:gridSpan w:val="5"/>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/a/</w:t>
                  </w:r>
                </w:p>
              </w:tc>
              <w:tc>
                <w:tcPr>
                  <w:tcW w:w="3392" w:type="dxa"/>
                  <w:gridSpan w:val="5"/>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/ə/</w:t>
                  </w:r>
                </w:p>
              </w:tc>
              <w:tc>
                <w:tcPr>
                  <w:tcW w:w="403" w:type="dxa"/>
                  <w:vMerge w:val="restart"/>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r>
            <w:tr w:rsidR="001431EA"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EFEFEF"/>
                  <w:vAlign w:val="center"/>
                  <w:hideMark/>
                </w:tcPr>
                <w:p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Coda</w:t>
                  </w:r>
                </w:p>
              </w:tc>
              <w:tc>
                <w:tcPr>
                  <w:tcW w:w="447"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c>
                <w:tcPr>
                  <w:tcW w:w="522"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w:t>
                  </w:r>
                </w:p>
              </w:tc>
              <w:tc>
                <w:tcPr>
                  <w:tcW w:w="496"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p>
              </w:tc>
              <w:tc>
                <w:tcPr>
                  <w:tcW w:w="636"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/n/</w:t>
                  </w:r>
                </w:p>
              </w:tc>
              <w:tc>
                <w:tcPr>
                  <w:tcW w:w="634"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/ŋ/</w:t>
                  </w:r>
                </w:p>
              </w:tc>
              <w:tc>
                <w:tcPr>
                  <w:tcW w:w="645"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c>
                <w:tcPr>
                  <w:tcW w:w="522"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w:t>
                  </w:r>
                </w:p>
              </w:tc>
              <w:tc>
                <w:tcPr>
                  <w:tcW w:w="496"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p>
              </w:tc>
              <w:tc>
                <w:tcPr>
                  <w:tcW w:w="564"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/n/</w:t>
                  </w:r>
                </w:p>
              </w:tc>
              <w:tc>
                <w:tcPr>
                  <w:tcW w:w="1165"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/ŋ/</w:t>
                  </w:r>
                </w:p>
              </w:tc>
              <w:tc>
                <w:tcPr>
                  <w:tcW w:w="403" w:type="dxa"/>
                  <w:vMerge/>
                  <w:tcBorders>
                    <w:top w:val="single" w:sz="6" w:space="0" w:color="AAAAAA"/>
                    <w:left w:val="single" w:sz="6" w:space="0" w:color="AAAAAA"/>
                    <w:bottom w:val="single" w:sz="6" w:space="0" w:color="AAAAAA"/>
                    <w:right w:val="single" w:sz="6" w:space="0" w:color="AAAAAA"/>
                  </w:tcBorders>
                  <w:shd w:val="clear" w:color="auto" w:fill="EFEFEF"/>
                  <w:vAlign w:val="center"/>
                  <w:hideMark/>
                </w:tcPr>
                <w:p w:rsidR="001431EA" w:rsidRDefault="001431EA">
                  <w:pPr>
                    <w:rPr>
                      <w:rFonts w:ascii="Arial" w:hAnsi="Arial" w:cs="Arial"/>
                      <w:color w:val="000000"/>
                      <w:sz w:val="21"/>
                      <w:szCs w:val="21"/>
                    </w:rPr>
                  </w:pPr>
                </w:p>
              </w:tc>
            </w:tr>
            <w:tr w:rsidR="001431EA" w:rsidTr="00E31F61">
              <w:tc>
                <w:tcPr>
                  <w:tcW w:w="750"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Medial</w:t>
                  </w: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[ä]</w:t>
                  </w:r>
                  <w:r>
                    <w:rPr>
                      <w:rFonts w:ascii="Arial" w:hAnsi="Arial" w:cs="Arial"/>
                      <w:color w:val="000000"/>
                      <w:sz w:val="21"/>
                      <w:szCs w:val="21"/>
                    </w:rPr>
                    <w:br/>
                    <w:t>a</w:t>
                  </w:r>
                  <w:r>
                    <w:rPr>
                      <w:rFonts w:ascii="Arial" w:hAnsi="Arial" w:cs="Arial"/>
                      <w:color w:val="000000"/>
                      <w:sz w:val="21"/>
                      <w:szCs w:val="21"/>
                    </w:rPr>
                    <w:br/>
                    <w:t>-a</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[aɪ̯]</w:t>
                  </w:r>
                  <w:r>
                    <w:rPr>
                      <w:rFonts w:ascii="Arial" w:hAnsi="Arial" w:cs="Arial"/>
                      <w:color w:val="000000"/>
                      <w:sz w:val="21"/>
                      <w:szCs w:val="21"/>
                    </w:rPr>
                    <w:br/>
                    <w:t>ai</w:t>
                  </w:r>
                  <w:r>
                    <w:rPr>
                      <w:rFonts w:ascii="Arial" w:hAnsi="Arial" w:cs="Arial"/>
                      <w:color w:val="000000"/>
                      <w:sz w:val="21"/>
                      <w:szCs w:val="21"/>
                    </w:rPr>
                    <w:br/>
                    <w:t>-ai</w:t>
                  </w: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[ɑʊ̯]</w:t>
                  </w:r>
                  <w:r>
                    <w:rPr>
                      <w:rFonts w:ascii="Arial" w:hAnsi="Arial" w:cs="Arial"/>
                      <w:color w:val="000000"/>
                      <w:sz w:val="21"/>
                      <w:szCs w:val="21"/>
                    </w:rPr>
                    <w:br/>
                    <w:t>ao</w:t>
                  </w:r>
                  <w:r>
                    <w:rPr>
                      <w:rFonts w:ascii="Arial" w:hAnsi="Arial" w:cs="Arial"/>
                      <w:color w:val="000000"/>
                      <w:sz w:val="21"/>
                      <w:szCs w:val="21"/>
                    </w:rPr>
                    <w:br/>
                    <w:t>-ao</w:t>
                  </w:r>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[än]</w:t>
                  </w:r>
                  <w:r>
                    <w:rPr>
                      <w:rFonts w:ascii="Arial" w:hAnsi="Arial" w:cs="Arial"/>
                      <w:color w:val="000000"/>
                      <w:sz w:val="21"/>
                      <w:szCs w:val="21"/>
                    </w:rPr>
                    <w:br/>
                    <w:t>an</w:t>
                  </w:r>
                  <w:r>
                    <w:rPr>
                      <w:rFonts w:ascii="Arial" w:hAnsi="Arial" w:cs="Arial"/>
                      <w:color w:val="000000"/>
                      <w:sz w:val="21"/>
                      <w:szCs w:val="21"/>
                    </w:rPr>
                    <w:br/>
                    <w:t>-an</w:t>
                  </w:r>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[ɑŋ]</w:t>
                  </w:r>
                  <w:r>
                    <w:rPr>
                      <w:rFonts w:ascii="Arial" w:hAnsi="Arial" w:cs="Arial"/>
                      <w:color w:val="000000"/>
                      <w:sz w:val="21"/>
                      <w:szCs w:val="21"/>
                    </w:rPr>
                    <w:br/>
                    <w:t>ang</w:t>
                  </w:r>
                  <w:r>
                    <w:rPr>
                      <w:rFonts w:ascii="Arial" w:hAnsi="Arial" w:cs="Arial"/>
                      <w:color w:val="000000"/>
                      <w:sz w:val="21"/>
                      <w:szCs w:val="21"/>
                    </w:rPr>
                    <w:br/>
                    <w:t>-ang</w:t>
                  </w:r>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[ɯ̯ʌ]</w:t>
                  </w:r>
                  <w:r>
                    <w:rPr>
                      <w:rFonts w:ascii="Arial" w:hAnsi="Arial" w:cs="Arial"/>
                      <w:color w:val="000000"/>
                      <w:sz w:val="21"/>
                      <w:szCs w:val="21"/>
                    </w:rPr>
                    <w:br/>
                    <w:t>e</w:t>
                  </w:r>
                  <w:r>
                    <w:rPr>
                      <w:rFonts w:ascii="Arial" w:hAnsi="Arial" w:cs="Arial"/>
                      <w:color w:val="000000"/>
                      <w:sz w:val="21"/>
                      <w:szCs w:val="21"/>
                    </w:rPr>
                    <w:br/>
                    <w:t>-e</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[eɪ̯]</w:t>
                  </w:r>
                  <w:r>
                    <w:rPr>
                      <w:rFonts w:ascii="Arial" w:hAnsi="Arial" w:cs="Arial"/>
                      <w:color w:val="000000"/>
                      <w:sz w:val="21"/>
                      <w:szCs w:val="21"/>
                    </w:rPr>
                    <w:br/>
                    <w:t>ei</w:t>
                  </w:r>
                  <w:r>
                    <w:rPr>
                      <w:rFonts w:ascii="Arial" w:hAnsi="Arial" w:cs="Arial"/>
                      <w:color w:val="000000"/>
                      <w:sz w:val="21"/>
                      <w:szCs w:val="21"/>
                    </w:rPr>
                    <w:br/>
                    <w:t>-ei</w:t>
                  </w: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[oʊ̯]</w:t>
                  </w:r>
                  <w:r>
                    <w:rPr>
                      <w:rFonts w:ascii="Arial" w:hAnsi="Arial" w:cs="Arial"/>
                      <w:color w:val="000000"/>
                      <w:sz w:val="21"/>
                      <w:szCs w:val="21"/>
                    </w:rPr>
                    <w:br/>
                    <w:t>ou</w:t>
                  </w:r>
                  <w:r>
                    <w:rPr>
                      <w:rFonts w:ascii="Arial" w:hAnsi="Arial" w:cs="Arial"/>
                      <w:color w:val="000000"/>
                      <w:sz w:val="21"/>
                      <w:szCs w:val="21"/>
                    </w:rPr>
                    <w:br/>
                    <w:t>-ou</w:t>
                  </w:r>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[ən]</w:t>
                  </w:r>
                  <w:r>
                    <w:rPr>
                      <w:rFonts w:ascii="Arial" w:hAnsi="Arial" w:cs="Arial"/>
                      <w:color w:val="000000"/>
                      <w:sz w:val="21"/>
                      <w:szCs w:val="21"/>
                    </w:rPr>
                    <w:br/>
                    <w:t>en</w:t>
                  </w:r>
                  <w:r>
                    <w:rPr>
                      <w:rFonts w:ascii="Arial" w:hAnsi="Arial" w:cs="Arial"/>
                      <w:color w:val="000000"/>
                      <w:sz w:val="21"/>
                      <w:szCs w:val="21"/>
                    </w:rPr>
                    <w:br/>
                    <w:t>-en</w:t>
                  </w:r>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[ɤŋ]</w:t>
                  </w:r>
                  <w:r>
                    <w:rPr>
                      <w:rFonts w:ascii="Arial" w:hAnsi="Arial" w:cs="Arial"/>
                      <w:color w:val="000000"/>
                      <w:sz w:val="21"/>
                      <w:szCs w:val="21"/>
                    </w:rPr>
                    <w:br/>
                    <w:t>eng</w:t>
                  </w:r>
                  <w:r>
                    <w:rPr>
                      <w:rFonts w:ascii="Arial" w:hAnsi="Arial" w:cs="Arial"/>
                      <w:color w:val="000000"/>
                      <w:sz w:val="21"/>
                      <w:szCs w:val="21"/>
                    </w:rPr>
                    <w:br/>
                    <w:t>-eng</w:t>
                  </w:r>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[ɨ]</w:t>
                  </w:r>
                  <w:r>
                    <w:rPr>
                      <w:rFonts w:ascii="Arial" w:hAnsi="Arial" w:cs="Arial"/>
                      <w:color w:val="000000"/>
                      <w:sz w:val="21"/>
                      <w:szCs w:val="21"/>
                    </w:rPr>
                    <w:br/>
                  </w:r>
                  <w:r>
                    <w:rPr>
                      <w:rFonts w:ascii="Arial" w:hAnsi="Arial" w:cs="Arial"/>
                      <w:color w:val="000000"/>
                      <w:sz w:val="21"/>
                      <w:szCs w:val="21"/>
                    </w:rPr>
                    <w:br/>
                    <w:t>-i</w:t>
                  </w:r>
                </w:p>
              </w:tc>
            </w:tr>
            <w:tr w:rsidR="001431EA"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[i̯ä]</w:t>
                  </w:r>
                  <w:r>
                    <w:rPr>
                      <w:rFonts w:ascii="Arial" w:hAnsi="Arial" w:cs="Arial"/>
                      <w:color w:val="000000"/>
                      <w:sz w:val="21"/>
                      <w:szCs w:val="21"/>
                    </w:rPr>
                    <w:br/>
                    <w:t>ya</w:t>
                  </w:r>
                  <w:r>
                    <w:rPr>
                      <w:rFonts w:ascii="Arial" w:hAnsi="Arial" w:cs="Arial"/>
                      <w:color w:val="000000"/>
                      <w:sz w:val="21"/>
                      <w:szCs w:val="21"/>
                    </w:rPr>
                    <w:br/>
                    <w:t>-ia</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[i̯ɑʊ̯]</w:t>
                  </w:r>
                  <w:r>
                    <w:rPr>
                      <w:rFonts w:ascii="Arial" w:hAnsi="Arial" w:cs="Arial"/>
                      <w:color w:val="000000"/>
                      <w:sz w:val="21"/>
                      <w:szCs w:val="21"/>
                    </w:rPr>
                    <w:br/>
                    <w:t>yao</w:t>
                  </w:r>
                  <w:r>
                    <w:rPr>
                      <w:rFonts w:ascii="Arial" w:hAnsi="Arial" w:cs="Arial"/>
                      <w:color w:val="000000"/>
                      <w:sz w:val="21"/>
                      <w:szCs w:val="21"/>
                    </w:rPr>
                    <w:br/>
                    <w:t>-iao</w:t>
                  </w:r>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[i̯ɛn]</w:t>
                  </w:r>
                  <w:r>
                    <w:rPr>
                      <w:rFonts w:ascii="Arial" w:hAnsi="Arial" w:cs="Arial"/>
                      <w:color w:val="000000"/>
                      <w:sz w:val="21"/>
                      <w:szCs w:val="21"/>
                    </w:rPr>
                    <w:br/>
                    <w:t>yan</w:t>
                  </w:r>
                  <w:r>
                    <w:rPr>
                      <w:rFonts w:ascii="Arial" w:hAnsi="Arial" w:cs="Arial"/>
                      <w:color w:val="000000"/>
                      <w:sz w:val="21"/>
                      <w:szCs w:val="21"/>
                    </w:rPr>
                    <w:br/>
                    <w:t>-ian</w:t>
                  </w:r>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[i̯ɑŋ]</w:t>
                  </w:r>
                  <w:r>
                    <w:rPr>
                      <w:rFonts w:ascii="Arial" w:hAnsi="Arial" w:cs="Arial"/>
                      <w:color w:val="000000"/>
                      <w:sz w:val="21"/>
                      <w:szCs w:val="21"/>
                    </w:rPr>
                    <w:br/>
                    <w:t>yang</w:t>
                  </w:r>
                  <w:r>
                    <w:rPr>
                      <w:rFonts w:ascii="Arial" w:hAnsi="Arial" w:cs="Arial"/>
                      <w:color w:val="000000"/>
                      <w:sz w:val="21"/>
                      <w:szCs w:val="21"/>
                    </w:rPr>
                    <w:br/>
                    <w:t>-iang</w:t>
                  </w:r>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[i̯ɛ]</w:t>
                  </w:r>
                  <w:r>
                    <w:rPr>
                      <w:rFonts w:ascii="Arial" w:hAnsi="Arial" w:cs="Arial"/>
                      <w:color w:val="000000"/>
                      <w:sz w:val="21"/>
                      <w:szCs w:val="21"/>
                    </w:rPr>
                    <w:br/>
                    <w:t>ye</w:t>
                  </w:r>
                  <w:r>
                    <w:rPr>
                      <w:rFonts w:ascii="Arial" w:hAnsi="Arial" w:cs="Arial"/>
                      <w:color w:val="000000"/>
                      <w:sz w:val="21"/>
                      <w:szCs w:val="21"/>
                    </w:rPr>
                    <w:br/>
                    <w:t>-ie</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[i̯oʊ̯]</w:t>
                  </w:r>
                  <w:r>
                    <w:rPr>
                      <w:rFonts w:ascii="Arial" w:hAnsi="Arial" w:cs="Arial"/>
                      <w:color w:val="000000"/>
                      <w:sz w:val="21"/>
                      <w:szCs w:val="21"/>
                    </w:rPr>
                    <w:br/>
                    <w:t>you</w:t>
                  </w:r>
                  <w:r>
                    <w:rPr>
                      <w:rFonts w:ascii="Arial" w:hAnsi="Arial" w:cs="Arial"/>
                      <w:color w:val="000000"/>
                      <w:sz w:val="21"/>
                      <w:szCs w:val="21"/>
                    </w:rPr>
                    <w:br/>
                    <w:t>-iu</w:t>
                  </w:r>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[in]</w:t>
                  </w:r>
                  <w:r>
                    <w:rPr>
                      <w:rFonts w:ascii="Arial" w:hAnsi="Arial" w:cs="Arial"/>
                      <w:color w:val="000000"/>
                      <w:sz w:val="21"/>
                      <w:szCs w:val="21"/>
                    </w:rPr>
                    <w:br/>
                    <w:t>yin</w:t>
                  </w:r>
                  <w:r>
                    <w:rPr>
                      <w:rFonts w:ascii="Arial" w:hAnsi="Arial" w:cs="Arial"/>
                      <w:color w:val="000000"/>
                      <w:sz w:val="21"/>
                      <w:szCs w:val="21"/>
                    </w:rPr>
                    <w:br/>
                    <w:t>-in</w:t>
                  </w:r>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[iŋ]</w:t>
                  </w:r>
                  <w:r>
                    <w:rPr>
                      <w:rFonts w:ascii="Arial" w:hAnsi="Arial" w:cs="Arial"/>
                      <w:color w:val="000000"/>
                      <w:sz w:val="21"/>
                      <w:szCs w:val="21"/>
                    </w:rPr>
                    <w:br/>
                    <w:t>ying</w:t>
                  </w:r>
                  <w:r>
                    <w:rPr>
                      <w:rFonts w:ascii="Arial" w:hAnsi="Arial" w:cs="Arial"/>
                      <w:color w:val="000000"/>
                      <w:sz w:val="21"/>
                      <w:szCs w:val="21"/>
                    </w:rPr>
                    <w:br/>
                    <w:t>-ing</w:t>
                  </w:r>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w:t>
                  </w:r>
                  <w:r>
                    <w:rPr>
                      <w:rFonts w:ascii="Arial" w:hAnsi="Arial" w:cs="Arial"/>
                      <w:color w:val="000000"/>
                      <w:sz w:val="21"/>
                      <w:szCs w:val="21"/>
                    </w:rPr>
                    <w:br/>
                    <w:t>yi</w:t>
                  </w:r>
                  <w:r>
                    <w:rPr>
                      <w:rFonts w:ascii="Arial" w:hAnsi="Arial" w:cs="Arial"/>
                      <w:color w:val="000000"/>
                      <w:sz w:val="21"/>
                      <w:szCs w:val="21"/>
                    </w:rPr>
                    <w:br/>
                    <w:t>-i</w:t>
                  </w:r>
                </w:p>
              </w:tc>
            </w:tr>
            <w:tr w:rsidR="001431EA"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[u̯ä]</w:t>
                  </w:r>
                  <w:r>
                    <w:rPr>
                      <w:rFonts w:ascii="Arial" w:hAnsi="Arial" w:cs="Arial"/>
                      <w:color w:val="000000"/>
                      <w:sz w:val="21"/>
                      <w:szCs w:val="21"/>
                    </w:rPr>
                    <w:br/>
                    <w:t>wa</w:t>
                  </w:r>
                  <w:r>
                    <w:rPr>
                      <w:rFonts w:ascii="Arial" w:hAnsi="Arial" w:cs="Arial"/>
                      <w:color w:val="000000"/>
                      <w:sz w:val="21"/>
                      <w:szCs w:val="21"/>
                    </w:rPr>
                    <w:br/>
                    <w:t>-ua</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[u̯aɪ̯]</w:t>
                  </w:r>
                  <w:r>
                    <w:rPr>
                      <w:rFonts w:ascii="Arial" w:hAnsi="Arial" w:cs="Arial"/>
                      <w:color w:val="000000"/>
                      <w:sz w:val="21"/>
                      <w:szCs w:val="21"/>
                    </w:rPr>
                    <w:br/>
                    <w:t>wai</w:t>
                  </w:r>
                  <w:r>
                    <w:rPr>
                      <w:rFonts w:ascii="Arial" w:hAnsi="Arial" w:cs="Arial"/>
                      <w:color w:val="000000"/>
                      <w:sz w:val="21"/>
                      <w:szCs w:val="21"/>
                    </w:rPr>
                    <w:br/>
                    <w:t>-uai</w:t>
                  </w: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[u̯än]</w:t>
                  </w:r>
                  <w:r>
                    <w:rPr>
                      <w:rFonts w:ascii="Arial" w:hAnsi="Arial" w:cs="Arial"/>
                      <w:color w:val="000000"/>
                      <w:sz w:val="21"/>
                      <w:szCs w:val="21"/>
                    </w:rPr>
                    <w:br/>
                    <w:t>wan</w:t>
                  </w:r>
                  <w:r>
                    <w:rPr>
                      <w:rFonts w:ascii="Arial" w:hAnsi="Arial" w:cs="Arial"/>
                      <w:color w:val="000000"/>
                      <w:sz w:val="21"/>
                      <w:szCs w:val="21"/>
                    </w:rPr>
                    <w:br/>
                    <w:t>-uan</w:t>
                  </w:r>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[u̯ɑŋ]</w:t>
                  </w:r>
                  <w:r>
                    <w:rPr>
                      <w:rFonts w:ascii="Arial" w:hAnsi="Arial" w:cs="Arial"/>
                      <w:color w:val="000000"/>
                      <w:sz w:val="21"/>
                      <w:szCs w:val="21"/>
                    </w:rPr>
                    <w:br/>
                    <w:t>wang</w:t>
                  </w:r>
                  <w:r>
                    <w:rPr>
                      <w:rFonts w:ascii="Arial" w:hAnsi="Arial" w:cs="Arial"/>
                      <w:color w:val="000000"/>
                      <w:sz w:val="21"/>
                      <w:szCs w:val="21"/>
                    </w:rPr>
                    <w:br/>
                    <w:t>-uang</w:t>
                  </w:r>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[u̯ɔ]</w:t>
                  </w:r>
                  <w:r>
                    <w:rPr>
                      <w:rStyle w:val="apple-converted-space"/>
                      <w:rFonts w:ascii="Arial" w:hAnsi="Arial" w:cs="Arial"/>
                      <w:color w:val="000000"/>
                      <w:sz w:val="21"/>
                      <w:szCs w:val="21"/>
                    </w:rPr>
                    <w:t> </w:t>
                  </w:r>
                  <w:r>
                    <w:rPr>
                      <w:rFonts w:ascii="Arial" w:hAnsi="Arial" w:cs="Arial"/>
                      <w:color w:val="000000"/>
                      <w:sz w:val="17"/>
                      <w:szCs w:val="17"/>
                      <w:vertAlign w:val="superscript"/>
                    </w:rPr>
                    <w:t>3</w:t>
                  </w:r>
                  <w:r>
                    <w:rPr>
                      <w:rFonts w:ascii="Arial" w:hAnsi="Arial" w:cs="Arial"/>
                      <w:color w:val="000000"/>
                      <w:sz w:val="21"/>
                      <w:szCs w:val="21"/>
                    </w:rPr>
                    <w:br/>
                    <w:t>wo</w:t>
                  </w:r>
                  <w:r>
                    <w:rPr>
                      <w:rFonts w:ascii="Arial" w:hAnsi="Arial" w:cs="Arial"/>
                      <w:color w:val="000000"/>
                      <w:sz w:val="21"/>
                      <w:szCs w:val="21"/>
                    </w:rPr>
                    <w:br/>
                    <w:t>-uo/-o</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[u̯eɪ̯]</w:t>
                  </w:r>
                  <w:r>
                    <w:rPr>
                      <w:rFonts w:ascii="Arial" w:hAnsi="Arial" w:cs="Arial"/>
                      <w:color w:val="000000"/>
                      <w:sz w:val="21"/>
                      <w:szCs w:val="21"/>
                    </w:rPr>
                    <w:br/>
                    <w:t>wei</w:t>
                  </w:r>
                  <w:r>
                    <w:rPr>
                      <w:rFonts w:ascii="Arial" w:hAnsi="Arial" w:cs="Arial"/>
                      <w:color w:val="000000"/>
                      <w:sz w:val="21"/>
                      <w:szCs w:val="21"/>
                    </w:rPr>
                    <w:br/>
                    <w:t>-ui</w:t>
                  </w: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[u̯ən]</w:t>
                  </w:r>
                  <w:r>
                    <w:rPr>
                      <w:rFonts w:ascii="Arial" w:hAnsi="Arial" w:cs="Arial"/>
                      <w:color w:val="000000"/>
                      <w:sz w:val="21"/>
                      <w:szCs w:val="21"/>
                    </w:rPr>
                    <w:br/>
                    <w:t>wen</w:t>
                  </w:r>
                  <w:r>
                    <w:rPr>
                      <w:rFonts w:ascii="Arial" w:hAnsi="Arial" w:cs="Arial"/>
                      <w:color w:val="000000"/>
                      <w:sz w:val="21"/>
                      <w:szCs w:val="21"/>
                    </w:rPr>
                    <w:br/>
                    <w:t>-un</w:t>
                  </w:r>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[u̯ɤŋ], [ʊŋ]</w:t>
                  </w:r>
                  <w:r>
                    <w:rPr>
                      <w:rStyle w:val="apple-converted-space"/>
                      <w:rFonts w:ascii="Arial" w:hAnsi="Arial" w:cs="Arial"/>
                      <w:color w:val="000000"/>
                      <w:sz w:val="21"/>
                      <w:szCs w:val="21"/>
                    </w:rPr>
                    <w:t> </w:t>
                  </w:r>
                  <w:r>
                    <w:rPr>
                      <w:rFonts w:ascii="Arial" w:hAnsi="Arial" w:cs="Arial"/>
                      <w:color w:val="000000"/>
                      <w:sz w:val="17"/>
                      <w:szCs w:val="17"/>
                      <w:vertAlign w:val="superscript"/>
                    </w:rPr>
                    <w:t>4</w:t>
                  </w:r>
                  <w:r>
                    <w:rPr>
                      <w:rFonts w:ascii="Arial" w:hAnsi="Arial" w:cs="Arial"/>
                      <w:color w:val="000000"/>
                      <w:sz w:val="21"/>
                      <w:szCs w:val="21"/>
                    </w:rPr>
                    <w:br/>
                    <w:t>weng</w:t>
                  </w:r>
                  <w:r>
                    <w:rPr>
                      <w:rFonts w:ascii="Arial" w:hAnsi="Arial" w:cs="Arial"/>
                      <w:color w:val="000000"/>
                      <w:sz w:val="21"/>
                      <w:szCs w:val="21"/>
                    </w:rPr>
                    <w:br/>
                    <w:t>-ong</w:t>
                  </w:r>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r>
                    <w:rPr>
                      <w:rFonts w:ascii="Arial" w:hAnsi="Arial" w:cs="Arial"/>
                      <w:color w:val="000000"/>
                      <w:sz w:val="21"/>
                      <w:szCs w:val="21"/>
                    </w:rPr>
                    <w:br/>
                    <w:t>wu</w:t>
                  </w:r>
                  <w:r>
                    <w:rPr>
                      <w:rFonts w:ascii="Arial" w:hAnsi="Arial" w:cs="Arial"/>
                      <w:color w:val="000000"/>
                      <w:sz w:val="21"/>
                      <w:szCs w:val="21"/>
                    </w:rPr>
                    <w:br/>
                    <w:t>-u</w:t>
                  </w:r>
                </w:p>
              </w:tc>
            </w:tr>
            <w:tr w:rsidR="001431EA"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/y/</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[y̯ɛn]</w:t>
                  </w:r>
                  <w:r>
                    <w:rPr>
                      <w:rFonts w:ascii="Arial" w:hAnsi="Arial" w:cs="Arial"/>
                      <w:color w:val="000000"/>
                      <w:sz w:val="21"/>
                      <w:szCs w:val="21"/>
                    </w:rPr>
                    <w:br/>
                    <w:t>yuan</w:t>
                  </w:r>
                  <w:r>
                    <w:rPr>
                      <w:rFonts w:ascii="Arial" w:hAnsi="Arial" w:cs="Arial"/>
                      <w:color w:val="000000"/>
                      <w:sz w:val="21"/>
                      <w:szCs w:val="21"/>
                    </w:rPr>
                    <w:br/>
                    <w:t>-üan</w:t>
                  </w:r>
                  <w:r>
                    <w:rPr>
                      <w:rStyle w:val="apple-converted-space"/>
                      <w:rFonts w:ascii="Arial" w:hAnsi="Arial" w:cs="Arial"/>
                      <w:color w:val="000000"/>
                      <w:sz w:val="21"/>
                      <w:szCs w:val="21"/>
                    </w:rPr>
                    <w:t> </w:t>
                  </w:r>
                  <w:r>
                    <w:rPr>
                      <w:rFonts w:ascii="Arial" w:hAnsi="Arial" w:cs="Arial"/>
                      <w:color w:val="000000"/>
                      <w:sz w:val="17"/>
                      <w:szCs w:val="17"/>
                      <w:vertAlign w:val="superscript"/>
                    </w:rPr>
                    <w:t>2</w:t>
                  </w:r>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[y̯œ]</w:t>
                  </w:r>
                  <w:r>
                    <w:rPr>
                      <w:rFonts w:ascii="Arial" w:hAnsi="Arial" w:cs="Arial"/>
                      <w:color w:val="000000"/>
                      <w:sz w:val="21"/>
                      <w:szCs w:val="21"/>
                    </w:rPr>
                    <w:br/>
                    <w:t>yue</w:t>
                  </w:r>
                  <w:r>
                    <w:rPr>
                      <w:rFonts w:ascii="Arial" w:hAnsi="Arial" w:cs="Arial"/>
                      <w:color w:val="000000"/>
                      <w:sz w:val="21"/>
                      <w:szCs w:val="21"/>
                    </w:rPr>
                    <w:br/>
                    <w:t>-üe</w:t>
                  </w:r>
                  <w:r>
                    <w:rPr>
                      <w:rStyle w:val="apple-converted-space"/>
                      <w:rFonts w:ascii="Arial" w:hAnsi="Arial" w:cs="Arial"/>
                      <w:color w:val="000000"/>
                      <w:sz w:val="21"/>
                      <w:szCs w:val="21"/>
                    </w:rPr>
                    <w:t> </w:t>
                  </w:r>
                  <w:r>
                    <w:rPr>
                      <w:rFonts w:ascii="Arial" w:hAnsi="Arial" w:cs="Arial"/>
                      <w:color w:val="000000"/>
                      <w:sz w:val="17"/>
                      <w:szCs w:val="17"/>
                      <w:vertAlign w:val="superscript"/>
                    </w:rPr>
                    <w:t>2</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[yn]</w:t>
                  </w:r>
                  <w:r>
                    <w:rPr>
                      <w:rFonts w:ascii="Arial" w:hAnsi="Arial" w:cs="Arial"/>
                      <w:color w:val="000000"/>
                      <w:sz w:val="21"/>
                      <w:szCs w:val="21"/>
                    </w:rPr>
                    <w:br/>
                    <w:t>yun</w:t>
                  </w:r>
                  <w:r>
                    <w:rPr>
                      <w:rFonts w:ascii="Arial" w:hAnsi="Arial" w:cs="Arial"/>
                      <w:color w:val="000000"/>
                      <w:sz w:val="21"/>
                      <w:szCs w:val="21"/>
                    </w:rPr>
                    <w:br/>
                    <w:t>-ün</w:t>
                  </w:r>
                  <w:r>
                    <w:rPr>
                      <w:rStyle w:val="apple-converted-space"/>
                      <w:rFonts w:ascii="Arial" w:hAnsi="Arial" w:cs="Arial"/>
                      <w:color w:val="000000"/>
                      <w:sz w:val="21"/>
                      <w:szCs w:val="21"/>
                    </w:rPr>
                    <w:t> </w:t>
                  </w:r>
                  <w:r>
                    <w:rPr>
                      <w:rFonts w:ascii="Arial" w:hAnsi="Arial" w:cs="Arial"/>
                      <w:color w:val="000000"/>
                      <w:sz w:val="17"/>
                      <w:szCs w:val="17"/>
                      <w:vertAlign w:val="superscript"/>
                    </w:rPr>
                    <w:t>2</w:t>
                  </w:r>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[i̯ʊŋ]</w:t>
                  </w:r>
                  <w:r>
                    <w:rPr>
                      <w:rFonts w:ascii="Arial" w:hAnsi="Arial" w:cs="Arial"/>
                      <w:color w:val="000000"/>
                      <w:sz w:val="21"/>
                      <w:szCs w:val="21"/>
                    </w:rPr>
                    <w:br/>
                    <w:t>yong</w:t>
                  </w:r>
                  <w:r>
                    <w:rPr>
                      <w:rFonts w:ascii="Arial" w:hAnsi="Arial" w:cs="Arial"/>
                      <w:color w:val="000000"/>
                      <w:sz w:val="21"/>
                      <w:szCs w:val="21"/>
                    </w:rPr>
                    <w:br/>
                    <w:t>-iong</w:t>
                  </w:r>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[y]</w:t>
                  </w:r>
                  <w:r>
                    <w:rPr>
                      <w:rFonts w:ascii="Arial" w:hAnsi="Arial" w:cs="Arial"/>
                      <w:color w:val="000000"/>
                      <w:sz w:val="21"/>
                      <w:szCs w:val="21"/>
                    </w:rPr>
                    <w:br/>
                    <w:t>yu</w:t>
                  </w:r>
                  <w:r>
                    <w:rPr>
                      <w:rFonts w:ascii="Arial" w:hAnsi="Arial" w:cs="Arial"/>
                      <w:color w:val="000000"/>
                      <w:sz w:val="21"/>
                      <w:szCs w:val="21"/>
                    </w:rPr>
                    <w:br/>
                    <w:t>-ü</w:t>
                  </w:r>
                  <w:r>
                    <w:rPr>
                      <w:rStyle w:val="apple-converted-space"/>
                      <w:rFonts w:ascii="Arial" w:hAnsi="Arial" w:cs="Arial"/>
                      <w:color w:val="000000"/>
                      <w:sz w:val="21"/>
                      <w:szCs w:val="21"/>
                    </w:rPr>
                    <w:t> </w:t>
                  </w:r>
                  <w:r>
                    <w:rPr>
                      <w:rFonts w:ascii="Arial" w:hAnsi="Arial" w:cs="Arial"/>
                      <w:color w:val="000000"/>
                      <w:sz w:val="17"/>
                      <w:szCs w:val="17"/>
                      <w:vertAlign w:val="superscript"/>
                    </w:rPr>
                    <w:t>2</w:t>
                  </w:r>
                </w:p>
              </w:tc>
            </w:tr>
          </w:tbl>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17"/>
                <w:szCs w:val="17"/>
                <w:vertAlign w:val="superscript"/>
              </w:rPr>
              <w:t>1</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[ɑɻ]</w:t>
            </w:r>
            <w:r>
              <w:rPr>
                <w:rStyle w:val="apple-converted-space"/>
                <w:rFonts w:ascii="Arial" w:eastAsiaTheme="majorEastAsia" w:hAnsi="Arial" w:cs="Arial"/>
                <w:color w:val="252525"/>
                <w:sz w:val="21"/>
                <w:szCs w:val="21"/>
              </w:rPr>
              <w:t> </w:t>
            </w:r>
            <w:r>
              <w:rPr>
                <w:rFonts w:ascii="Arial" w:hAnsi="Arial" w:cs="Arial"/>
                <w:color w:val="252525"/>
                <w:sz w:val="21"/>
                <w:szCs w:val="21"/>
              </w:rPr>
              <w:t>is written</w:t>
            </w:r>
            <w:r>
              <w:rPr>
                <w:rStyle w:val="apple-converted-space"/>
                <w:rFonts w:ascii="Arial" w:eastAsiaTheme="majorEastAsia" w:hAnsi="Arial" w:cs="Arial"/>
                <w:color w:val="252525"/>
                <w:sz w:val="21"/>
                <w:szCs w:val="21"/>
              </w:rPr>
              <w:t> </w:t>
            </w:r>
            <w:r>
              <w:rPr>
                <w:rFonts w:ascii="Arial" w:hAnsi="Arial" w:cs="Arial"/>
                <w:i/>
                <w:iCs/>
                <w:color w:val="252525"/>
                <w:sz w:val="21"/>
                <w:szCs w:val="21"/>
              </w:rPr>
              <w:t>er</w:t>
            </w:r>
            <w:r>
              <w:rPr>
                <w:rFonts w:ascii="Arial" w:hAnsi="Arial" w:cs="Arial"/>
                <w:color w:val="252525"/>
                <w:sz w:val="21"/>
                <w:szCs w:val="21"/>
              </w:rPr>
              <w:t>. For other finals formed by the suffix</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Style w:val="apple-converted-space"/>
                <w:rFonts w:ascii="Arial" w:eastAsiaTheme="majorEastAsia" w:hAnsi="Arial" w:cs="Arial"/>
                <w:color w:val="252525"/>
                <w:sz w:val="21"/>
                <w:szCs w:val="21"/>
              </w:rPr>
              <w:t> </w:t>
            </w:r>
            <w:r>
              <w:rPr>
                <w:rFonts w:ascii="Arial" w:hAnsi="Arial" w:cs="Arial"/>
                <w:color w:val="252525"/>
                <w:sz w:val="21"/>
                <w:szCs w:val="21"/>
              </w:rPr>
              <w:t>pinyin does not use special orthography; one simply appends</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Style w:val="apple-converted-space"/>
                <w:rFonts w:ascii="Arial" w:eastAsiaTheme="majorEastAsia" w:hAnsi="Arial" w:cs="Arial"/>
                <w:color w:val="252525"/>
                <w:sz w:val="21"/>
                <w:szCs w:val="21"/>
              </w:rPr>
              <w:t> </w:t>
            </w:r>
            <w:r>
              <w:rPr>
                <w:rFonts w:ascii="Arial" w:hAnsi="Arial" w:cs="Arial"/>
                <w:color w:val="252525"/>
                <w:sz w:val="21"/>
                <w:szCs w:val="21"/>
              </w:rPr>
              <w:t>to the final that it is added to, without regard for any sound changes that may take place along the way. For information on sound changes related to final</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 please see</w:t>
            </w:r>
            <w:r>
              <w:rPr>
                <w:rStyle w:val="apple-converted-space"/>
                <w:rFonts w:ascii="Arial" w:eastAsiaTheme="majorEastAsia" w:hAnsi="Arial" w:cs="Arial"/>
                <w:color w:val="252525"/>
                <w:sz w:val="21"/>
                <w:szCs w:val="21"/>
              </w:rPr>
              <w:t> </w:t>
            </w:r>
            <w:hyperlink r:id="rId912" w:anchor="Rules" w:tooltip="Erhua" w:history="1">
              <w:r>
                <w:rPr>
                  <w:rStyle w:val="Hyperlink"/>
                  <w:rFonts w:ascii="Arial" w:hAnsi="Arial" w:cs="Arial"/>
                  <w:color w:val="0B0080"/>
                  <w:sz w:val="21"/>
                  <w:szCs w:val="21"/>
                </w:rPr>
                <w:t>Erhua#Rules</w:t>
              </w:r>
            </w:hyperlink>
            <w:r>
              <w:rPr>
                <w:rFonts w:ascii="Arial" w:hAnsi="Arial" w:cs="Arial"/>
                <w:color w:val="252525"/>
                <w:sz w:val="21"/>
                <w:szCs w:val="21"/>
              </w:rPr>
              <w:t>.</w:t>
            </w:r>
            <w:r>
              <w:rPr>
                <w:rFonts w:ascii="Arial" w:hAnsi="Arial" w:cs="Arial"/>
                <w:color w:val="252525"/>
                <w:sz w:val="21"/>
                <w:szCs w:val="21"/>
              </w:rPr>
              <w:br/>
            </w:r>
            <w:r>
              <w:rPr>
                <w:rFonts w:ascii="Arial" w:hAnsi="Arial" w:cs="Arial"/>
                <w:color w:val="252525"/>
                <w:sz w:val="17"/>
                <w:szCs w:val="17"/>
                <w:vertAlign w:val="superscript"/>
              </w:rPr>
              <w:t>2</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is 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after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j, q, x,</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Fonts w:ascii="Arial" w:hAnsi="Arial" w:cs="Arial"/>
                <w:color w:val="252525"/>
                <w:sz w:val="21"/>
                <w:szCs w:val="21"/>
              </w:rPr>
              <w:br/>
            </w:r>
            <w:r>
              <w:rPr>
                <w:rFonts w:ascii="Arial" w:hAnsi="Arial" w:cs="Arial"/>
                <w:color w:val="252525"/>
                <w:sz w:val="17"/>
                <w:szCs w:val="17"/>
                <w:vertAlign w:val="superscript"/>
              </w:rPr>
              <w:t>3</w:t>
            </w:r>
            <w:r>
              <w:rPr>
                <w:rStyle w:val="apple-converted-space"/>
                <w:rFonts w:ascii="Arial" w:eastAsiaTheme="majorEastAsia" w:hAnsi="Arial" w:cs="Arial"/>
                <w:color w:val="252525"/>
                <w:sz w:val="21"/>
                <w:szCs w:val="21"/>
              </w:rPr>
              <w:t> </w:t>
            </w:r>
            <w:r>
              <w:rPr>
                <w:rFonts w:ascii="Arial" w:hAnsi="Arial" w:cs="Arial"/>
                <w:i/>
                <w:iCs/>
                <w:color w:val="252525"/>
                <w:sz w:val="21"/>
                <w:szCs w:val="21"/>
              </w:rPr>
              <w:t>uo</w:t>
            </w:r>
            <w:r>
              <w:rPr>
                <w:rStyle w:val="apple-converted-space"/>
                <w:rFonts w:ascii="Arial" w:eastAsiaTheme="majorEastAsia" w:hAnsi="Arial" w:cs="Arial"/>
                <w:color w:val="252525"/>
                <w:sz w:val="21"/>
                <w:szCs w:val="21"/>
              </w:rPr>
              <w:t> </w:t>
            </w:r>
            <w:r>
              <w:rPr>
                <w:rFonts w:ascii="Arial" w:hAnsi="Arial" w:cs="Arial"/>
                <w:color w:val="252525"/>
                <w:sz w:val="21"/>
                <w:szCs w:val="21"/>
              </w:rPr>
              <w:t>is 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Style w:val="apple-converted-space"/>
                <w:rFonts w:ascii="Arial" w:eastAsiaTheme="majorEastAsia" w:hAnsi="Arial" w:cs="Arial"/>
                <w:color w:val="252525"/>
                <w:sz w:val="21"/>
                <w:szCs w:val="21"/>
              </w:rPr>
              <w:t> </w:t>
            </w:r>
            <w:r>
              <w:rPr>
                <w:rFonts w:ascii="Arial" w:hAnsi="Arial" w:cs="Arial"/>
                <w:color w:val="252525"/>
                <w:sz w:val="21"/>
                <w:szCs w:val="21"/>
              </w:rPr>
              <w:t>after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b, p, m,</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f.</w:t>
            </w:r>
            <w:r>
              <w:rPr>
                <w:rFonts w:ascii="Arial" w:hAnsi="Arial" w:cs="Arial"/>
                <w:color w:val="252525"/>
                <w:sz w:val="21"/>
                <w:szCs w:val="21"/>
              </w:rPr>
              <w:br/>
            </w:r>
            <w:r>
              <w:rPr>
                <w:rFonts w:ascii="Arial" w:hAnsi="Arial" w:cs="Arial"/>
                <w:color w:val="252525"/>
                <w:sz w:val="17"/>
                <w:szCs w:val="17"/>
                <w:vertAlign w:val="superscript"/>
              </w:rPr>
              <w:t>4</w:t>
            </w:r>
            <w:r>
              <w:rPr>
                <w:rStyle w:val="apple-converted-space"/>
                <w:rFonts w:ascii="Arial" w:eastAsiaTheme="majorEastAsia" w:hAnsi="Arial" w:cs="Arial"/>
                <w:color w:val="252525"/>
                <w:sz w:val="21"/>
                <w:szCs w:val="21"/>
              </w:rPr>
              <w:t> </w:t>
            </w:r>
            <w:r>
              <w:rPr>
                <w:rFonts w:ascii="Arial" w:hAnsi="Arial" w:cs="Arial"/>
                <w:i/>
                <w:iCs/>
                <w:color w:val="252525"/>
                <w:sz w:val="21"/>
                <w:szCs w:val="21"/>
              </w:rPr>
              <w:t>weng</w:t>
            </w:r>
            <w:r>
              <w:rPr>
                <w:rStyle w:val="apple-converted-space"/>
                <w:rFonts w:ascii="Arial" w:eastAsiaTheme="majorEastAsia" w:hAnsi="Arial" w:cs="Arial"/>
                <w:color w:val="252525"/>
                <w:sz w:val="21"/>
                <w:szCs w:val="21"/>
              </w:rPr>
              <w:t> </w:t>
            </w:r>
            <w:r>
              <w:rPr>
                <w:rFonts w:ascii="Arial" w:hAnsi="Arial" w:cs="Arial"/>
                <w:color w:val="252525"/>
                <w:sz w:val="21"/>
                <w:szCs w:val="21"/>
              </w:rPr>
              <w:t>is pronounced</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[ʊŋ]</w:t>
            </w:r>
            <w:r>
              <w:rPr>
                <w:rStyle w:val="apple-converted-space"/>
                <w:rFonts w:ascii="Arial" w:eastAsiaTheme="majorEastAsia" w:hAnsi="Arial" w:cs="Arial"/>
                <w:color w:val="252525"/>
                <w:sz w:val="21"/>
                <w:szCs w:val="21"/>
              </w:rPr>
              <w:t> </w:t>
            </w:r>
            <w:r>
              <w:rPr>
                <w:rFonts w:ascii="Arial" w:hAnsi="Arial" w:cs="Arial"/>
                <w:color w:val="252525"/>
                <w:sz w:val="21"/>
                <w:szCs w:val="21"/>
              </w:rPr>
              <w:t>(written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ong</w:t>
            </w:r>
            <w:r>
              <w:rPr>
                <w:rFonts w:ascii="Arial" w:hAnsi="Arial" w:cs="Arial"/>
                <w:color w:val="252525"/>
                <w:sz w:val="21"/>
                <w:szCs w:val="21"/>
              </w:rPr>
              <w:t>) when it follows an initial.</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Technically,</w:t>
            </w:r>
            <w:r>
              <w:rPr>
                <w:rStyle w:val="apple-converted-space"/>
                <w:rFonts w:ascii="Arial" w:eastAsiaTheme="majorEastAsia" w:hAnsi="Arial" w:cs="Arial"/>
                <w:color w:val="252525"/>
                <w:sz w:val="21"/>
                <w:szCs w:val="21"/>
              </w:rPr>
              <w:t> </w:t>
            </w:r>
            <w:r>
              <w:rPr>
                <w:rFonts w:ascii="Arial" w:hAnsi="Arial" w:cs="Arial"/>
                <w:i/>
                <w:iCs/>
                <w:color w:val="252525"/>
                <w:sz w:val="21"/>
                <w:szCs w:val="21"/>
              </w:rPr>
              <w:t>i, u, ü</w:t>
            </w:r>
            <w:r>
              <w:rPr>
                <w:rStyle w:val="apple-converted-space"/>
                <w:rFonts w:ascii="Arial" w:eastAsiaTheme="majorEastAsia" w:hAnsi="Arial" w:cs="Arial"/>
                <w:color w:val="252525"/>
                <w:sz w:val="21"/>
                <w:szCs w:val="21"/>
              </w:rPr>
              <w:t> </w:t>
            </w:r>
            <w:r>
              <w:rPr>
                <w:rFonts w:ascii="Arial" w:hAnsi="Arial" w:cs="Arial"/>
                <w:color w:val="252525"/>
                <w:sz w:val="21"/>
                <w:szCs w:val="21"/>
              </w:rPr>
              <w:t>without a following vowel are finals, not medials, and therefore take the tone marks, but they are more concisely displayed as above. In addition,</w:t>
            </w:r>
            <w:r>
              <w:rPr>
                <w:rStyle w:val="apple-converted-space"/>
                <w:rFonts w:ascii="Arial" w:eastAsiaTheme="majorEastAsia" w:hAnsi="Arial" w:cs="Arial"/>
                <w:color w:val="252525"/>
                <w:sz w:val="21"/>
                <w:szCs w:val="21"/>
              </w:rPr>
              <w:t> </w:t>
            </w:r>
            <w:r>
              <w:rPr>
                <w:rFonts w:ascii="Arial" w:hAnsi="Arial" w:cs="Arial"/>
                <w:i/>
                <w:iCs/>
                <w:color w:val="252525"/>
                <w:sz w:val="21"/>
                <w:szCs w:val="21"/>
              </w:rPr>
              <w:t>ê</w:t>
            </w:r>
            <w:r>
              <w:rPr>
                <w:rStyle w:val="ipa"/>
                <w:rFonts w:ascii="Arial" w:hAnsi="Arial" w:cs="Arial"/>
                <w:color w:val="252525"/>
                <w:sz w:val="21"/>
                <w:szCs w:val="21"/>
              </w:rPr>
              <w:t>[ɛ]</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rPr>
              <w:t>欸</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誒</w:t>
            </w:r>
            <w:r>
              <w:rPr>
                <w:rFonts w:ascii="Arial" w:hAnsi="Arial" w:cs="Arial"/>
                <w:color w:val="252525"/>
                <w:sz w:val="21"/>
                <w:szCs w:val="21"/>
              </w:rPr>
              <w:t>) and syllabic nasals</w:t>
            </w:r>
            <w:r>
              <w:rPr>
                <w:rStyle w:val="apple-converted-space"/>
                <w:rFonts w:ascii="Arial" w:eastAsiaTheme="majorEastAsia" w:hAnsi="Arial" w:cs="Arial"/>
                <w:color w:val="252525"/>
                <w:sz w:val="21"/>
                <w:szCs w:val="21"/>
              </w:rPr>
              <w:t> </w:t>
            </w:r>
            <w:r>
              <w:rPr>
                <w:rFonts w:ascii="Arial" w:hAnsi="Arial" w:cs="Arial"/>
                <w:i/>
                <w:iCs/>
                <w:color w:val="252525"/>
                <w:sz w:val="21"/>
                <w:szCs w:val="21"/>
              </w:rPr>
              <w:t>m</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ingLiU" w:eastAsia="MingLiU" w:hAnsi="MingLiU" w:cs="MingLiU" w:hint="eastAsia"/>
                <w:color w:val="252525"/>
                <w:sz w:val="21"/>
                <w:szCs w:val="21"/>
                <w:lang w:eastAsia="zh-Hans"/>
              </w:rPr>
              <w:t>呒</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lang w:eastAsia="zh-Hans"/>
              </w:rPr>
              <w:t>呣</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n</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ingLiU" w:eastAsia="MingLiU" w:hAnsi="MingLiU" w:cs="MingLiU" w:hint="eastAsia"/>
                <w:color w:val="252525"/>
                <w:sz w:val="21"/>
                <w:szCs w:val="21"/>
                <w:lang w:eastAsia="zh-Hans"/>
              </w:rPr>
              <w:t>嗯</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lang w:eastAsia="zh-Hans"/>
              </w:rPr>
              <w:t>唔</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ng</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ingLiU" w:eastAsia="MingLiU" w:hAnsi="MingLiU" w:cs="MingLiU" w:hint="eastAsia"/>
                <w:color w:val="252525"/>
                <w:sz w:val="21"/>
                <w:szCs w:val="21"/>
                <w:lang w:eastAsia="zh-Hans"/>
              </w:rPr>
              <w:t>嗯</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PMingLiU-ExtB" w:eastAsia="PMingLiU-ExtB" w:hAnsi="PMingLiU-ExtB" w:cs="PMingLiU-ExtB" w:hint="eastAsia"/>
                <w:color w:val="252525"/>
                <w:sz w:val="21"/>
                <w:szCs w:val="21"/>
                <w:lang w:eastAsia="zh-Hans"/>
              </w:rPr>
              <w:t>𠮾</w:t>
            </w:r>
            <w:r>
              <w:rPr>
                <w:rFonts w:ascii="Arial" w:hAnsi="Arial" w:cs="Arial"/>
                <w:color w:val="252525"/>
                <w:sz w:val="21"/>
                <w:szCs w:val="21"/>
              </w:rPr>
              <w:t>) are used as</w:t>
            </w:r>
            <w:r>
              <w:rPr>
                <w:rStyle w:val="apple-converted-space"/>
                <w:rFonts w:ascii="Arial" w:eastAsiaTheme="majorEastAsia" w:hAnsi="Arial" w:cs="Arial"/>
                <w:color w:val="252525"/>
                <w:sz w:val="21"/>
                <w:szCs w:val="21"/>
              </w:rPr>
              <w:t> </w:t>
            </w:r>
            <w:hyperlink r:id="rId913" w:tooltip="Interjection" w:history="1">
              <w:r>
                <w:rPr>
                  <w:rStyle w:val="Hyperlink"/>
                  <w:rFonts w:ascii="Arial" w:hAnsi="Arial" w:cs="Arial"/>
                  <w:color w:val="0B0080"/>
                  <w:sz w:val="21"/>
                  <w:szCs w:val="21"/>
                </w:rPr>
                <w:t>interjections</w:t>
              </w:r>
            </w:hyperlink>
            <w:r>
              <w:rPr>
                <w:rFonts w:ascii="Arial" w:hAnsi="Arial" w:cs="Arial"/>
                <w:color w:val="252525"/>
                <w:sz w:val="21"/>
                <w:szCs w:val="21"/>
              </w:rPr>
              <w:t>.</w:t>
            </w:r>
          </w:p>
          <w:p w:rsidR="001431EA" w:rsidRDefault="001431EA" w:rsidP="001431EA">
            <w:pPr>
              <w:pStyle w:val="Heading2"/>
              <w:pBdr>
                <w:bottom w:val="single" w:sz="6" w:space="0" w:color="AAAAAA"/>
              </w:pBdr>
              <w:shd w:val="clear" w:color="auto" w:fill="FFFFFF"/>
              <w:spacing w:before="240" w:after="60"/>
              <w:ind w:left="384"/>
              <w:rPr>
                <w:rFonts w:ascii="Georgia" w:hAnsi="Georgia" w:cs="Times New Roman"/>
                <w:b w:val="0"/>
                <w:bCs w:val="0"/>
                <w:color w:val="000000"/>
                <w:sz w:val="36"/>
                <w:szCs w:val="36"/>
              </w:rPr>
            </w:pPr>
            <w:bookmarkStart w:id="28" w:name="_Toc430766328"/>
            <w:r>
              <w:rPr>
                <w:rStyle w:val="mw-headline"/>
                <w:rFonts w:ascii="Georgia" w:hAnsi="Georgia"/>
                <w:b w:val="0"/>
                <w:bCs w:val="0"/>
                <w:color w:val="000000"/>
              </w:rPr>
              <w:t>Rules given in terms of English pronunciation</w:t>
            </w:r>
            <w:bookmarkEnd w:id="28"/>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All rules given here in terms of English pronunciation are approximations, as several of these sounds do not correspond directly to sounds in English.</w:t>
            </w:r>
          </w:p>
          <w:p w:rsidR="001431EA" w:rsidRDefault="001431EA" w:rsidP="001431EA">
            <w:pPr>
              <w:pStyle w:val="Heading3"/>
              <w:shd w:val="clear" w:color="auto" w:fill="FFFFFF"/>
              <w:spacing w:before="72"/>
              <w:ind w:left="384"/>
              <w:rPr>
                <w:rFonts w:ascii="Arial" w:hAnsi="Arial" w:cs="Arial"/>
                <w:color w:val="000000"/>
                <w:sz w:val="28"/>
                <w:szCs w:val="28"/>
              </w:rPr>
            </w:pPr>
            <w:bookmarkStart w:id="29" w:name="_Toc430766329"/>
            <w:r>
              <w:rPr>
                <w:rStyle w:val="mw-headline"/>
                <w:rFonts w:ascii="Arial" w:hAnsi="Arial" w:cs="Arial"/>
                <w:color w:val="000000"/>
                <w:sz w:val="28"/>
                <w:szCs w:val="28"/>
              </w:rPr>
              <w:t>Pronunciation of initials</w:t>
            </w:r>
            <w:bookmarkEnd w:id="29"/>
          </w:p>
          <w:tbl>
            <w:tblPr>
              <w:tblW w:w="14805" w:type="dxa"/>
              <w:tblInd w:w="384"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697"/>
              <w:gridCol w:w="541"/>
              <w:gridCol w:w="1921"/>
              <w:gridCol w:w="11646"/>
            </w:tblGrid>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Pinyin</w:t>
                  </w:r>
                </w:p>
              </w:tc>
              <w:tc>
                <w:tcPr>
                  <w:tcW w:w="54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100" w:beforeAutospacing="1" w:after="100" w:afterAutospacing="1"/>
                    <w:jc w:val="center"/>
                    <w:rPr>
                      <w:rFonts w:ascii="Arial" w:hAnsi="Arial" w:cs="Arial"/>
                      <w:b/>
                      <w:bCs/>
                      <w:color w:val="000000"/>
                      <w:sz w:val="20"/>
                      <w:szCs w:val="20"/>
                    </w:rPr>
                  </w:pPr>
                  <w:hyperlink r:id="rId914" w:tooltip="Help:IPA" w:history="1">
                    <w:r w:rsidR="001431EA">
                      <w:rPr>
                        <w:rStyle w:val="Hyperlink"/>
                        <w:rFonts w:ascii="Arial" w:hAnsi="Arial" w:cs="Arial"/>
                        <w:b/>
                        <w:bCs/>
                        <w:color w:val="0B0080"/>
                        <w:sz w:val="20"/>
                        <w:szCs w:val="20"/>
                      </w:rPr>
                      <w:t>IPA</w:t>
                    </w:r>
                  </w:hyperlink>
                </w:p>
              </w:tc>
              <w:tc>
                <w:tcPr>
                  <w:tcW w:w="192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English approximation</w:t>
                  </w:r>
                  <w:hyperlink r:id="rId915" w:anchor="cite_note-30" w:history="1">
                    <w:r>
                      <w:rPr>
                        <w:rStyle w:val="Hyperlink"/>
                        <w:rFonts w:ascii="Arial" w:hAnsi="Arial" w:cs="Arial"/>
                        <w:color w:val="0B0080"/>
                        <w:sz w:val="17"/>
                        <w:szCs w:val="17"/>
                        <w:vertAlign w:val="superscript"/>
                      </w:rPr>
                      <w:t>[30]</w:t>
                    </w:r>
                  </w:hyperlink>
                </w:p>
              </w:tc>
              <w:tc>
                <w:tcPr>
                  <w:tcW w:w="1164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Explanation</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B</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16" w:tooltip="Voiceless bilabial stop" w:history="1">
                    <w:r>
                      <w:rPr>
                        <w:rStyle w:val="Hyperlink"/>
                        <w:rFonts w:ascii="Arial" w:hAnsi="Arial" w:cs="Arial"/>
                        <w:color w:val="0B0080"/>
                        <w:sz w:val="20"/>
                        <w:szCs w:val="20"/>
                      </w:rPr>
                      <w:t>p</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w:t>
                  </w:r>
                  <w:r>
                    <w:rPr>
                      <w:rFonts w:ascii="Arial" w:hAnsi="Arial" w:cs="Arial"/>
                      <w:color w:val="000000"/>
                      <w:sz w:val="20"/>
                      <w:szCs w:val="20"/>
                      <w:u w:val="single"/>
                    </w:rPr>
                    <w:t>p</w:t>
                  </w:r>
                  <w:r>
                    <w:rPr>
                      <w:rFonts w:ascii="Arial" w:hAnsi="Arial" w:cs="Arial"/>
                      <w:color w:val="000000"/>
                      <w:sz w:val="20"/>
                      <w:szCs w:val="20"/>
                    </w:rPr>
                    <w:t>it</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p</w:t>
                  </w:r>
                  <w:r>
                    <w:rPr>
                      <w:rFonts w:ascii="Arial" w:hAnsi="Arial" w:cs="Arial"/>
                      <w:color w:val="000000"/>
                      <w:sz w:val="20"/>
                      <w:szCs w:val="20"/>
                    </w:rPr>
                    <w:t>, as in s</w:t>
                  </w:r>
                  <w:r>
                    <w:rPr>
                      <w:rFonts w:ascii="Arial" w:hAnsi="Arial" w:cs="Arial"/>
                      <w:b/>
                      <w:bCs/>
                      <w:color w:val="000000"/>
                      <w:sz w:val="20"/>
                      <w:szCs w:val="20"/>
                    </w:rPr>
                    <w:t>p</w:t>
                  </w:r>
                  <w:r>
                    <w:rPr>
                      <w:rFonts w:ascii="Arial" w:hAnsi="Arial" w:cs="Arial"/>
                      <w:color w:val="000000"/>
                      <w:sz w:val="20"/>
                      <w:szCs w:val="20"/>
                    </w:rPr>
                    <w:t>it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i/>
                      <w:iCs/>
                      <w:color w:val="000000"/>
                      <w:sz w:val="20"/>
                      <w:szCs w:val="20"/>
                    </w:rPr>
                    <w:t>p</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17" w:tooltip="Aspirated consonant" w:history="1">
                    <w:r>
                      <w:rPr>
                        <w:rStyle w:val="Hyperlink"/>
                        <w:rFonts w:ascii="Arial" w:hAnsi="Arial" w:cs="Arial"/>
                        <w:color w:val="0B0080"/>
                        <w:sz w:val="20"/>
                        <w:szCs w:val="20"/>
                      </w:rPr>
                      <w:t>pʰ</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p</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strongly aspirated</w:t>
                  </w:r>
                  <w:r>
                    <w:rPr>
                      <w:rStyle w:val="apple-converted-space"/>
                      <w:rFonts w:ascii="Arial" w:hAnsi="Arial" w:cs="Arial"/>
                      <w:color w:val="000000"/>
                      <w:sz w:val="20"/>
                      <w:szCs w:val="20"/>
                    </w:rPr>
                    <w:t> </w:t>
                  </w:r>
                  <w:r>
                    <w:rPr>
                      <w:rFonts w:ascii="Arial" w:hAnsi="Arial" w:cs="Arial"/>
                      <w:b/>
                      <w:bCs/>
                      <w:color w:val="000000"/>
                      <w:sz w:val="20"/>
                      <w:szCs w:val="20"/>
                    </w:rPr>
                    <w:t>p</w:t>
                  </w:r>
                  <w:r>
                    <w:rPr>
                      <w:rFonts w:ascii="Arial" w:hAnsi="Arial" w:cs="Arial"/>
                      <w:color w:val="000000"/>
                      <w:sz w:val="20"/>
                      <w:szCs w:val="20"/>
                    </w:rPr>
                    <w:t>, as in</w:t>
                  </w:r>
                  <w:r>
                    <w:rPr>
                      <w:rStyle w:val="apple-converted-space"/>
                      <w:rFonts w:ascii="Arial" w:hAnsi="Arial" w:cs="Arial"/>
                      <w:color w:val="000000"/>
                      <w:sz w:val="20"/>
                      <w:szCs w:val="20"/>
                    </w:rPr>
                    <w:t> </w:t>
                  </w:r>
                  <w:r>
                    <w:rPr>
                      <w:rFonts w:ascii="Arial" w:hAnsi="Arial" w:cs="Arial"/>
                      <w:b/>
                      <w:bCs/>
                      <w:color w:val="000000"/>
                      <w:sz w:val="20"/>
                      <w:szCs w:val="20"/>
                    </w:rPr>
                    <w:t>p</w:t>
                  </w:r>
                  <w:r>
                    <w:rPr>
                      <w:rFonts w:ascii="Arial" w:hAnsi="Arial" w:cs="Arial"/>
                      <w:color w:val="000000"/>
                      <w:sz w:val="20"/>
                      <w:szCs w:val="20"/>
                    </w:rPr>
                    <w:t>it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M</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18" w:tooltip="Bilabial nasal" w:history="1">
                    <w:r>
                      <w:rPr>
                        <w:rStyle w:val="Hyperlink"/>
                        <w:rFonts w:ascii="Arial" w:hAnsi="Arial" w:cs="Arial"/>
                        <w:color w:val="0B0080"/>
                        <w:sz w:val="20"/>
                        <w:szCs w:val="20"/>
                      </w:rPr>
                      <w:t>m</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m</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m</w:t>
                  </w:r>
                  <w:r>
                    <w:rPr>
                      <w:rFonts w:ascii="Arial" w:hAnsi="Arial" w:cs="Arial"/>
                      <w:color w:val="000000"/>
                      <w:sz w:val="20"/>
                      <w:szCs w:val="20"/>
                    </w:rPr>
                    <w:t>u</w:t>
                  </w:r>
                  <w:r>
                    <w:rPr>
                      <w:rFonts w:ascii="Arial" w:hAnsi="Arial" w:cs="Arial"/>
                      <w:b/>
                      <w:bCs/>
                      <w:color w:val="000000"/>
                      <w:sz w:val="20"/>
                      <w:szCs w:val="20"/>
                    </w:rPr>
                    <w:t>mm</w:t>
                  </w:r>
                  <w:r>
                    <w:rPr>
                      <w:rFonts w:ascii="Arial" w:hAnsi="Arial" w:cs="Arial"/>
                      <w:color w:val="000000"/>
                      <w:sz w:val="20"/>
                      <w:szCs w:val="20"/>
                    </w:rPr>
                    <w:t>y</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F</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19" w:tooltip="Voiceless labiodental fricative" w:history="1">
                    <w:r>
                      <w:rPr>
                        <w:rStyle w:val="Hyperlink"/>
                        <w:rFonts w:ascii="Arial" w:hAnsi="Arial" w:cs="Arial"/>
                        <w:color w:val="0B0080"/>
                        <w:sz w:val="20"/>
                        <w:szCs w:val="20"/>
                      </w:rPr>
                      <w:t>f</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f</w:t>
                  </w:r>
                  <w:r>
                    <w:rPr>
                      <w:rFonts w:ascii="Arial" w:hAnsi="Arial" w:cs="Arial"/>
                      <w:color w:val="000000"/>
                      <w:sz w:val="20"/>
                      <w:szCs w:val="20"/>
                    </w:rPr>
                    <w:t>air</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f</w:t>
                  </w:r>
                  <w:r>
                    <w:rPr>
                      <w:rFonts w:ascii="Arial" w:hAnsi="Arial" w:cs="Arial"/>
                      <w:color w:val="000000"/>
                      <w:sz w:val="20"/>
                      <w:szCs w:val="20"/>
                    </w:rPr>
                    <w:t>un</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D</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0" w:tooltip="Voiceless alveolar stop" w:history="1">
                    <w:r>
                      <w:rPr>
                        <w:rStyle w:val="Hyperlink"/>
                        <w:rFonts w:ascii="Arial" w:hAnsi="Arial" w:cs="Arial"/>
                        <w:color w:val="0B0080"/>
                        <w:sz w:val="20"/>
                        <w:szCs w:val="20"/>
                      </w:rPr>
                      <w:t>t</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w:t>
                  </w:r>
                  <w:r>
                    <w:rPr>
                      <w:rFonts w:ascii="Arial" w:hAnsi="Arial" w:cs="Arial"/>
                      <w:color w:val="000000"/>
                      <w:sz w:val="20"/>
                      <w:szCs w:val="20"/>
                      <w:u w:val="single"/>
                    </w:rPr>
                    <w:t>t</w:t>
                  </w:r>
                  <w:r>
                    <w:rPr>
                      <w:rFonts w:ascii="Arial" w:hAnsi="Arial" w:cs="Arial"/>
                      <w:color w:val="000000"/>
                      <w:sz w:val="20"/>
                      <w:szCs w:val="20"/>
                    </w:rPr>
                    <w:t>op</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t</w:t>
                  </w:r>
                  <w:r>
                    <w:rPr>
                      <w:rFonts w:ascii="Arial" w:hAnsi="Arial" w:cs="Arial"/>
                      <w:color w:val="000000"/>
                      <w:sz w:val="20"/>
                      <w:szCs w:val="20"/>
                    </w:rPr>
                    <w:t>, as in s</w:t>
                  </w:r>
                  <w:r>
                    <w:rPr>
                      <w:rFonts w:ascii="Arial" w:hAnsi="Arial" w:cs="Arial"/>
                      <w:b/>
                      <w:bCs/>
                      <w:color w:val="000000"/>
                      <w:sz w:val="20"/>
                      <w:szCs w:val="20"/>
                    </w:rPr>
                    <w:t>t</w:t>
                  </w:r>
                  <w:r>
                    <w:rPr>
                      <w:rFonts w:ascii="Arial" w:hAnsi="Arial" w:cs="Arial"/>
                      <w:color w:val="000000"/>
                      <w:sz w:val="20"/>
                      <w:szCs w:val="20"/>
                    </w:rPr>
                    <w:t>op</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T</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1" w:tooltip="Aspirated consonant" w:history="1">
                    <w:r>
                      <w:rPr>
                        <w:rStyle w:val="Hyperlink"/>
                        <w:rFonts w:ascii="Arial" w:hAnsi="Arial" w:cs="Arial"/>
                        <w:color w:val="0B0080"/>
                        <w:sz w:val="20"/>
                        <w:szCs w:val="20"/>
                      </w:rPr>
                      <w:t>tʰ</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t</w:t>
                  </w:r>
                  <w:r>
                    <w:rPr>
                      <w:rFonts w:ascii="Arial" w:hAnsi="Arial" w:cs="Arial"/>
                      <w:color w:val="000000"/>
                      <w:sz w:val="20"/>
                      <w:szCs w:val="20"/>
                    </w:rPr>
                    <w:t>ake</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strongly aspirated</w:t>
                  </w:r>
                  <w:r>
                    <w:rPr>
                      <w:rStyle w:val="apple-converted-space"/>
                      <w:rFonts w:ascii="Arial" w:hAnsi="Arial" w:cs="Arial"/>
                      <w:color w:val="000000"/>
                      <w:sz w:val="20"/>
                      <w:szCs w:val="20"/>
                    </w:rPr>
                    <w:t> </w:t>
                  </w:r>
                  <w:r>
                    <w:rPr>
                      <w:rFonts w:ascii="Arial" w:hAnsi="Arial" w:cs="Arial"/>
                      <w:b/>
                      <w:bCs/>
                      <w:color w:val="000000"/>
                      <w:sz w:val="20"/>
                      <w:szCs w:val="20"/>
                    </w:rPr>
                    <w:t>t</w:t>
                  </w:r>
                  <w:r>
                    <w:rPr>
                      <w:rFonts w:ascii="Arial" w:hAnsi="Arial" w:cs="Arial"/>
                      <w:color w:val="000000"/>
                      <w:sz w:val="20"/>
                      <w:szCs w:val="20"/>
                    </w:rPr>
                    <w:t>, as in</w:t>
                  </w:r>
                  <w:r>
                    <w:rPr>
                      <w:rStyle w:val="apple-converted-space"/>
                      <w:rFonts w:ascii="Arial" w:hAnsi="Arial" w:cs="Arial"/>
                      <w:color w:val="000000"/>
                      <w:sz w:val="20"/>
                      <w:szCs w:val="20"/>
                    </w:rPr>
                    <w:t> </w:t>
                  </w:r>
                  <w:r>
                    <w:rPr>
                      <w:rFonts w:ascii="Arial" w:hAnsi="Arial" w:cs="Arial"/>
                      <w:b/>
                      <w:bCs/>
                      <w:color w:val="000000"/>
                      <w:sz w:val="20"/>
                      <w:szCs w:val="20"/>
                    </w:rPr>
                    <w:t>t</w:t>
                  </w:r>
                  <w:r>
                    <w:rPr>
                      <w:rFonts w:ascii="Arial" w:hAnsi="Arial" w:cs="Arial"/>
                      <w:color w:val="000000"/>
                      <w:sz w:val="20"/>
                      <w:szCs w:val="20"/>
                    </w:rPr>
                    <w:t>op</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lastRenderedPageBreak/>
                    <w:t>N</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2" w:tooltip="Alveolar nasal" w:history="1">
                    <w:r>
                      <w:rPr>
                        <w:rStyle w:val="Hyperlink"/>
                        <w:rFonts w:ascii="Arial" w:hAnsi="Arial" w:cs="Arial"/>
                        <w:color w:val="0B0080"/>
                        <w:sz w:val="20"/>
                        <w:szCs w:val="20"/>
                      </w:rPr>
                      <w:t>n</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n</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it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L</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3" w:tooltip="Alveolar lateral approximant" w:history="1">
                    <w:r>
                      <w:rPr>
                        <w:rStyle w:val="Hyperlink"/>
                        <w:rFonts w:ascii="Arial" w:hAnsi="Arial" w:cs="Arial"/>
                        <w:color w:val="0B0080"/>
                        <w:sz w:val="20"/>
                        <w:szCs w:val="20"/>
                      </w:rPr>
                      <w:t>l</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l</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l</w:t>
                  </w:r>
                  <w:r>
                    <w:rPr>
                      <w:rFonts w:ascii="Arial" w:hAnsi="Arial" w:cs="Arial"/>
                      <w:color w:val="000000"/>
                      <w:sz w:val="20"/>
                      <w:szCs w:val="20"/>
                    </w:rPr>
                    <w:t>ove</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G</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4" w:tooltip="Voiceless velar stop" w:history="1">
                    <w:r>
                      <w:rPr>
                        <w:rStyle w:val="Hyperlink"/>
                        <w:rFonts w:ascii="Arial" w:hAnsi="Arial" w:cs="Arial"/>
                        <w:color w:val="0B0080"/>
                        <w:sz w:val="20"/>
                        <w:szCs w:val="20"/>
                      </w:rPr>
                      <w:t>k</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w:t>
                  </w:r>
                  <w:r>
                    <w:rPr>
                      <w:rFonts w:ascii="Arial" w:hAnsi="Arial" w:cs="Arial"/>
                      <w:color w:val="000000"/>
                      <w:sz w:val="20"/>
                      <w:szCs w:val="20"/>
                      <w:u w:val="single"/>
                    </w:rPr>
                    <w:t>k</w:t>
                  </w:r>
                  <w:r>
                    <w:rPr>
                      <w:rFonts w:ascii="Arial" w:hAnsi="Arial" w:cs="Arial"/>
                      <w:color w:val="000000"/>
                      <w:sz w:val="20"/>
                      <w:szCs w:val="20"/>
                    </w:rPr>
                    <w:t>ill</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k</w:t>
                  </w:r>
                  <w:r>
                    <w:rPr>
                      <w:rFonts w:ascii="Arial" w:hAnsi="Arial" w:cs="Arial"/>
                      <w:color w:val="000000"/>
                      <w:sz w:val="20"/>
                      <w:szCs w:val="20"/>
                    </w:rPr>
                    <w:t>, as in s</w:t>
                  </w:r>
                  <w:r>
                    <w:rPr>
                      <w:rFonts w:ascii="Arial" w:hAnsi="Arial" w:cs="Arial"/>
                      <w:b/>
                      <w:bCs/>
                      <w:color w:val="000000"/>
                      <w:sz w:val="20"/>
                      <w:szCs w:val="20"/>
                    </w:rPr>
                    <w:t>k</w:t>
                  </w:r>
                  <w:r>
                    <w:rPr>
                      <w:rFonts w:ascii="Arial" w:hAnsi="Arial" w:cs="Arial"/>
                      <w:color w:val="000000"/>
                      <w:sz w:val="20"/>
                      <w:szCs w:val="20"/>
                    </w:rPr>
                    <w:t>ill</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K</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5" w:tooltip="Aspirated consonant" w:history="1">
                    <w:r>
                      <w:rPr>
                        <w:rStyle w:val="Hyperlink"/>
                        <w:rFonts w:ascii="Arial" w:hAnsi="Arial" w:cs="Arial"/>
                        <w:color w:val="0B0080"/>
                        <w:sz w:val="20"/>
                        <w:szCs w:val="20"/>
                      </w:rPr>
                      <w:t>kʰ</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k</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strongly aspirated</w:t>
                  </w:r>
                  <w:r>
                    <w:rPr>
                      <w:rStyle w:val="apple-converted-space"/>
                      <w:rFonts w:ascii="Arial" w:hAnsi="Arial" w:cs="Arial"/>
                      <w:color w:val="000000"/>
                      <w:sz w:val="20"/>
                      <w:szCs w:val="20"/>
                    </w:rPr>
                    <w:t> </w:t>
                  </w:r>
                  <w:r>
                    <w:rPr>
                      <w:rFonts w:ascii="Arial" w:hAnsi="Arial" w:cs="Arial"/>
                      <w:b/>
                      <w:bCs/>
                      <w:color w:val="000000"/>
                      <w:sz w:val="20"/>
                      <w:szCs w:val="20"/>
                    </w:rPr>
                    <w:t>k</w:t>
                  </w:r>
                  <w:r>
                    <w:rPr>
                      <w:rFonts w:ascii="Arial" w:hAnsi="Arial" w:cs="Arial"/>
                      <w:color w:val="000000"/>
                      <w:sz w:val="20"/>
                      <w:szCs w:val="20"/>
                    </w:rPr>
                    <w:t>, as in</w:t>
                  </w:r>
                  <w:r>
                    <w:rPr>
                      <w:rStyle w:val="apple-converted-space"/>
                      <w:rFonts w:ascii="Arial" w:hAnsi="Arial" w:cs="Arial"/>
                      <w:color w:val="000000"/>
                      <w:sz w:val="20"/>
                      <w:szCs w:val="20"/>
                    </w:rPr>
                    <w:t> </w:t>
                  </w:r>
                  <w:r>
                    <w:rPr>
                      <w:rFonts w:ascii="Arial" w:hAnsi="Arial" w:cs="Arial"/>
                      <w:b/>
                      <w:bCs/>
                      <w:color w:val="000000"/>
                      <w:sz w:val="20"/>
                      <w:szCs w:val="20"/>
                    </w:rPr>
                    <w:t>k</w:t>
                  </w:r>
                  <w:r>
                    <w:rPr>
                      <w:rFonts w:ascii="Arial" w:hAnsi="Arial" w:cs="Arial"/>
                      <w:color w:val="000000"/>
                      <w:sz w:val="20"/>
                      <w:szCs w:val="20"/>
                    </w:rPr>
                    <w:t>ill</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H</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6" w:tooltip="Voiceless velar fricative" w:history="1">
                    <w:r>
                      <w:rPr>
                        <w:rStyle w:val="Hyperlink"/>
                        <w:rFonts w:ascii="Arial" w:hAnsi="Arial" w:cs="Arial"/>
                        <w:color w:val="0B0080"/>
                        <w:sz w:val="20"/>
                        <w:szCs w:val="20"/>
                      </w:rPr>
                      <w:t>x</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lo</w:t>
                  </w:r>
                  <w:r>
                    <w:rPr>
                      <w:rFonts w:ascii="Arial" w:hAnsi="Arial" w:cs="Arial"/>
                      <w:color w:val="000000"/>
                      <w:sz w:val="20"/>
                      <w:szCs w:val="20"/>
                      <w:u w:val="single"/>
                    </w:rPr>
                    <w:t>ch</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proofErr w:type="gramStart"/>
                  <w:r>
                    <w:rPr>
                      <w:rFonts w:ascii="Arial" w:hAnsi="Arial" w:cs="Arial"/>
                      <w:color w:val="000000"/>
                      <w:sz w:val="20"/>
                      <w:szCs w:val="20"/>
                    </w:rPr>
                    <w:t>roughly</w:t>
                  </w:r>
                  <w:proofErr w:type="gramEnd"/>
                  <w:r>
                    <w:rPr>
                      <w:rFonts w:ascii="Arial" w:hAnsi="Arial" w:cs="Arial"/>
                      <w:color w:val="000000"/>
                      <w:sz w:val="20"/>
                      <w:szCs w:val="20"/>
                    </w:rPr>
                    <w:t xml:space="preserve"> like the</w:t>
                  </w:r>
                  <w:r>
                    <w:rPr>
                      <w:rStyle w:val="apple-converted-space"/>
                      <w:rFonts w:ascii="Arial" w:hAnsi="Arial" w:cs="Arial"/>
                      <w:color w:val="000000"/>
                      <w:sz w:val="20"/>
                      <w:szCs w:val="20"/>
                    </w:rPr>
                    <w:t> </w:t>
                  </w:r>
                  <w:hyperlink r:id="rId927" w:tooltip="Scots language" w:history="1">
                    <w:r>
                      <w:rPr>
                        <w:rStyle w:val="Hyperlink"/>
                        <w:rFonts w:ascii="Arial" w:hAnsi="Arial" w:cs="Arial"/>
                        <w:color w:val="0B0080"/>
                        <w:sz w:val="20"/>
                        <w:szCs w:val="20"/>
                      </w:rPr>
                      <w:t>Scots</w:t>
                    </w:r>
                  </w:hyperlink>
                  <w:r>
                    <w:rPr>
                      <w:rStyle w:val="apple-converted-space"/>
                      <w:rFonts w:ascii="Arial" w:hAnsi="Arial" w:cs="Arial"/>
                      <w:color w:val="000000"/>
                      <w:sz w:val="20"/>
                      <w:szCs w:val="20"/>
                    </w:rPr>
                    <w:t> </w:t>
                  </w:r>
                  <w:r>
                    <w:rPr>
                      <w:rFonts w:ascii="Arial" w:hAnsi="Arial" w:cs="Arial"/>
                      <w:b/>
                      <w:bCs/>
                      <w:color w:val="000000"/>
                      <w:sz w:val="20"/>
                      <w:szCs w:val="20"/>
                    </w:rPr>
                    <w:t>ch</w:t>
                  </w:r>
                  <w:r>
                    <w:rPr>
                      <w:rFonts w:ascii="Arial" w:hAnsi="Arial" w:cs="Arial"/>
                      <w:color w:val="000000"/>
                      <w:sz w:val="20"/>
                      <w:szCs w:val="20"/>
                    </w:rPr>
                    <w:t>. English</w:t>
                  </w:r>
                  <w:r>
                    <w:rPr>
                      <w:rStyle w:val="apple-converted-space"/>
                      <w:rFonts w:ascii="Arial" w:hAnsi="Arial" w:cs="Arial"/>
                      <w:color w:val="000000"/>
                      <w:sz w:val="20"/>
                      <w:szCs w:val="20"/>
                    </w:rPr>
                    <w:t> </w:t>
                  </w:r>
                  <w:r>
                    <w:rPr>
                      <w:rFonts w:ascii="Arial" w:hAnsi="Arial" w:cs="Arial"/>
                      <w:b/>
                      <w:bCs/>
                      <w:color w:val="000000"/>
                      <w:sz w:val="20"/>
                      <w:szCs w:val="20"/>
                    </w:rPr>
                    <w:t>h</w:t>
                  </w:r>
                  <w:r>
                    <w:rPr>
                      <w:rStyle w:val="apple-converted-space"/>
                      <w:rFonts w:ascii="Arial" w:hAnsi="Arial" w:cs="Arial"/>
                      <w:color w:val="000000"/>
                      <w:sz w:val="20"/>
                      <w:szCs w:val="20"/>
                    </w:rPr>
                    <w:t> </w:t>
                  </w: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h</w:t>
                  </w:r>
                  <w:r>
                    <w:rPr>
                      <w:rFonts w:ascii="Arial" w:hAnsi="Arial" w:cs="Arial"/>
                      <w:color w:val="000000"/>
                      <w:sz w:val="20"/>
                      <w:szCs w:val="20"/>
                    </w:rPr>
                    <w:t>ay or, more closely in some American dialects,</w:t>
                  </w:r>
                  <w:r>
                    <w:rPr>
                      <w:rStyle w:val="apple-converted-space"/>
                      <w:rFonts w:ascii="Arial" w:hAnsi="Arial" w:cs="Arial"/>
                      <w:color w:val="000000"/>
                      <w:sz w:val="20"/>
                      <w:szCs w:val="20"/>
                    </w:rPr>
                    <w:t> </w:t>
                  </w:r>
                  <w:r>
                    <w:rPr>
                      <w:rFonts w:ascii="Arial" w:hAnsi="Arial" w:cs="Arial"/>
                      <w:b/>
                      <w:bCs/>
                      <w:color w:val="000000"/>
                      <w:sz w:val="20"/>
                      <w:szCs w:val="20"/>
                    </w:rPr>
                    <w:t>h</w:t>
                  </w:r>
                  <w:r>
                    <w:rPr>
                      <w:rFonts w:ascii="Arial" w:hAnsi="Arial" w:cs="Arial"/>
                      <w:color w:val="000000"/>
                      <w:sz w:val="20"/>
                      <w:szCs w:val="20"/>
                    </w:rPr>
                    <w:t>ero is an acceptable approximation. The best way to produce this sound is by very slowly making a "k" sound, pausing at the point where there is just restricted air flowing over the back of your tongue (after the release at the beginning of a "k")</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J</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28" w:tooltip="Voiceless alveolo-palatal affricate" w:history="1">
                    <w:r>
                      <w:rPr>
                        <w:rStyle w:val="Hyperlink"/>
                        <w:rFonts w:ascii="Arial" w:hAnsi="Arial" w:cs="Arial"/>
                        <w:color w:val="0B0080"/>
                        <w:sz w:val="20"/>
                        <w:szCs w:val="20"/>
                      </w:rPr>
                      <w:t>tɕ</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chur</w:t>
                  </w:r>
                  <w:r>
                    <w:rPr>
                      <w:rFonts w:ascii="Arial" w:hAnsi="Arial" w:cs="Arial"/>
                      <w:color w:val="000000"/>
                      <w:sz w:val="20"/>
                      <w:szCs w:val="20"/>
                      <w:u w:val="single"/>
                    </w:rPr>
                    <w:t>ch</w:t>
                  </w:r>
                  <w:r>
                    <w:rPr>
                      <w:rFonts w:ascii="Arial" w:hAnsi="Arial" w:cs="Arial"/>
                      <w:color w:val="000000"/>
                      <w:sz w:val="20"/>
                      <w:szCs w:val="20"/>
                    </w:rPr>
                    <w:t>yard</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No equivalent in English, but similar to an unaspirated "-chy-" sound when said quickly. Like</w:t>
                  </w:r>
                  <w:r>
                    <w:rPr>
                      <w:rStyle w:val="apple-converted-space"/>
                      <w:rFonts w:ascii="Arial" w:hAnsi="Arial" w:cs="Arial"/>
                      <w:color w:val="000000"/>
                      <w:sz w:val="20"/>
                      <w:szCs w:val="20"/>
                    </w:rPr>
                    <w:t> </w:t>
                  </w:r>
                  <w:r>
                    <w:rPr>
                      <w:rFonts w:ascii="Arial" w:hAnsi="Arial" w:cs="Arial"/>
                      <w:i/>
                      <w:iCs/>
                      <w:color w:val="000000"/>
                      <w:sz w:val="20"/>
                      <w:szCs w:val="20"/>
                    </w:rPr>
                    <w:t>q,</w:t>
                  </w:r>
                  <w:r>
                    <w:rPr>
                      <w:rStyle w:val="apple-converted-space"/>
                      <w:rFonts w:ascii="Arial" w:hAnsi="Arial" w:cs="Arial"/>
                      <w:color w:val="000000"/>
                      <w:sz w:val="20"/>
                      <w:szCs w:val="20"/>
                    </w:rPr>
                    <w:t> </w:t>
                  </w:r>
                  <w:r>
                    <w:rPr>
                      <w:rFonts w:ascii="Arial" w:hAnsi="Arial" w:cs="Arial"/>
                      <w:color w:val="000000"/>
                      <w:sz w:val="20"/>
                      <w:szCs w:val="20"/>
                    </w:rPr>
                    <w:t>but unaspirated. Not the</w:t>
                  </w:r>
                  <w:r>
                    <w:rPr>
                      <w:rStyle w:val="apple-converted-space"/>
                      <w:rFonts w:ascii="Arial" w:hAnsi="Arial" w:cs="Arial"/>
                      <w:color w:val="000000"/>
                      <w:sz w:val="20"/>
                      <w:szCs w:val="20"/>
                    </w:rPr>
                    <w:t> </w:t>
                  </w:r>
                  <w:r>
                    <w:rPr>
                      <w:rFonts w:ascii="Arial" w:hAnsi="Arial" w:cs="Arial"/>
                      <w:b/>
                      <w:bCs/>
                      <w:color w:val="000000"/>
                      <w:sz w:val="20"/>
                      <w:szCs w:val="20"/>
                    </w:rPr>
                    <w:t>s</w:t>
                  </w:r>
                  <w:r>
                    <w:rPr>
                      <w:rStyle w:val="apple-converted-space"/>
                      <w:rFonts w:ascii="Arial" w:hAnsi="Arial" w:cs="Arial"/>
                      <w:color w:val="000000"/>
                      <w:sz w:val="20"/>
                      <w:szCs w:val="20"/>
                    </w:rPr>
                    <w:t> </w:t>
                  </w:r>
                  <w:r>
                    <w:rPr>
                      <w:rFonts w:ascii="Arial" w:hAnsi="Arial" w:cs="Arial"/>
                      <w:color w:val="000000"/>
                      <w:sz w:val="20"/>
                      <w:szCs w:val="20"/>
                    </w:rPr>
                    <w:t>in A</w:t>
                  </w:r>
                  <w:r>
                    <w:rPr>
                      <w:rFonts w:ascii="Arial" w:hAnsi="Arial" w:cs="Arial"/>
                      <w:b/>
                      <w:bCs/>
                      <w:color w:val="000000"/>
                      <w:sz w:val="20"/>
                      <w:szCs w:val="20"/>
                    </w:rPr>
                    <w:t>s</w:t>
                  </w:r>
                  <w:r>
                    <w:rPr>
                      <w:rFonts w:ascii="Arial" w:hAnsi="Arial" w:cs="Arial"/>
                      <w:color w:val="000000"/>
                      <w:sz w:val="20"/>
                      <w:szCs w:val="20"/>
                    </w:rPr>
                    <w:t>ia, despite the common English pronunciation of "Beijing". The sequence "ji" word-initially is the same as the Japanese pronunciation of</w:t>
                  </w:r>
                  <w:r>
                    <w:rPr>
                      <w:rStyle w:val="apple-converted-space"/>
                      <w:rFonts w:ascii="Arial" w:hAnsi="Arial" w:cs="Arial"/>
                      <w:color w:val="000000"/>
                      <w:sz w:val="20"/>
                      <w:szCs w:val="20"/>
                    </w:rPr>
                    <w:t> </w:t>
                  </w:r>
                  <w:hyperlink r:id="rId929" w:tooltip="じ" w:history="1">
                    <w:proofErr w:type="gramStart"/>
                    <w:r>
                      <w:rPr>
                        <w:rStyle w:val="Hyperlink"/>
                        <w:rFonts w:ascii="MS Gothic" w:eastAsia="MS Gothic" w:hAnsi="MS Gothic" w:cs="MS Gothic" w:hint="eastAsia"/>
                        <w:color w:val="0B0080"/>
                        <w:sz w:val="20"/>
                        <w:szCs w:val="20"/>
                        <w:lang w:eastAsia="ja-JP"/>
                      </w:rPr>
                      <w:t>じ</w:t>
                    </w:r>
                    <w:proofErr w:type="gramEnd"/>
                  </w:hyperlink>
                  <w:r>
                    <w:rPr>
                      <w:rFonts w:ascii="Arial" w:hAnsi="Arial" w:cs="Arial" w:hint="eastAsia"/>
                      <w:color w:val="000000"/>
                      <w:sz w:val="20"/>
                      <w:szCs w:val="20"/>
                      <w:lang w:eastAsia="ja-JP"/>
                    </w:rPr>
                    <w:t>(</w:t>
                  </w:r>
                  <w:r>
                    <w:rPr>
                      <w:rFonts w:ascii="MS Gothic" w:eastAsia="MS Gothic" w:hAnsi="MS Gothic" w:cs="MS Gothic" w:hint="eastAsia"/>
                      <w:color w:val="000000"/>
                      <w:sz w:val="20"/>
                      <w:szCs w:val="20"/>
                      <w:lang w:eastAsia="ja-JP"/>
                    </w:rPr>
                    <w:t>ジ</w:t>
                  </w:r>
                  <w:r>
                    <w:rPr>
                      <w:rFonts w:ascii="Arial" w:hAnsi="Arial" w:cs="Arial" w:hint="eastAsia"/>
                      <w:color w:val="000000"/>
                      <w:sz w:val="20"/>
                      <w:szCs w:val="20"/>
                      <w:lang w:eastAsia="ja-JP"/>
                    </w:rPr>
                    <w:t>)</w:t>
                  </w:r>
                  <w:r>
                    <w:rPr>
                      <w:rStyle w:val="apple-converted-space"/>
                      <w:rFonts w:ascii="Arial" w:hAnsi="Arial" w:cs="Arial"/>
                      <w:color w:val="000000"/>
                      <w:sz w:val="20"/>
                      <w:szCs w:val="20"/>
                    </w:rPr>
                    <w:t> </w:t>
                  </w:r>
                  <w:r>
                    <w:rPr>
                      <w:rFonts w:ascii="Arial" w:hAnsi="Arial" w:cs="Arial"/>
                      <w:i/>
                      <w:iCs/>
                      <w:color w:val="000000"/>
                      <w:sz w:val="20"/>
                      <w:szCs w:val="20"/>
                    </w:rPr>
                    <w:t>ji</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Q</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30" w:tooltip="Aspirated consonant" w:history="1">
                    <w:r>
                      <w:rPr>
                        <w:rStyle w:val="Hyperlink"/>
                        <w:rFonts w:ascii="Arial" w:hAnsi="Arial" w:cs="Arial"/>
                        <w:color w:val="0B0080"/>
                        <w:sz w:val="20"/>
                        <w:szCs w:val="20"/>
                      </w:rPr>
                      <w:t>tɕʰ</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pun</w:t>
                  </w:r>
                  <w:r>
                    <w:rPr>
                      <w:rFonts w:ascii="Arial" w:hAnsi="Arial" w:cs="Arial"/>
                      <w:color w:val="000000"/>
                      <w:sz w:val="20"/>
                      <w:szCs w:val="20"/>
                      <w:u w:val="single"/>
                    </w:rPr>
                    <w:t>ch y</w:t>
                  </w:r>
                  <w:r>
                    <w:rPr>
                      <w:rFonts w:ascii="Arial" w:hAnsi="Arial" w:cs="Arial"/>
                      <w:color w:val="000000"/>
                      <w:sz w:val="20"/>
                      <w:szCs w:val="20"/>
                    </w:rPr>
                    <w:t>ourself</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No equivalent in English. Like pun</w:t>
                  </w:r>
                  <w:r>
                    <w:rPr>
                      <w:rFonts w:ascii="Arial" w:hAnsi="Arial" w:cs="Arial"/>
                      <w:b/>
                      <w:bCs/>
                      <w:color w:val="000000"/>
                      <w:sz w:val="20"/>
                      <w:szCs w:val="20"/>
                    </w:rPr>
                    <w:t>ch y</w:t>
                  </w:r>
                  <w:r>
                    <w:rPr>
                      <w:rFonts w:ascii="Arial" w:hAnsi="Arial" w:cs="Arial"/>
                      <w:color w:val="000000"/>
                      <w:sz w:val="20"/>
                      <w:szCs w:val="20"/>
                    </w:rPr>
                    <w:t>ourself, with the lips spread wide with</w:t>
                  </w:r>
                  <w:r>
                    <w:rPr>
                      <w:rStyle w:val="apple-converted-space"/>
                      <w:rFonts w:ascii="Arial" w:hAnsi="Arial" w:cs="Arial"/>
                      <w:color w:val="000000"/>
                      <w:sz w:val="20"/>
                      <w:szCs w:val="20"/>
                    </w:rPr>
                    <w:t> </w:t>
                  </w:r>
                  <w:r>
                    <w:rPr>
                      <w:rFonts w:ascii="Arial" w:hAnsi="Arial" w:cs="Arial"/>
                      <w:i/>
                      <w:iCs/>
                      <w:color w:val="000000"/>
                      <w:sz w:val="20"/>
                      <w:szCs w:val="20"/>
                    </w:rPr>
                    <w:t>ee</w:t>
                  </w:r>
                  <w:r>
                    <w:rPr>
                      <w:rFonts w:ascii="Arial" w:hAnsi="Arial" w:cs="Arial"/>
                      <w:color w:val="000000"/>
                      <w:sz w:val="20"/>
                      <w:szCs w:val="20"/>
                    </w:rPr>
                    <w:t>. Curl the tip of the tongue downwards to stick it at the back of the teeth and strongly aspirate. The sequence "qi" word-initially is the same as the Japanese pronunciation of</w:t>
                  </w:r>
                  <w:r>
                    <w:rPr>
                      <w:rStyle w:val="apple-converted-space"/>
                      <w:rFonts w:ascii="Arial" w:hAnsi="Arial" w:cs="Arial"/>
                      <w:color w:val="000000"/>
                      <w:sz w:val="20"/>
                      <w:szCs w:val="20"/>
                    </w:rPr>
                    <w:t> </w:t>
                  </w:r>
                  <w:hyperlink r:id="rId931" w:tooltip="ち" w:history="1">
                    <w:r>
                      <w:rPr>
                        <w:rStyle w:val="Hyperlink"/>
                        <w:rFonts w:ascii="MS Gothic" w:eastAsia="MS Gothic" w:hAnsi="MS Gothic" w:cs="MS Gothic" w:hint="eastAsia"/>
                        <w:color w:val="0B0080"/>
                        <w:sz w:val="20"/>
                        <w:szCs w:val="20"/>
                        <w:lang w:eastAsia="ja-JP"/>
                      </w:rPr>
                      <w:t>ち</w:t>
                    </w:r>
                  </w:hyperlink>
                  <w:r>
                    <w:rPr>
                      <w:rFonts w:ascii="Arial" w:hAnsi="Arial" w:cs="Arial" w:hint="eastAsia"/>
                      <w:color w:val="000000"/>
                      <w:sz w:val="20"/>
                      <w:szCs w:val="20"/>
                      <w:lang w:eastAsia="ja-JP"/>
                    </w:rPr>
                    <w:t>(</w:t>
                  </w:r>
                  <w:r>
                    <w:rPr>
                      <w:rFonts w:ascii="MS Gothic" w:eastAsia="MS Gothic" w:hAnsi="MS Gothic" w:cs="MS Gothic" w:hint="eastAsia"/>
                      <w:color w:val="000000"/>
                      <w:sz w:val="20"/>
                      <w:szCs w:val="20"/>
                      <w:lang w:eastAsia="ja-JP"/>
                    </w:rPr>
                    <w:t>チ</w:t>
                  </w:r>
                  <w:r>
                    <w:rPr>
                      <w:rFonts w:ascii="Arial" w:hAnsi="Arial" w:cs="Arial" w:hint="eastAsia"/>
                      <w:color w:val="000000"/>
                      <w:sz w:val="20"/>
                      <w:szCs w:val="20"/>
                      <w:lang w:eastAsia="ja-JP"/>
                    </w:rPr>
                    <w:t>)</w:t>
                  </w:r>
                  <w:r>
                    <w:rPr>
                      <w:rStyle w:val="apple-converted-space"/>
                      <w:rFonts w:ascii="Arial" w:hAnsi="Arial" w:cs="Arial"/>
                      <w:color w:val="000000"/>
                      <w:sz w:val="20"/>
                      <w:szCs w:val="20"/>
                    </w:rPr>
                    <w:t> </w:t>
                  </w:r>
                  <w:r>
                    <w:rPr>
                      <w:rFonts w:ascii="Arial" w:hAnsi="Arial" w:cs="Arial"/>
                      <w:i/>
                      <w:iCs/>
                      <w:color w:val="000000"/>
                      <w:sz w:val="20"/>
                      <w:szCs w:val="20"/>
                    </w:rPr>
                    <w:t>chi</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X</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32" w:tooltip="Voiceless alveolo-palatal sibilant" w:history="1">
                    <w:r>
                      <w:rPr>
                        <w:rStyle w:val="Hyperlink"/>
                        <w:rFonts w:ascii="Arial" w:hAnsi="Arial" w:cs="Arial"/>
                        <w:color w:val="0B0080"/>
                        <w:sz w:val="20"/>
                        <w:szCs w:val="20"/>
                      </w:rPr>
                      <w:t>ɕ</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pu</w:t>
                  </w:r>
                  <w:r>
                    <w:rPr>
                      <w:rFonts w:ascii="Arial" w:hAnsi="Arial" w:cs="Arial"/>
                      <w:color w:val="000000"/>
                      <w:sz w:val="20"/>
                      <w:szCs w:val="20"/>
                      <w:u w:val="single"/>
                    </w:rPr>
                    <w:t>sh y</w:t>
                  </w:r>
                  <w:r>
                    <w:rPr>
                      <w:rFonts w:ascii="Arial" w:hAnsi="Arial" w:cs="Arial"/>
                      <w:color w:val="000000"/>
                      <w:sz w:val="20"/>
                      <w:szCs w:val="20"/>
                    </w:rPr>
                    <w:t>ourself</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No equivalent in English. Like</w:t>
                  </w:r>
                  <w:r>
                    <w:rPr>
                      <w:rStyle w:val="apple-converted-space"/>
                      <w:rFonts w:ascii="Arial" w:hAnsi="Arial" w:cs="Arial"/>
                      <w:color w:val="000000"/>
                      <w:sz w:val="20"/>
                      <w:szCs w:val="20"/>
                    </w:rPr>
                    <w:t> </w:t>
                  </w:r>
                  <w:r>
                    <w:rPr>
                      <w:rFonts w:ascii="Arial" w:hAnsi="Arial" w:cs="Arial"/>
                      <w:b/>
                      <w:bCs/>
                      <w:color w:val="000000"/>
                      <w:sz w:val="20"/>
                      <w:szCs w:val="20"/>
                    </w:rPr>
                    <w:t>-sh y-</w:t>
                  </w:r>
                  <w:r>
                    <w:rPr>
                      <w:rFonts w:ascii="Arial" w:hAnsi="Arial" w:cs="Arial"/>
                      <w:color w:val="000000"/>
                      <w:sz w:val="20"/>
                      <w:szCs w:val="20"/>
                    </w:rPr>
                    <w:t>, with the lips spread and the tip of your tongue curled downwards and stuck to the back of teeth when you say</w:t>
                  </w:r>
                  <w:r>
                    <w:rPr>
                      <w:rStyle w:val="apple-converted-space"/>
                      <w:rFonts w:ascii="Arial" w:hAnsi="Arial" w:cs="Arial"/>
                      <w:color w:val="000000"/>
                      <w:sz w:val="20"/>
                      <w:szCs w:val="20"/>
                    </w:rPr>
                    <w:t> </w:t>
                  </w:r>
                  <w:r>
                    <w:rPr>
                      <w:rFonts w:ascii="Arial" w:hAnsi="Arial" w:cs="Arial"/>
                      <w:i/>
                      <w:iCs/>
                      <w:color w:val="000000"/>
                      <w:sz w:val="20"/>
                      <w:szCs w:val="20"/>
                    </w:rPr>
                    <w:t>ee.</w:t>
                  </w:r>
                  <w:r>
                    <w:rPr>
                      <w:rStyle w:val="apple-converted-space"/>
                      <w:rFonts w:ascii="Arial" w:hAnsi="Arial" w:cs="Arial"/>
                      <w:color w:val="000000"/>
                      <w:sz w:val="20"/>
                      <w:szCs w:val="20"/>
                    </w:rPr>
                    <w:t> </w:t>
                  </w:r>
                  <w:r>
                    <w:rPr>
                      <w:rFonts w:ascii="Arial" w:hAnsi="Arial" w:cs="Arial"/>
                      <w:color w:val="000000"/>
                      <w:sz w:val="20"/>
                      <w:szCs w:val="20"/>
                    </w:rPr>
                    <w:t>The sequence "xi" is the same as the Japanese pronunciation of</w:t>
                  </w:r>
                  <w:r>
                    <w:rPr>
                      <w:rStyle w:val="apple-converted-space"/>
                      <w:rFonts w:ascii="Arial" w:hAnsi="Arial" w:cs="Arial"/>
                      <w:color w:val="000000"/>
                      <w:sz w:val="20"/>
                      <w:szCs w:val="20"/>
                    </w:rPr>
                    <w:t> </w:t>
                  </w:r>
                  <w:hyperlink r:id="rId933" w:tooltip="し" w:history="1">
                    <w:proofErr w:type="gramStart"/>
                    <w:r>
                      <w:rPr>
                        <w:rStyle w:val="Hyperlink"/>
                        <w:rFonts w:ascii="MS Gothic" w:eastAsia="MS Gothic" w:hAnsi="MS Gothic" w:cs="MS Gothic" w:hint="eastAsia"/>
                        <w:color w:val="0B0080"/>
                        <w:sz w:val="20"/>
                        <w:szCs w:val="20"/>
                        <w:lang w:eastAsia="ja-JP"/>
                      </w:rPr>
                      <w:t>し</w:t>
                    </w:r>
                    <w:proofErr w:type="gramEnd"/>
                  </w:hyperlink>
                  <w:r>
                    <w:rPr>
                      <w:rFonts w:ascii="Arial" w:hAnsi="Arial" w:cs="Arial" w:hint="eastAsia"/>
                      <w:color w:val="000000"/>
                      <w:sz w:val="20"/>
                      <w:szCs w:val="20"/>
                      <w:lang w:eastAsia="ja-JP"/>
                    </w:rPr>
                    <w:t>(</w:t>
                  </w:r>
                  <w:r>
                    <w:rPr>
                      <w:rFonts w:ascii="MS Gothic" w:eastAsia="MS Gothic" w:hAnsi="MS Gothic" w:cs="MS Gothic" w:hint="eastAsia"/>
                      <w:color w:val="000000"/>
                      <w:sz w:val="20"/>
                      <w:szCs w:val="20"/>
                      <w:lang w:eastAsia="ja-JP"/>
                    </w:rPr>
                    <w:t>シ</w:t>
                  </w:r>
                  <w:r>
                    <w:rPr>
                      <w:rFonts w:ascii="Arial" w:hAnsi="Arial" w:cs="Arial" w:hint="eastAsia"/>
                      <w:color w:val="000000"/>
                      <w:sz w:val="20"/>
                      <w:szCs w:val="20"/>
                      <w:lang w:eastAsia="ja-JP"/>
                    </w:rPr>
                    <w:t>)</w:t>
                  </w:r>
                  <w:r>
                    <w:rPr>
                      <w:rStyle w:val="apple-converted-space"/>
                      <w:rFonts w:ascii="Arial" w:hAnsi="Arial" w:cs="Arial"/>
                      <w:color w:val="000000"/>
                      <w:sz w:val="20"/>
                      <w:szCs w:val="20"/>
                    </w:rPr>
                    <w:t> </w:t>
                  </w:r>
                  <w:r>
                    <w:rPr>
                      <w:rFonts w:ascii="Arial" w:hAnsi="Arial" w:cs="Arial"/>
                      <w:i/>
                      <w:iCs/>
                      <w:color w:val="000000"/>
                      <w:sz w:val="20"/>
                      <w:szCs w:val="20"/>
                    </w:rPr>
                    <w:t>shi</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Z</w:t>
                  </w:r>
                  <w:r w:rsidR="001431EA">
                    <w:rPr>
                      <w:rFonts w:ascii="Arial" w:hAnsi="Arial" w:cs="Arial"/>
                      <w:i/>
                      <w:iCs/>
                      <w:color w:val="000000"/>
                      <w:sz w:val="20"/>
                      <w:szCs w:val="20"/>
                    </w:rPr>
                    <w:t>h</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34" w:tooltip="Voiceless retroflex affricate" w:history="1">
                    <w:r>
                      <w:rPr>
                        <w:rStyle w:val="Hyperlink"/>
                        <w:rFonts w:ascii="Arial" w:hAnsi="Arial" w:cs="Arial"/>
                        <w:color w:val="0B0080"/>
                        <w:sz w:val="20"/>
                        <w:szCs w:val="20"/>
                      </w:rPr>
                      <w:t>tʂ</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j</w:t>
                  </w:r>
                  <w:r>
                    <w:rPr>
                      <w:rFonts w:ascii="Arial" w:hAnsi="Arial" w:cs="Arial"/>
                      <w:color w:val="000000"/>
                      <w:sz w:val="20"/>
                      <w:szCs w:val="20"/>
                    </w:rPr>
                    <w:t>unk</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Rather like</w:t>
                  </w:r>
                  <w:r>
                    <w:rPr>
                      <w:rStyle w:val="apple-converted-space"/>
                      <w:rFonts w:ascii="Arial" w:hAnsi="Arial" w:cs="Arial"/>
                      <w:color w:val="000000"/>
                      <w:sz w:val="20"/>
                      <w:szCs w:val="20"/>
                    </w:rPr>
                    <w:t> </w:t>
                  </w:r>
                  <w:r>
                    <w:rPr>
                      <w:rFonts w:ascii="Arial" w:hAnsi="Arial" w:cs="Arial"/>
                      <w:b/>
                      <w:bCs/>
                      <w:color w:val="000000"/>
                      <w:sz w:val="20"/>
                      <w:szCs w:val="20"/>
                    </w:rPr>
                    <w:t>ch</w:t>
                  </w:r>
                  <w:r>
                    <w:rPr>
                      <w:rStyle w:val="apple-converted-space"/>
                      <w:rFonts w:ascii="Arial" w:hAnsi="Arial" w:cs="Arial"/>
                      <w:color w:val="000000"/>
                      <w:sz w:val="20"/>
                      <w:szCs w:val="20"/>
                    </w:rPr>
                    <w:t> </w:t>
                  </w:r>
                  <w:r>
                    <w:rPr>
                      <w:rFonts w:ascii="Arial" w:hAnsi="Arial" w:cs="Arial"/>
                      <w:color w:val="000000"/>
                      <w:sz w:val="20"/>
                      <w:szCs w:val="20"/>
                    </w:rPr>
                    <w:t>(a sound between</w:t>
                  </w:r>
                  <w:r>
                    <w:rPr>
                      <w:rStyle w:val="apple-converted-space"/>
                      <w:rFonts w:ascii="Arial" w:hAnsi="Arial" w:cs="Arial"/>
                      <w:color w:val="000000"/>
                      <w:sz w:val="20"/>
                      <w:szCs w:val="20"/>
                    </w:rPr>
                    <w:t> </w:t>
                  </w:r>
                  <w:r>
                    <w:rPr>
                      <w:rFonts w:ascii="Arial" w:hAnsi="Arial" w:cs="Arial"/>
                      <w:b/>
                      <w:bCs/>
                      <w:color w:val="000000"/>
                      <w:sz w:val="20"/>
                      <w:szCs w:val="20"/>
                    </w:rPr>
                    <w:t>ch</w:t>
                  </w:r>
                  <w:r>
                    <w:rPr>
                      <w:rFonts w:ascii="Arial" w:hAnsi="Arial" w:cs="Arial"/>
                      <w:color w:val="000000"/>
                      <w:sz w:val="20"/>
                      <w:szCs w:val="20"/>
                    </w:rPr>
                    <w:t>oke,</w:t>
                  </w:r>
                  <w:r>
                    <w:rPr>
                      <w:rStyle w:val="apple-converted-space"/>
                      <w:rFonts w:ascii="Arial" w:hAnsi="Arial" w:cs="Arial"/>
                      <w:color w:val="000000"/>
                      <w:sz w:val="20"/>
                      <w:szCs w:val="20"/>
                    </w:rPr>
                    <w:t> </w:t>
                  </w:r>
                  <w:r>
                    <w:rPr>
                      <w:rFonts w:ascii="Arial" w:hAnsi="Arial" w:cs="Arial"/>
                      <w:b/>
                      <w:bCs/>
                      <w:color w:val="000000"/>
                      <w:sz w:val="20"/>
                      <w:szCs w:val="20"/>
                    </w:rPr>
                    <w:t>j</w:t>
                  </w:r>
                  <w:r>
                    <w:rPr>
                      <w:rFonts w:ascii="Arial" w:hAnsi="Arial" w:cs="Arial"/>
                      <w:color w:val="000000"/>
                      <w:sz w:val="20"/>
                      <w:szCs w:val="20"/>
                    </w:rPr>
                    <w:t>oke,</w:t>
                  </w:r>
                  <w:r>
                    <w:rPr>
                      <w:rStyle w:val="apple-converted-space"/>
                      <w:rFonts w:ascii="Arial" w:hAnsi="Arial" w:cs="Arial"/>
                      <w:color w:val="000000"/>
                      <w:sz w:val="20"/>
                      <w:szCs w:val="20"/>
                    </w:rPr>
                    <w:t> </w:t>
                  </w:r>
                  <w:r>
                    <w:rPr>
                      <w:rFonts w:ascii="Arial" w:hAnsi="Arial" w:cs="Arial"/>
                      <w:b/>
                      <w:bCs/>
                      <w:color w:val="000000"/>
                      <w:sz w:val="20"/>
                      <w:szCs w:val="20"/>
                    </w:rPr>
                    <w:t>tr</w:t>
                  </w:r>
                  <w:r>
                    <w:rPr>
                      <w:rFonts w:ascii="Arial" w:hAnsi="Arial" w:cs="Arial"/>
                      <w:color w:val="000000"/>
                      <w:sz w:val="20"/>
                      <w:szCs w:val="20"/>
                    </w:rPr>
                    <w:t>ue, and</w:t>
                  </w:r>
                  <w:r>
                    <w:rPr>
                      <w:rStyle w:val="apple-converted-space"/>
                      <w:rFonts w:ascii="Arial" w:hAnsi="Arial" w:cs="Arial"/>
                      <w:color w:val="000000"/>
                      <w:sz w:val="20"/>
                      <w:szCs w:val="20"/>
                    </w:rPr>
                    <w:t> </w:t>
                  </w:r>
                  <w:r>
                    <w:rPr>
                      <w:rFonts w:ascii="Arial" w:hAnsi="Arial" w:cs="Arial"/>
                      <w:b/>
                      <w:bCs/>
                      <w:color w:val="000000"/>
                      <w:sz w:val="20"/>
                      <w:szCs w:val="20"/>
                    </w:rPr>
                    <w:t>dr</w:t>
                  </w:r>
                  <w:r>
                    <w:rPr>
                      <w:rFonts w:ascii="Arial" w:hAnsi="Arial" w:cs="Arial"/>
                      <w:color w:val="000000"/>
                      <w:sz w:val="20"/>
                      <w:szCs w:val="20"/>
                    </w:rPr>
                    <w:t>ew, tongue tip curled more upwards). Voiced in a toneless syllable.</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C</w:t>
                  </w:r>
                  <w:r w:rsidR="001431EA">
                    <w:rPr>
                      <w:rFonts w:ascii="Arial" w:hAnsi="Arial" w:cs="Arial"/>
                      <w:i/>
                      <w:iCs/>
                      <w:color w:val="000000"/>
                      <w:sz w:val="20"/>
                      <w:szCs w:val="20"/>
                    </w:rPr>
                    <w:t>h</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35" w:tooltip="Aspirated consonant" w:history="1">
                    <w:r>
                      <w:rPr>
                        <w:rStyle w:val="Hyperlink"/>
                        <w:rFonts w:ascii="Arial" w:hAnsi="Arial" w:cs="Arial"/>
                        <w:color w:val="0B0080"/>
                        <w:sz w:val="20"/>
                        <w:szCs w:val="20"/>
                      </w:rPr>
                      <w:t>tʂʰ</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chur</w:t>
                  </w:r>
                  <w:r>
                    <w:rPr>
                      <w:rFonts w:ascii="Arial" w:hAnsi="Arial" w:cs="Arial"/>
                      <w:color w:val="000000"/>
                      <w:sz w:val="20"/>
                      <w:szCs w:val="20"/>
                      <w:u w:val="single"/>
                    </w:rPr>
                    <w:t>ch</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proofErr w:type="gramStart"/>
                  <w:r>
                    <w:rPr>
                      <w:rFonts w:ascii="Arial" w:hAnsi="Arial" w:cs="Arial"/>
                      <w:color w:val="000000"/>
                      <w:sz w:val="20"/>
                      <w:szCs w:val="20"/>
                    </w:rPr>
                    <w:t>as</w:t>
                  </w:r>
                  <w:proofErr w:type="gramEnd"/>
                  <w:r>
                    <w:rPr>
                      <w:rFonts w:ascii="Arial" w:hAnsi="Arial" w:cs="Arial"/>
                      <w:color w:val="000000"/>
                      <w:sz w:val="20"/>
                      <w:szCs w:val="20"/>
                    </w:rPr>
                    <w:t xml:space="preserve"> in</w:t>
                  </w:r>
                  <w:r>
                    <w:rPr>
                      <w:rStyle w:val="apple-converted-space"/>
                      <w:rFonts w:ascii="Arial" w:hAnsi="Arial" w:cs="Arial"/>
                      <w:color w:val="000000"/>
                      <w:sz w:val="20"/>
                      <w:szCs w:val="20"/>
                    </w:rPr>
                    <w:t> </w:t>
                  </w:r>
                  <w:r>
                    <w:rPr>
                      <w:rFonts w:ascii="Arial" w:hAnsi="Arial" w:cs="Arial"/>
                      <w:b/>
                      <w:bCs/>
                      <w:color w:val="000000"/>
                      <w:sz w:val="20"/>
                      <w:szCs w:val="20"/>
                    </w:rPr>
                    <w:t>ch</w:t>
                  </w:r>
                  <w:r>
                    <w:rPr>
                      <w:rFonts w:ascii="Arial" w:hAnsi="Arial" w:cs="Arial"/>
                      <w:color w:val="000000"/>
                      <w:sz w:val="20"/>
                      <w:szCs w:val="20"/>
                    </w:rPr>
                    <w:t>in, but with the tongue curled upwards; very similar to nur</w:t>
                  </w:r>
                  <w:r>
                    <w:rPr>
                      <w:rFonts w:ascii="Arial" w:hAnsi="Arial" w:cs="Arial"/>
                      <w:b/>
                      <w:bCs/>
                      <w:color w:val="000000"/>
                      <w:sz w:val="20"/>
                      <w:szCs w:val="20"/>
                    </w:rPr>
                    <w:t>tu</w:t>
                  </w:r>
                  <w:r>
                    <w:rPr>
                      <w:rFonts w:ascii="Arial" w:hAnsi="Arial" w:cs="Arial"/>
                      <w:color w:val="000000"/>
                      <w:sz w:val="20"/>
                      <w:szCs w:val="20"/>
                    </w:rPr>
                    <w:t>re in American English, but strongly aspirated.</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S</w:t>
                  </w:r>
                  <w:r w:rsidR="001431EA">
                    <w:rPr>
                      <w:rFonts w:ascii="Arial" w:hAnsi="Arial" w:cs="Arial"/>
                      <w:i/>
                      <w:iCs/>
                      <w:color w:val="000000"/>
                      <w:sz w:val="20"/>
                      <w:szCs w:val="20"/>
                    </w:rPr>
                    <w:t>h</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36" w:tooltip="Voiceless retroflex sibilant" w:history="1">
                    <w:r>
                      <w:rPr>
                        <w:rStyle w:val="Hyperlink"/>
                        <w:rFonts w:ascii="Arial" w:hAnsi="Arial" w:cs="Arial"/>
                        <w:color w:val="0B0080"/>
                        <w:sz w:val="20"/>
                        <w:szCs w:val="20"/>
                      </w:rPr>
                      <w:t>ʂ</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sh</w:t>
                  </w:r>
                  <w:r>
                    <w:rPr>
                      <w:rFonts w:ascii="Arial" w:hAnsi="Arial" w:cs="Arial"/>
                      <w:color w:val="000000"/>
                      <w:sz w:val="20"/>
                      <w:szCs w:val="20"/>
                    </w:rPr>
                    <w:t>irt</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sh</w:t>
                  </w:r>
                  <w:r>
                    <w:rPr>
                      <w:rFonts w:ascii="Arial" w:hAnsi="Arial" w:cs="Arial"/>
                      <w:color w:val="000000"/>
                      <w:sz w:val="20"/>
                      <w:szCs w:val="20"/>
                    </w:rPr>
                    <w:t>oe, but with the tongue curled upwards; very similar to mar</w:t>
                  </w:r>
                  <w:r>
                    <w:rPr>
                      <w:rFonts w:ascii="Arial" w:hAnsi="Arial" w:cs="Arial"/>
                      <w:b/>
                      <w:bCs/>
                      <w:color w:val="000000"/>
                      <w:sz w:val="20"/>
                      <w:szCs w:val="20"/>
                    </w:rPr>
                    <w:t>sh</w:t>
                  </w:r>
                  <w:r>
                    <w:rPr>
                      <w:rStyle w:val="apple-converted-space"/>
                      <w:rFonts w:ascii="Arial" w:hAnsi="Arial" w:cs="Arial"/>
                      <w:color w:val="000000"/>
                      <w:sz w:val="20"/>
                      <w:szCs w:val="20"/>
                    </w:rPr>
                    <w:t> </w:t>
                  </w:r>
                  <w:r>
                    <w:rPr>
                      <w:rFonts w:ascii="Arial" w:hAnsi="Arial" w:cs="Arial"/>
                      <w:color w:val="000000"/>
                      <w:sz w:val="20"/>
                      <w:szCs w:val="20"/>
                    </w:rPr>
                    <w:t>in American English</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R</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37" w:tooltip="Voiced retroflex sibilant" w:history="1">
                    <w:r>
                      <w:rPr>
                        <w:rStyle w:val="Hyperlink"/>
                        <w:rFonts w:ascii="Arial" w:hAnsi="Arial" w:cs="Arial"/>
                        <w:color w:val="0B0080"/>
                        <w:sz w:val="20"/>
                        <w:szCs w:val="20"/>
                      </w:rPr>
                      <w:t>ʐ</w:t>
                    </w:r>
                  </w:hyperlink>
                  <w:r>
                    <w:rPr>
                      <w:rStyle w:val="ipa"/>
                      <w:rFonts w:ascii="Arial" w:hAnsi="Arial" w:cs="Arial"/>
                      <w:color w:val="000000"/>
                      <w:sz w:val="20"/>
                      <w:szCs w:val="20"/>
                    </w:rPr>
                    <w:t>]</w:t>
                  </w:r>
                  <w:r>
                    <w:rPr>
                      <w:rFonts w:ascii="Arial" w:hAnsi="Arial" w:cs="Arial"/>
                      <w:color w:val="000000"/>
                      <w:sz w:val="20"/>
                      <w:szCs w:val="20"/>
                    </w:rPr>
                    <w:t>,</w:t>
                  </w:r>
                  <w:r>
                    <w:rPr>
                      <w:rStyle w:val="ipa"/>
                      <w:rFonts w:ascii="Arial" w:hAnsi="Arial" w:cs="Arial"/>
                      <w:color w:val="000000"/>
                      <w:sz w:val="20"/>
                      <w:szCs w:val="20"/>
                    </w:rPr>
                    <w:t>[</w:t>
                  </w:r>
                  <w:hyperlink r:id="rId938" w:tooltip="Retroflex approximant" w:history="1">
                    <w:r>
                      <w:rPr>
                        <w:rStyle w:val="Hyperlink"/>
                        <w:rFonts w:ascii="Arial" w:hAnsi="Arial" w:cs="Arial"/>
                        <w:color w:val="0B0080"/>
                        <w:sz w:val="20"/>
                        <w:szCs w:val="20"/>
                      </w:rPr>
                      <w:t>ɻ</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r</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Similar to the English</w:t>
                  </w:r>
                  <w:r>
                    <w:rPr>
                      <w:rStyle w:val="apple-converted-space"/>
                      <w:rFonts w:ascii="Arial" w:hAnsi="Arial" w:cs="Arial"/>
                      <w:color w:val="000000"/>
                      <w:sz w:val="20"/>
                      <w:szCs w:val="20"/>
                    </w:rPr>
                    <w:t> </w:t>
                  </w:r>
                  <w:r>
                    <w:rPr>
                      <w:rFonts w:ascii="Arial" w:hAnsi="Arial" w:cs="Arial"/>
                      <w:b/>
                      <w:bCs/>
                      <w:color w:val="000000"/>
                      <w:sz w:val="20"/>
                      <w:szCs w:val="20"/>
                    </w:rPr>
                    <w:t>z</w:t>
                  </w:r>
                  <w:r>
                    <w:rPr>
                      <w:rStyle w:val="apple-converted-space"/>
                      <w:rFonts w:ascii="Arial" w:hAnsi="Arial" w:cs="Arial"/>
                      <w:color w:val="000000"/>
                      <w:sz w:val="20"/>
                      <w:szCs w:val="20"/>
                    </w:rPr>
                    <w:t> </w:t>
                  </w:r>
                  <w:r>
                    <w:rPr>
                      <w:rFonts w:ascii="Arial" w:hAnsi="Arial" w:cs="Arial"/>
                      <w:color w:val="000000"/>
                      <w:sz w:val="20"/>
                      <w:szCs w:val="20"/>
                    </w:rPr>
                    <w:t>in a</w:t>
                  </w:r>
                  <w:r>
                    <w:rPr>
                      <w:rFonts w:ascii="Arial" w:hAnsi="Arial" w:cs="Arial"/>
                      <w:b/>
                      <w:bCs/>
                      <w:color w:val="000000"/>
                      <w:sz w:val="20"/>
                      <w:szCs w:val="20"/>
                    </w:rPr>
                    <w:t>z</w:t>
                  </w:r>
                  <w:r>
                    <w:rPr>
                      <w:rFonts w:ascii="Arial" w:hAnsi="Arial" w:cs="Arial"/>
                      <w:color w:val="000000"/>
                      <w:sz w:val="20"/>
                      <w:szCs w:val="20"/>
                    </w:rPr>
                    <w:t>ure and</w:t>
                  </w:r>
                  <w:r>
                    <w:rPr>
                      <w:rStyle w:val="apple-converted-space"/>
                      <w:rFonts w:ascii="Arial" w:hAnsi="Arial" w:cs="Arial"/>
                      <w:color w:val="000000"/>
                      <w:sz w:val="20"/>
                      <w:szCs w:val="20"/>
                    </w:rPr>
                    <w:t> </w:t>
                  </w:r>
                  <w:r>
                    <w:rPr>
                      <w:rFonts w:ascii="Arial" w:hAnsi="Arial" w:cs="Arial"/>
                      <w:b/>
                      <w:bCs/>
                      <w:color w:val="000000"/>
                      <w:sz w:val="20"/>
                      <w:szCs w:val="20"/>
                    </w:rPr>
                    <w:t>r</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r>
                    <w:rPr>
                      <w:rFonts w:ascii="Arial" w:hAnsi="Arial" w:cs="Arial"/>
                      <w:b/>
                      <w:bCs/>
                      <w:color w:val="000000"/>
                      <w:sz w:val="20"/>
                      <w:szCs w:val="20"/>
                    </w:rPr>
                    <w:t>r</w:t>
                  </w:r>
                  <w:r>
                    <w:rPr>
                      <w:rFonts w:ascii="Arial" w:hAnsi="Arial" w:cs="Arial"/>
                      <w:color w:val="000000"/>
                      <w:sz w:val="20"/>
                      <w:szCs w:val="20"/>
                    </w:rPr>
                    <w:t>educe, but with the tongue curled upwards, like a cross between English "r" and French "j". In</w:t>
                  </w:r>
                  <w:hyperlink r:id="rId939" w:tooltip="Cyrillization of Chinese from pinyin" w:history="1">
                    <w:r>
                      <w:rPr>
                        <w:rStyle w:val="Hyperlink"/>
                        <w:rFonts w:ascii="Arial" w:hAnsi="Arial" w:cs="Arial"/>
                        <w:color w:val="0B0080"/>
                        <w:sz w:val="20"/>
                        <w:szCs w:val="20"/>
                      </w:rPr>
                      <w:t>Cyrillised Chinese</w:t>
                    </w:r>
                  </w:hyperlink>
                  <w:r>
                    <w:rPr>
                      <w:rStyle w:val="apple-converted-space"/>
                      <w:rFonts w:ascii="Arial" w:hAnsi="Arial" w:cs="Arial"/>
                      <w:color w:val="000000"/>
                      <w:sz w:val="20"/>
                      <w:szCs w:val="20"/>
                    </w:rPr>
                    <w:t> </w:t>
                  </w:r>
                  <w:r>
                    <w:rPr>
                      <w:rFonts w:ascii="Arial" w:hAnsi="Arial" w:cs="Arial"/>
                      <w:color w:val="000000"/>
                      <w:sz w:val="20"/>
                      <w:szCs w:val="20"/>
                    </w:rPr>
                    <w:t>the sound is rendered with the letter "ж".</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Z</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40" w:tooltip="Voiceless alveolar sibilant affricate" w:history="1">
                    <w:r>
                      <w:rPr>
                        <w:rStyle w:val="Hyperlink"/>
                        <w:rFonts w:ascii="Arial" w:hAnsi="Arial" w:cs="Arial"/>
                        <w:color w:val="0B0080"/>
                        <w:sz w:val="20"/>
                        <w:szCs w:val="20"/>
                      </w:rPr>
                      <w:t>ts</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rea</w:t>
                  </w:r>
                  <w:r>
                    <w:rPr>
                      <w:rFonts w:ascii="Arial" w:hAnsi="Arial" w:cs="Arial"/>
                      <w:color w:val="000000"/>
                      <w:sz w:val="20"/>
                      <w:szCs w:val="20"/>
                      <w:u w:val="single"/>
                    </w:rPr>
                    <w:t>ds</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c</w:t>
                  </w:r>
                  <w:r>
                    <w:rPr>
                      <w:rFonts w:ascii="Arial" w:hAnsi="Arial" w:cs="Arial"/>
                      <w:color w:val="000000"/>
                      <w:sz w:val="20"/>
                      <w:szCs w:val="20"/>
                    </w:rPr>
                    <w:t>, similar to something between su</w:t>
                  </w:r>
                  <w:r>
                    <w:rPr>
                      <w:rFonts w:ascii="Arial" w:hAnsi="Arial" w:cs="Arial"/>
                      <w:b/>
                      <w:bCs/>
                      <w:color w:val="000000"/>
                      <w:sz w:val="20"/>
                      <w:szCs w:val="20"/>
                    </w:rPr>
                    <w:t>ds</w:t>
                  </w:r>
                  <w:r>
                    <w:rPr>
                      <w:rStyle w:val="apple-converted-space"/>
                      <w:rFonts w:ascii="Arial" w:hAnsi="Arial" w:cs="Arial"/>
                      <w:color w:val="000000"/>
                      <w:sz w:val="20"/>
                      <w:szCs w:val="20"/>
                    </w:rPr>
                    <w:t> </w:t>
                  </w:r>
                  <w:r>
                    <w:rPr>
                      <w:rFonts w:ascii="Arial" w:hAnsi="Arial" w:cs="Arial"/>
                      <w:color w:val="000000"/>
                      <w:sz w:val="20"/>
                      <w:szCs w:val="20"/>
                    </w:rPr>
                    <w:t>and ca</w:t>
                  </w:r>
                  <w:r>
                    <w:rPr>
                      <w:rFonts w:ascii="Arial" w:hAnsi="Arial" w:cs="Arial"/>
                      <w:b/>
                      <w:bCs/>
                      <w:color w:val="000000"/>
                      <w:sz w:val="20"/>
                      <w:szCs w:val="20"/>
                    </w:rPr>
                    <w:t>ts</w:t>
                  </w:r>
                  <w:r>
                    <w:rPr>
                      <w:rFonts w:ascii="Arial" w:hAnsi="Arial" w:cs="Arial"/>
                      <w:color w:val="000000"/>
                      <w:sz w:val="20"/>
                      <w:szCs w:val="20"/>
                    </w:rPr>
                    <w:t>; as in su</w:t>
                  </w:r>
                  <w:r>
                    <w:rPr>
                      <w:rFonts w:ascii="Arial" w:hAnsi="Arial" w:cs="Arial"/>
                      <w:b/>
                      <w:bCs/>
                      <w:color w:val="000000"/>
                      <w:sz w:val="20"/>
                      <w:szCs w:val="20"/>
                    </w:rPr>
                    <w:t>ds</w:t>
                  </w:r>
                  <w:r>
                    <w:rPr>
                      <w:rStyle w:val="apple-converted-space"/>
                      <w:rFonts w:ascii="Arial" w:hAnsi="Arial" w:cs="Arial"/>
                      <w:color w:val="000000"/>
                      <w:sz w:val="20"/>
                      <w:szCs w:val="20"/>
                    </w:rPr>
                    <w:t> </w:t>
                  </w:r>
                  <w:r>
                    <w:rPr>
                      <w:rFonts w:ascii="Arial" w:hAnsi="Arial" w:cs="Arial"/>
                      <w:color w:val="000000"/>
                      <w:sz w:val="20"/>
                      <w:szCs w:val="20"/>
                    </w:rPr>
                    <w:t>in a toneless syllable</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C</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41" w:tooltip="Aspirated consonant" w:history="1">
                    <w:r>
                      <w:rPr>
                        <w:rStyle w:val="Hyperlink"/>
                        <w:rFonts w:ascii="Arial" w:hAnsi="Arial" w:cs="Arial"/>
                        <w:color w:val="0B0080"/>
                        <w:sz w:val="20"/>
                        <w:szCs w:val="20"/>
                      </w:rPr>
                      <w:t>tsʰ</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ha</w:t>
                  </w:r>
                  <w:r>
                    <w:rPr>
                      <w:rFonts w:ascii="Arial" w:hAnsi="Arial" w:cs="Arial"/>
                      <w:color w:val="000000"/>
                      <w:sz w:val="20"/>
                      <w:szCs w:val="20"/>
                      <w:u w:val="single"/>
                    </w:rPr>
                    <w:t>ts</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like the English</w:t>
                  </w:r>
                  <w:r>
                    <w:rPr>
                      <w:rStyle w:val="apple-converted-space"/>
                      <w:rFonts w:ascii="Arial" w:hAnsi="Arial" w:cs="Arial"/>
                      <w:color w:val="000000"/>
                      <w:sz w:val="20"/>
                      <w:szCs w:val="20"/>
                    </w:rPr>
                    <w:t> </w:t>
                  </w:r>
                  <w:r>
                    <w:rPr>
                      <w:rFonts w:ascii="Arial" w:hAnsi="Arial" w:cs="Arial"/>
                      <w:b/>
                      <w:bCs/>
                      <w:color w:val="000000"/>
                      <w:sz w:val="20"/>
                      <w:szCs w:val="20"/>
                    </w:rPr>
                    <w:t>ts</w:t>
                  </w:r>
                  <w:r>
                    <w:rPr>
                      <w:rStyle w:val="apple-converted-space"/>
                      <w:rFonts w:ascii="Arial" w:hAnsi="Arial" w:cs="Arial"/>
                      <w:color w:val="000000"/>
                      <w:sz w:val="20"/>
                      <w:szCs w:val="20"/>
                    </w:rPr>
                    <w:t> </w:t>
                  </w:r>
                  <w:r>
                    <w:rPr>
                      <w:rFonts w:ascii="Arial" w:hAnsi="Arial" w:cs="Arial"/>
                      <w:color w:val="000000"/>
                      <w:sz w:val="20"/>
                      <w:szCs w:val="20"/>
                    </w:rPr>
                    <w:t>in ca</w:t>
                  </w:r>
                  <w:r>
                    <w:rPr>
                      <w:rFonts w:ascii="Arial" w:hAnsi="Arial" w:cs="Arial"/>
                      <w:b/>
                      <w:bCs/>
                      <w:color w:val="000000"/>
                      <w:sz w:val="20"/>
                      <w:szCs w:val="20"/>
                    </w:rPr>
                    <w:t>ts</w:t>
                  </w:r>
                  <w:r>
                    <w:rPr>
                      <w:rFonts w:ascii="Arial" w:hAnsi="Arial" w:cs="Arial"/>
                      <w:color w:val="000000"/>
                      <w:sz w:val="20"/>
                      <w:szCs w:val="20"/>
                    </w:rPr>
                    <w:t>, but strongly aspirated, very similar to the Czech, Polish and Slovak</w:t>
                  </w:r>
                  <w:r>
                    <w:rPr>
                      <w:rStyle w:val="apple-converted-space"/>
                      <w:rFonts w:ascii="Arial" w:hAnsi="Arial" w:cs="Arial"/>
                      <w:color w:val="000000"/>
                      <w:sz w:val="20"/>
                      <w:szCs w:val="20"/>
                    </w:rPr>
                    <w:t> </w:t>
                  </w:r>
                  <w:r>
                    <w:rPr>
                      <w:rFonts w:ascii="Arial" w:hAnsi="Arial" w:cs="Arial"/>
                      <w:b/>
                      <w:bCs/>
                      <w:color w:val="000000"/>
                      <w:sz w:val="20"/>
                      <w:szCs w:val="20"/>
                    </w:rPr>
                    <w:t>c</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i/>
                      <w:iCs/>
                      <w:color w:val="000000"/>
                      <w:sz w:val="20"/>
                      <w:szCs w:val="20"/>
                    </w:rPr>
                    <w:t>s</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42" w:tooltip="Voiceless alveolar sibilant" w:history="1">
                    <w:r>
                      <w:rPr>
                        <w:rStyle w:val="Hyperlink"/>
                        <w:rFonts w:ascii="Arial" w:hAnsi="Arial" w:cs="Arial"/>
                        <w:color w:val="0B0080"/>
                        <w:sz w:val="20"/>
                        <w:szCs w:val="20"/>
                      </w:rPr>
                      <w:t>s</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s</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s</w:t>
                  </w:r>
                  <w:r>
                    <w:rPr>
                      <w:rFonts w:ascii="Arial" w:hAnsi="Arial" w:cs="Arial"/>
                      <w:color w:val="000000"/>
                      <w:sz w:val="20"/>
                      <w:szCs w:val="20"/>
                    </w:rPr>
                    <w:t>un</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W</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43" w:tooltip="Labio-velar approximant" w:history="1">
                    <w:r>
                      <w:rPr>
                        <w:rStyle w:val="Hyperlink"/>
                        <w:rFonts w:ascii="Arial" w:hAnsi="Arial" w:cs="Arial"/>
                        <w:color w:val="0B0080"/>
                        <w:sz w:val="20"/>
                        <w:szCs w:val="20"/>
                      </w:rPr>
                      <w:t>w</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w</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proofErr w:type="gramStart"/>
                  <w:r>
                    <w:rPr>
                      <w:rFonts w:ascii="Arial" w:hAnsi="Arial" w:cs="Arial"/>
                      <w:color w:val="000000"/>
                      <w:sz w:val="20"/>
                      <w:szCs w:val="20"/>
                    </w:rPr>
                    <w:t>as</w:t>
                  </w:r>
                  <w:proofErr w:type="gramEnd"/>
                  <w:r>
                    <w:rPr>
                      <w:rFonts w:ascii="Arial" w:hAnsi="Arial" w:cs="Arial"/>
                      <w:color w:val="000000"/>
                      <w:sz w:val="20"/>
                      <w:szCs w:val="20"/>
                    </w:rPr>
                    <w:t xml:space="preserve"> in</w:t>
                  </w:r>
                  <w:r>
                    <w:rPr>
                      <w:rStyle w:val="apple-converted-space"/>
                      <w:rFonts w:ascii="Arial" w:hAnsi="Arial" w:cs="Arial"/>
                      <w:color w:val="000000"/>
                      <w:sz w:val="20"/>
                      <w:szCs w:val="20"/>
                    </w:rPr>
                    <w:t> </w:t>
                  </w:r>
                  <w:r>
                    <w:rPr>
                      <w:rFonts w:ascii="Arial" w:hAnsi="Arial" w:cs="Arial"/>
                      <w:b/>
                      <w:bCs/>
                      <w:color w:val="000000"/>
                      <w:sz w:val="20"/>
                      <w:szCs w:val="20"/>
                    </w:rPr>
                    <w:t>w</w:t>
                  </w:r>
                  <w:r>
                    <w:rPr>
                      <w:rFonts w:ascii="Arial" w:hAnsi="Arial" w:cs="Arial"/>
                      <w:color w:val="000000"/>
                      <w:sz w:val="20"/>
                      <w:szCs w:val="20"/>
                    </w:rPr>
                    <w:t>ater.*</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Y</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44" w:tooltip="Palatal approximant" w:history="1">
                    <w:r>
                      <w:rPr>
                        <w:rStyle w:val="Hyperlink"/>
                        <w:rFonts w:ascii="Arial" w:hAnsi="Arial" w:cs="Arial"/>
                        <w:color w:val="0B0080"/>
                        <w:sz w:val="20"/>
                        <w:szCs w:val="20"/>
                      </w:rPr>
                      <w:t>j</w:t>
                    </w:r>
                  </w:hyperlink>
                  <w:r>
                    <w:rPr>
                      <w:rStyle w:val="ipa"/>
                      <w:rFonts w:ascii="Arial" w:hAnsi="Arial" w:cs="Arial"/>
                      <w:color w:val="000000"/>
                      <w:sz w:val="20"/>
                      <w:szCs w:val="20"/>
                    </w:rPr>
                    <w:t>]</w:t>
                  </w:r>
                  <w:r>
                    <w:rPr>
                      <w:rFonts w:ascii="Arial" w:hAnsi="Arial" w:cs="Arial"/>
                      <w:color w:val="000000"/>
                      <w:sz w:val="20"/>
                      <w:szCs w:val="20"/>
                    </w:rPr>
                    <w:t>,</w:t>
                  </w:r>
                  <w:r>
                    <w:rPr>
                      <w:rStyle w:val="ipa"/>
                      <w:rFonts w:ascii="Arial" w:hAnsi="Arial" w:cs="Arial"/>
                      <w:color w:val="000000"/>
                      <w:sz w:val="20"/>
                      <w:szCs w:val="20"/>
                    </w:rPr>
                    <w:t>[</w:t>
                  </w:r>
                  <w:hyperlink r:id="rId945" w:tooltip="Labial-palatal approximant" w:history="1">
                    <w:r>
                      <w:rPr>
                        <w:rStyle w:val="Hyperlink"/>
                        <w:rFonts w:ascii="Arial" w:hAnsi="Arial" w:cs="Arial"/>
                        <w:color w:val="0B0080"/>
                        <w:sz w:val="20"/>
                        <w:szCs w:val="20"/>
                      </w:rPr>
                      <w:t>ɥ</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y</w:t>
                  </w:r>
                  <w:r>
                    <w:rPr>
                      <w:rFonts w:ascii="Arial" w:hAnsi="Arial" w:cs="Arial"/>
                      <w:color w:val="000000"/>
                      <w:sz w:val="20"/>
                      <w:szCs w:val="20"/>
                    </w:rPr>
                    <w:t>ea</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proofErr w:type="gramStart"/>
                  <w:r>
                    <w:rPr>
                      <w:rFonts w:ascii="Arial" w:hAnsi="Arial" w:cs="Arial"/>
                      <w:color w:val="000000"/>
                      <w:sz w:val="20"/>
                      <w:szCs w:val="20"/>
                    </w:rPr>
                    <w:t>as</w:t>
                  </w:r>
                  <w:proofErr w:type="gramEnd"/>
                  <w:r>
                    <w:rPr>
                      <w:rFonts w:ascii="Arial" w:hAnsi="Arial" w:cs="Arial"/>
                      <w:color w:val="000000"/>
                      <w:sz w:val="20"/>
                      <w:szCs w:val="20"/>
                    </w:rPr>
                    <w:t xml:space="preserve"> in</w:t>
                  </w:r>
                  <w:r>
                    <w:rPr>
                      <w:rStyle w:val="apple-converted-space"/>
                      <w:rFonts w:ascii="Arial" w:hAnsi="Arial" w:cs="Arial"/>
                      <w:color w:val="000000"/>
                      <w:sz w:val="20"/>
                      <w:szCs w:val="20"/>
                    </w:rPr>
                    <w:t> </w:t>
                  </w:r>
                  <w:r>
                    <w:rPr>
                      <w:rFonts w:ascii="Arial" w:hAnsi="Arial" w:cs="Arial"/>
                      <w:b/>
                      <w:bCs/>
                      <w:color w:val="000000"/>
                      <w:sz w:val="20"/>
                      <w:szCs w:val="20"/>
                    </w:rPr>
                    <w:t>y</w:t>
                  </w:r>
                  <w:r>
                    <w:rPr>
                      <w:rFonts w:ascii="Arial" w:hAnsi="Arial" w:cs="Arial"/>
                      <w:color w:val="000000"/>
                      <w:sz w:val="20"/>
                      <w:szCs w:val="20"/>
                    </w:rPr>
                    <w:t>es. Before a</w:t>
                  </w:r>
                  <w:r>
                    <w:rPr>
                      <w:rStyle w:val="apple-converted-space"/>
                      <w:rFonts w:ascii="Arial" w:hAnsi="Arial" w:cs="Arial"/>
                      <w:color w:val="000000"/>
                      <w:sz w:val="20"/>
                      <w:szCs w:val="20"/>
                    </w:rPr>
                    <w:t> </w:t>
                  </w:r>
                  <w:r>
                    <w:rPr>
                      <w:rFonts w:ascii="Arial" w:hAnsi="Arial" w:cs="Arial"/>
                      <w:i/>
                      <w:iCs/>
                      <w:color w:val="000000"/>
                      <w:sz w:val="20"/>
                      <w:szCs w:val="20"/>
                    </w:rPr>
                    <w:t>u</w:t>
                  </w:r>
                  <w:r>
                    <w:rPr>
                      <w:rFonts w:ascii="Arial" w:hAnsi="Arial" w:cs="Arial"/>
                      <w:color w:val="000000"/>
                      <w:sz w:val="20"/>
                      <w:szCs w:val="20"/>
                    </w:rPr>
                    <w:t>, pronounce it with rounded lips.*</w:t>
                  </w:r>
                </w:p>
              </w:tc>
            </w:tr>
          </w:tbl>
          <w:p w:rsidR="001431EA" w:rsidRDefault="001431EA" w:rsidP="001431EA">
            <w:pPr>
              <w:shd w:val="clear" w:color="auto" w:fill="FFFFFF"/>
              <w:spacing w:after="24" w:line="336" w:lineRule="atLeast"/>
              <w:ind w:left="384"/>
              <w:rPr>
                <w:rFonts w:ascii="Arial" w:hAnsi="Arial" w:cs="Arial"/>
                <w:b/>
                <w:bCs/>
                <w:color w:val="252525"/>
                <w:sz w:val="21"/>
                <w:szCs w:val="21"/>
              </w:rPr>
            </w:pPr>
            <w:r>
              <w:rPr>
                <w:rFonts w:ascii="Arial" w:hAnsi="Arial" w:cs="Arial"/>
                <w:b/>
                <w:bCs/>
                <w:color w:val="252525"/>
                <w:sz w:val="21"/>
                <w:szCs w:val="21"/>
              </w:rPr>
              <w:t>* Note on</w:t>
            </w:r>
            <w:r>
              <w:rPr>
                <w:rStyle w:val="apple-converted-space"/>
                <w:rFonts w:ascii="Arial" w:hAnsi="Arial" w:cs="Arial"/>
                <w:b/>
                <w:bCs/>
                <w:color w:val="252525"/>
                <w:sz w:val="21"/>
                <w:szCs w:val="21"/>
              </w:rPr>
              <w:t> </w:t>
            </w:r>
            <w:r>
              <w:rPr>
                <w:rFonts w:ascii="Arial" w:hAnsi="Arial" w:cs="Arial"/>
                <w:b/>
                <w:bCs/>
                <w:i/>
                <w:iCs/>
                <w:color w:val="252525"/>
                <w:sz w:val="21"/>
                <w:szCs w:val="21"/>
              </w:rPr>
              <w:t>y</w:t>
            </w:r>
            <w:r>
              <w:rPr>
                <w:rStyle w:val="apple-converted-space"/>
                <w:rFonts w:ascii="Arial" w:hAnsi="Arial" w:cs="Arial"/>
                <w:b/>
                <w:bCs/>
                <w:color w:val="252525"/>
                <w:sz w:val="21"/>
                <w:szCs w:val="21"/>
              </w:rPr>
              <w:t> </w:t>
            </w:r>
            <w:r>
              <w:rPr>
                <w:rFonts w:ascii="Arial" w:hAnsi="Arial" w:cs="Arial"/>
                <w:b/>
                <w:bCs/>
                <w:color w:val="252525"/>
                <w:sz w:val="21"/>
                <w:szCs w:val="21"/>
              </w:rPr>
              <w:t>and</w:t>
            </w:r>
            <w:r>
              <w:rPr>
                <w:rStyle w:val="apple-converted-space"/>
                <w:rFonts w:ascii="Arial" w:hAnsi="Arial" w:cs="Arial"/>
                <w:b/>
                <w:bCs/>
                <w:color w:val="252525"/>
                <w:sz w:val="21"/>
                <w:szCs w:val="21"/>
              </w:rPr>
              <w:t> </w:t>
            </w:r>
            <w:r>
              <w:rPr>
                <w:rFonts w:ascii="Arial" w:hAnsi="Arial" w:cs="Arial"/>
                <w:b/>
                <w:bCs/>
                <w:i/>
                <w:iCs/>
                <w:color w:val="252525"/>
                <w:sz w:val="21"/>
                <w:szCs w:val="21"/>
              </w:rPr>
              <w:t>w</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are equivalent to the</w:t>
            </w:r>
            <w:r>
              <w:rPr>
                <w:rStyle w:val="apple-converted-space"/>
                <w:rFonts w:ascii="Arial" w:eastAsiaTheme="majorEastAsia" w:hAnsi="Arial" w:cs="Arial"/>
                <w:color w:val="252525"/>
                <w:sz w:val="21"/>
                <w:szCs w:val="21"/>
              </w:rPr>
              <w:t> </w:t>
            </w:r>
            <w:hyperlink r:id="rId946" w:tooltip="Semivowel" w:history="1">
              <w:r>
                <w:rPr>
                  <w:rStyle w:val="Hyperlink"/>
                  <w:rFonts w:ascii="Arial" w:hAnsi="Arial" w:cs="Arial"/>
                  <w:color w:val="0B0080"/>
                  <w:sz w:val="21"/>
                  <w:szCs w:val="21"/>
                </w:rPr>
                <w:t>semivowel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medials</w:t>
            </w:r>
            <w:r>
              <w:rPr>
                <w:rStyle w:val="apple-converted-space"/>
                <w:rFonts w:ascii="Arial" w:eastAsiaTheme="majorEastAsia" w:hAnsi="Arial" w:cs="Arial"/>
                <w:color w:val="252525"/>
                <w:sz w:val="21"/>
                <w:szCs w:val="21"/>
              </w:rPr>
              <w:t> </w:t>
            </w:r>
            <w:r>
              <w:rPr>
                <w:rFonts w:ascii="Arial" w:hAnsi="Arial" w:cs="Arial"/>
                <w:i/>
                <w:iCs/>
                <w:color w:val="252525"/>
                <w:sz w:val="21"/>
                <w:szCs w:val="21"/>
              </w:rPr>
              <w:t>i, u,</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(see below). They are spelled differently when there is no initial consonant in </w:t>
            </w:r>
            <w:r>
              <w:rPr>
                <w:rFonts w:ascii="Arial" w:hAnsi="Arial" w:cs="Arial"/>
                <w:color w:val="252525"/>
                <w:sz w:val="21"/>
                <w:szCs w:val="21"/>
              </w:rPr>
              <w:lastRenderedPageBreak/>
              <w:t>order to mark a new syllable:</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fanguan</w:t>
            </w:r>
            <w:r>
              <w:rPr>
                <w:rStyle w:val="apple-converted-space"/>
                <w:rFonts w:ascii="Arial" w:eastAsiaTheme="majorEastAsia" w:hAnsi="Arial" w:cs="Arial"/>
                <w:color w:val="252525"/>
                <w:sz w:val="21"/>
                <w:szCs w:val="21"/>
              </w:rPr>
              <w:t> </w:t>
            </w:r>
            <w:r>
              <w:rPr>
                <w:rFonts w:ascii="Arial" w:hAnsi="Arial" w:cs="Arial"/>
                <w:color w:val="252525"/>
                <w:sz w:val="21"/>
                <w:szCs w:val="21"/>
              </w:rPr>
              <w:t>is</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fan-guan,</w:t>
            </w:r>
            <w:r>
              <w:rPr>
                <w:rStyle w:val="apple-converted-space"/>
                <w:rFonts w:ascii="Arial" w:eastAsiaTheme="majorEastAsia" w:hAnsi="Arial" w:cs="Arial"/>
                <w:color w:val="252525"/>
                <w:sz w:val="21"/>
                <w:szCs w:val="21"/>
              </w:rPr>
              <w:t> </w:t>
            </w:r>
            <w:r>
              <w:rPr>
                <w:rFonts w:ascii="Arial" w:hAnsi="Arial" w:cs="Arial"/>
                <w:color w:val="252525"/>
                <w:sz w:val="21"/>
                <w:szCs w:val="21"/>
              </w:rPr>
              <w:t>while</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fangwan</w:t>
            </w:r>
            <w:r>
              <w:rPr>
                <w:rStyle w:val="apple-converted-space"/>
                <w:rFonts w:ascii="Arial" w:eastAsiaTheme="majorEastAsia" w:hAnsi="Arial" w:cs="Arial"/>
                <w:color w:val="252525"/>
                <w:sz w:val="21"/>
                <w:szCs w:val="21"/>
              </w:rPr>
              <w:t> </w:t>
            </w:r>
            <w:r>
              <w:rPr>
                <w:rFonts w:ascii="Arial" w:hAnsi="Arial" w:cs="Arial"/>
                <w:color w:val="252525"/>
                <w:sz w:val="21"/>
                <w:szCs w:val="21"/>
              </w:rPr>
              <w:t>is</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fang-wan</w:t>
            </w:r>
            <w:r>
              <w:rPr>
                <w:rStyle w:val="apple-converted-space"/>
                <w:rFonts w:ascii="Arial" w:eastAsiaTheme="majorEastAsia" w:hAnsi="Arial" w:cs="Arial"/>
                <w:color w:val="252525"/>
                <w:sz w:val="21"/>
                <w:szCs w:val="21"/>
              </w:rPr>
              <w:t> </w:t>
            </w:r>
            <w:r>
              <w:rPr>
                <w:rFonts w:ascii="Arial" w:hAnsi="Arial" w:cs="Arial"/>
                <w:color w:val="252525"/>
                <w:sz w:val="21"/>
                <w:szCs w:val="21"/>
              </w:rPr>
              <w:t>(and equivalent to</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*fang-uan).</w:t>
            </w:r>
            <w:r>
              <w:rPr>
                <w:rStyle w:val="apple-converted-space"/>
                <w:rFonts w:ascii="Arial" w:eastAsiaTheme="majorEastAsia" w:hAnsi="Arial" w:cs="Arial"/>
                <w:color w:val="252525"/>
                <w:sz w:val="21"/>
                <w:szCs w:val="21"/>
              </w:rPr>
              <w:t> </w:t>
            </w:r>
            <w:r>
              <w:rPr>
                <w:rFonts w:ascii="Arial" w:hAnsi="Arial" w:cs="Arial"/>
                <w:color w:val="252525"/>
                <w:sz w:val="21"/>
                <w:szCs w:val="21"/>
              </w:rPr>
              <w:t>With this convention, an apostrophe only needs to be used to mark an initial</w:t>
            </w:r>
            <w:r>
              <w:rPr>
                <w:rFonts w:ascii="Arial" w:hAnsi="Arial" w:cs="Arial"/>
                <w:i/>
                <w:iCs/>
                <w:color w:val="252525"/>
                <w:sz w:val="21"/>
                <w:szCs w:val="21"/>
              </w:rPr>
              <w:t>a, e,</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o: Xi'an</w:t>
            </w:r>
            <w:r>
              <w:rPr>
                <w:rStyle w:val="apple-converted-space"/>
                <w:rFonts w:ascii="Arial" w:eastAsiaTheme="majorEastAsia" w:hAnsi="Arial" w:cs="Arial"/>
                <w:color w:val="252525"/>
                <w:sz w:val="21"/>
                <w:szCs w:val="21"/>
              </w:rPr>
              <w:t> </w:t>
            </w:r>
            <w:r>
              <w:rPr>
                <w:rFonts w:ascii="Arial" w:hAnsi="Arial" w:cs="Arial"/>
                <w:color w:val="252525"/>
                <w:sz w:val="21"/>
                <w:szCs w:val="21"/>
              </w:rPr>
              <w:t>(two syllables:</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[ɕi.an]</w:t>
            </w:r>
            <w:r>
              <w:rPr>
                <w:rFonts w:ascii="Arial" w:hAnsi="Arial" w:cs="Arial"/>
                <w:color w:val="252525"/>
                <w:sz w:val="21"/>
                <w:szCs w:val="21"/>
              </w:rPr>
              <w:t>) vs.</w:t>
            </w:r>
            <w:r>
              <w:rPr>
                <w:rStyle w:val="apple-converted-space"/>
                <w:rFonts w:ascii="Arial" w:eastAsiaTheme="majorEastAsia" w:hAnsi="Arial" w:cs="Arial"/>
                <w:color w:val="252525"/>
                <w:sz w:val="21"/>
                <w:szCs w:val="21"/>
              </w:rPr>
              <w:t> </w:t>
            </w:r>
            <w:r>
              <w:rPr>
                <w:rFonts w:ascii="Arial" w:hAnsi="Arial" w:cs="Arial"/>
                <w:i/>
                <w:iCs/>
                <w:color w:val="252525"/>
                <w:sz w:val="21"/>
                <w:szCs w:val="21"/>
              </w:rPr>
              <w:t>xian</w:t>
            </w:r>
            <w:r>
              <w:rPr>
                <w:rStyle w:val="apple-converted-space"/>
                <w:rFonts w:ascii="Arial" w:eastAsiaTheme="majorEastAsia" w:hAnsi="Arial" w:cs="Arial"/>
                <w:color w:val="252525"/>
                <w:sz w:val="21"/>
                <w:szCs w:val="21"/>
              </w:rPr>
              <w:t> </w:t>
            </w:r>
            <w:r>
              <w:rPr>
                <w:rFonts w:ascii="Arial" w:hAnsi="Arial" w:cs="Arial"/>
                <w:color w:val="252525"/>
                <w:sz w:val="21"/>
                <w:szCs w:val="21"/>
              </w:rPr>
              <w:t>(one syllable:</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[ɕi̯ɛn]</w:t>
            </w:r>
            <w:r>
              <w:rPr>
                <w:rFonts w:ascii="Arial" w:hAnsi="Arial" w:cs="Arial"/>
                <w:color w:val="252525"/>
                <w:sz w:val="21"/>
                <w:szCs w:val="21"/>
              </w:rPr>
              <w:t>). In addition,</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are added to fully vocalic</w:t>
            </w:r>
            <w:r>
              <w:rPr>
                <w:rStyle w:val="apple-converted-space"/>
                <w:rFonts w:ascii="Arial" w:eastAsiaTheme="majorEastAsia" w:hAnsi="Arial" w:cs="Arial"/>
                <w:color w:val="252525"/>
                <w:sz w:val="21"/>
                <w:szCs w:val="21"/>
              </w:rPr>
              <w:t> </w:t>
            </w:r>
            <w:r>
              <w:rPr>
                <w:rFonts w:ascii="Arial" w:hAnsi="Arial" w:cs="Arial"/>
                <w:i/>
                <w:iCs/>
                <w:color w:val="252525"/>
                <w:sz w:val="21"/>
                <w:szCs w:val="21"/>
              </w:rPr>
              <w:t>i, u,</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when these occur without an initial consonant, so that they are written</w:t>
            </w:r>
            <w:r>
              <w:rPr>
                <w:rStyle w:val="apple-converted-space"/>
                <w:rFonts w:ascii="Arial" w:eastAsiaTheme="majorEastAsia" w:hAnsi="Arial" w:cs="Arial"/>
                <w:color w:val="252525"/>
                <w:sz w:val="21"/>
                <w:szCs w:val="21"/>
              </w:rPr>
              <w:t> </w:t>
            </w:r>
            <w:r>
              <w:rPr>
                <w:rFonts w:ascii="Arial" w:hAnsi="Arial" w:cs="Arial"/>
                <w:i/>
                <w:iCs/>
                <w:color w:val="252525"/>
                <w:sz w:val="21"/>
                <w:szCs w:val="21"/>
              </w:rPr>
              <w:t>yi, wu,</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yu.</w:t>
            </w:r>
            <w:r>
              <w:rPr>
                <w:rStyle w:val="apple-converted-space"/>
                <w:rFonts w:ascii="Arial" w:eastAsiaTheme="majorEastAsia" w:hAnsi="Arial" w:cs="Arial"/>
                <w:color w:val="252525"/>
                <w:sz w:val="21"/>
                <w:szCs w:val="21"/>
              </w:rPr>
              <w:t> </w:t>
            </w:r>
            <w:r>
              <w:rPr>
                <w:rFonts w:ascii="Arial" w:hAnsi="Arial" w:cs="Arial"/>
                <w:color w:val="252525"/>
                <w:sz w:val="21"/>
                <w:szCs w:val="21"/>
              </w:rPr>
              <w:t>Some Mandarin speakers do pronounce a</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[j]</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sound at the beginning of such words—that is,</w:t>
            </w:r>
            <w:r>
              <w:rPr>
                <w:rStyle w:val="apple-converted-space"/>
                <w:rFonts w:ascii="Arial" w:eastAsiaTheme="majorEastAsia" w:hAnsi="Arial" w:cs="Arial"/>
                <w:color w:val="252525"/>
                <w:sz w:val="21"/>
                <w:szCs w:val="21"/>
              </w:rPr>
              <w:t> </w:t>
            </w:r>
            <w:r>
              <w:rPr>
                <w:rFonts w:ascii="Arial" w:hAnsi="Arial" w:cs="Arial"/>
                <w:i/>
                <w:iCs/>
                <w:color w:val="252525"/>
                <w:sz w:val="21"/>
                <w:szCs w:val="21"/>
              </w:rPr>
              <w:t>yi</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[i]</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[ji]</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wu</w:t>
            </w:r>
            <w:r>
              <w:rPr>
                <w:rStyle w:val="ipa"/>
                <w:rFonts w:ascii="Arial" w:hAnsi="Arial" w:cs="Arial"/>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[wu]</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yu</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[ɥy]</w:t>
            </w:r>
            <w:r>
              <w:rPr>
                <w:rFonts w:ascii="Arial" w:hAnsi="Arial" w:cs="Arial"/>
                <w:color w:val="252525"/>
                <w:sz w:val="21"/>
                <w:szCs w:val="21"/>
              </w:rPr>
              <w:t>,—so this is an intuitive convention. See below for a few finals which are abbreviated after a consonant plus</w:t>
            </w:r>
            <w:r>
              <w:rPr>
                <w:rStyle w:val="apple-converted-space"/>
                <w:rFonts w:ascii="Arial" w:eastAsiaTheme="majorEastAsia" w:hAnsi="Arial" w:cs="Arial"/>
                <w:color w:val="252525"/>
                <w:sz w:val="21"/>
                <w:szCs w:val="21"/>
              </w:rPr>
              <w:t> </w:t>
            </w:r>
            <w:r>
              <w:rPr>
                <w:rFonts w:ascii="Arial" w:hAnsi="Arial" w:cs="Arial"/>
                <w:i/>
                <w:iCs/>
                <w:color w:val="252525"/>
                <w:sz w:val="21"/>
                <w:szCs w:val="21"/>
              </w:rPr>
              <w:t>w/u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y/i</w:t>
            </w:r>
            <w:r>
              <w:rPr>
                <w:rStyle w:val="apple-converted-space"/>
                <w:rFonts w:ascii="Arial" w:eastAsiaTheme="majorEastAsia" w:hAnsi="Arial" w:cs="Arial"/>
                <w:color w:val="252525"/>
                <w:sz w:val="21"/>
                <w:szCs w:val="21"/>
              </w:rPr>
              <w:t> </w:t>
            </w:r>
            <w:r>
              <w:rPr>
                <w:rFonts w:ascii="Arial" w:hAnsi="Arial" w:cs="Arial"/>
                <w:color w:val="252525"/>
                <w:sz w:val="21"/>
                <w:szCs w:val="21"/>
              </w:rPr>
              <w:t>medial:</w:t>
            </w:r>
            <w:r>
              <w:rPr>
                <w:rStyle w:val="apple-converted-space"/>
                <w:rFonts w:ascii="Arial" w:eastAsiaTheme="majorEastAsia" w:hAnsi="Arial" w:cs="Arial"/>
                <w:color w:val="252525"/>
                <w:sz w:val="21"/>
                <w:szCs w:val="21"/>
              </w:rPr>
              <w:t> </w:t>
            </w:r>
            <w:r>
              <w:rPr>
                <w:rFonts w:ascii="Arial" w:hAnsi="Arial" w:cs="Arial"/>
                <w:i/>
                <w:iCs/>
                <w:color w:val="252525"/>
                <w:sz w:val="21"/>
                <w:szCs w:val="21"/>
              </w:rPr>
              <w:t>wen</w:t>
            </w:r>
            <w:r>
              <w:rPr>
                <w:rStyle w:val="apple-converted-space"/>
                <w:rFonts w:ascii="Arial" w:eastAsiaTheme="majorEastAsia" w:hAnsi="Arial" w:cs="Arial"/>
                <w:color w:val="252525"/>
                <w:sz w:val="21"/>
                <w:szCs w:val="21"/>
              </w:rPr>
              <w:t> </w:t>
            </w:r>
            <w:r>
              <w:rPr>
                <w:rFonts w:ascii="Arial" w:hAnsi="Arial" w:cs="Arial"/>
                <w:color w:val="252525"/>
                <w:sz w:val="21"/>
                <w:szCs w:val="21"/>
              </w:rPr>
              <w:t>→ C+</w:t>
            </w:r>
            <w:r>
              <w:rPr>
                <w:rFonts w:ascii="Arial" w:hAnsi="Arial" w:cs="Arial"/>
                <w:i/>
                <w:iCs/>
                <w:color w:val="252525"/>
                <w:sz w:val="21"/>
                <w:szCs w:val="21"/>
              </w:rPr>
              <w:t>un,wei</w:t>
            </w:r>
            <w:r>
              <w:rPr>
                <w:rStyle w:val="apple-converted-space"/>
                <w:rFonts w:ascii="Arial" w:eastAsiaTheme="majorEastAsia" w:hAnsi="Arial" w:cs="Arial"/>
                <w:color w:val="252525"/>
                <w:sz w:val="21"/>
                <w:szCs w:val="21"/>
              </w:rPr>
              <w:t> </w:t>
            </w:r>
            <w:r>
              <w:rPr>
                <w:rFonts w:ascii="Arial" w:hAnsi="Arial" w:cs="Arial"/>
                <w:color w:val="252525"/>
                <w:sz w:val="21"/>
                <w:szCs w:val="21"/>
              </w:rPr>
              <w:t>→ C+</w:t>
            </w:r>
            <w:r>
              <w:rPr>
                <w:rFonts w:ascii="Arial" w:hAnsi="Arial" w:cs="Arial"/>
                <w:i/>
                <w:iCs/>
                <w:color w:val="252525"/>
                <w:sz w:val="21"/>
                <w:szCs w:val="21"/>
              </w:rPr>
              <w:t>ui,</w:t>
            </w:r>
            <w:r>
              <w:rPr>
                <w:rStyle w:val="apple-converted-space"/>
                <w:rFonts w:ascii="Arial" w:eastAsiaTheme="majorEastAsia" w:hAnsi="Arial" w:cs="Arial"/>
                <w:color w:val="252525"/>
                <w:sz w:val="21"/>
                <w:szCs w:val="21"/>
              </w:rPr>
              <w:t> </w:t>
            </w:r>
            <w:r>
              <w:rPr>
                <w:rFonts w:ascii="Arial" w:hAnsi="Arial" w:cs="Arial"/>
                <w:i/>
                <w:iCs/>
                <w:color w:val="252525"/>
                <w:sz w:val="21"/>
                <w:szCs w:val="21"/>
              </w:rPr>
              <w:t>weng</w:t>
            </w:r>
            <w:r>
              <w:rPr>
                <w:rStyle w:val="apple-converted-space"/>
                <w:rFonts w:ascii="Arial" w:eastAsiaTheme="majorEastAsia" w:hAnsi="Arial" w:cs="Arial"/>
                <w:color w:val="252525"/>
                <w:sz w:val="21"/>
                <w:szCs w:val="21"/>
              </w:rPr>
              <w:t> </w:t>
            </w:r>
            <w:r>
              <w:rPr>
                <w:rFonts w:ascii="Arial" w:hAnsi="Arial" w:cs="Arial"/>
                <w:color w:val="252525"/>
                <w:sz w:val="21"/>
                <w:szCs w:val="21"/>
              </w:rPr>
              <w:t>→ C+</w:t>
            </w:r>
            <w:r>
              <w:rPr>
                <w:rFonts w:ascii="Arial" w:hAnsi="Arial" w:cs="Arial"/>
                <w:i/>
                <w:iCs/>
                <w:color w:val="252525"/>
                <w:sz w:val="21"/>
                <w:szCs w:val="21"/>
              </w:rPr>
              <w:t>ong,</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you</w:t>
            </w:r>
            <w:r>
              <w:rPr>
                <w:rStyle w:val="apple-converted-space"/>
                <w:rFonts w:ascii="Arial" w:eastAsiaTheme="majorEastAsia" w:hAnsi="Arial" w:cs="Arial"/>
                <w:color w:val="252525"/>
                <w:sz w:val="21"/>
                <w:szCs w:val="21"/>
              </w:rPr>
              <w:t> </w:t>
            </w:r>
            <w:r>
              <w:rPr>
                <w:rFonts w:ascii="Arial" w:hAnsi="Arial" w:cs="Arial"/>
                <w:color w:val="252525"/>
                <w:sz w:val="21"/>
                <w:szCs w:val="21"/>
              </w:rPr>
              <w:t>→ C+</w:t>
            </w:r>
            <w:r>
              <w:rPr>
                <w:rFonts w:ascii="Arial" w:hAnsi="Arial" w:cs="Arial"/>
                <w:i/>
                <w:iCs/>
                <w:color w:val="252525"/>
                <w:sz w:val="21"/>
                <w:szCs w:val="21"/>
              </w:rPr>
              <w:t>iu.</w:t>
            </w:r>
          </w:p>
          <w:p w:rsidR="001431EA" w:rsidRDefault="001431EA" w:rsidP="001431EA">
            <w:pPr>
              <w:shd w:val="clear" w:color="auto" w:fill="FFFFFF"/>
              <w:spacing w:after="24" w:line="336" w:lineRule="atLeast"/>
              <w:ind w:left="384"/>
              <w:rPr>
                <w:rFonts w:ascii="Arial" w:hAnsi="Arial" w:cs="Arial"/>
                <w:b/>
                <w:bCs/>
                <w:color w:val="252525"/>
                <w:sz w:val="21"/>
                <w:szCs w:val="21"/>
              </w:rPr>
            </w:pPr>
            <w:r>
              <w:rPr>
                <w:rFonts w:ascii="Arial" w:hAnsi="Arial" w:cs="Arial"/>
                <w:b/>
                <w:bCs/>
                <w:color w:val="252525"/>
                <w:sz w:val="21"/>
                <w:szCs w:val="21"/>
              </w:rPr>
              <w:t>** Note on the apostrophe</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The</w:t>
            </w:r>
            <w:r>
              <w:rPr>
                <w:rStyle w:val="apple-converted-space"/>
                <w:rFonts w:ascii="Arial" w:eastAsiaTheme="majorEastAsia" w:hAnsi="Arial" w:cs="Arial"/>
                <w:color w:val="252525"/>
                <w:sz w:val="21"/>
                <w:szCs w:val="21"/>
              </w:rPr>
              <w:t> </w:t>
            </w:r>
            <w:hyperlink r:id="rId947" w:tooltip="Apostrophe" w:history="1">
              <w:r>
                <w:rPr>
                  <w:rStyle w:val="Hyperlink"/>
                  <w:rFonts w:ascii="Arial" w:hAnsi="Arial" w:cs="Arial"/>
                  <w:color w:val="0B0080"/>
                  <w:sz w:val="21"/>
                  <w:szCs w:val="21"/>
                </w:rPr>
                <w:t>apostrophe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is used before a syllable starting with a vowel (</w:t>
            </w:r>
            <w:r>
              <w:rPr>
                <w:rFonts w:ascii="Arial" w:hAnsi="Arial" w:cs="Arial"/>
                <w:i/>
                <w:iCs/>
                <w:color w:val="252525"/>
                <w:sz w:val="21"/>
                <w:szCs w:val="21"/>
              </w:rPr>
              <w:t>a</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Fonts w:ascii="Arial" w:hAnsi="Arial" w:cs="Arial"/>
                <w:color w:val="252525"/>
                <w:sz w:val="21"/>
                <w:szCs w:val="21"/>
              </w:rPr>
              <w:t>, or</w:t>
            </w:r>
            <w:r>
              <w:rPr>
                <w:rStyle w:val="apple-converted-space"/>
                <w:rFonts w:ascii="Arial" w:eastAsiaTheme="majorEastAsia"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 in a multiple-syllable word when the syllable does not start the word (which is most commonly realized as</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[ɰ]</w:t>
            </w:r>
            <w:r>
              <w:rPr>
                <w:rFonts w:ascii="Arial" w:hAnsi="Arial" w:cs="Arial"/>
                <w:color w:val="252525"/>
                <w:sz w:val="21"/>
                <w:szCs w:val="21"/>
              </w:rPr>
              <w:t>), unless the syllable immediately follows a</w:t>
            </w:r>
            <w:r>
              <w:rPr>
                <w:rStyle w:val="apple-converted-space"/>
                <w:rFonts w:ascii="Arial" w:eastAsiaTheme="majorEastAsia" w:hAnsi="Arial" w:cs="Arial"/>
                <w:color w:val="252525"/>
                <w:sz w:val="21"/>
                <w:szCs w:val="21"/>
              </w:rPr>
              <w:t> </w:t>
            </w:r>
            <w:hyperlink r:id="rId948" w:tooltip="Hyphen" w:history="1">
              <w:r>
                <w:rPr>
                  <w:rStyle w:val="Hyperlink"/>
                  <w:rFonts w:ascii="Arial" w:hAnsi="Arial" w:cs="Arial"/>
                  <w:color w:val="0B0080"/>
                  <w:sz w:val="21"/>
                  <w:szCs w:val="21"/>
                </w:rPr>
                <w:t>hyphen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or other dash.</w:t>
            </w:r>
            <w:hyperlink r:id="rId949" w:anchor="cite_note-apostrophes-31" w:history="1">
              <w:r>
                <w:rPr>
                  <w:rStyle w:val="Hyperlink"/>
                  <w:rFonts w:ascii="Arial" w:hAnsi="Arial" w:cs="Arial"/>
                  <w:color w:val="0B0080"/>
                  <w:sz w:val="17"/>
                  <w:szCs w:val="17"/>
                  <w:vertAlign w:val="superscript"/>
                </w:rPr>
                <w:t>[31]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This is done to remove ambiguity that could arise, as in</w:t>
            </w:r>
            <w:r>
              <w:rPr>
                <w:rStyle w:val="apple-converted-space"/>
                <w:rFonts w:ascii="Arial" w:eastAsiaTheme="majorEastAsia" w:hAnsi="Arial" w:cs="Arial"/>
                <w:color w:val="252525"/>
                <w:sz w:val="21"/>
                <w:szCs w:val="21"/>
              </w:rPr>
              <w:t> </w:t>
            </w:r>
            <w:hyperlink r:id="rId950" w:tooltip="Xi'an" w:history="1">
              <w:r>
                <w:rPr>
                  <w:rStyle w:val="Hyperlink"/>
                  <w:rFonts w:ascii="Arial" w:hAnsi="Arial" w:cs="Arial"/>
                  <w:i/>
                  <w:iCs/>
                  <w:color w:val="0B0080"/>
                  <w:sz w:val="21"/>
                  <w:szCs w:val="21"/>
                </w:rPr>
                <w:t>Xi'an</w:t>
              </w:r>
            </w:hyperlink>
            <w:r>
              <w:rPr>
                <w:rFonts w:ascii="Arial" w:hAnsi="Arial" w:cs="Arial"/>
                <w:color w:val="252525"/>
                <w:sz w:val="21"/>
                <w:szCs w:val="21"/>
              </w:rPr>
              <w:t>, which consists of the two syllables</w:t>
            </w:r>
            <w:r>
              <w:rPr>
                <w:rStyle w:val="apple-converted-space"/>
                <w:rFonts w:ascii="Arial" w:eastAsiaTheme="majorEastAsia" w:hAnsi="Arial" w:cs="Arial"/>
                <w:color w:val="252525"/>
                <w:sz w:val="21"/>
                <w:szCs w:val="21"/>
              </w:rPr>
              <w:t> </w:t>
            </w:r>
            <w:r>
              <w:rPr>
                <w:rFonts w:ascii="Arial" w:hAnsi="Arial" w:cs="Arial"/>
                <w:i/>
                <w:iCs/>
                <w:color w:val="252525"/>
                <w:sz w:val="21"/>
                <w:szCs w:val="21"/>
              </w:rPr>
              <w:t>xi</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lang w:eastAsia="zh-Hans"/>
              </w:rPr>
              <w:t>西</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an</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lang w:eastAsia="zh-Hans"/>
              </w:rPr>
              <w:t>安</w:t>
            </w:r>
            <w:r>
              <w:rPr>
                <w:rFonts w:ascii="Arial" w:hAnsi="Arial" w:cs="Arial"/>
                <w:color w:val="252525"/>
                <w:sz w:val="21"/>
                <w:szCs w:val="21"/>
              </w:rPr>
              <w:t>"), compared to such words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xian</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lang w:eastAsia="zh-Hans"/>
              </w:rPr>
              <w:t>先</w:t>
            </w:r>
            <w:r>
              <w:rPr>
                <w:rFonts w:ascii="Arial" w:hAnsi="Arial" w:cs="Arial"/>
                <w:color w:val="252525"/>
                <w:sz w:val="21"/>
                <w:szCs w:val="21"/>
              </w:rPr>
              <w:t>"). (This ambiguity does not occur when tone marks are used: The two tone marks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Xīān</w:t>
            </w:r>
            <w:r>
              <w:rPr>
                <w:rStyle w:val="apple-converted-space"/>
                <w:rFonts w:ascii="Arial" w:eastAsiaTheme="majorEastAsia" w:hAnsi="Arial" w:cs="Arial"/>
                <w:color w:val="252525"/>
                <w:sz w:val="21"/>
                <w:szCs w:val="21"/>
              </w:rPr>
              <w:t> </w:t>
            </w:r>
            <w:r>
              <w:rPr>
                <w:rFonts w:ascii="Arial" w:hAnsi="Arial" w:cs="Arial"/>
                <w:color w:val="252525"/>
                <w:sz w:val="21"/>
                <w:szCs w:val="21"/>
              </w:rPr>
              <w:t>unambiguously show that the word consists of two syllables. However, even with tone marks, the city is usually spelled with an apostrophe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Xī'ān</w:t>
            </w:r>
            <w:r>
              <w:rPr>
                <w:rFonts w:ascii="Arial" w:hAnsi="Arial" w:cs="Arial"/>
                <w:color w:val="252525"/>
                <w:sz w:val="21"/>
                <w:szCs w:val="21"/>
              </w:rPr>
              <w:t>.)</w:t>
            </w:r>
          </w:p>
          <w:p w:rsidR="001431EA" w:rsidRDefault="001431EA" w:rsidP="001431EA">
            <w:pPr>
              <w:pStyle w:val="Heading3"/>
              <w:shd w:val="clear" w:color="auto" w:fill="FFFFFF"/>
              <w:spacing w:before="72"/>
              <w:ind w:left="384"/>
              <w:rPr>
                <w:rFonts w:ascii="Arial" w:hAnsi="Arial" w:cs="Arial"/>
                <w:color w:val="000000"/>
                <w:sz w:val="28"/>
                <w:szCs w:val="28"/>
              </w:rPr>
            </w:pPr>
            <w:bookmarkStart w:id="30" w:name="_Toc430766330"/>
            <w:r>
              <w:rPr>
                <w:rStyle w:val="mw-headline"/>
                <w:rFonts w:ascii="Arial" w:hAnsi="Arial" w:cs="Arial"/>
                <w:color w:val="000000"/>
                <w:sz w:val="28"/>
                <w:szCs w:val="28"/>
              </w:rPr>
              <w:t>Pronunciation of finals</w:t>
            </w:r>
            <w:bookmarkEnd w:id="30"/>
          </w:p>
          <w:p w:rsidR="001431EA" w:rsidRDefault="001431EA" w:rsidP="001431EA">
            <w:pPr>
              <w:shd w:val="clear" w:color="auto" w:fill="F9F9F9"/>
              <w:spacing w:line="336" w:lineRule="atLeast"/>
              <w:ind w:left="384"/>
              <w:jc w:val="center"/>
              <w:rPr>
                <w:rFonts w:ascii="Arial" w:hAnsi="Arial" w:cs="Arial"/>
                <w:color w:val="252525"/>
                <w:sz w:val="20"/>
                <w:szCs w:val="20"/>
              </w:rPr>
            </w:pPr>
            <w:r>
              <w:rPr>
                <w:rFonts w:ascii="Arial" w:hAnsi="Arial" w:cs="Arial"/>
                <w:noProof/>
                <w:color w:val="0B0080"/>
                <w:sz w:val="20"/>
                <w:szCs w:val="20"/>
              </w:rPr>
              <w:drawing>
                <wp:inline distT="0" distB="0" distL="0" distR="0" wp14:anchorId="0923ED15" wp14:editId="424AFFAB">
                  <wp:extent cx="2095500" cy="1685925"/>
                  <wp:effectExtent l="0" t="0" r="0" b="9525"/>
                  <wp:docPr id="16" name="Picture 16" descr="http://upload.wikimedia.org/wikipedia/en/thumb/5/5a/IPA_vowel_chart_2005.png/220px-IPA_vowel_chart_2005.png">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5/5a/IPA_vowel_chart_2005.png/220px-IPA_vowel_chart_2005.png">
                            <a:hlinkClick r:id="rId951"/>
                          </pic:cNvPr>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095500" cy="1685925"/>
                          </a:xfrm>
                          <a:prstGeom prst="rect">
                            <a:avLst/>
                          </a:prstGeom>
                          <a:noFill/>
                          <a:ln>
                            <a:noFill/>
                          </a:ln>
                        </pic:spPr>
                      </pic:pic>
                    </a:graphicData>
                  </a:graphic>
                </wp:inline>
              </w:drawing>
            </w:r>
          </w:p>
          <w:p w:rsidR="001431EA" w:rsidRDefault="001431EA" w:rsidP="001431EA">
            <w:pPr>
              <w:shd w:val="clear" w:color="auto" w:fill="F9F9F9"/>
              <w:spacing w:line="336" w:lineRule="atLeast"/>
              <w:ind w:left="384"/>
              <w:rPr>
                <w:rFonts w:ascii="Arial" w:hAnsi="Arial" w:cs="Arial"/>
                <w:color w:val="252525"/>
                <w:sz w:val="18"/>
                <w:szCs w:val="18"/>
              </w:rPr>
            </w:pPr>
            <w:r>
              <w:rPr>
                <w:rFonts w:ascii="Arial" w:hAnsi="Arial" w:cs="Arial"/>
                <w:color w:val="252525"/>
                <w:sz w:val="18"/>
                <w:szCs w:val="18"/>
              </w:rPr>
              <w:t>This table may be a useful reference for IPA vowel symbols</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The following is a list of finals in Standard Chinese, excepting most of those ending with</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To find a given final:</w:t>
            </w:r>
          </w:p>
          <w:p w:rsidR="001431EA" w:rsidRDefault="001431EA" w:rsidP="008822C5">
            <w:pPr>
              <w:numPr>
                <w:ilvl w:val="0"/>
                <w:numId w:val="3"/>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lastRenderedPageBreak/>
              <w:t>Remove the initial consonant.</w:t>
            </w:r>
            <w:r>
              <w:rPr>
                <w:rStyle w:val="apple-converted-space"/>
                <w:rFonts w:ascii="Arial" w:hAnsi="Arial" w:cs="Arial"/>
                <w:color w:val="252525"/>
                <w:sz w:val="21"/>
                <w:szCs w:val="21"/>
              </w:rPr>
              <w:t> </w:t>
            </w:r>
            <w:r>
              <w:rPr>
                <w:rFonts w:ascii="Arial" w:hAnsi="Arial" w:cs="Arial"/>
                <w:i/>
                <w:iCs/>
                <w:color w:val="252525"/>
                <w:sz w:val="21"/>
                <w:szCs w:val="21"/>
              </w:rPr>
              <w:t>Zh, ch,</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sh</w:t>
            </w:r>
            <w:r>
              <w:rPr>
                <w:rStyle w:val="apple-converted-space"/>
                <w:rFonts w:ascii="Arial" w:hAnsi="Arial" w:cs="Arial"/>
                <w:color w:val="252525"/>
                <w:sz w:val="21"/>
                <w:szCs w:val="21"/>
              </w:rPr>
              <w:t> </w:t>
            </w:r>
            <w:r>
              <w:rPr>
                <w:rFonts w:ascii="Arial" w:hAnsi="Arial" w:cs="Arial"/>
                <w:color w:val="252525"/>
                <w:sz w:val="21"/>
                <w:szCs w:val="21"/>
              </w:rPr>
              <w:t>count as initial consonants.</w:t>
            </w:r>
          </w:p>
          <w:p w:rsidR="001431EA" w:rsidRDefault="001431EA" w:rsidP="008822C5">
            <w:pPr>
              <w:numPr>
                <w:ilvl w:val="0"/>
                <w:numId w:val="3"/>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Change initial</w:t>
            </w:r>
            <w:r>
              <w:rPr>
                <w:rStyle w:val="apple-converted-space"/>
                <w:rFonts w:ascii="Arial" w:hAnsi="Arial" w:cs="Arial"/>
                <w:color w:val="252525"/>
                <w:sz w:val="21"/>
                <w:szCs w:val="21"/>
              </w:rPr>
              <w:t> </w:t>
            </w:r>
            <w:r>
              <w:rPr>
                <w:rFonts w:ascii="Arial" w:hAnsi="Arial" w:cs="Arial"/>
                <w:i/>
                <w:iCs/>
                <w:color w:val="252525"/>
                <w:sz w:val="21"/>
                <w:szCs w:val="21"/>
              </w:rPr>
              <w:t>w</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and initial</w:t>
            </w:r>
            <w:r>
              <w:rPr>
                <w:rStyle w:val="apple-converted-space"/>
                <w:rFonts w:ascii="Arial" w:hAnsi="Arial" w:cs="Arial"/>
                <w:color w:val="252525"/>
                <w:sz w:val="21"/>
                <w:szCs w:val="21"/>
              </w:rPr>
              <w:t> </w:t>
            </w:r>
            <w:r>
              <w:rPr>
                <w:rFonts w:ascii="Arial" w:hAnsi="Arial" w:cs="Arial"/>
                <w:i/>
                <w:iCs/>
                <w:color w:val="252525"/>
                <w:sz w:val="21"/>
                <w:szCs w:val="21"/>
              </w:rPr>
              <w:t>y</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i.</w:t>
            </w:r>
            <w:r>
              <w:rPr>
                <w:rStyle w:val="apple-converted-space"/>
                <w:rFonts w:ascii="Arial" w:hAnsi="Arial" w:cs="Arial"/>
                <w:color w:val="252525"/>
                <w:sz w:val="21"/>
                <w:szCs w:val="21"/>
              </w:rPr>
              <w:t> </w:t>
            </w:r>
            <w:r>
              <w:rPr>
                <w:rFonts w:ascii="Arial" w:hAnsi="Arial" w:cs="Arial"/>
                <w:color w:val="252525"/>
                <w:sz w:val="21"/>
                <w:szCs w:val="21"/>
              </w:rPr>
              <w:t>For</w:t>
            </w:r>
            <w:r>
              <w:rPr>
                <w:rStyle w:val="apple-converted-space"/>
                <w:rFonts w:ascii="Arial" w:hAnsi="Arial" w:cs="Arial"/>
                <w:color w:val="252525"/>
                <w:sz w:val="21"/>
                <w:szCs w:val="21"/>
              </w:rPr>
              <w:t> </w:t>
            </w:r>
            <w:r>
              <w:rPr>
                <w:rFonts w:ascii="Arial" w:hAnsi="Arial" w:cs="Arial"/>
                <w:i/>
                <w:iCs/>
                <w:color w:val="252525"/>
                <w:sz w:val="21"/>
                <w:szCs w:val="21"/>
              </w:rPr>
              <w:t xml:space="preserve">weng, wen, </w:t>
            </w:r>
            <w:proofErr w:type="gramStart"/>
            <w:r>
              <w:rPr>
                <w:rFonts w:ascii="Arial" w:hAnsi="Arial" w:cs="Arial"/>
                <w:i/>
                <w:iCs/>
                <w:color w:val="252525"/>
                <w:sz w:val="21"/>
                <w:szCs w:val="21"/>
              </w:rPr>
              <w:t>wei</w:t>
            </w:r>
            <w:proofErr w:type="gramEnd"/>
            <w:r>
              <w:rPr>
                <w:rFonts w:ascii="Arial" w:hAnsi="Arial" w:cs="Arial"/>
                <w:i/>
                <w:iCs/>
                <w:color w:val="252525"/>
                <w:sz w:val="21"/>
                <w:szCs w:val="21"/>
              </w:rPr>
              <w:t>, you,</w:t>
            </w:r>
            <w:r>
              <w:rPr>
                <w:rStyle w:val="apple-converted-space"/>
                <w:rFonts w:ascii="Arial" w:hAnsi="Arial" w:cs="Arial"/>
                <w:color w:val="252525"/>
                <w:sz w:val="21"/>
                <w:szCs w:val="21"/>
              </w:rPr>
              <w:t> </w:t>
            </w:r>
            <w:r>
              <w:rPr>
                <w:rFonts w:ascii="Arial" w:hAnsi="Arial" w:cs="Arial"/>
                <w:color w:val="252525"/>
                <w:sz w:val="21"/>
                <w:szCs w:val="21"/>
              </w:rPr>
              <w:t>look under</w:t>
            </w:r>
            <w:r>
              <w:rPr>
                <w:rStyle w:val="apple-converted-space"/>
                <w:rFonts w:ascii="Arial" w:hAnsi="Arial" w:cs="Arial"/>
                <w:color w:val="252525"/>
                <w:sz w:val="21"/>
                <w:szCs w:val="21"/>
              </w:rPr>
              <w:t> </w:t>
            </w:r>
            <w:r>
              <w:rPr>
                <w:rFonts w:ascii="Arial" w:hAnsi="Arial" w:cs="Arial"/>
                <w:i/>
                <w:iCs/>
                <w:color w:val="252525"/>
                <w:sz w:val="21"/>
                <w:szCs w:val="21"/>
              </w:rPr>
              <w:t>ong, un, ui, iu.</w:t>
            </w:r>
          </w:p>
          <w:p w:rsidR="001431EA" w:rsidRDefault="001431EA" w:rsidP="008822C5">
            <w:pPr>
              <w:numPr>
                <w:ilvl w:val="0"/>
                <w:numId w:val="3"/>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For</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after</w:t>
            </w:r>
            <w:r>
              <w:rPr>
                <w:rStyle w:val="apple-converted-space"/>
                <w:rFonts w:ascii="Arial" w:hAnsi="Arial" w:cs="Arial"/>
                <w:color w:val="252525"/>
                <w:sz w:val="21"/>
                <w:szCs w:val="21"/>
              </w:rPr>
              <w:t> </w:t>
            </w:r>
            <w:r>
              <w:rPr>
                <w:rFonts w:ascii="Arial" w:hAnsi="Arial" w:cs="Arial"/>
                <w:i/>
                <w:iCs/>
                <w:color w:val="252525"/>
                <w:sz w:val="21"/>
                <w:szCs w:val="21"/>
              </w:rPr>
              <w:t>j, q, x,</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y,</w:t>
            </w:r>
            <w:r>
              <w:rPr>
                <w:rStyle w:val="apple-converted-space"/>
                <w:rFonts w:ascii="Arial" w:hAnsi="Arial" w:cs="Arial"/>
                <w:color w:val="252525"/>
                <w:sz w:val="21"/>
                <w:szCs w:val="21"/>
              </w:rPr>
              <w:t> </w:t>
            </w:r>
            <w:r>
              <w:rPr>
                <w:rFonts w:ascii="Arial" w:hAnsi="Arial" w:cs="Arial"/>
                <w:color w:val="252525"/>
                <w:sz w:val="21"/>
                <w:szCs w:val="21"/>
              </w:rPr>
              <w:t>look under</w:t>
            </w:r>
            <w:r>
              <w:rPr>
                <w:rStyle w:val="apple-converted-space"/>
                <w:rFonts w:ascii="Arial" w:hAnsi="Arial" w:cs="Arial"/>
                <w:color w:val="252525"/>
                <w:sz w:val="21"/>
                <w:szCs w:val="21"/>
              </w:rPr>
              <w:t> </w:t>
            </w:r>
            <w:r>
              <w:rPr>
                <w:rFonts w:ascii="Arial" w:hAnsi="Arial" w:cs="Arial"/>
                <w:i/>
                <w:iCs/>
                <w:color w:val="252525"/>
                <w:sz w:val="21"/>
                <w:szCs w:val="21"/>
              </w:rPr>
              <w:t>ü.</w:t>
            </w:r>
          </w:p>
          <w:tbl>
            <w:tblPr>
              <w:tblW w:w="14805" w:type="dxa"/>
              <w:tblInd w:w="384"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697"/>
              <w:gridCol w:w="1020"/>
              <w:gridCol w:w="1334"/>
              <w:gridCol w:w="11754"/>
            </w:tblGrid>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Pinyin</w:t>
                  </w:r>
                </w:p>
              </w:tc>
              <w:tc>
                <w:tcPr>
                  <w:tcW w:w="102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100" w:beforeAutospacing="1" w:after="100" w:afterAutospacing="1"/>
                    <w:jc w:val="center"/>
                    <w:rPr>
                      <w:rFonts w:ascii="Arial" w:hAnsi="Arial" w:cs="Arial"/>
                      <w:b/>
                      <w:bCs/>
                      <w:color w:val="000000"/>
                      <w:sz w:val="20"/>
                      <w:szCs w:val="20"/>
                    </w:rPr>
                  </w:pPr>
                  <w:hyperlink r:id="rId953" w:tooltip="Help:IPA" w:history="1">
                    <w:r w:rsidR="001431EA">
                      <w:rPr>
                        <w:rStyle w:val="Hyperlink"/>
                        <w:rFonts w:ascii="Arial" w:hAnsi="Arial" w:cs="Arial"/>
                        <w:b/>
                        <w:bCs/>
                        <w:color w:val="0B0080"/>
                        <w:sz w:val="20"/>
                        <w:szCs w:val="20"/>
                      </w:rPr>
                      <w:t>IPA</w:t>
                    </w:r>
                  </w:hyperlink>
                </w:p>
              </w:tc>
              <w:tc>
                <w:tcPr>
                  <w:tcW w:w="133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Form with</w:t>
                  </w:r>
                  <w:hyperlink r:id="rId954" w:tooltip="Zero initial" w:history="1">
                    <w:r>
                      <w:rPr>
                        <w:rStyle w:val="Hyperlink"/>
                        <w:rFonts w:ascii="Arial" w:hAnsi="Arial" w:cs="Arial"/>
                        <w:b/>
                        <w:bCs/>
                        <w:color w:val="0B0080"/>
                        <w:sz w:val="20"/>
                        <w:szCs w:val="20"/>
                      </w:rPr>
                      <w:t>zero initial</w:t>
                    </w:r>
                  </w:hyperlink>
                </w:p>
              </w:tc>
              <w:tc>
                <w:tcPr>
                  <w:tcW w:w="1175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Explanation</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955" w:tooltip="Close central unrounded vowel" w:history="1">
                    <w:r>
                      <w:rPr>
                        <w:rStyle w:val="Hyperlink"/>
                        <w:rFonts w:ascii="Arial" w:hAnsi="Arial" w:cs="Arial"/>
                        <w:color w:val="0B0080"/>
                        <w:sz w:val="20"/>
                        <w:szCs w:val="20"/>
                      </w:rPr>
                      <w:t>ɨ</w:t>
                    </w:r>
                  </w:hyperlink>
                  <w:r>
                    <w:rPr>
                      <w:rStyle w:val="ipa"/>
                      <w:rFonts w:ascii="Arial" w:hAnsi="Arial" w:cs="Arial"/>
                      <w:color w:val="000000"/>
                      <w:sz w:val="20"/>
                      <w:szCs w:val="20"/>
                    </w:rPr>
                    <w:t>]</w:t>
                  </w:r>
                  <w:r>
                    <w:rPr>
                      <w:rFonts w:ascii="Arial" w:hAnsi="Arial" w:cs="Arial"/>
                      <w:color w:val="000000"/>
                      <w:sz w:val="20"/>
                      <w:szCs w:val="20"/>
                    </w:rPr>
                    <w:t>,</w:t>
                  </w:r>
                  <w:r>
                    <w:rPr>
                      <w:rStyle w:val="apple-converted-space"/>
                      <w:rFonts w:ascii="Arial" w:hAnsi="Arial" w:cs="Arial"/>
                      <w:color w:val="000000"/>
                      <w:sz w:val="20"/>
                      <w:szCs w:val="20"/>
                    </w:rPr>
                    <w:t> </w:t>
                  </w:r>
                  <w:r>
                    <w:rPr>
                      <w:rStyle w:val="ipa"/>
                      <w:rFonts w:ascii="Arial" w:hAnsi="Arial" w:cs="Arial"/>
                      <w:color w:val="000000"/>
                      <w:sz w:val="20"/>
                      <w:szCs w:val="20"/>
                    </w:rPr>
                    <w:t>[</w:t>
                  </w:r>
                  <w:hyperlink r:id="rId956" w:tooltip="Close back unrounded vowel" w:history="1">
                    <w:r>
                      <w:rPr>
                        <w:rStyle w:val="Hyperlink"/>
                        <w:rFonts w:ascii="Arial" w:hAnsi="Arial" w:cs="Arial"/>
                        <w:color w:val="0B0080"/>
                        <w:sz w:val="20"/>
                        <w:szCs w:val="20"/>
                      </w:rPr>
                      <w:t>ɯ</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n/a</w:t>
                  </w:r>
                  <w:r>
                    <w:rPr>
                      <w:rFonts w:ascii="Arial" w:hAnsi="Arial" w:cs="Arial"/>
                      <w:color w:val="000000"/>
                      <w:sz w:val="20"/>
                      <w:szCs w:val="20"/>
                    </w:rPr>
                    <w:t>)</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-i is a buzzed continuation of the consonant following z-, c-, s-, zh-, ch-, sh- or r-.</w:t>
                  </w:r>
                  <w:r>
                    <w:rPr>
                      <w:rFonts w:ascii="Arial" w:hAnsi="Arial" w:cs="Arial"/>
                      <w:color w:val="000000"/>
                      <w:sz w:val="20"/>
                      <w:szCs w:val="20"/>
                    </w:rPr>
                    <w:br/>
                  </w:r>
                </w:p>
                <w:p w:rsidR="001431EA" w:rsidRDefault="001431EA">
                  <w:pPr>
                    <w:pStyle w:val="NormalWeb"/>
                    <w:spacing w:before="120" w:beforeAutospacing="0" w:after="120" w:afterAutospacing="0"/>
                    <w:rPr>
                      <w:rFonts w:ascii="Arial" w:hAnsi="Arial" w:cs="Arial"/>
                      <w:color w:val="000000"/>
                      <w:sz w:val="20"/>
                      <w:szCs w:val="20"/>
                    </w:rPr>
                  </w:pPr>
                  <w:r>
                    <w:rPr>
                      <w:rFonts w:ascii="Arial" w:hAnsi="Arial" w:cs="Arial"/>
                      <w:color w:val="000000"/>
                      <w:sz w:val="20"/>
                      <w:szCs w:val="20"/>
                    </w:rPr>
                    <w:t>(In all other cases, -i has the sound of b</w:t>
                  </w:r>
                  <w:r>
                    <w:rPr>
                      <w:rFonts w:ascii="Arial" w:hAnsi="Arial" w:cs="Arial"/>
                      <w:b/>
                      <w:bCs/>
                      <w:color w:val="000000"/>
                      <w:sz w:val="20"/>
                      <w:szCs w:val="20"/>
                    </w:rPr>
                    <w:t>ee</w:t>
                  </w:r>
                  <w:r>
                    <w:rPr>
                      <w:rFonts w:ascii="Arial" w:hAnsi="Arial" w:cs="Arial"/>
                      <w:color w:val="000000"/>
                      <w:sz w:val="20"/>
                      <w:szCs w:val="20"/>
                    </w:rPr>
                    <w:t>; this is listed below.)</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957" w:tooltip="Open central unrounded vowel" w:history="1">
                    <w:r>
                      <w:rPr>
                        <w:rStyle w:val="Hyperlink"/>
                        <w:rFonts w:ascii="Arial" w:hAnsi="Arial" w:cs="Arial"/>
                        <w:color w:val="0B0080"/>
                        <w:sz w:val="20"/>
                        <w:szCs w:val="20"/>
                      </w:rPr>
                      <w:t>ä</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English "f</w:t>
                  </w:r>
                  <w:r>
                    <w:rPr>
                      <w:rFonts w:ascii="Arial" w:hAnsi="Arial" w:cs="Arial"/>
                      <w:b/>
                      <w:bCs/>
                      <w:color w:val="000000"/>
                      <w:sz w:val="20"/>
                      <w:szCs w:val="20"/>
                    </w:rPr>
                    <w:t>a</w:t>
                  </w:r>
                  <w:r>
                    <w:rPr>
                      <w:rFonts w:ascii="Arial" w:hAnsi="Arial" w:cs="Arial"/>
                      <w:color w:val="000000"/>
                      <w:sz w:val="20"/>
                      <w:szCs w:val="20"/>
                    </w:rPr>
                    <w:t>ther", but a bit more fronted</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E</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[ɯ̯ʌ]</w:t>
                  </w:r>
                  <w:r>
                    <w:rPr>
                      <w:rFonts w:ascii="Arial" w:hAnsi="Arial" w:cs="Arial"/>
                      <w:color w:val="000000"/>
                      <w:sz w:val="20"/>
                      <w:szCs w:val="20"/>
                    </w:rPr>
                    <w:t>,</w:t>
                  </w:r>
                  <w:r>
                    <w:rPr>
                      <w:rStyle w:val="apple-converted-space"/>
                      <w:rFonts w:ascii="Arial" w:hAnsi="Arial" w:cs="Arial"/>
                      <w:color w:val="000000"/>
                      <w:sz w:val="20"/>
                      <w:szCs w:val="20"/>
                    </w:rPr>
                    <w:t> </w:t>
                  </w:r>
                  <w:r>
                    <w:rPr>
                      <w:rStyle w:val="ipa"/>
                      <w:rFonts w:ascii="Arial" w:hAnsi="Arial" w:cs="Arial"/>
                      <w:color w:val="000000"/>
                      <w:sz w:val="20"/>
                      <w:szCs w:val="20"/>
                    </w:rPr>
                    <w:t>[</w:t>
                  </w:r>
                  <w:hyperlink r:id="rId958" w:tooltip="Mid-central vowel" w:history="1">
                    <w:r>
                      <w:rPr>
                        <w:rStyle w:val="Hyperlink"/>
                        <w:rFonts w:ascii="Arial" w:hAnsi="Arial" w:cs="Arial"/>
                        <w:color w:val="0B0080"/>
                        <w:sz w:val="20"/>
                        <w:szCs w:val="20"/>
                      </w:rPr>
                      <w:t>ə</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e</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 diphthong consisting first of a back, unrounded semivowel (which can be formed by first pronouncing "w" and then spreading the lips without changing the position of the tongue) followed by a vowel similar to English "d</w:t>
                  </w:r>
                  <w:r>
                    <w:rPr>
                      <w:rFonts w:ascii="Arial" w:hAnsi="Arial" w:cs="Arial"/>
                      <w:b/>
                      <w:bCs/>
                      <w:color w:val="000000"/>
                      <w:sz w:val="20"/>
                      <w:szCs w:val="20"/>
                    </w:rPr>
                    <w:t>uh</w:t>
                  </w:r>
                  <w:r>
                    <w:rPr>
                      <w:rFonts w:ascii="Arial" w:hAnsi="Arial" w:cs="Arial"/>
                      <w:color w:val="000000"/>
                      <w:sz w:val="20"/>
                      <w:szCs w:val="20"/>
                    </w:rPr>
                    <w:t>". Many unstressed syllables in Chinese use the</w:t>
                  </w:r>
                  <w:hyperlink r:id="rId959" w:tooltip="Schwa" w:history="1">
                    <w:r>
                      <w:rPr>
                        <w:rStyle w:val="Hyperlink"/>
                        <w:rFonts w:ascii="Arial" w:hAnsi="Arial" w:cs="Arial"/>
                        <w:color w:val="0B0080"/>
                        <w:sz w:val="20"/>
                        <w:szCs w:val="20"/>
                      </w:rPr>
                      <w:t>schwa</w:t>
                    </w:r>
                  </w:hyperlink>
                  <w:r>
                    <w:rPr>
                      <w:rStyle w:val="apple-converted-space"/>
                      <w:rFonts w:ascii="Arial" w:hAnsi="Arial" w:cs="Arial"/>
                      <w:color w:val="000000"/>
                      <w:sz w:val="20"/>
                      <w:szCs w:val="20"/>
                    </w:rPr>
                    <w:t> </w:t>
                  </w:r>
                  <w:r>
                    <w:rPr>
                      <w:rStyle w:val="ipa"/>
                      <w:rFonts w:ascii="Arial" w:hAnsi="Arial" w:cs="Arial"/>
                      <w:color w:val="000000"/>
                      <w:sz w:val="20"/>
                      <w:szCs w:val="20"/>
                    </w:rPr>
                    <w:t>[ə]</w:t>
                  </w:r>
                  <w:r>
                    <w:rPr>
                      <w:rStyle w:val="apple-converted-space"/>
                      <w:rFonts w:ascii="Arial" w:hAnsi="Arial" w:cs="Arial"/>
                      <w:color w:val="000000"/>
                      <w:sz w:val="20"/>
                      <w:szCs w:val="20"/>
                    </w:rPr>
                    <w:t> </w:t>
                  </w:r>
                  <w:r>
                    <w:rPr>
                      <w:rFonts w:ascii="Arial" w:hAnsi="Arial" w:cs="Arial"/>
                      <w:color w:val="000000"/>
                      <w:sz w:val="20"/>
                      <w:szCs w:val="20"/>
                    </w:rPr>
                    <w:t>(ide</w:t>
                  </w:r>
                  <w:r>
                    <w:rPr>
                      <w:rFonts w:ascii="Arial" w:hAnsi="Arial" w:cs="Arial"/>
                      <w:b/>
                      <w:bCs/>
                      <w:color w:val="000000"/>
                      <w:sz w:val="20"/>
                      <w:szCs w:val="20"/>
                    </w:rPr>
                    <w:t>a</w:t>
                  </w:r>
                  <w:r>
                    <w:rPr>
                      <w:rFonts w:ascii="Arial" w:hAnsi="Arial" w:cs="Arial"/>
                      <w:color w:val="000000"/>
                      <w:sz w:val="20"/>
                      <w:szCs w:val="20"/>
                    </w:rPr>
                    <w:t>), and this is also written as</w:t>
                  </w:r>
                  <w:r>
                    <w:rPr>
                      <w:rStyle w:val="apple-converted-space"/>
                      <w:rFonts w:ascii="Arial" w:hAnsi="Arial" w:cs="Arial"/>
                      <w:color w:val="000000"/>
                      <w:sz w:val="20"/>
                      <w:szCs w:val="20"/>
                    </w:rPr>
                    <w:t> </w:t>
                  </w:r>
                  <w:r>
                    <w:rPr>
                      <w:rFonts w:ascii="Arial" w:hAnsi="Arial" w:cs="Arial"/>
                      <w:i/>
                      <w:iCs/>
                      <w:color w:val="000000"/>
                      <w:sz w:val="20"/>
                      <w:szCs w:val="20"/>
                    </w:rPr>
                    <w:t>e</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r w:rsidR="001431EA">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[aɪ̯]</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ai</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English "eye", but a bit lighter</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E</w:t>
                  </w:r>
                  <w:r w:rsidR="001431EA">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[eɪ̯]</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ei</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"h</w:t>
                  </w:r>
                  <w:r>
                    <w:rPr>
                      <w:rFonts w:ascii="Arial" w:hAnsi="Arial" w:cs="Arial"/>
                      <w:b/>
                      <w:bCs/>
                      <w:color w:val="000000"/>
                      <w:sz w:val="20"/>
                      <w:szCs w:val="20"/>
                    </w:rPr>
                    <w:t>ey</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r w:rsidR="001431EA">
                    <w:rPr>
                      <w:rFonts w:ascii="Arial" w:hAnsi="Arial" w:cs="Arial"/>
                      <w:i/>
                      <w:iCs/>
                      <w:color w:val="000000"/>
                      <w:sz w:val="20"/>
                      <w:szCs w:val="20"/>
                    </w:rPr>
                    <w:t>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[ɑʊ̯]</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ao</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approximately as in "c</w:t>
                  </w:r>
                  <w:r>
                    <w:rPr>
                      <w:rFonts w:ascii="Arial" w:hAnsi="Arial" w:cs="Arial"/>
                      <w:b/>
                      <w:bCs/>
                      <w:color w:val="000000"/>
                      <w:sz w:val="20"/>
                      <w:szCs w:val="20"/>
                    </w:rPr>
                    <w:t>ow</w:t>
                  </w:r>
                  <w:r>
                    <w:rPr>
                      <w:rFonts w:ascii="Arial" w:hAnsi="Arial" w:cs="Arial"/>
                      <w:color w:val="000000"/>
                      <w:sz w:val="20"/>
                      <w:szCs w:val="20"/>
                    </w:rPr>
                    <w:t>"; the</w:t>
                  </w:r>
                  <w:r>
                    <w:rPr>
                      <w:rStyle w:val="apple-converted-space"/>
                      <w:rFonts w:ascii="Arial" w:hAnsi="Arial" w:cs="Arial"/>
                      <w:color w:val="000000"/>
                      <w:sz w:val="20"/>
                      <w:szCs w:val="20"/>
                    </w:rPr>
                    <w:t> </w:t>
                  </w:r>
                  <w:r>
                    <w:rPr>
                      <w:rFonts w:ascii="Arial" w:hAnsi="Arial" w:cs="Arial"/>
                      <w:i/>
                      <w:iCs/>
                      <w:color w:val="000000"/>
                      <w:sz w:val="20"/>
                      <w:szCs w:val="20"/>
                    </w:rPr>
                    <w:t>a</w:t>
                  </w:r>
                  <w:r>
                    <w:rPr>
                      <w:rStyle w:val="apple-converted-space"/>
                      <w:rFonts w:ascii="Arial" w:hAnsi="Arial" w:cs="Arial"/>
                      <w:color w:val="000000"/>
                      <w:sz w:val="20"/>
                      <w:szCs w:val="20"/>
                    </w:rPr>
                    <w:t> </w:t>
                  </w:r>
                  <w:r>
                    <w:rPr>
                      <w:rFonts w:ascii="Arial" w:hAnsi="Arial" w:cs="Arial"/>
                      <w:color w:val="000000"/>
                      <w:sz w:val="20"/>
                      <w:szCs w:val="20"/>
                    </w:rPr>
                    <w:t>is much more audible than the</w:t>
                  </w:r>
                  <w:r>
                    <w:rPr>
                      <w:rStyle w:val="apple-converted-space"/>
                      <w:rFonts w:ascii="Arial" w:hAnsi="Arial" w:cs="Arial"/>
                      <w:color w:val="000000"/>
                      <w:sz w:val="20"/>
                      <w:szCs w:val="20"/>
                    </w:rPr>
                    <w:t> </w:t>
                  </w:r>
                  <w:r>
                    <w:rPr>
                      <w:rFonts w:ascii="Arial" w:hAnsi="Arial" w:cs="Arial"/>
                      <w:i/>
                      <w:iCs/>
                      <w:color w:val="000000"/>
                      <w:sz w:val="20"/>
                      <w:szCs w:val="20"/>
                    </w:rPr>
                    <w:t>o</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O</w:t>
                  </w:r>
                  <w:r w:rsidR="001431EA">
                    <w:rPr>
                      <w:rFonts w:ascii="Arial" w:hAnsi="Arial" w:cs="Arial"/>
                      <w:i/>
                      <w:iCs/>
                      <w:color w:val="000000"/>
                      <w:sz w:val="20"/>
                      <w:szCs w:val="20"/>
                    </w:rPr>
                    <w:t>u</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[oʊ̯]</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ou</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"s</w:t>
                  </w:r>
                  <w:r>
                    <w:rPr>
                      <w:rFonts w:ascii="Arial" w:hAnsi="Arial" w:cs="Arial"/>
                      <w:b/>
                      <w:bCs/>
                      <w:color w:val="000000"/>
                      <w:sz w:val="20"/>
                      <w:szCs w:val="20"/>
                    </w:rPr>
                    <w:t>o</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[än]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British English "b</w:t>
                  </w:r>
                  <w:r>
                    <w:rPr>
                      <w:rFonts w:ascii="Arial" w:hAnsi="Arial" w:cs="Arial"/>
                      <w:b/>
                      <w:bCs/>
                      <w:color w:val="000000"/>
                      <w:sz w:val="20"/>
                      <w:szCs w:val="20"/>
                    </w:rPr>
                    <w:t>an</w:t>
                  </w:r>
                  <w:r>
                    <w:rPr>
                      <w:rFonts w:ascii="Arial" w:hAnsi="Arial" w:cs="Arial"/>
                      <w:color w:val="000000"/>
                      <w:sz w:val="20"/>
                      <w:szCs w:val="20"/>
                    </w:rPr>
                    <w:t>", but more central</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E</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[ən]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en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"tak</w:t>
                  </w:r>
                  <w:r>
                    <w:rPr>
                      <w:rFonts w:ascii="Arial" w:hAnsi="Arial" w:cs="Arial"/>
                      <w:b/>
                      <w:bCs/>
                      <w:color w:val="000000"/>
                      <w:sz w:val="20"/>
                      <w:szCs w:val="20"/>
                    </w:rPr>
                    <w:t>en</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r w:rsidR="001431EA">
                    <w:rPr>
                      <w:rFonts w:ascii="Arial" w:hAnsi="Arial" w:cs="Arial"/>
                      <w:i/>
                      <w:iCs/>
                      <w:color w:val="000000"/>
                      <w:sz w:val="20"/>
                      <w:szCs w:val="20"/>
                    </w:rPr>
                    <w:t>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[ɑŋ]</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German</w:t>
                  </w:r>
                  <w:r>
                    <w:rPr>
                      <w:rStyle w:val="apple-converted-space"/>
                      <w:rFonts w:ascii="Arial" w:hAnsi="Arial" w:cs="Arial"/>
                      <w:color w:val="000000"/>
                      <w:sz w:val="20"/>
                      <w:szCs w:val="20"/>
                    </w:rPr>
                    <w:t> </w:t>
                  </w:r>
                  <w:r>
                    <w:rPr>
                      <w:rFonts w:ascii="Arial" w:hAnsi="Arial" w:cs="Arial"/>
                      <w:i/>
                      <w:iCs/>
                      <w:color w:val="000000"/>
                      <w:sz w:val="20"/>
                      <w:szCs w:val="20"/>
                    </w:rPr>
                    <w:t>Angst</w:t>
                  </w:r>
                  <w:r>
                    <w:rPr>
                      <w:rStyle w:val="apple-converted-space"/>
                      <w:rFonts w:ascii="Arial" w:hAnsi="Arial" w:cs="Arial"/>
                      <w:color w:val="000000"/>
                      <w:sz w:val="20"/>
                      <w:szCs w:val="20"/>
                    </w:rPr>
                    <w:t> </w:t>
                  </w:r>
                  <w:r>
                    <w:rPr>
                      <w:rFonts w:ascii="Arial" w:hAnsi="Arial" w:cs="Arial"/>
                      <w:color w:val="000000"/>
                      <w:sz w:val="20"/>
                      <w:szCs w:val="20"/>
                    </w:rPr>
                    <w:t>(starts with the vowel sound in f</w:t>
                  </w:r>
                  <w:r>
                    <w:rPr>
                      <w:rFonts w:ascii="Arial" w:hAnsi="Arial" w:cs="Arial"/>
                      <w:b/>
                      <w:bCs/>
                      <w:color w:val="000000"/>
                      <w:sz w:val="20"/>
                      <w:szCs w:val="20"/>
                    </w:rPr>
                    <w:t>a</w:t>
                  </w:r>
                  <w:r>
                    <w:rPr>
                      <w:rFonts w:ascii="Arial" w:hAnsi="Arial" w:cs="Arial"/>
                      <w:color w:val="000000"/>
                      <w:sz w:val="20"/>
                      <w:szCs w:val="20"/>
                    </w:rPr>
                    <w:t>ther and ends in the</w:t>
                  </w:r>
                  <w:r>
                    <w:rPr>
                      <w:rStyle w:val="apple-converted-space"/>
                      <w:rFonts w:ascii="Arial" w:hAnsi="Arial" w:cs="Arial"/>
                      <w:color w:val="000000"/>
                      <w:sz w:val="20"/>
                      <w:szCs w:val="20"/>
                    </w:rPr>
                    <w:t> </w:t>
                  </w:r>
                  <w:hyperlink r:id="rId960" w:tooltip="Velar nasal" w:history="1">
                    <w:r>
                      <w:rPr>
                        <w:rStyle w:val="Hyperlink"/>
                        <w:rFonts w:ascii="Arial" w:hAnsi="Arial" w:cs="Arial"/>
                        <w:color w:val="0B0080"/>
                        <w:sz w:val="20"/>
                        <w:szCs w:val="20"/>
                      </w:rPr>
                      <w:t>velar nasal</w:t>
                    </w:r>
                  </w:hyperlink>
                  <w:r>
                    <w:rPr>
                      <w:rFonts w:ascii="Arial" w:hAnsi="Arial" w:cs="Arial"/>
                      <w:color w:val="000000"/>
                      <w:sz w:val="20"/>
                      <w:szCs w:val="20"/>
                    </w:rPr>
                    <w:t>; like s</w:t>
                  </w:r>
                  <w:r>
                    <w:rPr>
                      <w:rFonts w:ascii="Arial" w:hAnsi="Arial" w:cs="Arial"/>
                      <w:b/>
                      <w:bCs/>
                      <w:color w:val="000000"/>
                      <w:sz w:val="20"/>
                      <w:szCs w:val="20"/>
                    </w:rPr>
                    <w:t>ong</w:t>
                  </w:r>
                  <w:r>
                    <w:rPr>
                      <w:rStyle w:val="apple-converted-space"/>
                      <w:rFonts w:ascii="Arial" w:hAnsi="Arial" w:cs="Arial"/>
                      <w:color w:val="000000"/>
                      <w:sz w:val="20"/>
                      <w:szCs w:val="20"/>
                    </w:rPr>
                    <w:t> </w:t>
                  </w:r>
                  <w:r>
                    <w:rPr>
                      <w:rFonts w:ascii="Arial" w:hAnsi="Arial" w:cs="Arial"/>
                      <w:color w:val="000000"/>
                      <w:sz w:val="20"/>
                      <w:szCs w:val="20"/>
                    </w:rPr>
                    <w:t>in some dialects of American English)</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E</w:t>
                  </w:r>
                  <w:r w:rsidR="001431EA">
                    <w:rPr>
                      <w:rFonts w:ascii="Arial" w:hAnsi="Arial" w:cs="Arial"/>
                      <w:i/>
                      <w:iCs/>
                      <w:color w:val="000000"/>
                      <w:sz w:val="20"/>
                      <w:szCs w:val="20"/>
                    </w:rPr>
                    <w:t>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[ɤŋ]</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eng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w:t>
                  </w:r>
                  <w:r>
                    <w:rPr>
                      <w:rStyle w:val="apple-converted-space"/>
                      <w:rFonts w:ascii="Arial" w:hAnsi="Arial" w:cs="Arial"/>
                      <w:color w:val="000000"/>
                      <w:sz w:val="20"/>
                      <w:szCs w:val="20"/>
                    </w:rPr>
                    <w:t> </w:t>
                  </w:r>
                  <w:r>
                    <w:rPr>
                      <w:rFonts w:ascii="Arial" w:hAnsi="Arial" w:cs="Arial"/>
                      <w:i/>
                      <w:iCs/>
                      <w:color w:val="000000"/>
                      <w:sz w:val="20"/>
                      <w:szCs w:val="20"/>
                    </w:rPr>
                    <w:t>e</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r>
                    <w:rPr>
                      <w:rFonts w:ascii="Arial" w:hAnsi="Arial" w:cs="Arial"/>
                      <w:i/>
                      <w:iCs/>
                      <w:color w:val="000000"/>
                      <w:sz w:val="20"/>
                      <w:szCs w:val="20"/>
                    </w:rPr>
                    <w:t>en</w:t>
                  </w:r>
                  <w:r>
                    <w:rPr>
                      <w:rStyle w:val="apple-converted-space"/>
                      <w:rFonts w:ascii="Arial" w:hAnsi="Arial" w:cs="Arial"/>
                      <w:color w:val="000000"/>
                      <w:sz w:val="20"/>
                      <w:szCs w:val="20"/>
                    </w:rPr>
                    <w:t> </w:t>
                  </w:r>
                  <w:r>
                    <w:rPr>
                      <w:rFonts w:ascii="Arial" w:hAnsi="Arial" w:cs="Arial"/>
                      <w:color w:val="000000"/>
                      <w:sz w:val="20"/>
                      <w:szCs w:val="20"/>
                    </w:rPr>
                    <w:t>above but with ng added to it at the back</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i/>
                      <w:iCs/>
                      <w:color w:val="000000"/>
                      <w:sz w:val="20"/>
                      <w:szCs w:val="20"/>
                    </w:rPr>
                    <w:t>er</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[ɑɻ]</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er</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similar to the sound in "b</w:t>
                  </w:r>
                  <w:r>
                    <w:rPr>
                      <w:rFonts w:ascii="Arial" w:hAnsi="Arial" w:cs="Arial"/>
                      <w:b/>
                      <w:bCs/>
                      <w:color w:val="000000"/>
                      <w:sz w:val="20"/>
                      <w:szCs w:val="20"/>
                    </w:rPr>
                    <w:t>ar</w:t>
                  </w:r>
                  <w:r>
                    <w:rPr>
                      <w:rFonts w:ascii="Arial" w:hAnsi="Arial" w:cs="Arial"/>
                      <w:color w:val="000000"/>
                      <w:sz w:val="20"/>
                      <w:szCs w:val="20"/>
                    </w:rPr>
                    <w:t>" in American English</w:t>
                  </w:r>
                </w:p>
              </w:tc>
            </w:tr>
            <w:tr w:rsidR="001431EA"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Finals beginning with i- (y-)</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961" w:tooltip="Close front unrounded vowel" w:history="1">
                    <w:r>
                      <w:rPr>
                        <w:rStyle w:val="Hyperlink"/>
                        <w:rFonts w:ascii="Arial" w:hAnsi="Arial" w:cs="Arial"/>
                        <w:color w:val="0B0080"/>
                        <w:sz w:val="20"/>
                        <w:szCs w:val="20"/>
                      </w:rPr>
                      <w:t>i</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yi</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proofErr w:type="gramStart"/>
                  <w:r>
                    <w:rPr>
                      <w:rFonts w:ascii="Arial" w:hAnsi="Arial" w:cs="Arial"/>
                      <w:color w:val="000000"/>
                      <w:sz w:val="20"/>
                      <w:szCs w:val="20"/>
                    </w:rPr>
                    <w:t>like</w:t>
                  </w:r>
                  <w:proofErr w:type="gramEnd"/>
                  <w:r>
                    <w:rPr>
                      <w:rFonts w:ascii="Arial" w:hAnsi="Arial" w:cs="Arial"/>
                      <w:color w:val="000000"/>
                      <w:sz w:val="20"/>
                      <w:szCs w:val="20"/>
                    </w:rPr>
                    <w:t xml:space="preserve"> English b</w:t>
                  </w:r>
                  <w:r>
                    <w:rPr>
                      <w:rFonts w:ascii="Arial" w:hAnsi="Arial" w:cs="Arial"/>
                      <w:b/>
                      <w:bCs/>
                      <w:color w:val="000000"/>
                      <w:sz w:val="20"/>
                      <w:szCs w:val="20"/>
                    </w:rPr>
                    <w:t>ee</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a</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[i̯ä]</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ya</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w:t>
                  </w:r>
                  <w:r>
                    <w:rPr>
                      <w:rFonts w:ascii="Arial" w:hAnsi="Arial" w:cs="Arial"/>
                      <w:color w:val="000000"/>
                      <w:sz w:val="20"/>
                      <w:szCs w:val="20"/>
                    </w:rPr>
                    <w:t>; like English "</w:t>
                  </w:r>
                  <w:r>
                    <w:rPr>
                      <w:rFonts w:ascii="Arial" w:hAnsi="Arial" w:cs="Arial"/>
                      <w:b/>
                      <w:bCs/>
                      <w:color w:val="000000"/>
                      <w:sz w:val="20"/>
                      <w:szCs w:val="20"/>
                    </w:rPr>
                    <w:t>ya</w:t>
                  </w:r>
                  <w:r>
                    <w:rPr>
                      <w:rFonts w:ascii="Arial" w:hAnsi="Arial" w:cs="Arial"/>
                      <w:color w:val="000000"/>
                      <w:sz w:val="20"/>
                      <w:szCs w:val="20"/>
                    </w:rPr>
                    <w:t>rd"</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lastRenderedPageBreak/>
                    <w:t>I</w:t>
                  </w:r>
                  <w:r w:rsidR="001431EA">
                    <w:rPr>
                      <w:rFonts w:ascii="Arial" w:hAnsi="Arial" w:cs="Arial"/>
                      <w:i/>
                      <w:iCs/>
                      <w:color w:val="000000"/>
                      <w:sz w:val="20"/>
                      <w:szCs w:val="20"/>
                    </w:rPr>
                    <w:t>e</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[i̯ɛ]</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ye</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Fonts w:ascii="Arial" w:hAnsi="Arial" w:cs="Arial"/>
                      <w:color w:val="000000"/>
                      <w:sz w:val="20"/>
                      <w:szCs w:val="20"/>
                    </w:rPr>
                    <w:t>; but is very short;</w:t>
                  </w:r>
                  <w:r>
                    <w:rPr>
                      <w:rStyle w:val="apple-converted-space"/>
                      <w:rFonts w:ascii="Arial" w:hAnsi="Arial" w:cs="Arial"/>
                      <w:color w:val="000000"/>
                      <w:sz w:val="20"/>
                      <w:szCs w:val="20"/>
                    </w:rPr>
                    <w:t> </w:t>
                  </w:r>
                  <w:r>
                    <w:rPr>
                      <w:rFonts w:ascii="Arial" w:hAnsi="Arial" w:cs="Arial"/>
                      <w:i/>
                      <w:iCs/>
                      <w:color w:val="000000"/>
                      <w:sz w:val="20"/>
                      <w:szCs w:val="20"/>
                    </w:rPr>
                    <w:t>e</w:t>
                  </w:r>
                  <w:r>
                    <w:rPr>
                      <w:rStyle w:val="apple-converted-space"/>
                      <w:rFonts w:ascii="Arial" w:hAnsi="Arial" w:cs="Arial"/>
                      <w:color w:val="000000"/>
                      <w:sz w:val="20"/>
                      <w:szCs w:val="20"/>
                    </w:rPr>
                    <w:t> </w:t>
                  </w:r>
                  <w:r>
                    <w:rPr>
                      <w:rFonts w:ascii="Arial" w:hAnsi="Arial" w:cs="Arial"/>
                      <w:color w:val="000000"/>
                      <w:sz w:val="20"/>
                      <w:szCs w:val="20"/>
                    </w:rPr>
                    <w:t>(pronounced like</w:t>
                  </w:r>
                  <w:r>
                    <w:rPr>
                      <w:rStyle w:val="apple-converted-space"/>
                      <w:rFonts w:ascii="Arial" w:hAnsi="Arial" w:cs="Arial"/>
                      <w:color w:val="000000"/>
                      <w:sz w:val="20"/>
                      <w:szCs w:val="20"/>
                    </w:rPr>
                    <w:t> </w:t>
                  </w:r>
                  <w:r>
                    <w:rPr>
                      <w:rFonts w:ascii="Arial" w:hAnsi="Arial" w:cs="Arial"/>
                      <w:i/>
                      <w:iCs/>
                      <w:color w:val="000000"/>
                      <w:sz w:val="20"/>
                      <w:szCs w:val="20"/>
                    </w:rPr>
                    <w:t>ê</w:t>
                  </w:r>
                  <w:r>
                    <w:rPr>
                      <w:rFonts w:ascii="Arial" w:hAnsi="Arial" w:cs="Arial"/>
                      <w:color w:val="000000"/>
                      <w:sz w:val="20"/>
                      <w:szCs w:val="20"/>
                    </w:rPr>
                    <w:t>) is pronounced longer and carries the main stress (similar to the initial sound</w:t>
                  </w:r>
                  <w:r>
                    <w:rPr>
                      <w:rStyle w:val="apple-converted-space"/>
                      <w:rFonts w:ascii="Arial" w:hAnsi="Arial" w:cs="Arial"/>
                      <w:color w:val="000000"/>
                      <w:sz w:val="20"/>
                      <w:szCs w:val="20"/>
                    </w:rPr>
                    <w:t> </w:t>
                  </w:r>
                  <w:r>
                    <w:rPr>
                      <w:rFonts w:ascii="Arial" w:hAnsi="Arial" w:cs="Arial"/>
                      <w:b/>
                      <w:bCs/>
                      <w:color w:val="000000"/>
                      <w:sz w:val="20"/>
                      <w:szCs w:val="20"/>
                    </w:rPr>
                    <w:t>ye</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r>
                    <w:rPr>
                      <w:rFonts w:ascii="Arial" w:hAnsi="Arial" w:cs="Arial"/>
                      <w:b/>
                      <w:bCs/>
                      <w:color w:val="000000"/>
                      <w:sz w:val="20"/>
                      <w:szCs w:val="20"/>
                    </w:rPr>
                    <w:t>yet</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ao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[i̯ɑʊ̯]</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yao</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ao</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u</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[i̯oʊ̯]</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you</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ou</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an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[i̯ɛn]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yan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 like English</w:t>
                  </w:r>
                  <w:r>
                    <w:rPr>
                      <w:rStyle w:val="apple-converted-space"/>
                      <w:rFonts w:ascii="Arial" w:hAnsi="Arial" w:cs="Arial"/>
                      <w:color w:val="000000"/>
                      <w:sz w:val="20"/>
                      <w:szCs w:val="20"/>
                    </w:rPr>
                    <w:t> </w:t>
                  </w:r>
                  <w:r>
                    <w:rPr>
                      <w:rFonts w:ascii="Arial" w:hAnsi="Arial" w:cs="Arial"/>
                      <w:b/>
                      <w:bCs/>
                      <w:color w:val="000000"/>
                      <w:sz w:val="20"/>
                      <w:szCs w:val="20"/>
                    </w:rPr>
                    <w:t>yen</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yin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ang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[i̯ɑŋ]</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yang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ang</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[iŋ]</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ying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ng</w:t>
                  </w:r>
                </w:p>
              </w:tc>
            </w:tr>
            <w:tr w:rsidR="001431EA"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Finals beginning with u- (w-)</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962" w:tooltip="Close back rounded vowel" w:history="1">
                    <w:r>
                      <w:rPr>
                        <w:rStyle w:val="Hyperlink"/>
                        <w:rFonts w:ascii="Arial" w:hAnsi="Arial" w:cs="Arial"/>
                        <w:color w:val="0B0080"/>
                        <w:sz w:val="20"/>
                        <w:szCs w:val="20"/>
                      </w:rPr>
                      <w:t>u</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wu</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English "oo"</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a</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[u̯ä]</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wa</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i/>
                      <w:iCs/>
                      <w:color w:val="000000"/>
                      <w:sz w:val="20"/>
                      <w:szCs w:val="20"/>
                    </w:rPr>
                    <w:t>uo</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i/>
                      <w:iCs/>
                      <w:color w:val="000000"/>
                      <w:sz w:val="20"/>
                      <w:szCs w:val="20"/>
                    </w:rPr>
                    <w:t>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[u̯ɔ]</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wo</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proofErr w:type="gramStart"/>
                  <w:r>
                    <w:rPr>
                      <w:rFonts w:ascii="Arial" w:hAnsi="Arial" w:cs="Arial"/>
                      <w:color w:val="000000"/>
                      <w:sz w:val="20"/>
                      <w:szCs w:val="20"/>
                    </w:rPr>
                    <w:t>as</w:t>
                  </w:r>
                  <w:proofErr w:type="gramEnd"/>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where the</w:t>
                  </w:r>
                  <w:r>
                    <w:rPr>
                      <w:rStyle w:val="apple-converted-space"/>
                      <w:rFonts w:ascii="Arial" w:hAnsi="Arial" w:cs="Arial"/>
                      <w:color w:val="000000"/>
                      <w:sz w:val="20"/>
                      <w:szCs w:val="20"/>
                    </w:rPr>
                    <w:t> </w:t>
                  </w:r>
                  <w:r>
                    <w:rPr>
                      <w:rFonts w:ascii="Arial" w:hAnsi="Arial" w:cs="Arial"/>
                      <w:i/>
                      <w:i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(compare with the</w:t>
                  </w:r>
                  <w:r>
                    <w:rPr>
                      <w:rStyle w:val="apple-converted-space"/>
                      <w:rFonts w:ascii="Arial" w:hAnsi="Arial" w:cs="Arial"/>
                      <w:color w:val="000000"/>
                      <w:sz w:val="20"/>
                      <w:szCs w:val="20"/>
                    </w:rPr>
                    <w:t> </w:t>
                  </w:r>
                  <w:r>
                    <w:rPr>
                      <w:rFonts w:ascii="Arial" w:hAnsi="Arial" w:cs="Arial"/>
                      <w:i/>
                      <w:i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interjection) is pronounced shorter and lighter (spelled as</w:t>
                  </w:r>
                  <w:r>
                    <w:rPr>
                      <w:rStyle w:val="apple-converted-space"/>
                      <w:rFonts w:ascii="Arial" w:hAnsi="Arial" w:cs="Arial"/>
                      <w:color w:val="000000"/>
                      <w:sz w:val="20"/>
                      <w:szCs w:val="20"/>
                    </w:rPr>
                    <w:t> </w:t>
                  </w:r>
                  <w:r>
                    <w:rPr>
                      <w:rFonts w:ascii="Arial" w:hAnsi="Arial" w:cs="Arial"/>
                      <w:b/>
                      <w:b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after b, p, m or f).</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ai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[u̯aɪ̯]</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wai</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ai</w:t>
                  </w:r>
                  <w:r>
                    <w:rPr>
                      <w:rStyle w:val="apple-converted-space"/>
                      <w:rFonts w:ascii="Arial" w:hAnsi="Arial" w:cs="Arial"/>
                      <w:color w:val="000000"/>
                      <w:sz w:val="20"/>
                      <w:szCs w:val="20"/>
                    </w:rPr>
                    <w:t> </w:t>
                  </w:r>
                  <w:r>
                    <w:rPr>
                      <w:rFonts w:ascii="Arial" w:hAnsi="Arial" w:cs="Arial"/>
                      <w:color w:val="000000"/>
                      <w:sz w:val="20"/>
                      <w:szCs w:val="20"/>
                    </w:rPr>
                    <w:t>like as in</w:t>
                  </w:r>
                  <w:r>
                    <w:rPr>
                      <w:rStyle w:val="apple-converted-space"/>
                      <w:rFonts w:ascii="Arial" w:hAnsi="Arial" w:cs="Arial"/>
                      <w:color w:val="000000"/>
                      <w:sz w:val="20"/>
                      <w:szCs w:val="20"/>
                    </w:rPr>
                    <w:t> </w:t>
                  </w:r>
                  <w:r>
                    <w:rPr>
                      <w:rFonts w:ascii="Arial" w:hAnsi="Arial" w:cs="Arial"/>
                      <w:b/>
                      <w:bCs/>
                      <w:color w:val="000000"/>
                      <w:sz w:val="20"/>
                      <w:szCs w:val="20"/>
                    </w:rPr>
                    <w:t>why</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[u̯eɪ̯]</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wei</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ei</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an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[u̯än]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wan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an</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[u̯ən]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wen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en</w:t>
                  </w:r>
                  <w:r>
                    <w:rPr>
                      <w:rFonts w:ascii="Arial" w:hAnsi="Arial" w:cs="Arial"/>
                      <w:color w:val="000000"/>
                      <w:sz w:val="20"/>
                      <w:szCs w:val="20"/>
                    </w:rPr>
                    <w:t>; like the</w:t>
                  </w:r>
                  <w:r>
                    <w:rPr>
                      <w:rStyle w:val="apple-converted-space"/>
                      <w:rFonts w:ascii="Arial" w:hAnsi="Arial" w:cs="Arial"/>
                      <w:color w:val="000000"/>
                      <w:sz w:val="20"/>
                      <w:szCs w:val="20"/>
                    </w:rPr>
                    <w:t> </w:t>
                  </w:r>
                  <w:r>
                    <w:rPr>
                      <w:rFonts w:ascii="Arial" w:hAnsi="Arial" w:cs="Arial"/>
                      <w:i/>
                      <w:iCs/>
                      <w:color w:val="000000"/>
                      <w:sz w:val="20"/>
                      <w:szCs w:val="20"/>
                    </w:rPr>
                    <w:t>on</w:t>
                  </w:r>
                  <w:r>
                    <w:rPr>
                      <w:rStyle w:val="apple-converted-space"/>
                      <w:rFonts w:ascii="Arial" w:hAnsi="Arial" w:cs="Arial"/>
                      <w:color w:val="000000"/>
                      <w:sz w:val="20"/>
                      <w:szCs w:val="20"/>
                    </w:rPr>
                    <w:t> </w:t>
                  </w:r>
                  <w:r>
                    <w:rPr>
                      <w:rFonts w:ascii="Arial" w:hAnsi="Arial" w:cs="Arial"/>
                      <w:color w:val="000000"/>
                      <w:sz w:val="20"/>
                      <w:szCs w:val="20"/>
                    </w:rPr>
                    <w:t>in the English</w:t>
                  </w:r>
                  <w:r>
                    <w:rPr>
                      <w:rStyle w:val="apple-converted-space"/>
                      <w:rFonts w:ascii="Arial" w:hAnsi="Arial" w:cs="Arial"/>
                      <w:color w:val="000000"/>
                      <w:sz w:val="20"/>
                      <w:szCs w:val="20"/>
                    </w:rPr>
                    <w:t> </w:t>
                  </w:r>
                  <w:r>
                    <w:rPr>
                      <w:rFonts w:ascii="Arial" w:hAnsi="Arial" w:cs="Arial"/>
                      <w:i/>
                      <w:iCs/>
                      <w:color w:val="000000"/>
                      <w:sz w:val="20"/>
                      <w:szCs w:val="20"/>
                    </w:rPr>
                    <w:t>won</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i/>
                      <w:iCs/>
                      <w:color w:val="000000"/>
                      <w:sz w:val="20"/>
                      <w:szCs w:val="20"/>
                    </w:rPr>
                    <w:t>uang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[u̯ɑŋ]</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wang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ang</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O</w:t>
                  </w:r>
                  <w:r w:rsidR="001431EA">
                    <w:rPr>
                      <w:rFonts w:ascii="Arial" w:hAnsi="Arial" w:cs="Arial"/>
                      <w:i/>
                      <w:iCs/>
                      <w:color w:val="000000"/>
                      <w:sz w:val="20"/>
                      <w:szCs w:val="20"/>
                    </w:rPr>
                    <w:t>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[ʊŋ]</w:t>
                  </w:r>
                  <w:r>
                    <w:rPr>
                      <w:rFonts w:ascii="Arial" w:hAnsi="Arial" w:cs="Arial"/>
                      <w:color w:val="000000"/>
                      <w:sz w:val="20"/>
                      <w:szCs w:val="20"/>
                    </w:rPr>
                    <w:t>,</w:t>
                  </w:r>
                  <w:r>
                    <w:rPr>
                      <w:rStyle w:val="apple-converted-space"/>
                      <w:rFonts w:ascii="Arial" w:hAnsi="Arial" w:cs="Arial"/>
                      <w:color w:val="000000"/>
                      <w:sz w:val="20"/>
                      <w:szCs w:val="20"/>
                    </w:rPr>
                    <w:t> </w:t>
                  </w:r>
                  <w:r>
                    <w:rPr>
                      <w:rStyle w:val="ipa"/>
                      <w:rFonts w:ascii="Arial" w:hAnsi="Arial" w:cs="Arial"/>
                      <w:color w:val="000000"/>
                      <w:sz w:val="20"/>
                      <w:szCs w:val="20"/>
                    </w:rPr>
                    <w:t>[u̯ɤŋ]</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weng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proofErr w:type="gramStart"/>
                  <w:r>
                    <w:rPr>
                      <w:rFonts w:ascii="Arial" w:hAnsi="Arial" w:cs="Arial"/>
                      <w:color w:val="000000"/>
                      <w:sz w:val="20"/>
                      <w:szCs w:val="20"/>
                    </w:rPr>
                    <w:t>starts</w:t>
                  </w:r>
                  <w:proofErr w:type="gramEnd"/>
                  <w:r>
                    <w:rPr>
                      <w:rFonts w:ascii="Arial" w:hAnsi="Arial" w:cs="Arial"/>
                      <w:color w:val="000000"/>
                      <w:sz w:val="20"/>
                      <w:szCs w:val="20"/>
                    </w:rPr>
                    <w:t xml:space="preserve"> with the vowel sound in b</w:t>
                  </w:r>
                  <w:r>
                    <w:rPr>
                      <w:rFonts w:ascii="Arial" w:hAnsi="Arial" w:cs="Arial"/>
                      <w:b/>
                      <w:bCs/>
                      <w:color w:val="000000"/>
                      <w:sz w:val="20"/>
                      <w:szCs w:val="20"/>
                    </w:rPr>
                    <w:t>oo</w:t>
                  </w:r>
                  <w:r>
                    <w:rPr>
                      <w:rFonts w:ascii="Arial" w:hAnsi="Arial" w:cs="Arial"/>
                      <w:color w:val="000000"/>
                      <w:sz w:val="20"/>
                      <w:szCs w:val="20"/>
                    </w:rPr>
                    <w:t>k and ends with the velar nasal sound in si</w:t>
                  </w:r>
                  <w:r>
                    <w:rPr>
                      <w:rFonts w:ascii="Arial" w:hAnsi="Arial" w:cs="Arial"/>
                      <w:b/>
                      <w:bCs/>
                      <w:color w:val="000000"/>
                      <w:sz w:val="20"/>
                      <w:szCs w:val="20"/>
                    </w:rPr>
                    <w:t>ng</w:t>
                  </w:r>
                  <w:r>
                    <w:rPr>
                      <w:rFonts w:ascii="Arial" w:hAnsi="Arial" w:cs="Arial"/>
                      <w:color w:val="000000"/>
                      <w:sz w:val="20"/>
                      <w:szCs w:val="20"/>
                    </w:rPr>
                    <w:t>; 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eng</w:t>
                  </w:r>
                  <w:r>
                    <w:rPr>
                      <w:rStyle w:val="apple-converted-space"/>
                      <w:rFonts w:ascii="Arial" w:hAnsi="Arial" w:cs="Arial"/>
                      <w:color w:val="000000"/>
                      <w:sz w:val="20"/>
                      <w:szCs w:val="20"/>
                    </w:rPr>
                    <w:t> </w:t>
                  </w:r>
                  <w:r>
                    <w:rPr>
                      <w:rFonts w:ascii="Arial" w:hAnsi="Arial" w:cs="Arial"/>
                      <w:color w:val="000000"/>
                      <w:sz w:val="20"/>
                      <w:szCs w:val="20"/>
                    </w:rPr>
                    <w:t>in zero initial.</w:t>
                  </w:r>
                </w:p>
              </w:tc>
            </w:tr>
            <w:tr w:rsidR="001431EA"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Finals beginning with ü- (yu-)</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i/>
                      <w:iCs/>
                      <w:color w:val="000000"/>
                      <w:sz w:val="20"/>
                      <w:szCs w:val="20"/>
                    </w:rPr>
                    <w:t>u</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i/>
                      <w:iCs/>
                      <w:color w:val="000000"/>
                      <w:sz w:val="20"/>
                      <w:szCs w:val="20"/>
                    </w:rPr>
                    <w:t>ü</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B4566B">
                  <w:pPr>
                    <w:spacing w:beforeAutospacing="1" w:afterAutospacing="1"/>
                    <w:rPr>
                      <w:rFonts w:ascii="Arial" w:hAnsi="Arial" w:cs="Arial"/>
                      <w:color w:val="000000"/>
                      <w:sz w:val="20"/>
                      <w:szCs w:val="20"/>
                    </w:rPr>
                  </w:pPr>
                  <w:hyperlink r:id="rId963" w:tooltip="Help:IPA for Mandarin" w:history="1">
                    <w:r w:rsidR="001431EA">
                      <w:rPr>
                        <w:rStyle w:val="Hyperlink"/>
                        <w:rFonts w:ascii="Arial" w:hAnsi="Arial" w:cs="Arial"/>
                        <w:color w:val="0B0080"/>
                        <w:sz w:val="20"/>
                        <w:szCs w:val="20"/>
                      </w:rPr>
                      <w:t>[y]</w:t>
                    </w:r>
                  </w:hyperlink>
                  <w:r w:rsidR="001431EA">
                    <w:rPr>
                      <w:rFonts w:ascii="Arial" w:hAnsi="Arial" w:cs="Arial"/>
                      <w:color w:val="000000"/>
                      <w:sz w:val="15"/>
                      <w:szCs w:val="15"/>
                    </w:rPr>
                    <w:t> (</w:t>
                  </w:r>
                  <w:r w:rsidR="001431EA">
                    <w:rPr>
                      <w:rFonts w:ascii="Arial" w:hAnsi="Arial" w:cs="Arial"/>
                      <w:noProof/>
                      <w:color w:val="0B0080"/>
                      <w:sz w:val="15"/>
                      <w:szCs w:val="15"/>
                    </w:rPr>
                    <w:drawing>
                      <wp:inline distT="0" distB="0" distL="0" distR="0" wp14:anchorId="523F1012" wp14:editId="58587148">
                        <wp:extent cx="123825" cy="123825"/>
                        <wp:effectExtent l="0" t="0" r="9525" b="9525"/>
                        <wp:docPr id="15" name="Picture 15" descr="http://upload.wikimedia.org/wikipedia/commons/thumb/2/21/Speaker_Icon.svg/13px-Speaker_Icon.svg.png">
                          <a:hlinkClick xmlns:a="http://schemas.openxmlformats.org/drawingml/2006/main" r:id="rId964" tooltip="&quot;File:Close front rounded vowel.og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2/21/Speaker_Icon.svg/13px-Speaker_Icon.svg.png">
                                  <a:hlinkClick r:id="rId964" tooltip="&quot;File:Close front rounded vowel.ogg&quot;"/>
                                </pic:cNvPr>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1431EA">
                    <w:rPr>
                      <w:rStyle w:val="apple-converted-space"/>
                      <w:rFonts w:ascii="Arial" w:hAnsi="Arial" w:cs="Arial"/>
                      <w:color w:val="000000"/>
                      <w:sz w:val="15"/>
                      <w:szCs w:val="15"/>
                    </w:rPr>
                    <w:t> </w:t>
                  </w:r>
                  <w:hyperlink r:id="rId966" w:tooltip="Close front rounded vowel.ogg" w:history="1">
                    <w:r w:rsidR="001431EA">
                      <w:rPr>
                        <w:rStyle w:val="Hyperlink"/>
                        <w:rFonts w:ascii="Arial" w:hAnsi="Arial" w:cs="Arial"/>
                        <w:color w:val="0B0080"/>
                        <w:sz w:val="15"/>
                        <w:szCs w:val="15"/>
                      </w:rPr>
                      <w:t>listen</w:t>
                    </w:r>
                  </w:hyperlink>
                  <w:r w:rsidR="001431EA">
                    <w:rPr>
                      <w:rFonts w:ascii="Arial" w:hAnsi="Arial" w:cs="Arial"/>
                      <w:color w:val="000000"/>
                      <w:sz w:val="15"/>
                      <w:szCs w:val="15"/>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yu</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German "</w:t>
                  </w:r>
                  <w:r>
                    <w:rPr>
                      <w:rFonts w:ascii="Arial" w:hAnsi="Arial" w:cs="Arial"/>
                      <w:b/>
                      <w:bCs/>
                      <w:color w:val="000000"/>
                      <w:sz w:val="20"/>
                      <w:szCs w:val="20"/>
                    </w:rPr>
                    <w:t>ü</w:t>
                  </w:r>
                  <w:r>
                    <w:rPr>
                      <w:rFonts w:ascii="Arial" w:hAnsi="Arial" w:cs="Arial"/>
                      <w:color w:val="000000"/>
                      <w:sz w:val="20"/>
                      <w:szCs w:val="20"/>
                    </w:rPr>
                    <w:t>ber" or French "l</w:t>
                  </w:r>
                  <w:r>
                    <w:rPr>
                      <w:rFonts w:ascii="Arial" w:hAnsi="Arial" w:cs="Arial"/>
                      <w:b/>
                      <w:bCs/>
                      <w:color w:val="000000"/>
                      <w:sz w:val="20"/>
                      <w:szCs w:val="20"/>
                    </w:rPr>
                    <w:t>u</w:t>
                  </w:r>
                  <w:r>
                    <w:rPr>
                      <w:rFonts w:ascii="Arial" w:hAnsi="Arial" w:cs="Arial"/>
                      <w:color w:val="000000"/>
                      <w:sz w:val="20"/>
                      <w:szCs w:val="20"/>
                    </w:rPr>
                    <w:t>ne" (To pronounce this sound, say "ee" with rounded lips)</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i/>
                      <w:iCs/>
                      <w:color w:val="000000"/>
                      <w:sz w:val="20"/>
                      <w:szCs w:val="20"/>
                    </w:rPr>
                    <w:t>ue, üe</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[y̯œ]</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yue</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Fonts w:ascii="Arial" w:hAnsi="Arial" w:cs="Arial"/>
                      <w:color w:val="000000"/>
                      <w:sz w:val="20"/>
                      <w:szCs w:val="20"/>
                    </w:rPr>
                    <w:t>; the</w:t>
                  </w:r>
                  <w:r>
                    <w:rPr>
                      <w:rStyle w:val="apple-converted-space"/>
                      <w:rFonts w:ascii="Arial" w:hAnsi="Arial" w:cs="Arial"/>
                      <w:color w:val="000000"/>
                      <w:sz w:val="20"/>
                      <w:szCs w:val="20"/>
                    </w:rPr>
                    <w:t> </w:t>
                  </w:r>
                  <w:r>
                    <w:rPr>
                      <w:rFonts w:ascii="Arial" w:hAnsi="Arial" w:cs="Arial"/>
                      <w:i/>
                      <w:i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is short and light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i/>
                      <w:iCs/>
                      <w:color w:val="000000"/>
                      <w:sz w:val="20"/>
                      <w:szCs w:val="20"/>
                    </w:rPr>
                    <w:t>uan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[y̯ɛn]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yuan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[yn]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yun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ong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[i̯ʊŋ]</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yong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ong</w:t>
                  </w:r>
                </w:p>
              </w:tc>
            </w:tr>
            <w:tr w:rsidR="001431EA"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Interjections</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lastRenderedPageBreak/>
                    <w:t>Ê</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967" w:tooltip="Open-mid front unrounded vowel" w:history="1">
                    <w:r>
                      <w:rPr>
                        <w:rStyle w:val="Hyperlink"/>
                        <w:rFonts w:ascii="Arial" w:hAnsi="Arial" w:cs="Arial"/>
                        <w:color w:val="0B0080"/>
                        <w:sz w:val="20"/>
                        <w:szCs w:val="20"/>
                      </w:rPr>
                      <w:t>ɛ</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n/a</w:t>
                  </w:r>
                  <w:r>
                    <w:rPr>
                      <w:rFonts w:ascii="Arial" w:hAnsi="Arial" w:cs="Arial"/>
                      <w:color w:val="000000"/>
                      <w:sz w:val="20"/>
                      <w:szCs w:val="20"/>
                    </w:rPr>
                    <w:t>)</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proofErr w:type="gramStart"/>
                  <w:r>
                    <w:rPr>
                      <w:rFonts w:ascii="Arial" w:hAnsi="Arial" w:cs="Arial"/>
                      <w:color w:val="000000"/>
                      <w:sz w:val="20"/>
                      <w:szCs w:val="20"/>
                    </w:rPr>
                    <w:t>as</w:t>
                  </w:r>
                  <w:proofErr w:type="gramEnd"/>
                  <w:r>
                    <w:rPr>
                      <w:rFonts w:ascii="Arial" w:hAnsi="Arial" w:cs="Arial"/>
                      <w:color w:val="000000"/>
                      <w:sz w:val="20"/>
                      <w:szCs w:val="20"/>
                    </w:rPr>
                    <w:t xml:space="preserve"> in "b</w:t>
                  </w:r>
                  <w:r>
                    <w:rPr>
                      <w:rFonts w:ascii="Arial" w:hAnsi="Arial" w:cs="Arial"/>
                      <w:b/>
                      <w:bCs/>
                      <w:color w:val="000000"/>
                      <w:sz w:val="20"/>
                      <w:szCs w:val="20"/>
                    </w:rPr>
                    <w:t>e</w:t>
                  </w:r>
                  <w:r>
                    <w:rPr>
                      <w:rFonts w:ascii="Arial" w:hAnsi="Arial" w:cs="Arial"/>
                      <w:color w:val="000000"/>
                      <w:sz w:val="20"/>
                      <w:szCs w:val="20"/>
                    </w:rPr>
                    <w:t>t".</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968" w:tooltip="Open-mid back rounded vowel" w:history="1">
                    <w:r>
                      <w:rPr>
                        <w:rStyle w:val="Hyperlink"/>
                        <w:rFonts w:ascii="Arial" w:hAnsi="Arial" w:cs="Arial"/>
                        <w:color w:val="0B0080"/>
                        <w:sz w:val="20"/>
                        <w:szCs w:val="20"/>
                      </w:rPr>
                      <w:t>ɔ</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n/a</w:t>
                  </w:r>
                  <w:r>
                    <w:rPr>
                      <w:rFonts w:ascii="Arial" w:hAnsi="Arial" w:cs="Arial"/>
                      <w:color w:val="000000"/>
                      <w:sz w:val="20"/>
                      <w:szCs w:val="20"/>
                    </w:rPr>
                    <w:t>)</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Approximately as in "</w:t>
                  </w:r>
                  <w:r>
                    <w:rPr>
                      <w:rFonts w:ascii="Arial" w:hAnsi="Arial" w:cs="Arial"/>
                      <w:b/>
                      <w:bCs/>
                      <w:color w:val="000000"/>
                      <w:sz w:val="20"/>
                      <w:szCs w:val="20"/>
                    </w:rPr>
                    <w:t>o</w:t>
                  </w:r>
                  <w:r>
                    <w:rPr>
                      <w:rFonts w:ascii="Arial" w:hAnsi="Arial" w:cs="Arial"/>
                      <w:color w:val="000000"/>
                      <w:sz w:val="20"/>
                      <w:szCs w:val="20"/>
                    </w:rPr>
                    <w:t>ffice" in British accent; the lips are much more rounded.</w:t>
                  </w:r>
                </w:p>
              </w:tc>
            </w:tr>
            <w:tr w:rsidR="001431EA"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[i̯ɔ]</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yo</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Autospacing="1" w:afterAutospacing="1"/>
                    <w:rPr>
                      <w:rFonts w:ascii="Arial" w:hAnsi="Arial" w:cs="Arial"/>
                      <w:color w:val="000000"/>
                      <w:sz w:val="20"/>
                      <w:szCs w:val="20"/>
                    </w:rPr>
                  </w:pPr>
                  <w:proofErr w:type="gramStart"/>
                  <w:r>
                    <w:rPr>
                      <w:rFonts w:ascii="Arial" w:hAnsi="Arial" w:cs="Arial"/>
                      <w:color w:val="000000"/>
                      <w:sz w:val="20"/>
                      <w:szCs w:val="20"/>
                    </w:rPr>
                    <w:t>as</w:t>
                  </w:r>
                  <w:proofErr w:type="gramEnd"/>
                  <w:r>
                    <w:rPr>
                      <w:rStyle w:val="apple-converted-space"/>
                      <w:rFonts w:ascii="Arial" w:hAnsi="Arial" w:cs="Arial"/>
                      <w:color w:val="000000"/>
                      <w:sz w:val="20"/>
                      <w:szCs w:val="20"/>
                    </w:rPr>
                    <w:t> </w:t>
                  </w:r>
                  <w:r>
                    <w:rPr>
                      <w:rFonts w:ascii="Arial" w:hAnsi="Arial" w:cs="Arial"/>
                      <w:b/>
                      <w:bCs/>
                      <w:color w:val="000000"/>
                      <w:sz w:val="20"/>
                      <w:szCs w:val="20"/>
                    </w:rPr>
                    <w:t>i</w:t>
                  </w:r>
                  <w:r>
                    <w:rPr>
                      <w:rStyle w:val="apple-converted-space"/>
                      <w:rFonts w:ascii="Arial" w:hAnsi="Arial" w:cs="Arial"/>
                      <w:color w:val="000000"/>
                      <w:sz w:val="20"/>
                      <w:szCs w:val="20"/>
                    </w:rPr>
                    <w:t> </w:t>
                  </w:r>
                  <w:r>
                    <w:rPr>
                      <w:rFonts w:ascii="Arial" w:hAnsi="Arial" w:cs="Arial"/>
                      <w:color w:val="000000"/>
                      <w:sz w:val="20"/>
                      <w:szCs w:val="20"/>
                    </w:rPr>
                    <w:t>+ plain continental</w:t>
                  </w:r>
                  <w:r>
                    <w:rPr>
                      <w:rFonts w:ascii="Arial" w:hAnsi="Arial" w:cs="Arial"/>
                      <w:color w:val="000000"/>
                      <w:sz w:val="17"/>
                      <w:szCs w:val="17"/>
                      <w:vertAlign w:val="superscript"/>
                    </w:rPr>
                    <w:t>[</w:t>
                  </w:r>
                  <w:hyperlink r:id="rId969" w:tooltip="Wikipedia:Please clarify" w:history="1">
                    <w:r>
                      <w:rPr>
                        <w:rStyle w:val="Hyperlink"/>
                        <w:rFonts w:ascii="Arial" w:hAnsi="Arial" w:cs="Arial"/>
                        <w:i/>
                        <w:iCs/>
                        <w:color w:val="0B0080"/>
                        <w:sz w:val="17"/>
                        <w:szCs w:val="17"/>
                        <w:vertAlign w:val="superscript"/>
                      </w:rPr>
                      <w:t>clarification needed</w:t>
                    </w:r>
                  </w:hyperlink>
                  <w:r>
                    <w:rPr>
                      <w:rFonts w:ascii="Arial" w:hAnsi="Arial" w:cs="Arial"/>
                      <w:color w:val="000000"/>
                      <w:sz w:val="17"/>
                      <w:szCs w:val="17"/>
                      <w:vertAlign w:val="superscript"/>
                    </w:rPr>
                    <w:t>]</w:t>
                  </w:r>
                  <w:r>
                    <w:rPr>
                      <w:rStyle w:val="apple-converted-space"/>
                      <w:rFonts w:ascii="Arial" w:hAnsi="Arial" w:cs="Arial"/>
                      <w:color w:val="000000"/>
                      <w:sz w:val="20"/>
                      <w:szCs w:val="20"/>
                    </w:rPr>
                    <w:t> </w:t>
                  </w:r>
                  <w:r>
                    <w:rPr>
                      <w:rFonts w:ascii="Arial" w:hAnsi="Arial" w:cs="Arial"/>
                      <w:color w:val="000000"/>
                      <w:sz w:val="20"/>
                      <w:szCs w:val="20"/>
                    </w:rPr>
                    <w:t>"o".</w:t>
                  </w:r>
                </w:p>
              </w:tc>
            </w:tr>
          </w:tbl>
          <w:p w:rsidR="001431EA" w:rsidRDefault="001431EA" w:rsidP="001431EA">
            <w:pPr>
              <w:pStyle w:val="Heading2"/>
              <w:pBdr>
                <w:bottom w:val="single" w:sz="6" w:space="0" w:color="AAAAAA"/>
              </w:pBdr>
              <w:shd w:val="clear" w:color="auto" w:fill="FFFFFF"/>
              <w:spacing w:before="240" w:after="60"/>
              <w:ind w:left="384"/>
              <w:rPr>
                <w:rFonts w:ascii="Georgia" w:hAnsi="Georgia" w:cs="Times New Roman"/>
                <w:b w:val="0"/>
                <w:bCs w:val="0"/>
                <w:color w:val="000000"/>
                <w:sz w:val="36"/>
                <w:szCs w:val="36"/>
              </w:rPr>
            </w:pPr>
            <w:bookmarkStart w:id="31" w:name="_Toc430766331"/>
            <w:r>
              <w:rPr>
                <w:rStyle w:val="mw-headline"/>
                <w:rFonts w:ascii="Georgia" w:hAnsi="Georgia"/>
                <w:b w:val="0"/>
                <w:bCs w:val="0"/>
                <w:color w:val="000000"/>
              </w:rPr>
              <w:t>Orthography</w:t>
            </w:r>
            <w:bookmarkEnd w:id="31"/>
          </w:p>
          <w:p w:rsidR="001431EA" w:rsidRDefault="001431EA" w:rsidP="001431EA">
            <w:pPr>
              <w:pStyle w:val="Heading3"/>
              <w:shd w:val="clear" w:color="auto" w:fill="FFFFFF"/>
              <w:spacing w:before="72"/>
              <w:ind w:left="384"/>
              <w:rPr>
                <w:rFonts w:ascii="Arial" w:hAnsi="Arial" w:cs="Arial"/>
                <w:color w:val="000000"/>
                <w:sz w:val="28"/>
                <w:szCs w:val="28"/>
              </w:rPr>
            </w:pPr>
            <w:bookmarkStart w:id="32" w:name="_Toc430766332"/>
            <w:r>
              <w:rPr>
                <w:rStyle w:val="mw-headline"/>
                <w:rFonts w:ascii="Arial" w:hAnsi="Arial" w:cs="Arial"/>
                <w:color w:val="000000"/>
                <w:sz w:val="28"/>
                <w:szCs w:val="28"/>
              </w:rPr>
              <w:t>Letters</w:t>
            </w:r>
            <w:bookmarkEnd w:id="32"/>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Pinyin differs from other romanizations in several aspects, such as the following:</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Syllables starting with</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are written as</w:t>
            </w:r>
            <w:r>
              <w:rPr>
                <w:rStyle w:val="apple-converted-space"/>
                <w:rFonts w:ascii="Arial" w:hAnsi="Arial" w:cs="Arial"/>
                <w:color w:val="252525"/>
                <w:sz w:val="21"/>
                <w:szCs w:val="21"/>
              </w:rPr>
              <w:t> </w:t>
            </w:r>
            <w:r>
              <w:rPr>
                <w:rFonts w:ascii="Arial" w:hAnsi="Arial" w:cs="Arial"/>
                <w:i/>
                <w:iCs/>
                <w:color w:val="252525"/>
                <w:sz w:val="21"/>
                <w:szCs w:val="21"/>
              </w:rPr>
              <w:t>w</w:t>
            </w:r>
            <w:r>
              <w:rPr>
                <w:rStyle w:val="apple-converted-space"/>
                <w:rFonts w:ascii="Arial" w:hAnsi="Arial" w:cs="Arial"/>
                <w:color w:val="252525"/>
                <w:sz w:val="21"/>
                <w:szCs w:val="21"/>
              </w:rPr>
              <w:t> </w:t>
            </w:r>
            <w:r>
              <w:rPr>
                <w:rFonts w:ascii="Arial" w:hAnsi="Arial" w:cs="Arial"/>
                <w:color w:val="252525"/>
                <w:sz w:val="21"/>
                <w:szCs w:val="21"/>
              </w:rPr>
              <w:t>in place of</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(e.g.,</w:t>
            </w:r>
            <w:r>
              <w:rPr>
                <w:rStyle w:val="apple-converted-space"/>
                <w:rFonts w:ascii="Arial" w:hAnsi="Arial" w:cs="Arial"/>
                <w:color w:val="252525"/>
                <w:sz w:val="21"/>
                <w:szCs w:val="21"/>
              </w:rPr>
              <w:t> </w:t>
            </w:r>
            <w:r>
              <w:rPr>
                <w:rFonts w:ascii="Arial" w:hAnsi="Arial" w:cs="Arial"/>
                <w:i/>
                <w:iCs/>
                <w:color w:val="252525"/>
                <w:sz w:val="21"/>
                <w:szCs w:val="21"/>
              </w:rPr>
              <w:t>uan</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wan</w:t>
            </w:r>
            <w:r>
              <w:rPr>
                <w:rFonts w:ascii="Arial" w:hAnsi="Arial" w:cs="Arial"/>
                <w:color w:val="252525"/>
                <w:sz w:val="21"/>
                <w:szCs w:val="21"/>
              </w:rPr>
              <w:t>). Standalone</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wu</w:t>
            </w:r>
            <w:r>
              <w:rPr>
                <w:rFonts w:ascii="Arial" w:hAnsi="Arial" w:cs="Arial"/>
                <w:color w:val="252525"/>
                <w:sz w:val="21"/>
                <w:szCs w:val="21"/>
              </w:rPr>
              <w:t>.</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Syllables starting with</w:t>
            </w:r>
            <w:r>
              <w:rPr>
                <w:rStyle w:val="apple-converted-space"/>
                <w:rFonts w:ascii="Arial" w:hAnsi="Arial" w:cs="Arial"/>
                <w:color w:val="252525"/>
                <w:sz w:val="21"/>
                <w:szCs w:val="21"/>
              </w:rPr>
              <w:t> </w:t>
            </w:r>
            <w:r>
              <w:rPr>
                <w:rFonts w:ascii="Arial" w:hAnsi="Arial" w:cs="Arial"/>
                <w:i/>
                <w:iCs/>
                <w:color w:val="252525"/>
                <w:sz w:val="21"/>
                <w:szCs w:val="21"/>
              </w:rPr>
              <w:t>i</w:t>
            </w:r>
            <w:r>
              <w:rPr>
                <w:rStyle w:val="apple-converted-space"/>
                <w:rFonts w:ascii="Arial" w:hAnsi="Arial" w:cs="Arial"/>
                <w:color w:val="252525"/>
                <w:sz w:val="21"/>
                <w:szCs w:val="21"/>
              </w:rPr>
              <w:t> </w:t>
            </w:r>
            <w:r>
              <w:rPr>
                <w:rFonts w:ascii="Arial" w:hAnsi="Arial" w:cs="Arial"/>
                <w:color w:val="252525"/>
                <w:sz w:val="21"/>
                <w:szCs w:val="21"/>
              </w:rPr>
              <w:t>are written as</w:t>
            </w:r>
            <w:r>
              <w:rPr>
                <w:rStyle w:val="apple-converted-space"/>
                <w:rFonts w:ascii="Arial" w:hAnsi="Arial" w:cs="Arial"/>
                <w:color w:val="252525"/>
                <w:sz w:val="21"/>
                <w:szCs w:val="21"/>
              </w:rPr>
              <w:t> </w:t>
            </w:r>
            <w:r>
              <w:rPr>
                <w:rFonts w:ascii="Arial" w:hAnsi="Arial" w:cs="Arial"/>
                <w:i/>
                <w:iCs/>
                <w:color w:val="252525"/>
                <w:sz w:val="21"/>
                <w:szCs w:val="21"/>
              </w:rPr>
              <w:t>y</w:t>
            </w:r>
            <w:r>
              <w:rPr>
                <w:rStyle w:val="apple-converted-space"/>
                <w:rFonts w:ascii="Arial" w:hAnsi="Arial" w:cs="Arial"/>
                <w:color w:val="252525"/>
                <w:sz w:val="21"/>
                <w:szCs w:val="21"/>
              </w:rPr>
              <w:t> </w:t>
            </w:r>
            <w:r>
              <w:rPr>
                <w:rFonts w:ascii="Arial" w:hAnsi="Arial" w:cs="Arial"/>
                <w:color w:val="252525"/>
                <w:sz w:val="21"/>
                <w:szCs w:val="21"/>
              </w:rPr>
              <w:t>in place of</w:t>
            </w:r>
            <w:r>
              <w:rPr>
                <w:rStyle w:val="apple-converted-space"/>
                <w:rFonts w:ascii="Arial" w:hAnsi="Arial" w:cs="Arial"/>
                <w:color w:val="252525"/>
                <w:sz w:val="21"/>
                <w:szCs w:val="21"/>
              </w:rPr>
              <w:t> </w:t>
            </w:r>
            <w:r>
              <w:rPr>
                <w:rFonts w:ascii="Arial" w:hAnsi="Arial" w:cs="Arial"/>
                <w:i/>
                <w:iCs/>
                <w:color w:val="252525"/>
                <w:sz w:val="21"/>
                <w:szCs w:val="21"/>
              </w:rPr>
              <w:t>i</w:t>
            </w:r>
            <w:r>
              <w:rPr>
                <w:rStyle w:val="apple-converted-space"/>
                <w:rFonts w:ascii="Arial" w:hAnsi="Arial" w:cs="Arial"/>
                <w:color w:val="252525"/>
                <w:sz w:val="21"/>
                <w:szCs w:val="21"/>
              </w:rPr>
              <w:t> </w:t>
            </w:r>
            <w:r>
              <w:rPr>
                <w:rFonts w:ascii="Arial" w:hAnsi="Arial" w:cs="Arial"/>
                <w:color w:val="252525"/>
                <w:sz w:val="21"/>
                <w:szCs w:val="21"/>
              </w:rPr>
              <w:t>(e.g.,</w:t>
            </w:r>
            <w:r>
              <w:rPr>
                <w:rStyle w:val="apple-converted-space"/>
                <w:rFonts w:ascii="Arial" w:hAnsi="Arial" w:cs="Arial"/>
                <w:color w:val="252525"/>
                <w:sz w:val="21"/>
                <w:szCs w:val="21"/>
              </w:rPr>
              <w:t> </w:t>
            </w:r>
            <w:proofErr w:type="gramStart"/>
            <w:r>
              <w:rPr>
                <w:rFonts w:ascii="Arial" w:hAnsi="Arial" w:cs="Arial"/>
                <w:i/>
                <w:iCs/>
                <w:color w:val="252525"/>
                <w:sz w:val="21"/>
                <w:szCs w:val="21"/>
              </w:rPr>
              <w:t>ian</w:t>
            </w:r>
            <w:proofErr w:type="gramEnd"/>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yan</w:t>
            </w:r>
            <w:r>
              <w:rPr>
                <w:rFonts w:ascii="Arial" w:hAnsi="Arial" w:cs="Arial"/>
                <w:color w:val="252525"/>
                <w:sz w:val="21"/>
                <w:szCs w:val="21"/>
              </w:rPr>
              <w:t>). Standalone</w:t>
            </w:r>
            <w:r>
              <w:rPr>
                <w:rStyle w:val="apple-converted-space"/>
                <w:rFonts w:ascii="Arial" w:hAnsi="Arial" w:cs="Arial"/>
                <w:color w:val="252525"/>
                <w:sz w:val="21"/>
                <w:szCs w:val="21"/>
              </w:rPr>
              <w:t> </w:t>
            </w:r>
            <w:r>
              <w:rPr>
                <w:rFonts w:ascii="Arial" w:hAnsi="Arial" w:cs="Arial"/>
                <w:i/>
                <w:iCs/>
                <w:color w:val="252525"/>
                <w:sz w:val="21"/>
                <w:szCs w:val="21"/>
              </w:rPr>
              <w:t>i</w:t>
            </w:r>
            <w:r>
              <w:rPr>
                <w:rStyle w:val="apple-converted-space"/>
                <w:rFonts w:ascii="Arial" w:hAnsi="Arial" w:cs="Arial"/>
                <w:color w:val="252525"/>
                <w:sz w:val="21"/>
                <w:szCs w:val="21"/>
              </w:rPr>
              <w:t> </w:t>
            </w:r>
            <w:proofErr w:type="gramStart"/>
            <w:r>
              <w:rPr>
                <w:rFonts w:ascii="Arial" w:hAnsi="Arial" w:cs="Arial"/>
                <w:color w:val="252525"/>
                <w:sz w:val="21"/>
                <w:szCs w:val="21"/>
              </w:rPr>
              <w:t>is</w:t>
            </w:r>
            <w:proofErr w:type="gramEnd"/>
            <w:r>
              <w:rPr>
                <w:rFonts w:ascii="Arial" w:hAnsi="Arial" w:cs="Arial"/>
                <w:color w:val="252525"/>
                <w:sz w:val="21"/>
                <w:szCs w:val="21"/>
              </w:rPr>
              <w:t xml:space="preserve"> written as</w:t>
            </w:r>
            <w:r>
              <w:rPr>
                <w:rStyle w:val="apple-converted-space"/>
                <w:rFonts w:ascii="Arial" w:hAnsi="Arial" w:cs="Arial"/>
                <w:color w:val="252525"/>
                <w:sz w:val="21"/>
                <w:szCs w:val="21"/>
              </w:rPr>
              <w:t> </w:t>
            </w:r>
            <w:r>
              <w:rPr>
                <w:rFonts w:ascii="Arial" w:hAnsi="Arial" w:cs="Arial"/>
                <w:i/>
                <w:iCs/>
                <w:color w:val="252525"/>
                <w:sz w:val="21"/>
                <w:szCs w:val="21"/>
              </w:rPr>
              <w:t>yi</w:t>
            </w:r>
            <w:r>
              <w:rPr>
                <w:rFonts w:ascii="Arial" w:hAnsi="Arial" w:cs="Arial"/>
                <w:color w:val="252525"/>
                <w:sz w:val="21"/>
                <w:szCs w:val="21"/>
              </w:rPr>
              <w:t>.</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Syllables starting with</w:t>
            </w:r>
            <w:r>
              <w:rPr>
                <w:rStyle w:val="apple-converted-space"/>
                <w:rFonts w:ascii="Arial" w:hAnsi="Arial" w:cs="Arial"/>
                <w:color w:val="252525"/>
                <w:sz w:val="21"/>
                <w:szCs w:val="21"/>
              </w:rPr>
              <w:t> </w:t>
            </w:r>
            <w:r>
              <w:rPr>
                <w:rFonts w:ascii="Arial" w:hAnsi="Arial" w:cs="Arial"/>
                <w:i/>
                <w:iCs/>
                <w:color w:val="252525"/>
                <w:sz w:val="21"/>
                <w:szCs w:val="21"/>
              </w:rPr>
              <w:t>ü</w:t>
            </w:r>
            <w:r>
              <w:rPr>
                <w:rStyle w:val="apple-converted-space"/>
                <w:rFonts w:ascii="Arial" w:hAnsi="Arial" w:cs="Arial"/>
                <w:color w:val="252525"/>
                <w:sz w:val="21"/>
                <w:szCs w:val="21"/>
              </w:rPr>
              <w:t> </w:t>
            </w:r>
            <w:r>
              <w:rPr>
                <w:rFonts w:ascii="Arial" w:hAnsi="Arial" w:cs="Arial"/>
                <w:color w:val="252525"/>
                <w:sz w:val="21"/>
                <w:szCs w:val="21"/>
              </w:rPr>
              <w:t>are written as</w:t>
            </w:r>
            <w:r>
              <w:rPr>
                <w:rStyle w:val="apple-converted-space"/>
                <w:rFonts w:ascii="Arial" w:hAnsi="Arial" w:cs="Arial"/>
                <w:color w:val="252525"/>
                <w:sz w:val="21"/>
                <w:szCs w:val="21"/>
              </w:rPr>
              <w:t> </w:t>
            </w:r>
            <w:r>
              <w:rPr>
                <w:rFonts w:ascii="Arial" w:hAnsi="Arial" w:cs="Arial"/>
                <w:i/>
                <w:iCs/>
                <w:color w:val="252525"/>
                <w:sz w:val="21"/>
                <w:szCs w:val="21"/>
              </w:rPr>
              <w:t>yu</w:t>
            </w:r>
            <w:r>
              <w:rPr>
                <w:rStyle w:val="apple-converted-space"/>
                <w:rFonts w:ascii="Arial" w:hAnsi="Arial" w:cs="Arial"/>
                <w:color w:val="252525"/>
                <w:sz w:val="21"/>
                <w:szCs w:val="21"/>
              </w:rPr>
              <w:t> </w:t>
            </w:r>
            <w:r>
              <w:rPr>
                <w:rFonts w:ascii="Arial" w:hAnsi="Arial" w:cs="Arial"/>
                <w:color w:val="252525"/>
                <w:sz w:val="21"/>
                <w:szCs w:val="21"/>
              </w:rPr>
              <w:t>in place of</w:t>
            </w:r>
            <w:r>
              <w:rPr>
                <w:rStyle w:val="apple-converted-space"/>
                <w:rFonts w:ascii="Arial" w:hAnsi="Arial" w:cs="Arial"/>
                <w:color w:val="252525"/>
                <w:sz w:val="21"/>
                <w:szCs w:val="21"/>
              </w:rPr>
              <w:t> </w:t>
            </w:r>
            <w:r>
              <w:rPr>
                <w:rFonts w:ascii="Arial" w:hAnsi="Arial" w:cs="Arial"/>
                <w:i/>
                <w:iCs/>
                <w:color w:val="252525"/>
                <w:sz w:val="21"/>
                <w:szCs w:val="21"/>
              </w:rPr>
              <w:t>ü</w:t>
            </w:r>
            <w:r>
              <w:rPr>
                <w:rStyle w:val="apple-converted-space"/>
                <w:rFonts w:ascii="Arial" w:hAnsi="Arial" w:cs="Arial"/>
                <w:color w:val="252525"/>
                <w:sz w:val="21"/>
                <w:szCs w:val="21"/>
              </w:rPr>
              <w:t> </w:t>
            </w:r>
            <w:r>
              <w:rPr>
                <w:rFonts w:ascii="Arial" w:hAnsi="Arial" w:cs="Arial"/>
                <w:color w:val="252525"/>
                <w:sz w:val="21"/>
                <w:szCs w:val="21"/>
              </w:rPr>
              <w:t>(e.g.,</w:t>
            </w:r>
            <w:r>
              <w:rPr>
                <w:rStyle w:val="apple-converted-space"/>
                <w:rFonts w:ascii="Arial" w:hAnsi="Arial" w:cs="Arial"/>
                <w:color w:val="252525"/>
                <w:sz w:val="21"/>
                <w:szCs w:val="21"/>
              </w:rPr>
              <w:t> </w:t>
            </w:r>
            <w:r>
              <w:rPr>
                <w:rFonts w:ascii="Arial" w:hAnsi="Arial" w:cs="Arial"/>
                <w:i/>
                <w:iCs/>
                <w:color w:val="252525"/>
                <w:sz w:val="21"/>
                <w:szCs w:val="21"/>
              </w:rPr>
              <w:t>üe</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yue</w:t>
            </w:r>
            <w:r>
              <w:rPr>
                <w:rFonts w:ascii="Arial" w:hAnsi="Arial" w:cs="Arial"/>
                <w:color w:val="252525"/>
                <w:sz w:val="21"/>
                <w:szCs w:val="21"/>
              </w:rPr>
              <w:t>).</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proofErr w:type="gramStart"/>
            <w:r>
              <w:rPr>
                <w:rFonts w:ascii="Arial" w:hAnsi="Arial" w:cs="Arial"/>
                <w:i/>
                <w:iCs/>
                <w:color w:val="252525"/>
                <w:sz w:val="21"/>
                <w:szCs w:val="21"/>
              </w:rPr>
              <w:t>ü</w:t>
            </w:r>
            <w:proofErr w:type="gramEnd"/>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when there is no ambiguity (such as</w:t>
            </w:r>
            <w:r>
              <w:rPr>
                <w:rStyle w:val="apple-converted-space"/>
                <w:rFonts w:ascii="Arial" w:hAnsi="Arial" w:cs="Arial"/>
                <w:color w:val="252525"/>
                <w:sz w:val="21"/>
                <w:szCs w:val="21"/>
              </w:rPr>
              <w:t> </w:t>
            </w:r>
            <w:r>
              <w:rPr>
                <w:rFonts w:ascii="Arial" w:hAnsi="Arial" w:cs="Arial"/>
                <w:i/>
                <w:iCs/>
                <w:color w:val="252525"/>
                <w:sz w:val="21"/>
                <w:szCs w:val="21"/>
              </w:rPr>
              <w:t>ju</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qu</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xu</w:t>
            </w:r>
            <w:r>
              <w:rPr>
                <w:rFonts w:ascii="Arial" w:hAnsi="Arial" w:cs="Arial"/>
                <w:color w:val="252525"/>
                <w:sz w:val="21"/>
                <w:szCs w:val="21"/>
              </w:rPr>
              <w:t>), but written as</w:t>
            </w:r>
            <w:r>
              <w:rPr>
                <w:rStyle w:val="apple-converted-space"/>
                <w:rFonts w:ascii="Arial" w:hAnsi="Arial" w:cs="Arial"/>
                <w:color w:val="252525"/>
                <w:sz w:val="21"/>
                <w:szCs w:val="21"/>
              </w:rPr>
              <w:t> </w:t>
            </w:r>
            <w:r>
              <w:rPr>
                <w:rFonts w:ascii="Arial" w:hAnsi="Arial" w:cs="Arial"/>
                <w:i/>
                <w:iCs/>
                <w:color w:val="252525"/>
                <w:sz w:val="21"/>
                <w:szCs w:val="21"/>
              </w:rPr>
              <w:t>ü</w:t>
            </w:r>
            <w:r>
              <w:rPr>
                <w:rStyle w:val="apple-converted-space"/>
                <w:rFonts w:ascii="Arial" w:hAnsi="Arial" w:cs="Arial"/>
                <w:color w:val="252525"/>
                <w:sz w:val="21"/>
                <w:szCs w:val="21"/>
              </w:rPr>
              <w:t> </w:t>
            </w:r>
            <w:r>
              <w:rPr>
                <w:rFonts w:ascii="Arial" w:hAnsi="Arial" w:cs="Arial"/>
                <w:color w:val="252525"/>
                <w:sz w:val="21"/>
                <w:szCs w:val="21"/>
              </w:rPr>
              <w:t>when there are corresponding</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syllables (such as</w:t>
            </w:r>
            <w:r>
              <w:rPr>
                <w:rStyle w:val="apple-converted-space"/>
                <w:rFonts w:ascii="Arial" w:hAnsi="Arial" w:cs="Arial"/>
                <w:color w:val="252525"/>
                <w:sz w:val="21"/>
                <w:szCs w:val="21"/>
              </w:rPr>
              <w:t> </w:t>
            </w:r>
            <w:r>
              <w:rPr>
                <w:rFonts w:ascii="Arial" w:hAnsi="Arial" w:cs="Arial"/>
                <w:i/>
                <w:iCs/>
                <w:color w:val="252525"/>
                <w:sz w:val="21"/>
                <w:szCs w:val="21"/>
              </w:rPr>
              <w:t>lü</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nü</w:t>
            </w:r>
            <w:r>
              <w:rPr>
                <w:rFonts w:ascii="Arial" w:hAnsi="Arial" w:cs="Arial"/>
                <w:color w:val="252525"/>
                <w:sz w:val="21"/>
                <w:szCs w:val="21"/>
              </w:rPr>
              <w:t>). In such situations where there are corresponding</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syllables, it is often replaced with</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on a computer, making it easier to type on a standard keyboard.</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When preceded by a consonant,</w:t>
            </w:r>
            <w:r>
              <w:rPr>
                <w:rStyle w:val="apple-converted-space"/>
                <w:rFonts w:ascii="Arial" w:hAnsi="Arial" w:cs="Arial"/>
                <w:color w:val="252525"/>
                <w:sz w:val="21"/>
                <w:szCs w:val="21"/>
              </w:rPr>
              <w:t> </w:t>
            </w:r>
            <w:proofErr w:type="gramStart"/>
            <w:r>
              <w:rPr>
                <w:rFonts w:ascii="Arial" w:hAnsi="Arial" w:cs="Arial"/>
                <w:i/>
                <w:iCs/>
                <w:color w:val="252525"/>
                <w:sz w:val="21"/>
                <w:szCs w:val="21"/>
              </w:rPr>
              <w:t>iou</w:t>
            </w:r>
            <w:proofErr w:type="gram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uei</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uen</w:t>
            </w:r>
            <w:r>
              <w:rPr>
                <w:rStyle w:val="apple-converted-space"/>
                <w:rFonts w:ascii="Arial" w:hAnsi="Arial" w:cs="Arial"/>
                <w:color w:val="252525"/>
                <w:sz w:val="21"/>
                <w:szCs w:val="21"/>
              </w:rPr>
              <w:t> </w:t>
            </w:r>
            <w:r>
              <w:rPr>
                <w:rFonts w:ascii="Arial" w:hAnsi="Arial" w:cs="Arial"/>
                <w:color w:val="252525"/>
                <w:sz w:val="21"/>
                <w:szCs w:val="21"/>
              </w:rPr>
              <w:t>are simplified as</w:t>
            </w:r>
            <w:r>
              <w:rPr>
                <w:rStyle w:val="apple-converted-space"/>
                <w:rFonts w:ascii="Arial" w:hAnsi="Arial" w:cs="Arial"/>
                <w:color w:val="252525"/>
                <w:sz w:val="21"/>
                <w:szCs w:val="21"/>
              </w:rPr>
              <w:t> </w:t>
            </w:r>
            <w:r>
              <w:rPr>
                <w:rFonts w:ascii="Arial" w:hAnsi="Arial" w:cs="Arial"/>
                <w:i/>
                <w:iCs/>
                <w:color w:val="252525"/>
                <w:sz w:val="21"/>
                <w:szCs w:val="21"/>
              </w:rPr>
              <w:t>iu</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ui</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un</w:t>
            </w:r>
            <w:r>
              <w:rPr>
                <w:rStyle w:val="apple-converted-space"/>
                <w:rFonts w:ascii="Arial" w:hAnsi="Arial" w:cs="Arial"/>
                <w:color w:val="252525"/>
                <w:sz w:val="21"/>
                <w:szCs w:val="21"/>
              </w:rPr>
              <w:t> </w:t>
            </w:r>
            <w:r>
              <w:rPr>
                <w:rFonts w:ascii="Arial" w:hAnsi="Arial" w:cs="Arial"/>
                <w:color w:val="252525"/>
                <w:sz w:val="21"/>
                <w:szCs w:val="21"/>
              </w:rPr>
              <w:t>(which do not represent the actual pronunciation).</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As in zhuyin, what are actually pronounced as</w:t>
            </w:r>
            <w:r>
              <w:rPr>
                <w:rStyle w:val="apple-converted-space"/>
                <w:rFonts w:ascii="Arial" w:hAnsi="Arial" w:cs="Arial"/>
                <w:color w:val="252525"/>
                <w:sz w:val="21"/>
                <w:szCs w:val="21"/>
              </w:rPr>
              <w:t> </w:t>
            </w:r>
            <w:r>
              <w:rPr>
                <w:rFonts w:ascii="Arial" w:hAnsi="Arial" w:cs="Arial"/>
                <w:i/>
                <w:iCs/>
                <w:color w:val="252525"/>
                <w:sz w:val="21"/>
                <w:szCs w:val="21"/>
              </w:rPr>
              <w:t>buo</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puo</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muo</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fuo</w:t>
            </w:r>
            <w:r>
              <w:rPr>
                <w:rStyle w:val="apple-converted-space"/>
                <w:rFonts w:ascii="Arial" w:hAnsi="Arial" w:cs="Arial"/>
                <w:color w:val="252525"/>
                <w:sz w:val="21"/>
                <w:szCs w:val="21"/>
              </w:rPr>
              <w:t> </w:t>
            </w:r>
            <w:r>
              <w:rPr>
                <w:rFonts w:ascii="Arial" w:hAnsi="Arial" w:cs="Arial"/>
                <w:color w:val="252525"/>
                <w:sz w:val="21"/>
                <w:szCs w:val="21"/>
              </w:rPr>
              <w:t>are given a separate representation:</w:t>
            </w:r>
            <w:r>
              <w:rPr>
                <w:rStyle w:val="apple-converted-space"/>
                <w:rFonts w:ascii="Arial" w:hAnsi="Arial" w:cs="Arial"/>
                <w:color w:val="252525"/>
                <w:sz w:val="21"/>
                <w:szCs w:val="21"/>
              </w:rPr>
              <w:t> </w:t>
            </w:r>
            <w:proofErr w:type="gramStart"/>
            <w:r>
              <w:rPr>
                <w:rFonts w:ascii="Arial" w:hAnsi="Arial" w:cs="Arial"/>
                <w:i/>
                <w:iCs/>
                <w:color w:val="252525"/>
                <w:sz w:val="21"/>
                <w:szCs w:val="21"/>
              </w:rPr>
              <w:t>bo</w:t>
            </w:r>
            <w:proofErr w:type="gram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po</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mo</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fo</w:t>
            </w:r>
            <w:r>
              <w:rPr>
                <w:rFonts w:ascii="Arial" w:hAnsi="Arial" w:cs="Arial"/>
                <w:color w:val="252525"/>
                <w:sz w:val="21"/>
                <w:szCs w:val="21"/>
              </w:rPr>
              <w:t>.</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The</w:t>
            </w:r>
            <w:r>
              <w:rPr>
                <w:rStyle w:val="apple-converted-space"/>
                <w:rFonts w:ascii="Arial" w:hAnsi="Arial" w:cs="Arial"/>
                <w:color w:val="252525"/>
                <w:sz w:val="21"/>
                <w:szCs w:val="21"/>
              </w:rPr>
              <w:t> </w:t>
            </w:r>
            <w:hyperlink r:id="rId970" w:tooltip="Apostrophe" w:history="1">
              <w:r>
                <w:rPr>
                  <w:rStyle w:val="Hyperlink"/>
                  <w:rFonts w:ascii="Arial" w:hAnsi="Arial" w:cs="Arial"/>
                  <w:color w:val="0B0080"/>
                  <w:sz w:val="21"/>
                  <w:szCs w:val="21"/>
                </w:rPr>
                <w:t>apostrophe</w:t>
              </w:r>
            </w:hyperlink>
            <w:r>
              <w:rPr>
                <w:rStyle w:val="apple-converted-space"/>
                <w:rFonts w:ascii="Arial" w:hAnsi="Arial" w:cs="Arial"/>
                <w:color w:val="252525"/>
                <w:sz w:val="21"/>
                <w:szCs w:val="21"/>
              </w:rPr>
              <w:t> </w:t>
            </w:r>
            <w:r>
              <w:rPr>
                <w:rFonts w:ascii="Arial" w:hAnsi="Arial" w:cs="Arial"/>
                <w:color w:val="252525"/>
                <w:sz w:val="21"/>
                <w:szCs w:val="21"/>
              </w:rPr>
              <w:t>(') is used before a syllable starting with a vowel (</w:t>
            </w:r>
            <w:r>
              <w:rPr>
                <w:rFonts w:ascii="Arial" w:hAnsi="Arial" w:cs="Arial"/>
                <w:i/>
                <w:iCs/>
                <w:color w:val="252525"/>
                <w:sz w:val="21"/>
                <w:szCs w:val="21"/>
              </w:rPr>
              <w:t>a</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o</w:t>
            </w:r>
            <w:r>
              <w:rPr>
                <w:rFonts w:ascii="Arial" w:hAnsi="Arial" w:cs="Arial"/>
                <w:color w:val="252525"/>
                <w:sz w:val="21"/>
                <w:szCs w:val="21"/>
              </w:rPr>
              <w:t>, or</w:t>
            </w:r>
            <w:r>
              <w:rPr>
                <w:rStyle w:val="apple-converted-space"/>
                <w:rFonts w:ascii="Arial"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 in a multiple-syllable word when the syllable does not start the word (which is most commonly realized as [ɰ]), unless the syllable immediately follows a</w:t>
            </w:r>
            <w:r>
              <w:rPr>
                <w:rStyle w:val="apple-converted-space"/>
                <w:rFonts w:ascii="Arial" w:hAnsi="Arial" w:cs="Arial"/>
                <w:color w:val="252525"/>
                <w:sz w:val="21"/>
                <w:szCs w:val="21"/>
              </w:rPr>
              <w:t> </w:t>
            </w:r>
            <w:hyperlink r:id="rId971" w:tooltip="Hyphen" w:history="1">
              <w:r>
                <w:rPr>
                  <w:rStyle w:val="Hyperlink"/>
                  <w:rFonts w:ascii="Arial" w:hAnsi="Arial" w:cs="Arial"/>
                  <w:color w:val="0B0080"/>
                  <w:sz w:val="21"/>
                  <w:szCs w:val="21"/>
                </w:rPr>
                <w:t>hyphen</w:t>
              </w:r>
            </w:hyperlink>
            <w:r>
              <w:rPr>
                <w:rStyle w:val="apple-converted-space"/>
                <w:rFonts w:ascii="Arial" w:hAnsi="Arial" w:cs="Arial"/>
                <w:color w:val="252525"/>
                <w:sz w:val="21"/>
                <w:szCs w:val="21"/>
              </w:rPr>
              <w:t> </w:t>
            </w:r>
            <w:r>
              <w:rPr>
                <w:rFonts w:ascii="Arial" w:hAnsi="Arial" w:cs="Arial"/>
                <w:color w:val="252525"/>
                <w:sz w:val="21"/>
                <w:szCs w:val="21"/>
              </w:rPr>
              <w:t>or other dash.</w:t>
            </w:r>
            <w:hyperlink r:id="rId972" w:anchor="cite_note-apostrophes-31" w:history="1">
              <w:r>
                <w:rPr>
                  <w:rStyle w:val="Hyperlink"/>
                  <w:rFonts w:ascii="Arial" w:hAnsi="Arial" w:cs="Arial"/>
                  <w:color w:val="0B0080"/>
                  <w:sz w:val="17"/>
                  <w:szCs w:val="17"/>
                  <w:vertAlign w:val="superscript"/>
                </w:rPr>
                <w:t>[31]</w:t>
              </w:r>
            </w:hyperlink>
            <w:r>
              <w:rPr>
                <w:rStyle w:val="apple-converted-space"/>
                <w:rFonts w:ascii="Arial" w:hAnsi="Arial" w:cs="Arial"/>
                <w:color w:val="252525"/>
                <w:sz w:val="21"/>
                <w:szCs w:val="21"/>
              </w:rPr>
              <w:t> </w:t>
            </w:r>
            <w:r>
              <w:rPr>
                <w:rFonts w:ascii="Arial" w:hAnsi="Arial" w:cs="Arial"/>
                <w:color w:val="252525"/>
                <w:sz w:val="21"/>
                <w:szCs w:val="21"/>
              </w:rPr>
              <w:t>This is done to remove ambiguity that could arise, as in</w:t>
            </w:r>
            <w:r>
              <w:rPr>
                <w:rStyle w:val="apple-converted-space"/>
                <w:rFonts w:ascii="Arial" w:hAnsi="Arial" w:cs="Arial"/>
                <w:color w:val="252525"/>
                <w:sz w:val="21"/>
                <w:szCs w:val="21"/>
              </w:rPr>
              <w:t> </w:t>
            </w:r>
            <w:hyperlink r:id="rId973" w:tooltip="Xi'an" w:history="1">
              <w:r>
                <w:rPr>
                  <w:rStyle w:val="Hyperlink"/>
                  <w:rFonts w:ascii="Arial" w:hAnsi="Arial" w:cs="Arial"/>
                  <w:i/>
                  <w:iCs/>
                  <w:color w:val="0B0080"/>
                  <w:sz w:val="21"/>
                  <w:szCs w:val="21"/>
                </w:rPr>
                <w:t>Xi'an</w:t>
              </w:r>
            </w:hyperlink>
            <w:r>
              <w:rPr>
                <w:rFonts w:ascii="Arial" w:hAnsi="Arial" w:cs="Arial"/>
                <w:color w:val="252525"/>
                <w:sz w:val="21"/>
                <w:szCs w:val="21"/>
              </w:rPr>
              <w:t>, which consists of the two syllables</w:t>
            </w:r>
            <w:r>
              <w:rPr>
                <w:rStyle w:val="apple-converted-space"/>
                <w:rFonts w:ascii="Arial" w:hAnsi="Arial" w:cs="Arial"/>
                <w:color w:val="252525"/>
                <w:sz w:val="21"/>
                <w:szCs w:val="21"/>
              </w:rPr>
              <w:t> </w:t>
            </w:r>
            <w:r>
              <w:rPr>
                <w:rFonts w:ascii="Arial" w:hAnsi="Arial" w:cs="Arial"/>
                <w:i/>
                <w:iCs/>
                <w:color w:val="252525"/>
                <w:sz w:val="21"/>
                <w:szCs w:val="21"/>
              </w:rPr>
              <w:t>xi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西</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an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安</w:t>
            </w:r>
            <w:r>
              <w:rPr>
                <w:rFonts w:ascii="Arial" w:hAnsi="Arial" w:cs="Arial"/>
                <w:color w:val="252525"/>
                <w:sz w:val="21"/>
                <w:szCs w:val="21"/>
              </w:rPr>
              <w:t>"), compared to such words as</w:t>
            </w:r>
            <w:r>
              <w:rPr>
                <w:rStyle w:val="apple-converted-space"/>
                <w:rFonts w:ascii="Arial" w:hAnsi="Arial" w:cs="Arial"/>
                <w:color w:val="252525"/>
                <w:sz w:val="21"/>
                <w:szCs w:val="21"/>
              </w:rPr>
              <w:t> </w:t>
            </w:r>
            <w:r>
              <w:rPr>
                <w:rFonts w:ascii="Arial" w:hAnsi="Arial" w:cs="Arial"/>
                <w:i/>
                <w:iCs/>
                <w:color w:val="252525"/>
                <w:sz w:val="21"/>
                <w:szCs w:val="21"/>
              </w:rPr>
              <w:t>xian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先</w:t>
            </w:r>
            <w:r>
              <w:rPr>
                <w:rFonts w:ascii="Arial" w:hAnsi="Arial" w:cs="Arial"/>
                <w:color w:val="252525"/>
                <w:sz w:val="21"/>
                <w:szCs w:val="21"/>
              </w:rPr>
              <w:t>"). (This ambiguity does not occur when tone marks are used: The two tone marks in "Xīān" unambiguously show that the word consists of two syllables. However, even with tone marks, the city is usually spelled with an apostrophe as "Xī'ān".)</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i/>
                <w:iCs/>
                <w:color w:val="252525"/>
                <w:sz w:val="21"/>
                <w:szCs w:val="21"/>
              </w:rPr>
              <w:t>Eh</w:t>
            </w:r>
            <w:r>
              <w:rPr>
                <w:rStyle w:val="apple-converted-space"/>
                <w:rFonts w:ascii="Arial" w:hAnsi="Arial" w:cs="Arial"/>
                <w:color w:val="252525"/>
                <w:sz w:val="21"/>
                <w:szCs w:val="21"/>
              </w:rPr>
              <w:t> </w:t>
            </w:r>
            <w:r>
              <w:rPr>
                <w:rFonts w:ascii="Arial" w:hAnsi="Arial" w:cs="Arial"/>
                <w:color w:val="252525"/>
                <w:sz w:val="21"/>
                <w:szCs w:val="21"/>
              </w:rPr>
              <w:t>alone is written as</w:t>
            </w:r>
            <w:r>
              <w:rPr>
                <w:rStyle w:val="apple-converted-space"/>
                <w:rFonts w:ascii="Arial" w:hAnsi="Arial" w:cs="Arial"/>
                <w:color w:val="252525"/>
                <w:sz w:val="21"/>
                <w:szCs w:val="21"/>
              </w:rPr>
              <w:t> </w:t>
            </w:r>
            <w:r>
              <w:rPr>
                <w:rFonts w:ascii="Arial" w:hAnsi="Arial" w:cs="Arial"/>
                <w:i/>
                <w:iCs/>
                <w:color w:val="252525"/>
                <w:sz w:val="21"/>
                <w:szCs w:val="21"/>
              </w:rPr>
              <w:t>ê</w:t>
            </w:r>
            <w:r>
              <w:rPr>
                <w:rFonts w:ascii="Arial" w:hAnsi="Arial" w:cs="Arial"/>
                <w:color w:val="252525"/>
                <w:sz w:val="21"/>
                <w:szCs w:val="21"/>
              </w:rPr>
              <w:t>; elsewhere as</w:t>
            </w:r>
            <w:r>
              <w:rPr>
                <w:rStyle w:val="apple-converted-space"/>
                <w:rFonts w:ascii="Arial"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w:t>
            </w:r>
            <w:r>
              <w:rPr>
                <w:rStyle w:val="apple-converted-space"/>
                <w:rFonts w:ascii="Arial" w:hAnsi="Arial" w:cs="Arial"/>
                <w:color w:val="252525"/>
                <w:sz w:val="21"/>
                <w:szCs w:val="21"/>
              </w:rPr>
              <w:t> </w:t>
            </w:r>
            <w:hyperlink r:id="rId974" w:tooltip="Schwa" w:history="1">
              <w:r>
                <w:rPr>
                  <w:rStyle w:val="Hyperlink"/>
                  <w:rFonts w:ascii="Arial" w:hAnsi="Arial" w:cs="Arial"/>
                  <w:color w:val="0B0080"/>
                  <w:sz w:val="21"/>
                  <w:szCs w:val="21"/>
                </w:rPr>
                <w:t>Schwa</w:t>
              </w:r>
            </w:hyperlink>
            <w:r>
              <w:rPr>
                <w:rStyle w:val="apple-converted-space"/>
                <w:rFonts w:ascii="Arial" w:hAnsi="Arial" w:cs="Arial"/>
                <w:color w:val="252525"/>
                <w:sz w:val="21"/>
                <w:szCs w:val="21"/>
              </w:rPr>
              <w:t> </w:t>
            </w:r>
            <w:r>
              <w:rPr>
                <w:rFonts w:ascii="Arial" w:hAnsi="Arial" w:cs="Arial"/>
                <w:color w:val="252525"/>
                <w:sz w:val="21"/>
                <w:szCs w:val="21"/>
              </w:rPr>
              <w:t>is always written as</w:t>
            </w:r>
            <w:r>
              <w:rPr>
                <w:rStyle w:val="apple-converted-space"/>
                <w:rFonts w:ascii="Arial"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proofErr w:type="gramStart"/>
            <w:r>
              <w:rPr>
                <w:rFonts w:ascii="Arial" w:hAnsi="Arial" w:cs="Arial"/>
                <w:i/>
                <w:iCs/>
                <w:color w:val="252525"/>
                <w:sz w:val="21"/>
                <w:szCs w:val="21"/>
              </w:rPr>
              <w:t>zh</w:t>
            </w:r>
            <w:proofErr w:type="gram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ch</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sh</w:t>
            </w:r>
            <w:r>
              <w:rPr>
                <w:rStyle w:val="apple-converted-space"/>
                <w:rFonts w:ascii="Arial" w:hAnsi="Arial" w:cs="Arial"/>
                <w:color w:val="252525"/>
                <w:sz w:val="21"/>
                <w:szCs w:val="21"/>
              </w:rPr>
              <w:t> </w:t>
            </w:r>
            <w:r>
              <w:rPr>
                <w:rFonts w:ascii="Arial" w:hAnsi="Arial" w:cs="Arial"/>
                <w:color w:val="252525"/>
                <w:sz w:val="21"/>
                <w:szCs w:val="21"/>
              </w:rPr>
              <w:t>can be abbreviated as</w:t>
            </w:r>
            <w:r>
              <w:rPr>
                <w:rStyle w:val="apple-converted-space"/>
                <w:rFonts w:ascii="Arial" w:hAnsi="Arial" w:cs="Arial"/>
                <w:color w:val="252525"/>
                <w:sz w:val="21"/>
                <w:szCs w:val="21"/>
              </w:rPr>
              <w:t> </w:t>
            </w:r>
            <w:r>
              <w:rPr>
                <w:rFonts w:ascii="Arial" w:hAnsi="Arial" w:cs="Arial"/>
                <w:i/>
                <w:iCs/>
                <w:color w:val="252525"/>
                <w:sz w:val="21"/>
                <w:szCs w:val="21"/>
              </w:rPr>
              <w:t>ẑ</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ĉ</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ŝ</w:t>
            </w:r>
            <w:r>
              <w:rPr>
                <w:rStyle w:val="apple-converted-space"/>
                <w:rFonts w:ascii="Arial" w:hAnsi="Arial" w:cs="Arial"/>
                <w:color w:val="252525"/>
                <w:sz w:val="21"/>
                <w:szCs w:val="21"/>
              </w:rPr>
              <w:t> </w:t>
            </w:r>
            <w:r>
              <w:rPr>
                <w:rFonts w:ascii="Arial" w:hAnsi="Arial" w:cs="Arial"/>
                <w:color w:val="252525"/>
                <w:sz w:val="21"/>
                <w:szCs w:val="21"/>
              </w:rPr>
              <w:t>(</w:t>
            </w:r>
            <w:r>
              <w:rPr>
                <w:rFonts w:ascii="Arial" w:hAnsi="Arial" w:cs="Arial"/>
                <w:i/>
                <w:iCs/>
                <w:color w:val="252525"/>
                <w:sz w:val="21"/>
                <w:szCs w:val="21"/>
              </w:rPr>
              <w:t>z</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s</w:t>
            </w:r>
            <w:r>
              <w:rPr>
                <w:rStyle w:val="apple-converted-space"/>
                <w:rFonts w:ascii="Arial" w:hAnsi="Arial" w:cs="Arial"/>
                <w:color w:val="252525"/>
                <w:sz w:val="21"/>
                <w:szCs w:val="21"/>
              </w:rPr>
              <w:t> </w:t>
            </w:r>
            <w:r>
              <w:rPr>
                <w:rFonts w:ascii="Arial" w:hAnsi="Arial" w:cs="Arial"/>
                <w:color w:val="252525"/>
                <w:sz w:val="21"/>
                <w:szCs w:val="21"/>
              </w:rPr>
              <w:t>with a</w:t>
            </w:r>
            <w:r>
              <w:rPr>
                <w:rStyle w:val="apple-converted-space"/>
                <w:rFonts w:ascii="Arial" w:hAnsi="Arial" w:cs="Arial"/>
                <w:color w:val="252525"/>
                <w:sz w:val="21"/>
                <w:szCs w:val="21"/>
              </w:rPr>
              <w:t> </w:t>
            </w:r>
            <w:hyperlink r:id="rId975" w:tooltip="Circumflex" w:history="1">
              <w:r>
                <w:rPr>
                  <w:rStyle w:val="Hyperlink"/>
                  <w:rFonts w:ascii="Arial" w:hAnsi="Arial" w:cs="Arial"/>
                  <w:color w:val="0B0080"/>
                  <w:sz w:val="21"/>
                  <w:szCs w:val="21"/>
                </w:rPr>
                <w:t>circumflex</w:t>
              </w:r>
            </w:hyperlink>
            <w:r>
              <w:rPr>
                <w:rFonts w:ascii="Arial" w:hAnsi="Arial" w:cs="Arial"/>
                <w:color w:val="252525"/>
                <w:sz w:val="21"/>
                <w:szCs w:val="21"/>
              </w:rPr>
              <w:t>). However, the shorthands are rarely used due to difficulty of entering them on computers, and are confined mainly to</w:t>
            </w:r>
            <w:r>
              <w:rPr>
                <w:rStyle w:val="apple-converted-space"/>
                <w:rFonts w:ascii="Arial" w:hAnsi="Arial" w:cs="Arial"/>
                <w:color w:val="252525"/>
                <w:sz w:val="21"/>
                <w:szCs w:val="21"/>
              </w:rPr>
              <w:t> </w:t>
            </w:r>
            <w:hyperlink r:id="rId976" w:tooltip="Esperanto" w:history="1">
              <w:r>
                <w:rPr>
                  <w:rStyle w:val="Hyperlink"/>
                  <w:rFonts w:ascii="Arial" w:hAnsi="Arial" w:cs="Arial"/>
                  <w:color w:val="0B0080"/>
                  <w:sz w:val="21"/>
                  <w:szCs w:val="21"/>
                </w:rPr>
                <w:t>Esperanto</w:t>
              </w:r>
            </w:hyperlink>
            <w:r>
              <w:rPr>
                <w:rStyle w:val="apple-converted-space"/>
                <w:rFonts w:ascii="Arial" w:hAnsi="Arial" w:cs="Arial"/>
                <w:color w:val="252525"/>
                <w:sz w:val="21"/>
                <w:szCs w:val="21"/>
              </w:rPr>
              <w:t> </w:t>
            </w:r>
            <w:r>
              <w:rPr>
                <w:rFonts w:ascii="Arial" w:hAnsi="Arial" w:cs="Arial"/>
                <w:color w:val="252525"/>
                <w:sz w:val="21"/>
                <w:szCs w:val="21"/>
              </w:rPr>
              <w:t>keyboard layouts.</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proofErr w:type="gramStart"/>
            <w:r>
              <w:rPr>
                <w:rFonts w:ascii="Arial" w:hAnsi="Arial" w:cs="Arial"/>
                <w:i/>
                <w:iCs/>
                <w:color w:val="252525"/>
                <w:sz w:val="21"/>
                <w:szCs w:val="21"/>
              </w:rPr>
              <w:t>ng</w:t>
            </w:r>
            <w:proofErr w:type="gramEnd"/>
            <w:r>
              <w:rPr>
                <w:rStyle w:val="apple-converted-space"/>
                <w:rFonts w:ascii="Arial" w:hAnsi="Arial" w:cs="Arial"/>
                <w:color w:val="252525"/>
                <w:sz w:val="21"/>
                <w:szCs w:val="21"/>
              </w:rPr>
              <w:t> </w:t>
            </w:r>
            <w:r>
              <w:rPr>
                <w:rFonts w:ascii="Arial" w:hAnsi="Arial" w:cs="Arial"/>
                <w:color w:val="252525"/>
                <w:sz w:val="21"/>
                <w:szCs w:val="21"/>
              </w:rPr>
              <w:t>has the uncommon shorthand of</w:t>
            </w:r>
            <w:r>
              <w:rPr>
                <w:rStyle w:val="apple-converted-space"/>
                <w:rFonts w:ascii="Arial" w:hAnsi="Arial" w:cs="Arial"/>
                <w:color w:val="252525"/>
                <w:sz w:val="21"/>
                <w:szCs w:val="21"/>
              </w:rPr>
              <w:t> </w:t>
            </w:r>
            <w:hyperlink r:id="rId977" w:tooltip="Ŋ" w:history="1">
              <w:r>
                <w:rPr>
                  <w:rStyle w:val="Hyperlink"/>
                  <w:rFonts w:ascii="Arial" w:hAnsi="Arial" w:cs="Arial"/>
                  <w:i/>
                  <w:iCs/>
                  <w:color w:val="0B0080"/>
                  <w:sz w:val="21"/>
                  <w:szCs w:val="21"/>
                </w:rPr>
                <w:t>ŋ</w:t>
              </w:r>
            </w:hyperlink>
            <w:r>
              <w:rPr>
                <w:rFonts w:ascii="Arial" w:hAnsi="Arial" w:cs="Arial"/>
                <w:color w:val="252525"/>
                <w:sz w:val="21"/>
                <w:szCs w:val="21"/>
              </w:rPr>
              <w:t>.</w:t>
            </w:r>
          </w:p>
          <w:p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The letter</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is unused (except in spelling foreign languages, languages of minority nationalities, and some dialects), despite a conscious effort to distribute letters more evenly than in Western languages. However, sometimes, for ease of typing into a computer, the</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 xml:space="preserve">is used </w:t>
            </w:r>
            <w:r>
              <w:rPr>
                <w:rFonts w:ascii="Arial" w:hAnsi="Arial" w:cs="Arial"/>
                <w:color w:val="252525"/>
                <w:sz w:val="21"/>
                <w:szCs w:val="21"/>
              </w:rPr>
              <w:lastRenderedPageBreak/>
              <w:t xml:space="preserve">to replace </w:t>
            </w:r>
            <w:proofErr w:type="gramStart"/>
            <w:r>
              <w:rPr>
                <w:rFonts w:ascii="Arial" w:hAnsi="Arial" w:cs="Arial"/>
                <w:color w:val="252525"/>
                <w:sz w:val="21"/>
                <w:szCs w:val="21"/>
              </w:rPr>
              <w:t>a</w:t>
            </w:r>
            <w:proofErr w:type="gramEnd"/>
            <w:r>
              <w:rPr>
                <w:rStyle w:val="apple-converted-space"/>
                <w:rFonts w:ascii="Arial"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Most of the above are used to avoid ambiguity when writing words of more than one syllable in pinyin. For example</w:t>
            </w:r>
            <w:r>
              <w:rPr>
                <w:rStyle w:val="apple-converted-space"/>
                <w:rFonts w:ascii="Arial" w:eastAsiaTheme="majorEastAsia" w:hAnsi="Arial" w:cs="Arial"/>
                <w:color w:val="252525"/>
                <w:sz w:val="21"/>
                <w:szCs w:val="21"/>
              </w:rPr>
              <w:t> </w:t>
            </w:r>
            <w:r>
              <w:rPr>
                <w:rFonts w:ascii="Arial" w:hAnsi="Arial" w:cs="Arial"/>
                <w:i/>
                <w:iCs/>
                <w:color w:val="252525"/>
                <w:sz w:val="21"/>
                <w:szCs w:val="21"/>
              </w:rPr>
              <w:t>uenian</w:t>
            </w:r>
            <w:r>
              <w:rPr>
                <w:rStyle w:val="apple-converted-space"/>
                <w:rFonts w:ascii="Arial" w:eastAsiaTheme="majorEastAsia" w:hAnsi="Arial" w:cs="Arial"/>
                <w:color w:val="252525"/>
                <w:sz w:val="21"/>
                <w:szCs w:val="21"/>
              </w:rPr>
              <w:t> </w:t>
            </w:r>
            <w:r>
              <w:rPr>
                <w:rFonts w:ascii="Arial" w:hAnsi="Arial" w:cs="Arial"/>
                <w:color w:val="252525"/>
                <w:sz w:val="21"/>
                <w:szCs w:val="21"/>
              </w:rPr>
              <w:t>is 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wenyan</w:t>
            </w:r>
            <w:r>
              <w:rPr>
                <w:rStyle w:val="apple-converted-space"/>
                <w:rFonts w:ascii="Arial" w:eastAsiaTheme="majorEastAsia" w:hAnsi="Arial" w:cs="Arial"/>
                <w:color w:val="252525"/>
                <w:sz w:val="21"/>
                <w:szCs w:val="21"/>
              </w:rPr>
              <w:t> </w:t>
            </w:r>
            <w:r>
              <w:rPr>
                <w:rFonts w:ascii="Arial" w:hAnsi="Arial" w:cs="Arial"/>
                <w:color w:val="252525"/>
                <w:sz w:val="21"/>
                <w:szCs w:val="21"/>
              </w:rPr>
              <w:t>because it is not clear which syllables make up</w:t>
            </w:r>
            <w:r>
              <w:rPr>
                <w:rStyle w:val="apple-converted-space"/>
                <w:rFonts w:ascii="Arial" w:eastAsiaTheme="majorEastAsia" w:hAnsi="Arial" w:cs="Arial"/>
                <w:color w:val="252525"/>
                <w:sz w:val="21"/>
                <w:szCs w:val="21"/>
              </w:rPr>
              <w:t> </w:t>
            </w:r>
            <w:r>
              <w:rPr>
                <w:rFonts w:ascii="Arial" w:hAnsi="Arial" w:cs="Arial"/>
                <w:i/>
                <w:iCs/>
                <w:color w:val="252525"/>
                <w:sz w:val="21"/>
                <w:szCs w:val="21"/>
              </w:rPr>
              <w:t>uenian</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uen-ian</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uen-i-an</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u-en-i-an</w:t>
            </w:r>
            <w:r>
              <w:rPr>
                <w:rStyle w:val="apple-converted-space"/>
                <w:rFonts w:ascii="Arial" w:eastAsiaTheme="majorEastAsia" w:hAnsi="Arial" w:cs="Arial"/>
                <w:color w:val="252525"/>
                <w:sz w:val="21"/>
                <w:szCs w:val="21"/>
              </w:rPr>
              <w:t> </w:t>
            </w:r>
            <w:r>
              <w:rPr>
                <w:rFonts w:ascii="Arial" w:hAnsi="Arial" w:cs="Arial"/>
                <w:color w:val="252525"/>
                <w:sz w:val="21"/>
                <w:szCs w:val="21"/>
              </w:rPr>
              <w:t>are all possible combinations whereas</w:t>
            </w:r>
            <w:r>
              <w:rPr>
                <w:rStyle w:val="apple-converted-space"/>
                <w:rFonts w:ascii="Arial" w:eastAsiaTheme="majorEastAsia" w:hAnsi="Arial" w:cs="Arial"/>
                <w:color w:val="252525"/>
                <w:sz w:val="21"/>
                <w:szCs w:val="21"/>
              </w:rPr>
              <w:t> </w:t>
            </w:r>
            <w:r>
              <w:rPr>
                <w:rFonts w:ascii="Arial" w:hAnsi="Arial" w:cs="Arial"/>
                <w:i/>
                <w:iCs/>
                <w:color w:val="252525"/>
                <w:sz w:val="21"/>
                <w:szCs w:val="21"/>
              </w:rPr>
              <w:t>wenyan</w:t>
            </w:r>
            <w:r>
              <w:rPr>
                <w:rStyle w:val="apple-converted-space"/>
                <w:rFonts w:ascii="Arial" w:eastAsiaTheme="majorEastAsia" w:hAnsi="Arial" w:cs="Arial"/>
                <w:color w:val="252525"/>
                <w:sz w:val="21"/>
                <w:szCs w:val="21"/>
              </w:rPr>
              <w:t> </w:t>
            </w:r>
            <w:r>
              <w:rPr>
                <w:rFonts w:ascii="Arial" w:hAnsi="Arial" w:cs="Arial"/>
                <w:color w:val="252525"/>
                <w:sz w:val="21"/>
                <w:szCs w:val="21"/>
              </w:rPr>
              <w:t>is unambiguous because</w:t>
            </w:r>
            <w:r>
              <w:rPr>
                <w:rStyle w:val="apple-converted-space"/>
                <w:rFonts w:ascii="Arial" w:eastAsiaTheme="majorEastAsia" w:hAnsi="Arial" w:cs="Arial"/>
                <w:color w:val="252525"/>
                <w:sz w:val="21"/>
                <w:szCs w:val="21"/>
              </w:rPr>
              <w:t> </w:t>
            </w:r>
            <w:r>
              <w:rPr>
                <w:rFonts w:ascii="Arial" w:hAnsi="Arial" w:cs="Arial"/>
                <w:i/>
                <w:iCs/>
                <w:color w:val="252525"/>
                <w:sz w:val="21"/>
                <w:szCs w:val="21"/>
              </w:rPr>
              <w:t>we</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nya</w:t>
            </w:r>
            <w:r>
              <w:rPr>
                <w:rFonts w:ascii="Arial" w:hAnsi="Arial" w:cs="Arial"/>
                <w:color w:val="252525"/>
                <w:sz w:val="21"/>
                <w:szCs w:val="21"/>
              </w:rPr>
              <w:t>, etc. do not exist in pinyin. See the</w:t>
            </w:r>
            <w:r>
              <w:rPr>
                <w:rStyle w:val="apple-converted-space"/>
                <w:rFonts w:ascii="Arial" w:eastAsiaTheme="majorEastAsia" w:hAnsi="Arial" w:cs="Arial"/>
                <w:color w:val="252525"/>
                <w:sz w:val="21"/>
                <w:szCs w:val="21"/>
              </w:rPr>
              <w:t> </w:t>
            </w:r>
            <w:hyperlink r:id="rId978" w:tooltip="Pinyin table" w:history="1">
              <w:r>
                <w:rPr>
                  <w:rStyle w:val="Hyperlink"/>
                  <w:rFonts w:ascii="Arial" w:hAnsi="Arial" w:cs="Arial"/>
                  <w:color w:val="0B0080"/>
                  <w:sz w:val="21"/>
                  <w:szCs w:val="21"/>
                </w:rPr>
                <w:t>pinyin table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article for a summary of possible pinyin syllables (not including tones).</w:t>
            </w:r>
          </w:p>
          <w:p w:rsidR="001431EA" w:rsidRDefault="001431EA" w:rsidP="001431EA">
            <w:pPr>
              <w:pStyle w:val="Heading3"/>
              <w:shd w:val="clear" w:color="auto" w:fill="FFFFFF"/>
              <w:spacing w:before="72"/>
              <w:ind w:left="384"/>
              <w:rPr>
                <w:rFonts w:ascii="Arial" w:hAnsi="Arial" w:cs="Arial"/>
                <w:color w:val="000000"/>
                <w:sz w:val="28"/>
                <w:szCs w:val="28"/>
              </w:rPr>
            </w:pPr>
            <w:bookmarkStart w:id="33" w:name="_Toc430766333"/>
            <w:r>
              <w:rPr>
                <w:rStyle w:val="mw-headline"/>
                <w:rFonts w:ascii="Arial" w:hAnsi="Arial" w:cs="Arial"/>
                <w:color w:val="000000"/>
                <w:sz w:val="28"/>
                <w:szCs w:val="28"/>
              </w:rPr>
              <w:t>Word formation, capitalization, initialisms and punctuation</w:t>
            </w:r>
            <w:bookmarkEnd w:id="33"/>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Although Chinese characters represent single syllables, Mandarin Chinese is a</w:t>
            </w:r>
            <w:r>
              <w:rPr>
                <w:rStyle w:val="apple-converted-space"/>
                <w:rFonts w:ascii="Arial" w:eastAsiaTheme="majorEastAsia" w:hAnsi="Arial" w:cs="Arial"/>
                <w:color w:val="252525"/>
                <w:sz w:val="21"/>
                <w:szCs w:val="21"/>
              </w:rPr>
              <w:t> </w:t>
            </w:r>
            <w:hyperlink r:id="rId979" w:tooltip="Polysyllabic" w:history="1">
              <w:r>
                <w:rPr>
                  <w:rStyle w:val="Hyperlink"/>
                  <w:rFonts w:ascii="Arial" w:hAnsi="Arial" w:cs="Arial"/>
                  <w:color w:val="0B0080"/>
                  <w:sz w:val="21"/>
                  <w:szCs w:val="21"/>
                </w:rPr>
                <w:t>polysyllabic</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language. Spacing in pinyin is based on whole words, not single syllables. However, there are often ambiguities in partitioning a word.</w:t>
            </w:r>
            <w:r>
              <w:rPr>
                <w:rStyle w:val="apple-converted-space"/>
                <w:rFonts w:ascii="Arial" w:eastAsiaTheme="majorEastAsia" w:hAnsi="Arial" w:cs="Arial"/>
                <w:color w:val="252525"/>
                <w:sz w:val="21"/>
                <w:szCs w:val="21"/>
              </w:rPr>
              <w:t> </w:t>
            </w:r>
            <w:r>
              <w:rPr>
                <w:rFonts w:ascii="Arial" w:hAnsi="Arial" w:cs="Arial"/>
                <w:i/>
                <w:iCs/>
                <w:color w:val="252525"/>
                <w:sz w:val="21"/>
                <w:szCs w:val="21"/>
              </w:rPr>
              <w:t>The Basic Rules of the Chinese Phonetic Alphabet Orthography</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ingLiU" w:eastAsia="MingLiU" w:hAnsi="MingLiU" w:cs="MingLiU" w:hint="eastAsia"/>
                <w:color w:val="252525"/>
                <w:sz w:val="21"/>
                <w:szCs w:val="21"/>
              </w:rPr>
              <w:t>汉语拼音正词法基本规则</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漢語拼音正詞法基本規則</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Hànyǔ Pīnyīn Zhèngcífǎ Jīběn Guīzé</w:t>
            </w:r>
            <w:r>
              <w:rPr>
                <w:rFonts w:ascii="Arial" w:hAnsi="Arial" w:cs="Arial"/>
                <w:color w:val="252525"/>
                <w:sz w:val="21"/>
                <w:szCs w:val="21"/>
              </w:rPr>
              <w:t>) were put into effect in 1988 by the National Educational Commission (</w:t>
            </w:r>
            <w:r>
              <w:rPr>
                <w:rFonts w:ascii="MS Gothic" w:eastAsia="MS Gothic" w:hAnsi="MS Gothic" w:cs="MS Gothic" w:hint="eastAsia"/>
                <w:color w:val="252525"/>
                <w:sz w:val="21"/>
                <w:szCs w:val="21"/>
              </w:rPr>
              <w:t>国家教育委</w:t>
            </w:r>
            <w:r>
              <w:rPr>
                <w:rFonts w:ascii="MingLiU" w:eastAsia="MingLiU" w:hAnsi="MingLiU" w:cs="MingLiU" w:hint="eastAsia"/>
                <w:color w:val="252525"/>
                <w:sz w:val="21"/>
                <w:szCs w:val="21"/>
              </w:rPr>
              <w:t>员会</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國家教育委員會</w:t>
            </w:r>
            <w:proofErr w:type="gramStart"/>
            <w:r>
              <w:rPr>
                <w:rFonts w:ascii="Arial" w:hAnsi="Arial" w:cs="Arial"/>
                <w:color w:val="252525"/>
                <w:sz w:val="21"/>
                <w:szCs w:val="21"/>
              </w:rPr>
              <w:t>;</w:t>
            </w:r>
            <w:r>
              <w:rPr>
                <w:rFonts w:ascii="Arial" w:hAnsi="Arial" w:cs="Arial"/>
                <w:i/>
                <w:iCs/>
                <w:color w:val="252525"/>
                <w:sz w:val="21"/>
                <w:szCs w:val="21"/>
              </w:rPr>
              <w:t>Guójiā</w:t>
            </w:r>
            <w:proofErr w:type="gramEnd"/>
            <w:r>
              <w:rPr>
                <w:rFonts w:ascii="Arial" w:hAnsi="Arial" w:cs="Arial"/>
                <w:i/>
                <w:iCs/>
                <w:color w:val="252525"/>
                <w:sz w:val="21"/>
                <w:szCs w:val="21"/>
              </w:rPr>
              <w:t xml:space="preserve"> Jiàoyù Wěiyuánhuì</w:t>
            </w:r>
            <w:r>
              <w:rPr>
                <w:rFonts w:ascii="Arial" w:hAnsi="Arial" w:cs="Arial"/>
                <w:color w:val="252525"/>
                <w:sz w:val="21"/>
                <w:szCs w:val="21"/>
              </w:rPr>
              <w:t>) and the National Language Commission (</w:t>
            </w:r>
            <w:r>
              <w:rPr>
                <w:rFonts w:ascii="MS Gothic" w:eastAsia="MS Gothic" w:hAnsi="MS Gothic" w:cs="MS Gothic" w:hint="eastAsia"/>
                <w:color w:val="252525"/>
                <w:sz w:val="21"/>
                <w:szCs w:val="21"/>
              </w:rPr>
              <w:t>国家</w:t>
            </w:r>
            <w:r>
              <w:rPr>
                <w:rFonts w:ascii="MingLiU" w:eastAsia="MingLiU" w:hAnsi="MingLiU" w:cs="MingLiU" w:hint="eastAsia"/>
                <w:color w:val="252525"/>
                <w:sz w:val="21"/>
                <w:szCs w:val="21"/>
              </w:rPr>
              <w:t>语言文字工作委员会</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國家語言文字工作委員會</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Guójiā Yǔyán Wénzì Gōngzuò Wěiyuánhuì</w:t>
            </w:r>
            <w:r>
              <w:rPr>
                <w:rFonts w:ascii="Arial" w:hAnsi="Arial" w:cs="Arial"/>
                <w:color w:val="252525"/>
                <w:sz w:val="21"/>
                <w:szCs w:val="21"/>
              </w:rPr>
              <w:t>).</w:t>
            </w:r>
            <w:hyperlink r:id="rId980" w:anchor="cite_note-ortho-32" w:history="1">
              <w:r>
                <w:rPr>
                  <w:rStyle w:val="Hyperlink"/>
                  <w:rFonts w:ascii="Arial" w:hAnsi="Arial" w:cs="Arial"/>
                  <w:color w:val="0B0080"/>
                  <w:sz w:val="17"/>
                  <w:szCs w:val="17"/>
                  <w:vertAlign w:val="superscript"/>
                </w:rPr>
                <w:t>[32]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These rules became a Guobiao standard in 1996</w:t>
            </w:r>
            <w:hyperlink r:id="rId981" w:anchor="cite_note-ortho-32" w:history="1">
              <w:r>
                <w:rPr>
                  <w:rStyle w:val="Hyperlink"/>
                  <w:rFonts w:ascii="Arial" w:hAnsi="Arial" w:cs="Arial"/>
                  <w:color w:val="0B0080"/>
                  <w:sz w:val="17"/>
                  <w:szCs w:val="17"/>
                  <w:vertAlign w:val="superscript"/>
                </w:rPr>
                <w:t>[32]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and were updated in 2012.</w:t>
            </w:r>
            <w:hyperlink r:id="rId982" w:anchor="cite_note-33" w:history="1">
              <w:r>
                <w:rPr>
                  <w:rStyle w:val="Hyperlink"/>
                  <w:rFonts w:ascii="Arial" w:hAnsi="Arial" w:cs="Arial"/>
                  <w:color w:val="0B0080"/>
                  <w:sz w:val="17"/>
                  <w:szCs w:val="17"/>
                  <w:vertAlign w:val="superscript"/>
                </w:rPr>
                <w:t>[33]</w:t>
              </w:r>
            </w:hyperlink>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General</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Single meaning:</w:t>
            </w:r>
            <w:r>
              <w:rPr>
                <w:rStyle w:val="apple-converted-space"/>
                <w:rFonts w:ascii="Arial" w:hAnsi="Arial" w:cs="Arial"/>
                <w:color w:val="252525"/>
                <w:sz w:val="21"/>
                <w:szCs w:val="21"/>
              </w:rPr>
              <w:t> </w:t>
            </w:r>
            <w:r>
              <w:rPr>
                <w:rFonts w:ascii="Arial" w:hAnsi="Arial" w:cs="Arial"/>
                <w:color w:val="252525"/>
                <w:sz w:val="21"/>
                <w:szCs w:val="21"/>
              </w:rPr>
              <w:t>Words with a single meaning, which are usually set up of two characters (sometimes one, seldom three), are written together and not capitalized:</w:t>
            </w:r>
            <w:r>
              <w:rPr>
                <w:rStyle w:val="apple-converted-space"/>
                <w:rFonts w:ascii="Arial" w:hAnsi="Arial" w:cs="Arial"/>
                <w:color w:val="252525"/>
                <w:sz w:val="21"/>
                <w:szCs w:val="21"/>
              </w:rPr>
              <w:t> </w:t>
            </w:r>
            <w:r>
              <w:rPr>
                <w:rFonts w:ascii="Arial" w:hAnsi="Arial" w:cs="Arial"/>
                <w:i/>
                <w:iCs/>
                <w:color w:val="252525"/>
                <w:sz w:val="21"/>
                <w:szCs w:val="21"/>
              </w:rPr>
              <w:t>rén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人</w:t>
            </w:r>
            <w:r>
              <w:rPr>
                <w:rFonts w:ascii="Arial" w:hAnsi="Arial" w:cs="Arial"/>
                <w:color w:val="252525"/>
                <w:sz w:val="21"/>
                <w:szCs w:val="21"/>
              </w:rPr>
              <w:t>, person);</w:t>
            </w:r>
            <w:r>
              <w:rPr>
                <w:rStyle w:val="apple-converted-space"/>
                <w:rFonts w:ascii="Arial" w:hAnsi="Arial" w:cs="Arial"/>
                <w:color w:val="252525"/>
                <w:sz w:val="21"/>
                <w:szCs w:val="21"/>
              </w:rPr>
              <w:t> </w:t>
            </w:r>
            <w:r>
              <w:rPr>
                <w:rFonts w:ascii="Arial" w:hAnsi="Arial" w:cs="Arial"/>
                <w:i/>
                <w:iCs/>
                <w:color w:val="252525"/>
                <w:sz w:val="21"/>
                <w:szCs w:val="21"/>
              </w:rPr>
              <w:t>péngyou</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朋友</w:t>
            </w:r>
            <w:r>
              <w:rPr>
                <w:rFonts w:ascii="Arial" w:hAnsi="Arial" w:cs="Arial"/>
                <w:color w:val="252525"/>
                <w:sz w:val="21"/>
                <w:szCs w:val="21"/>
              </w:rPr>
              <w:t>, friend);</w:t>
            </w:r>
            <w:r>
              <w:rPr>
                <w:rStyle w:val="apple-converted-space"/>
                <w:rFonts w:ascii="Arial" w:hAnsi="Arial" w:cs="Arial"/>
                <w:color w:val="252525"/>
                <w:sz w:val="21"/>
                <w:szCs w:val="21"/>
              </w:rPr>
              <w:t> </w:t>
            </w:r>
            <w:r>
              <w:rPr>
                <w:rFonts w:ascii="Arial" w:hAnsi="Arial" w:cs="Arial"/>
                <w:i/>
                <w:iCs/>
                <w:color w:val="252525"/>
                <w:sz w:val="21"/>
                <w:szCs w:val="21"/>
              </w:rPr>
              <w:t>qiǎokèlì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巧克力</w:t>
            </w:r>
            <w:r>
              <w:rPr>
                <w:rFonts w:ascii="Arial" w:hAnsi="Arial" w:cs="Arial"/>
                <w:color w:val="252525"/>
                <w:sz w:val="21"/>
                <w:szCs w:val="21"/>
              </w:rPr>
              <w:t>, chocolate)</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Combined meaning (2 or 3 characters):</w:t>
            </w:r>
            <w:r>
              <w:rPr>
                <w:rStyle w:val="apple-converted-space"/>
                <w:rFonts w:ascii="Arial" w:hAnsi="Arial" w:cs="Arial"/>
                <w:color w:val="252525"/>
                <w:sz w:val="21"/>
                <w:szCs w:val="21"/>
              </w:rPr>
              <w:t> </w:t>
            </w:r>
            <w:r>
              <w:rPr>
                <w:rFonts w:ascii="Arial" w:hAnsi="Arial" w:cs="Arial"/>
                <w:color w:val="252525"/>
                <w:sz w:val="21"/>
                <w:szCs w:val="21"/>
              </w:rPr>
              <w:t>Same goes for words combined of two words to one meaning:</w:t>
            </w:r>
            <w:r>
              <w:rPr>
                <w:rStyle w:val="apple-converted-space"/>
                <w:rFonts w:ascii="Arial" w:hAnsi="Arial" w:cs="Arial"/>
                <w:color w:val="252525"/>
                <w:sz w:val="21"/>
                <w:szCs w:val="21"/>
              </w:rPr>
              <w:t> </w:t>
            </w:r>
            <w:r>
              <w:rPr>
                <w:rFonts w:ascii="Arial" w:hAnsi="Arial" w:cs="Arial"/>
                <w:i/>
                <w:iCs/>
                <w:color w:val="252525"/>
                <w:sz w:val="21"/>
                <w:szCs w:val="21"/>
              </w:rPr>
              <w:t>hǎifēng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海</w:t>
            </w:r>
            <w:r>
              <w:rPr>
                <w:rFonts w:ascii="PMingLiU" w:eastAsia="PMingLiU" w:hAnsi="PMingLiU" w:cs="PMingLiU" w:hint="eastAsia"/>
                <w:color w:val="252525"/>
                <w:sz w:val="21"/>
                <w:szCs w:val="21"/>
              </w:rPr>
              <w:t>风</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海風</w:t>
            </w:r>
            <w:r>
              <w:rPr>
                <w:rFonts w:ascii="Arial" w:hAnsi="Arial" w:cs="Arial"/>
                <w:color w:val="252525"/>
                <w:sz w:val="21"/>
                <w:szCs w:val="21"/>
              </w:rPr>
              <w:t>, sea breeze);</w:t>
            </w:r>
            <w:r>
              <w:rPr>
                <w:rStyle w:val="apple-converted-space"/>
                <w:rFonts w:ascii="Arial" w:hAnsi="Arial" w:cs="Arial"/>
                <w:color w:val="252525"/>
                <w:sz w:val="21"/>
                <w:szCs w:val="21"/>
              </w:rPr>
              <w:t> </w:t>
            </w:r>
            <w:r>
              <w:rPr>
                <w:rFonts w:ascii="Arial" w:hAnsi="Arial" w:cs="Arial"/>
                <w:i/>
                <w:iCs/>
                <w:color w:val="252525"/>
                <w:sz w:val="21"/>
                <w:szCs w:val="21"/>
              </w:rPr>
              <w:t>wèndá</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问答</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問答</w:t>
            </w:r>
            <w:r>
              <w:rPr>
                <w:rFonts w:ascii="Arial" w:hAnsi="Arial" w:cs="Arial"/>
                <w:color w:val="252525"/>
                <w:sz w:val="21"/>
                <w:szCs w:val="21"/>
              </w:rPr>
              <w:t>, question and answer);</w:t>
            </w:r>
            <w:r>
              <w:rPr>
                <w:rStyle w:val="apple-converted-space"/>
                <w:rFonts w:ascii="Arial" w:hAnsi="Arial" w:cs="Arial"/>
                <w:color w:val="252525"/>
                <w:sz w:val="21"/>
                <w:szCs w:val="21"/>
              </w:rPr>
              <w:t> </w:t>
            </w:r>
            <w:r>
              <w:rPr>
                <w:rFonts w:ascii="Arial" w:hAnsi="Arial" w:cs="Arial"/>
                <w:i/>
                <w:iCs/>
                <w:color w:val="252525"/>
                <w:sz w:val="21"/>
                <w:szCs w:val="21"/>
              </w:rPr>
              <w:t>quánguó</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全国</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全國</w:t>
            </w:r>
            <w:r>
              <w:rPr>
                <w:rFonts w:ascii="Arial" w:hAnsi="Arial" w:cs="Arial"/>
                <w:color w:val="252525"/>
                <w:sz w:val="21"/>
                <w:szCs w:val="21"/>
              </w:rPr>
              <w:t>, nationwide);</w:t>
            </w:r>
            <w:r>
              <w:rPr>
                <w:rStyle w:val="apple-converted-space"/>
                <w:rFonts w:ascii="Arial" w:hAnsi="Arial" w:cs="Arial"/>
                <w:color w:val="252525"/>
                <w:sz w:val="21"/>
                <w:szCs w:val="21"/>
              </w:rPr>
              <w:t> </w:t>
            </w:r>
            <w:r>
              <w:rPr>
                <w:rFonts w:ascii="Arial" w:hAnsi="Arial" w:cs="Arial"/>
                <w:i/>
                <w:iCs/>
                <w:color w:val="252525"/>
                <w:sz w:val="21"/>
                <w:szCs w:val="21"/>
              </w:rPr>
              <w:t>chángyòngcí</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常用</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常用詞</w:t>
            </w:r>
            <w:r>
              <w:rPr>
                <w:rFonts w:ascii="Arial" w:hAnsi="Arial" w:cs="Arial"/>
                <w:color w:val="252525"/>
                <w:sz w:val="21"/>
                <w:szCs w:val="21"/>
              </w:rPr>
              <w: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Combined meaning (4 or more characters):</w:t>
            </w:r>
            <w:r>
              <w:rPr>
                <w:rStyle w:val="apple-converted-space"/>
                <w:rFonts w:ascii="Arial" w:hAnsi="Arial" w:cs="Arial"/>
                <w:color w:val="252525"/>
                <w:sz w:val="21"/>
                <w:szCs w:val="21"/>
              </w:rPr>
              <w:t> </w:t>
            </w:r>
            <w:r>
              <w:rPr>
                <w:rFonts w:ascii="Arial" w:hAnsi="Arial" w:cs="Arial"/>
                <w:color w:val="252525"/>
                <w:sz w:val="21"/>
                <w:szCs w:val="21"/>
              </w:rPr>
              <w:t>Words with four or more characters having one meaning are split up with their original meaning if possible:</w:t>
            </w:r>
            <w:r>
              <w:rPr>
                <w:rStyle w:val="apple-converted-space"/>
                <w:rFonts w:ascii="Arial" w:hAnsi="Arial" w:cs="Arial"/>
                <w:color w:val="252525"/>
                <w:sz w:val="21"/>
                <w:szCs w:val="21"/>
              </w:rPr>
              <w:t> </w:t>
            </w:r>
            <w:r>
              <w:rPr>
                <w:rFonts w:ascii="Arial" w:hAnsi="Arial" w:cs="Arial"/>
                <w:i/>
                <w:iCs/>
                <w:color w:val="252525"/>
                <w:sz w:val="21"/>
                <w:szCs w:val="21"/>
              </w:rPr>
              <w:t>wúfèng gāngguǎn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无</w:t>
            </w:r>
            <w:r>
              <w:rPr>
                <w:rFonts w:ascii="PMingLiU" w:eastAsia="PMingLiU" w:hAnsi="PMingLiU" w:cs="PMingLiU" w:hint="eastAsia"/>
                <w:color w:val="252525"/>
                <w:sz w:val="21"/>
                <w:szCs w:val="21"/>
              </w:rPr>
              <w:t>缝钢管</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無縫鋼管</w:t>
            </w:r>
            <w:r>
              <w:rPr>
                <w:rFonts w:ascii="Arial" w:hAnsi="Arial" w:cs="Arial"/>
                <w:color w:val="252525"/>
                <w:sz w:val="21"/>
                <w:szCs w:val="21"/>
              </w:rPr>
              <w:t>, seamless steel-tube);</w:t>
            </w:r>
            <w:r>
              <w:rPr>
                <w:rStyle w:val="apple-converted-space"/>
                <w:rFonts w:ascii="Arial" w:hAnsi="Arial" w:cs="Arial"/>
                <w:color w:val="252525"/>
                <w:sz w:val="21"/>
                <w:szCs w:val="21"/>
              </w:rPr>
              <w:t> </w:t>
            </w:r>
            <w:r>
              <w:rPr>
                <w:rFonts w:ascii="Arial" w:hAnsi="Arial" w:cs="Arial"/>
                <w:i/>
                <w:iCs/>
                <w:color w:val="252525"/>
                <w:sz w:val="21"/>
                <w:szCs w:val="21"/>
              </w:rPr>
              <w:t>huánjìng bǎohù guīhuà</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环境保护规划</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環境保護規劃</w:t>
            </w:r>
            <w:r>
              <w:rPr>
                <w:rFonts w:ascii="Arial" w:hAnsi="Arial" w:cs="Arial"/>
                <w:color w:val="252525"/>
                <w:sz w:val="21"/>
                <w:szCs w:val="21"/>
              </w:rPr>
              <w:t>, environmental protection planning);</w:t>
            </w:r>
            <w:r>
              <w:rPr>
                <w:rStyle w:val="apple-converted-space"/>
                <w:rFonts w:ascii="Arial" w:hAnsi="Arial" w:cs="Arial"/>
                <w:color w:val="252525"/>
                <w:sz w:val="21"/>
                <w:szCs w:val="21"/>
              </w:rPr>
              <w:t> </w:t>
            </w:r>
            <w:r>
              <w:rPr>
                <w:rFonts w:ascii="Arial" w:hAnsi="Arial" w:cs="Arial"/>
                <w:i/>
                <w:iCs/>
                <w:color w:val="252525"/>
                <w:sz w:val="21"/>
                <w:szCs w:val="21"/>
              </w:rPr>
              <w:t>gāoměngsuānjiǎ</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高</w:t>
            </w:r>
            <w:r>
              <w:rPr>
                <w:rFonts w:ascii="PMingLiU" w:eastAsia="PMingLiU" w:hAnsi="PMingLiU" w:cs="PMingLiU" w:hint="eastAsia"/>
                <w:color w:val="252525"/>
                <w:sz w:val="21"/>
                <w:szCs w:val="21"/>
              </w:rPr>
              <w:t>锰酸钾</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高錳酸鉀</w:t>
            </w:r>
            <w:r>
              <w:rPr>
                <w:rFonts w:ascii="Arial" w:hAnsi="Arial" w:cs="Arial"/>
                <w:color w:val="252525"/>
                <w:sz w:val="21"/>
                <w:szCs w:val="21"/>
              </w:rPr>
              <w:t>, potassium permanganate)</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Duplicated words</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AA:</w:t>
            </w:r>
            <w:r>
              <w:rPr>
                <w:rStyle w:val="apple-converted-space"/>
                <w:rFonts w:ascii="Arial" w:hAnsi="Arial" w:cs="Arial"/>
                <w:color w:val="252525"/>
                <w:sz w:val="21"/>
                <w:szCs w:val="21"/>
              </w:rPr>
              <w:t> </w:t>
            </w:r>
            <w:r>
              <w:rPr>
                <w:rFonts w:ascii="Arial" w:hAnsi="Arial" w:cs="Arial"/>
                <w:color w:val="252525"/>
                <w:sz w:val="21"/>
                <w:szCs w:val="21"/>
              </w:rPr>
              <w:t>Duplicated characters (AA) are written together:</w:t>
            </w:r>
            <w:r>
              <w:rPr>
                <w:rStyle w:val="apple-converted-space"/>
                <w:rFonts w:ascii="Arial" w:hAnsi="Arial" w:cs="Arial"/>
                <w:color w:val="252525"/>
                <w:sz w:val="21"/>
                <w:szCs w:val="21"/>
              </w:rPr>
              <w:t> </w:t>
            </w:r>
            <w:r>
              <w:rPr>
                <w:rFonts w:ascii="Arial" w:hAnsi="Arial" w:cs="Arial"/>
                <w:i/>
                <w:iCs/>
                <w:color w:val="252525"/>
                <w:sz w:val="21"/>
                <w:szCs w:val="21"/>
              </w:rPr>
              <w:t>rénrén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人人</w:t>
            </w:r>
            <w:r>
              <w:rPr>
                <w:rFonts w:ascii="Arial" w:hAnsi="Arial" w:cs="Arial"/>
                <w:color w:val="252525"/>
                <w:sz w:val="21"/>
                <w:szCs w:val="21"/>
              </w:rPr>
              <w:t>, everybody),</w:t>
            </w:r>
            <w:r>
              <w:rPr>
                <w:rStyle w:val="apple-converted-space"/>
                <w:rFonts w:ascii="Arial" w:hAnsi="Arial" w:cs="Arial"/>
                <w:color w:val="252525"/>
                <w:sz w:val="21"/>
                <w:szCs w:val="21"/>
              </w:rPr>
              <w:t> </w:t>
            </w:r>
            <w:r>
              <w:rPr>
                <w:rFonts w:ascii="Arial" w:hAnsi="Arial" w:cs="Arial"/>
                <w:i/>
                <w:iCs/>
                <w:color w:val="252525"/>
                <w:sz w:val="21"/>
                <w:szCs w:val="21"/>
              </w:rPr>
              <w:t>kànkan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看看</w:t>
            </w:r>
            <w:r>
              <w:rPr>
                <w:rFonts w:ascii="Arial" w:hAnsi="Arial" w:cs="Arial"/>
                <w:color w:val="252525"/>
                <w:sz w:val="21"/>
                <w:szCs w:val="21"/>
              </w:rPr>
              <w:t>, to have a look),</w:t>
            </w:r>
            <w:r>
              <w:rPr>
                <w:rStyle w:val="apple-converted-space"/>
                <w:rFonts w:ascii="Arial" w:hAnsi="Arial" w:cs="Arial"/>
                <w:color w:val="252525"/>
                <w:sz w:val="21"/>
                <w:szCs w:val="21"/>
              </w:rPr>
              <w:t> </w:t>
            </w:r>
            <w:r>
              <w:rPr>
                <w:rFonts w:ascii="Arial" w:hAnsi="Arial" w:cs="Arial"/>
                <w:i/>
                <w:iCs/>
                <w:color w:val="252525"/>
                <w:sz w:val="21"/>
                <w:szCs w:val="21"/>
              </w:rPr>
              <w:t>niánnián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年年</w:t>
            </w:r>
            <w:r>
              <w:rPr>
                <w:rFonts w:ascii="Arial" w:hAnsi="Arial" w:cs="Arial"/>
                <w:color w:val="252525"/>
                <w:sz w:val="21"/>
                <w:szCs w:val="21"/>
              </w:rPr>
              <w:t>, every year)</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ABAB:</w:t>
            </w:r>
            <w:r>
              <w:rPr>
                <w:rStyle w:val="apple-converted-space"/>
                <w:rFonts w:ascii="Arial" w:hAnsi="Arial" w:cs="Arial"/>
                <w:color w:val="252525"/>
                <w:sz w:val="21"/>
                <w:szCs w:val="21"/>
              </w:rPr>
              <w:t> </w:t>
            </w:r>
            <w:r>
              <w:rPr>
                <w:rFonts w:ascii="Arial" w:hAnsi="Arial" w:cs="Arial"/>
                <w:color w:val="252525"/>
                <w:sz w:val="21"/>
                <w:szCs w:val="21"/>
              </w:rPr>
              <w:t>Two characters duplicated (ABAB) are written separated:</w:t>
            </w:r>
            <w:r>
              <w:rPr>
                <w:rStyle w:val="apple-converted-space"/>
                <w:rFonts w:ascii="Arial" w:hAnsi="Arial" w:cs="Arial"/>
                <w:color w:val="252525"/>
                <w:sz w:val="21"/>
                <w:szCs w:val="21"/>
              </w:rPr>
              <w:t> </w:t>
            </w:r>
            <w:r>
              <w:rPr>
                <w:rFonts w:ascii="Arial" w:hAnsi="Arial" w:cs="Arial"/>
                <w:i/>
                <w:iCs/>
                <w:color w:val="252525"/>
                <w:sz w:val="21"/>
                <w:szCs w:val="21"/>
              </w:rPr>
              <w:t>yánjiū yánjiū</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研究研究</w:t>
            </w:r>
            <w:r>
              <w:rPr>
                <w:rFonts w:ascii="Arial" w:hAnsi="Arial" w:cs="Arial"/>
                <w:color w:val="252525"/>
                <w:sz w:val="21"/>
                <w:szCs w:val="21"/>
              </w:rPr>
              <w:t>, to study, to research),</w:t>
            </w:r>
            <w:r>
              <w:rPr>
                <w:rStyle w:val="apple-converted-space"/>
                <w:rFonts w:ascii="Arial" w:hAnsi="Arial" w:cs="Arial"/>
                <w:color w:val="252525"/>
                <w:sz w:val="21"/>
                <w:szCs w:val="21"/>
              </w:rPr>
              <w:t> </w:t>
            </w:r>
            <w:r>
              <w:rPr>
                <w:rFonts w:ascii="Arial" w:hAnsi="Arial" w:cs="Arial"/>
                <w:i/>
                <w:iCs/>
                <w:color w:val="252525"/>
                <w:sz w:val="21"/>
                <w:szCs w:val="21"/>
              </w:rPr>
              <w:t>xuěbái xuěbái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雪白雪白</w:t>
            </w:r>
            <w:r>
              <w:rPr>
                <w:rFonts w:ascii="Arial" w:hAnsi="Arial" w:cs="Arial"/>
                <w:color w:val="252525"/>
                <w:sz w:val="21"/>
                <w:szCs w:val="21"/>
              </w:rPr>
              <w:t>, white as snow)</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AABB:</w:t>
            </w:r>
            <w:r>
              <w:rPr>
                <w:rStyle w:val="apple-converted-space"/>
                <w:rFonts w:ascii="Arial" w:hAnsi="Arial" w:cs="Arial"/>
                <w:color w:val="252525"/>
                <w:sz w:val="21"/>
                <w:szCs w:val="21"/>
              </w:rPr>
              <w:t> </w:t>
            </w:r>
            <w:r>
              <w:rPr>
                <w:rFonts w:ascii="Arial" w:hAnsi="Arial" w:cs="Arial"/>
                <w:color w:val="252525"/>
                <w:sz w:val="21"/>
                <w:szCs w:val="21"/>
              </w:rPr>
              <w:t>Characters in the AABB schema are written together:</w:t>
            </w:r>
            <w:r>
              <w:rPr>
                <w:rStyle w:val="apple-converted-space"/>
                <w:rFonts w:ascii="Arial" w:hAnsi="Arial" w:cs="Arial"/>
                <w:color w:val="252525"/>
                <w:sz w:val="21"/>
                <w:szCs w:val="21"/>
              </w:rPr>
              <w:t> </w:t>
            </w:r>
            <w:r>
              <w:rPr>
                <w:rFonts w:ascii="Arial" w:hAnsi="Arial" w:cs="Arial"/>
                <w:i/>
                <w:iCs/>
                <w:color w:val="252525"/>
                <w:sz w:val="21"/>
                <w:szCs w:val="21"/>
              </w:rPr>
              <w:t>láiláiwǎngwǎng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来来往往</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來來往往</w:t>
            </w:r>
            <w:r>
              <w:rPr>
                <w:rFonts w:ascii="Arial" w:hAnsi="Arial" w:cs="Arial"/>
                <w:color w:val="252525"/>
                <w:sz w:val="21"/>
                <w:szCs w:val="21"/>
              </w:rPr>
              <w:t>, come and go),</w:t>
            </w:r>
            <w:r>
              <w:rPr>
                <w:rStyle w:val="apple-converted-space"/>
                <w:rFonts w:ascii="Arial" w:hAnsi="Arial" w:cs="Arial"/>
                <w:color w:val="252525"/>
                <w:sz w:val="21"/>
                <w:szCs w:val="21"/>
              </w:rPr>
              <w:t> </w:t>
            </w:r>
            <w:r>
              <w:rPr>
                <w:rFonts w:ascii="Arial" w:hAnsi="Arial" w:cs="Arial"/>
                <w:i/>
                <w:iCs/>
                <w:color w:val="252525"/>
                <w:sz w:val="21"/>
                <w:szCs w:val="21"/>
              </w:rPr>
              <w:t>qiānqiānwànwàn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千千万万</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千千萬萬</w:t>
            </w:r>
            <w:r>
              <w:rPr>
                <w:rFonts w:ascii="Arial" w:hAnsi="Arial" w:cs="Arial"/>
                <w:color w:val="252525"/>
                <w:sz w:val="21"/>
                <w:szCs w:val="21"/>
              </w:rPr>
              <w:t>, numerous)</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lastRenderedPageBreak/>
              <w:t>Prefixes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前附成分</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qiánfù chéngfèn</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b/>
                <w:bCs/>
                <w:color w:val="252525"/>
                <w:sz w:val="21"/>
                <w:szCs w:val="21"/>
              </w:rPr>
              <w:t>and Suffixes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后附成分</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後附成分</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hòufù chéngfèn</w:t>
            </w:r>
            <w:r>
              <w:rPr>
                <w:rFonts w:ascii="Arial" w:hAnsi="Arial" w:cs="Arial"/>
                <w:color w:val="252525"/>
                <w:sz w:val="21"/>
                <w:szCs w:val="21"/>
              </w:rPr>
              <w:t>): Words accompanied by prefixes such as</w:t>
            </w:r>
            <w:r>
              <w:rPr>
                <w:rStyle w:val="apple-converted-space"/>
                <w:rFonts w:ascii="Arial" w:hAnsi="Arial" w:cs="Arial"/>
                <w:color w:val="252525"/>
                <w:sz w:val="21"/>
                <w:szCs w:val="21"/>
              </w:rPr>
              <w:t> </w:t>
            </w:r>
            <w:r>
              <w:rPr>
                <w:rFonts w:ascii="Arial" w:hAnsi="Arial" w:cs="Arial"/>
                <w:i/>
                <w:iCs/>
                <w:color w:val="252525"/>
                <w:sz w:val="21"/>
                <w:szCs w:val="21"/>
              </w:rPr>
              <w:t>fù</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副</w:t>
            </w:r>
            <w:r>
              <w:rPr>
                <w:rFonts w:ascii="Arial" w:hAnsi="Arial" w:cs="Arial"/>
                <w:color w:val="252525"/>
                <w:sz w:val="21"/>
                <w:szCs w:val="21"/>
              </w:rPr>
              <w:t>, vice),</w:t>
            </w:r>
            <w:r>
              <w:rPr>
                <w:rStyle w:val="apple-converted-space"/>
                <w:rFonts w:ascii="Arial" w:hAnsi="Arial" w:cs="Arial"/>
                <w:color w:val="252525"/>
                <w:sz w:val="21"/>
                <w:szCs w:val="21"/>
              </w:rPr>
              <w:t> </w:t>
            </w:r>
            <w:r>
              <w:rPr>
                <w:rFonts w:ascii="Arial" w:hAnsi="Arial" w:cs="Arial"/>
                <w:i/>
                <w:iCs/>
                <w:color w:val="252525"/>
                <w:sz w:val="21"/>
                <w:szCs w:val="21"/>
              </w:rPr>
              <w:t>zǒng</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总</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總</w:t>
            </w:r>
            <w:r>
              <w:rPr>
                <w:rFonts w:ascii="Arial" w:hAnsi="Arial" w:cs="Arial"/>
                <w:color w:val="252525"/>
                <w:sz w:val="21"/>
                <w:szCs w:val="21"/>
              </w:rPr>
              <w:t>, chief),</w:t>
            </w:r>
            <w:r>
              <w:rPr>
                <w:rStyle w:val="apple-converted-space"/>
                <w:rFonts w:ascii="Arial" w:hAnsi="Arial" w:cs="Arial"/>
                <w:color w:val="252525"/>
                <w:sz w:val="21"/>
                <w:szCs w:val="21"/>
              </w:rPr>
              <w:t> </w:t>
            </w:r>
            <w:r>
              <w:rPr>
                <w:rFonts w:ascii="Arial" w:hAnsi="Arial" w:cs="Arial"/>
                <w:i/>
                <w:iCs/>
                <w:color w:val="252525"/>
                <w:sz w:val="21"/>
                <w:szCs w:val="21"/>
              </w:rPr>
              <w:t>fēi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非</w:t>
            </w:r>
            <w:r>
              <w:rPr>
                <w:rFonts w:ascii="Arial" w:hAnsi="Arial" w:cs="Arial"/>
                <w:color w:val="252525"/>
                <w:sz w:val="21"/>
                <w:szCs w:val="21"/>
              </w:rPr>
              <w:t>, non-),</w:t>
            </w:r>
            <w:r>
              <w:rPr>
                <w:rStyle w:val="apple-converted-space"/>
                <w:rFonts w:ascii="Arial" w:hAnsi="Arial" w:cs="Arial"/>
                <w:color w:val="252525"/>
                <w:sz w:val="21"/>
                <w:szCs w:val="21"/>
              </w:rPr>
              <w:t> </w:t>
            </w:r>
            <w:r>
              <w:rPr>
                <w:rFonts w:ascii="Arial" w:hAnsi="Arial" w:cs="Arial"/>
                <w:i/>
                <w:iCs/>
                <w:color w:val="252525"/>
                <w:sz w:val="21"/>
                <w:szCs w:val="21"/>
              </w:rPr>
              <w:t>fǎn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反</w:t>
            </w:r>
            <w:r>
              <w:rPr>
                <w:rFonts w:ascii="Arial" w:hAnsi="Arial" w:cs="Arial"/>
                <w:color w:val="252525"/>
                <w:sz w:val="21"/>
                <w:szCs w:val="21"/>
              </w:rPr>
              <w:t>, anti-),</w:t>
            </w:r>
            <w:r>
              <w:rPr>
                <w:rStyle w:val="apple-converted-space"/>
                <w:rFonts w:ascii="Arial" w:hAnsi="Arial" w:cs="Arial"/>
                <w:color w:val="252525"/>
                <w:sz w:val="21"/>
                <w:szCs w:val="21"/>
              </w:rPr>
              <w:t> </w:t>
            </w:r>
            <w:r>
              <w:rPr>
                <w:rFonts w:ascii="Arial" w:hAnsi="Arial" w:cs="Arial"/>
                <w:i/>
                <w:iCs/>
                <w:color w:val="252525"/>
                <w:sz w:val="21"/>
                <w:szCs w:val="21"/>
              </w:rPr>
              <w:t>chāo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超</w:t>
            </w:r>
            <w:r>
              <w:rPr>
                <w:rFonts w:ascii="Arial" w:hAnsi="Arial" w:cs="Arial"/>
                <w:color w:val="252525"/>
                <w:sz w:val="21"/>
                <w:szCs w:val="21"/>
              </w:rPr>
              <w:t>, ultra-),</w:t>
            </w:r>
            <w:r>
              <w:rPr>
                <w:rStyle w:val="apple-converted-space"/>
                <w:rFonts w:ascii="Arial" w:hAnsi="Arial" w:cs="Arial"/>
                <w:color w:val="252525"/>
                <w:sz w:val="21"/>
                <w:szCs w:val="21"/>
              </w:rPr>
              <w:t> </w:t>
            </w:r>
            <w:r>
              <w:rPr>
                <w:rFonts w:ascii="Arial" w:hAnsi="Arial" w:cs="Arial"/>
                <w:i/>
                <w:iCs/>
                <w:color w:val="252525"/>
                <w:sz w:val="21"/>
                <w:szCs w:val="21"/>
              </w:rPr>
              <w:t>lǎo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老</w:t>
            </w:r>
            <w:r>
              <w:rPr>
                <w:rFonts w:ascii="Arial" w:hAnsi="Arial" w:cs="Arial"/>
                <w:color w:val="252525"/>
                <w:sz w:val="21"/>
                <w:szCs w:val="21"/>
              </w:rPr>
              <w:t>, old),</w:t>
            </w:r>
            <w:r>
              <w:rPr>
                <w:rStyle w:val="apple-converted-space"/>
                <w:rFonts w:ascii="Arial" w:hAnsi="Arial" w:cs="Arial"/>
                <w:color w:val="252525"/>
                <w:sz w:val="21"/>
                <w:szCs w:val="21"/>
              </w:rPr>
              <w:t> </w:t>
            </w:r>
            <w:r>
              <w:rPr>
                <w:rFonts w:ascii="Arial" w:hAnsi="Arial" w:cs="Arial"/>
                <w:i/>
                <w:iCs/>
                <w:color w:val="252525"/>
                <w:sz w:val="21"/>
                <w:szCs w:val="21"/>
              </w:rPr>
              <w:t>ā</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阿</w:t>
            </w:r>
            <w:r>
              <w:rPr>
                <w:rFonts w:ascii="Arial" w:hAnsi="Arial" w:cs="Arial"/>
                <w:color w:val="252525"/>
                <w:sz w:val="21"/>
                <w:szCs w:val="21"/>
              </w:rPr>
              <w:t>, used before names to indicate familiarity),</w:t>
            </w:r>
            <w:r>
              <w:rPr>
                <w:rStyle w:val="apple-converted-space"/>
                <w:rFonts w:ascii="Arial" w:hAnsi="Arial" w:cs="Arial"/>
                <w:color w:val="252525"/>
                <w:sz w:val="21"/>
                <w:szCs w:val="21"/>
              </w:rPr>
              <w:t> </w:t>
            </w:r>
            <w:r>
              <w:rPr>
                <w:rFonts w:ascii="Arial" w:hAnsi="Arial" w:cs="Arial"/>
                <w:i/>
                <w:iCs/>
                <w:color w:val="252525"/>
                <w:sz w:val="21"/>
                <w:szCs w:val="21"/>
              </w:rPr>
              <w:t>kě</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可</w:t>
            </w:r>
            <w:r>
              <w:rPr>
                <w:rFonts w:ascii="Arial" w:hAnsi="Arial" w:cs="Arial"/>
                <w:color w:val="252525"/>
                <w:sz w:val="21"/>
                <w:szCs w:val="21"/>
              </w:rPr>
              <w:t>, -able),</w:t>
            </w:r>
            <w:r>
              <w:rPr>
                <w:rStyle w:val="apple-converted-space"/>
                <w:rFonts w:ascii="Arial" w:hAnsi="Arial" w:cs="Arial"/>
                <w:color w:val="252525"/>
                <w:sz w:val="21"/>
                <w:szCs w:val="21"/>
              </w:rPr>
              <w:t> </w:t>
            </w:r>
            <w:r>
              <w:rPr>
                <w:rFonts w:ascii="Arial" w:hAnsi="Arial" w:cs="Arial"/>
                <w:i/>
                <w:iCs/>
                <w:color w:val="252525"/>
                <w:sz w:val="21"/>
                <w:szCs w:val="21"/>
              </w:rPr>
              <w:t>wú</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无</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無</w:t>
            </w:r>
            <w:r>
              <w:rPr>
                <w:rFonts w:ascii="Arial" w:hAnsi="Arial" w:cs="Arial"/>
                <w:color w:val="252525"/>
                <w:sz w:val="21"/>
                <w:szCs w:val="21"/>
              </w:rPr>
              <w:t>, -less) and</w:t>
            </w:r>
            <w:r>
              <w:rPr>
                <w:rStyle w:val="apple-converted-space"/>
                <w:rFonts w:ascii="Arial" w:hAnsi="Arial" w:cs="Arial"/>
                <w:color w:val="252525"/>
                <w:sz w:val="21"/>
                <w:szCs w:val="21"/>
              </w:rPr>
              <w:t> </w:t>
            </w:r>
            <w:r>
              <w:rPr>
                <w:rFonts w:ascii="Arial" w:hAnsi="Arial" w:cs="Arial"/>
                <w:i/>
                <w:iCs/>
                <w:color w:val="252525"/>
                <w:sz w:val="21"/>
                <w:szCs w:val="21"/>
              </w:rPr>
              <w:t>bàn</w:t>
            </w:r>
            <w:r>
              <w:rPr>
                <w:rFonts w:ascii="Arial" w:hAnsi="Arial" w:cs="Arial"/>
                <w:color w:val="252525"/>
                <w:sz w:val="21"/>
                <w:szCs w:val="21"/>
              </w:rPr>
              <w:t>(</w:t>
            </w:r>
            <w:r>
              <w:rPr>
                <w:rFonts w:ascii="MS Mincho" w:eastAsia="MS Mincho" w:hAnsi="MS Mincho" w:cs="MS Mincho" w:hint="eastAsia"/>
                <w:color w:val="252525"/>
                <w:sz w:val="21"/>
                <w:szCs w:val="21"/>
                <w:lang w:eastAsia="zh-Hans"/>
              </w:rPr>
              <w:t>半</w:t>
            </w:r>
            <w:r>
              <w:rPr>
                <w:rFonts w:ascii="Arial" w:hAnsi="Arial" w:cs="Arial"/>
                <w:color w:val="252525"/>
                <w:sz w:val="21"/>
                <w:szCs w:val="21"/>
              </w:rPr>
              <w:t>, semi-) and suffixes such as</w:t>
            </w:r>
            <w:r>
              <w:rPr>
                <w:rStyle w:val="apple-converted-space"/>
                <w:rFonts w:ascii="Arial" w:hAnsi="Arial" w:cs="Arial"/>
                <w:color w:val="252525"/>
                <w:sz w:val="21"/>
                <w:szCs w:val="21"/>
              </w:rPr>
              <w:t> </w:t>
            </w:r>
            <w:r>
              <w:rPr>
                <w:rFonts w:ascii="Arial" w:hAnsi="Arial" w:cs="Arial"/>
                <w:i/>
                <w:iCs/>
                <w:color w:val="252525"/>
                <w:sz w:val="21"/>
                <w:szCs w:val="21"/>
              </w:rPr>
              <w:t>zi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子</w:t>
            </w:r>
            <w:r>
              <w:rPr>
                <w:rFonts w:ascii="Arial" w:hAnsi="Arial" w:cs="Arial"/>
                <w:color w:val="252525"/>
                <w:sz w:val="21"/>
                <w:szCs w:val="21"/>
              </w:rPr>
              <w:t>, noun suffix),</w:t>
            </w:r>
            <w:r>
              <w:rPr>
                <w:rStyle w:val="apple-converted-space"/>
                <w:rFonts w:ascii="Arial" w:hAnsi="Arial" w:cs="Arial"/>
                <w:color w:val="252525"/>
                <w:sz w:val="21"/>
                <w:szCs w:val="21"/>
              </w:rPr>
              <w:t> </w:t>
            </w:r>
            <w:r>
              <w:rPr>
                <w:rFonts w:ascii="Arial" w:hAnsi="Arial" w:cs="Arial"/>
                <w:i/>
                <w:iCs/>
                <w:color w:val="252525"/>
                <w:sz w:val="21"/>
                <w:szCs w:val="21"/>
              </w:rPr>
              <w:t>r</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兒</w:t>
            </w:r>
            <w:r>
              <w:rPr>
                <w:rFonts w:ascii="Arial" w:hAnsi="Arial" w:cs="Arial"/>
                <w:color w:val="252525"/>
                <w:sz w:val="21"/>
                <w:szCs w:val="21"/>
              </w:rPr>
              <w:t>, diminutive suffix),</w:t>
            </w:r>
            <w:r>
              <w:rPr>
                <w:rStyle w:val="apple-converted-space"/>
                <w:rFonts w:ascii="Arial" w:hAnsi="Arial" w:cs="Arial"/>
                <w:color w:val="252525"/>
                <w:sz w:val="21"/>
                <w:szCs w:val="21"/>
              </w:rPr>
              <w:t> </w:t>
            </w:r>
            <w:r>
              <w:rPr>
                <w:rFonts w:ascii="Arial" w:hAnsi="Arial" w:cs="Arial"/>
                <w:i/>
                <w:iCs/>
                <w:color w:val="252525"/>
                <w:sz w:val="21"/>
                <w:szCs w:val="21"/>
              </w:rPr>
              <w:t>tou</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头</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頭</w:t>
            </w:r>
            <w:r>
              <w:rPr>
                <w:rFonts w:ascii="Arial" w:hAnsi="Arial" w:cs="Arial"/>
                <w:color w:val="252525"/>
                <w:sz w:val="21"/>
                <w:szCs w:val="21"/>
              </w:rPr>
              <w:t>, noun suffix),</w:t>
            </w:r>
            <w:r>
              <w:rPr>
                <w:rStyle w:val="apple-converted-space"/>
                <w:rFonts w:ascii="Arial" w:hAnsi="Arial" w:cs="Arial"/>
                <w:color w:val="252525"/>
                <w:sz w:val="21"/>
                <w:szCs w:val="21"/>
              </w:rPr>
              <w:t> </w:t>
            </w:r>
            <w:r>
              <w:rPr>
                <w:rFonts w:ascii="Arial" w:hAnsi="Arial" w:cs="Arial"/>
                <w:i/>
                <w:iCs/>
                <w:color w:val="252525"/>
                <w:sz w:val="21"/>
                <w:szCs w:val="21"/>
              </w:rPr>
              <w:t>xìng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性</w:t>
            </w:r>
            <w:r>
              <w:rPr>
                <w:rFonts w:ascii="Arial" w:hAnsi="Arial" w:cs="Arial"/>
                <w:color w:val="252525"/>
                <w:sz w:val="21"/>
                <w:szCs w:val="21"/>
              </w:rPr>
              <w:t>, -ness, -ity),</w:t>
            </w:r>
            <w:r>
              <w:rPr>
                <w:rStyle w:val="apple-converted-space"/>
                <w:rFonts w:ascii="Arial" w:hAnsi="Arial" w:cs="Arial"/>
                <w:color w:val="252525"/>
                <w:sz w:val="21"/>
                <w:szCs w:val="21"/>
              </w:rPr>
              <w:t> </w:t>
            </w:r>
            <w:r>
              <w:rPr>
                <w:rFonts w:ascii="Arial" w:hAnsi="Arial" w:cs="Arial"/>
                <w:i/>
                <w:iCs/>
                <w:color w:val="252525"/>
                <w:sz w:val="21"/>
                <w:szCs w:val="21"/>
              </w:rPr>
              <w:t>zhě</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者</w:t>
            </w:r>
            <w:r>
              <w:rPr>
                <w:rFonts w:ascii="Arial" w:hAnsi="Arial" w:cs="Arial"/>
                <w:color w:val="252525"/>
                <w:sz w:val="21"/>
                <w:szCs w:val="21"/>
              </w:rPr>
              <w:t>, -er, -ist),</w:t>
            </w:r>
            <w:r>
              <w:rPr>
                <w:rStyle w:val="apple-converted-space"/>
                <w:rFonts w:ascii="Arial" w:hAnsi="Arial" w:cs="Arial"/>
                <w:color w:val="252525"/>
                <w:sz w:val="21"/>
                <w:szCs w:val="21"/>
              </w:rPr>
              <w:t> </w:t>
            </w:r>
            <w:r>
              <w:rPr>
                <w:rFonts w:ascii="Arial" w:hAnsi="Arial" w:cs="Arial"/>
                <w:i/>
                <w:iCs/>
                <w:color w:val="252525"/>
                <w:sz w:val="21"/>
                <w:szCs w:val="21"/>
              </w:rPr>
              <w:t>yuán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员</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員</w:t>
            </w:r>
            <w:r>
              <w:rPr>
                <w:rFonts w:ascii="Arial" w:hAnsi="Arial" w:cs="Arial"/>
                <w:color w:val="252525"/>
                <w:sz w:val="21"/>
                <w:szCs w:val="21"/>
              </w:rPr>
              <w:t>, person),</w:t>
            </w:r>
            <w:r>
              <w:rPr>
                <w:rStyle w:val="apple-converted-space"/>
                <w:rFonts w:ascii="Arial" w:hAnsi="Arial" w:cs="Arial"/>
                <w:color w:val="252525"/>
                <w:sz w:val="21"/>
                <w:szCs w:val="21"/>
              </w:rPr>
              <w:t> </w:t>
            </w:r>
            <w:r>
              <w:rPr>
                <w:rFonts w:ascii="Arial" w:hAnsi="Arial" w:cs="Arial"/>
                <w:i/>
                <w:iCs/>
                <w:color w:val="252525"/>
                <w:sz w:val="21"/>
                <w:szCs w:val="21"/>
              </w:rPr>
              <w:t>jiā</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家</w:t>
            </w:r>
            <w:r>
              <w:rPr>
                <w:rFonts w:ascii="Arial" w:hAnsi="Arial" w:cs="Arial"/>
                <w:color w:val="252525"/>
                <w:sz w:val="21"/>
                <w:szCs w:val="21"/>
              </w:rPr>
              <w:t>, -er, -ist),</w:t>
            </w:r>
            <w:r>
              <w:rPr>
                <w:rStyle w:val="apple-converted-space"/>
                <w:rFonts w:ascii="Arial" w:hAnsi="Arial" w:cs="Arial"/>
                <w:color w:val="252525"/>
                <w:sz w:val="21"/>
                <w:szCs w:val="21"/>
              </w:rPr>
              <w:t> </w:t>
            </w:r>
            <w:r>
              <w:rPr>
                <w:rFonts w:ascii="Arial" w:hAnsi="Arial" w:cs="Arial"/>
                <w:i/>
                <w:iCs/>
                <w:color w:val="252525"/>
                <w:sz w:val="21"/>
                <w:szCs w:val="21"/>
              </w:rPr>
              <w:t>shǒu</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手</w:t>
            </w:r>
            <w:r>
              <w:rPr>
                <w:rFonts w:ascii="Arial" w:hAnsi="Arial" w:cs="Arial"/>
                <w:color w:val="252525"/>
                <w:sz w:val="21"/>
                <w:szCs w:val="21"/>
              </w:rPr>
              <w:t>, person skilled in a field),</w:t>
            </w:r>
            <w:r>
              <w:rPr>
                <w:rStyle w:val="apple-converted-space"/>
                <w:rFonts w:ascii="Arial" w:hAnsi="Arial" w:cs="Arial"/>
                <w:color w:val="252525"/>
                <w:sz w:val="21"/>
                <w:szCs w:val="21"/>
              </w:rPr>
              <w:t> </w:t>
            </w:r>
            <w:r>
              <w:rPr>
                <w:rFonts w:ascii="Arial" w:hAnsi="Arial" w:cs="Arial"/>
                <w:i/>
                <w:iCs/>
                <w:color w:val="252525"/>
                <w:sz w:val="21"/>
                <w:szCs w:val="21"/>
              </w:rPr>
              <w:t>huà</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化</w:t>
            </w:r>
            <w:r>
              <w:rPr>
                <w:rFonts w:ascii="Arial" w:hAnsi="Arial" w:cs="Arial"/>
                <w:color w:val="252525"/>
                <w:sz w:val="21"/>
                <w:szCs w:val="21"/>
              </w:rPr>
              <w:t>, -ize) and</w:t>
            </w:r>
            <w:r>
              <w:rPr>
                <w:rStyle w:val="apple-converted-space"/>
                <w:rFonts w:ascii="Arial" w:hAnsi="Arial" w:cs="Arial"/>
                <w:color w:val="252525"/>
                <w:sz w:val="21"/>
                <w:szCs w:val="21"/>
              </w:rPr>
              <w:t> </w:t>
            </w:r>
            <w:r>
              <w:rPr>
                <w:rFonts w:ascii="Arial" w:hAnsi="Arial" w:cs="Arial"/>
                <w:i/>
                <w:iCs/>
                <w:color w:val="252525"/>
                <w:sz w:val="21"/>
                <w:szCs w:val="21"/>
              </w:rPr>
              <w:t>men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总</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們</w:t>
            </w:r>
            <w:r>
              <w:rPr>
                <w:rFonts w:ascii="Arial" w:hAnsi="Arial" w:cs="Arial"/>
                <w:color w:val="252525"/>
                <w:sz w:val="21"/>
                <w:szCs w:val="21"/>
              </w:rPr>
              <w:t>, plural marker) are written together:</w:t>
            </w:r>
            <w:r>
              <w:rPr>
                <w:rStyle w:val="apple-converted-space"/>
                <w:rFonts w:ascii="Arial" w:hAnsi="Arial" w:cs="Arial"/>
                <w:color w:val="252525"/>
                <w:sz w:val="21"/>
                <w:szCs w:val="21"/>
              </w:rPr>
              <w:t> </w:t>
            </w:r>
            <w:r>
              <w:rPr>
                <w:rFonts w:ascii="Arial" w:hAnsi="Arial" w:cs="Arial"/>
                <w:i/>
                <w:iCs/>
                <w:color w:val="252525"/>
                <w:sz w:val="21"/>
                <w:szCs w:val="21"/>
              </w:rPr>
              <w:t>fùbùzhǎng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副部</w:t>
            </w:r>
            <w:r>
              <w:rPr>
                <w:rFonts w:ascii="PMingLiU" w:eastAsia="PMingLiU" w:hAnsi="PMingLiU" w:cs="PMingLiU" w:hint="eastAsia"/>
                <w:color w:val="252525"/>
                <w:sz w:val="21"/>
                <w:szCs w:val="21"/>
              </w:rPr>
              <w:t>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副部長</w:t>
            </w:r>
            <w:r>
              <w:rPr>
                <w:rFonts w:ascii="Arial" w:hAnsi="Arial" w:cs="Arial"/>
                <w:color w:val="252525"/>
                <w:sz w:val="21"/>
                <w:szCs w:val="21"/>
              </w:rPr>
              <w:t>, vice minister),</w:t>
            </w:r>
            <w:r>
              <w:rPr>
                <w:rStyle w:val="apple-converted-space"/>
                <w:rFonts w:ascii="Arial" w:hAnsi="Arial" w:cs="Arial"/>
                <w:color w:val="252525"/>
                <w:sz w:val="21"/>
                <w:szCs w:val="21"/>
              </w:rPr>
              <w:t> </w:t>
            </w:r>
            <w:r>
              <w:rPr>
                <w:rFonts w:ascii="Arial" w:hAnsi="Arial" w:cs="Arial"/>
                <w:i/>
                <w:iCs/>
                <w:color w:val="252525"/>
                <w:sz w:val="21"/>
                <w:szCs w:val="21"/>
              </w:rPr>
              <w:t>chéngwùyuán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乘</w:t>
            </w:r>
            <w:r>
              <w:rPr>
                <w:rFonts w:ascii="PMingLiU" w:eastAsia="PMingLiU" w:hAnsi="PMingLiU" w:cs="PMingLiU" w:hint="eastAsia"/>
                <w:color w:val="252525"/>
                <w:sz w:val="21"/>
                <w:szCs w:val="21"/>
              </w:rPr>
              <w:t>务员</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乘務員</w:t>
            </w:r>
            <w:r>
              <w:rPr>
                <w:rFonts w:ascii="Arial" w:hAnsi="Arial" w:cs="Arial"/>
                <w:color w:val="252525"/>
                <w:sz w:val="21"/>
                <w:szCs w:val="21"/>
              </w:rPr>
              <w:t>, conductor),</w:t>
            </w:r>
            <w:r>
              <w:rPr>
                <w:rStyle w:val="apple-converted-space"/>
                <w:rFonts w:ascii="Arial" w:hAnsi="Arial" w:cs="Arial"/>
                <w:color w:val="252525"/>
                <w:sz w:val="21"/>
                <w:szCs w:val="21"/>
              </w:rPr>
              <w:t> </w:t>
            </w:r>
            <w:r>
              <w:rPr>
                <w:rFonts w:ascii="Arial" w:hAnsi="Arial" w:cs="Arial"/>
                <w:i/>
                <w:iCs/>
                <w:color w:val="252525"/>
                <w:sz w:val="21"/>
                <w:szCs w:val="21"/>
              </w:rPr>
              <w:t>háizimen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孩子</w:t>
            </w:r>
            <w:r>
              <w:rPr>
                <w:rFonts w:ascii="PMingLiU" w:eastAsia="PMingLiU" w:hAnsi="PMingLiU" w:cs="PMingLiU" w:hint="eastAsia"/>
                <w:color w:val="252525"/>
                <w:sz w:val="21"/>
                <w:szCs w:val="21"/>
              </w:rPr>
              <w:t>们</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孩子們</w:t>
            </w:r>
            <w:r>
              <w:rPr>
                <w:rFonts w:ascii="Arial" w:hAnsi="Arial" w:cs="Arial"/>
                <w:color w:val="252525"/>
                <w:sz w:val="21"/>
                <w:szCs w:val="21"/>
              </w:rPr>
              <w:t>, children)</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Nouns and names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名</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名詞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míngcí</w:t>
            </w:r>
            <w:r>
              <w:rPr>
                <w:rFonts w:ascii="Arial" w:hAnsi="Arial" w:cs="Arial"/>
                <w:color w:val="252525"/>
                <w:sz w:val="21"/>
                <w:szCs w:val="21"/>
              </w:rPr>
              <w: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Words of position are separated:</w:t>
            </w:r>
            <w:r>
              <w:rPr>
                <w:rStyle w:val="apple-converted-space"/>
                <w:rFonts w:ascii="Arial" w:hAnsi="Arial" w:cs="Arial"/>
                <w:color w:val="252525"/>
                <w:sz w:val="21"/>
                <w:szCs w:val="21"/>
              </w:rPr>
              <w:t> </w:t>
            </w:r>
            <w:r>
              <w:rPr>
                <w:rFonts w:ascii="Arial" w:hAnsi="Arial" w:cs="Arial"/>
                <w:i/>
                <w:iCs/>
                <w:color w:val="252525"/>
                <w:sz w:val="21"/>
                <w:szCs w:val="21"/>
              </w:rPr>
              <w:t>mén wài</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门外</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門外</w:t>
            </w:r>
            <w:r>
              <w:rPr>
                <w:rFonts w:ascii="Arial" w:hAnsi="Arial" w:cs="Arial"/>
                <w:color w:val="252525"/>
                <w:sz w:val="21"/>
                <w:szCs w:val="21"/>
              </w:rPr>
              <w:t>, outdoor),</w:t>
            </w:r>
            <w:r>
              <w:rPr>
                <w:rStyle w:val="apple-converted-space"/>
                <w:rFonts w:ascii="Arial" w:hAnsi="Arial" w:cs="Arial"/>
                <w:color w:val="252525"/>
                <w:sz w:val="21"/>
                <w:szCs w:val="21"/>
              </w:rPr>
              <w:t> </w:t>
            </w:r>
            <w:r>
              <w:rPr>
                <w:rFonts w:ascii="Arial" w:hAnsi="Arial" w:cs="Arial"/>
                <w:i/>
                <w:iCs/>
                <w:color w:val="252525"/>
                <w:sz w:val="21"/>
                <w:szCs w:val="21"/>
              </w:rPr>
              <w:t>hé li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河里</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河裏</w:t>
            </w:r>
            <w:r>
              <w:rPr>
                <w:rFonts w:ascii="Arial" w:hAnsi="Arial" w:cs="Arial"/>
                <w:color w:val="252525"/>
                <w:sz w:val="21"/>
                <w:szCs w:val="21"/>
              </w:rPr>
              <w:t>, under the river),</w:t>
            </w:r>
            <w:r>
              <w:rPr>
                <w:rStyle w:val="apple-converted-space"/>
                <w:rFonts w:ascii="Arial" w:hAnsi="Arial" w:cs="Arial"/>
                <w:color w:val="252525"/>
                <w:sz w:val="21"/>
                <w:szCs w:val="21"/>
              </w:rPr>
              <w:t> </w:t>
            </w:r>
            <w:r>
              <w:rPr>
                <w:rFonts w:ascii="Arial" w:hAnsi="Arial" w:cs="Arial"/>
                <w:i/>
                <w:iCs/>
                <w:color w:val="252525"/>
                <w:sz w:val="21"/>
                <w:szCs w:val="21"/>
              </w:rPr>
              <w:t>huǒchē shàngmian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火</w:t>
            </w:r>
            <w:r>
              <w:rPr>
                <w:rFonts w:ascii="PMingLiU" w:eastAsia="PMingLiU" w:hAnsi="PMingLiU" w:cs="PMingLiU" w:hint="eastAsia"/>
                <w:color w:val="252525"/>
                <w:sz w:val="21"/>
                <w:szCs w:val="21"/>
              </w:rPr>
              <w:t>车上面</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火車上面</w:t>
            </w:r>
            <w:r>
              <w:rPr>
                <w:rFonts w:ascii="Arial" w:hAnsi="Arial" w:cs="Arial"/>
                <w:color w:val="252525"/>
                <w:sz w:val="21"/>
                <w:szCs w:val="21"/>
              </w:rPr>
              <w:t>, on the train),</w:t>
            </w:r>
            <w:r>
              <w:rPr>
                <w:rStyle w:val="apple-converted-space"/>
                <w:rFonts w:ascii="Arial" w:hAnsi="Arial" w:cs="Arial"/>
                <w:color w:val="252525"/>
                <w:sz w:val="21"/>
                <w:szCs w:val="21"/>
              </w:rPr>
              <w:t> </w:t>
            </w:r>
            <w:r>
              <w:rPr>
                <w:rFonts w:ascii="Arial" w:hAnsi="Arial" w:cs="Arial"/>
                <w:i/>
                <w:iCs/>
                <w:color w:val="252525"/>
                <w:sz w:val="21"/>
                <w:szCs w:val="21"/>
              </w:rPr>
              <w:t>Huáng Hé yǐnán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黄河以南</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黃河以南</w:t>
            </w:r>
            <w:r>
              <w:rPr>
                <w:rFonts w:ascii="Arial" w:hAnsi="Arial" w:cs="Arial"/>
                <w:color w:val="252525"/>
                <w:sz w:val="21"/>
                <w:szCs w:val="21"/>
              </w:rPr>
              <w:t>, south of the Yellow River)</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Exceptions are words traditionally connected:</w:t>
            </w:r>
            <w:r>
              <w:rPr>
                <w:rStyle w:val="apple-converted-space"/>
                <w:rFonts w:ascii="Arial" w:hAnsi="Arial" w:cs="Arial"/>
                <w:color w:val="252525"/>
                <w:sz w:val="21"/>
                <w:szCs w:val="21"/>
              </w:rPr>
              <w:t> </w:t>
            </w:r>
            <w:r>
              <w:rPr>
                <w:rFonts w:ascii="Arial" w:hAnsi="Arial" w:cs="Arial"/>
                <w:i/>
                <w:iCs/>
                <w:color w:val="252525"/>
                <w:sz w:val="21"/>
                <w:szCs w:val="21"/>
              </w:rPr>
              <w:t>tiānshang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天上</w:t>
            </w:r>
            <w:r>
              <w:rPr>
                <w:rFonts w:ascii="Arial" w:hAnsi="Arial" w:cs="Arial"/>
                <w:color w:val="252525"/>
                <w:sz w:val="21"/>
                <w:szCs w:val="21"/>
              </w:rPr>
              <w:t>, in the sky or outerspace),</w:t>
            </w:r>
            <w:r>
              <w:rPr>
                <w:rStyle w:val="apple-converted-space"/>
                <w:rFonts w:ascii="Arial" w:hAnsi="Arial" w:cs="Arial"/>
                <w:color w:val="252525"/>
                <w:sz w:val="21"/>
                <w:szCs w:val="21"/>
              </w:rPr>
              <w:t> </w:t>
            </w:r>
            <w:r>
              <w:rPr>
                <w:rFonts w:ascii="Arial" w:hAnsi="Arial" w:cs="Arial"/>
                <w:i/>
                <w:iCs/>
                <w:color w:val="252525"/>
                <w:sz w:val="21"/>
                <w:szCs w:val="21"/>
              </w:rPr>
              <w:t>dìxia</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地下</w:t>
            </w:r>
            <w:r>
              <w:rPr>
                <w:rFonts w:ascii="Arial" w:hAnsi="Arial" w:cs="Arial"/>
                <w:color w:val="252525"/>
                <w:sz w:val="21"/>
                <w:szCs w:val="21"/>
              </w:rPr>
              <w:t>, on the ground),</w:t>
            </w:r>
            <w:r>
              <w:rPr>
                <w:rStyle w:val="apple-converted-space"/>
                <w:rFonts w:ascii="Arial" w:hAnsi="Arial" w:cs="Arial"/>
                <w:color w:val="252525"/>
                <w:sz w:val="21"/>
                <w:szCs w:val="21"/>
              </w:rPr>
              <w:t> </w:t>
            </w:r>
            <w:r>
              <w:rPr>
                <w:rFonts w:ascii="Arial" w:hAnsi="Arial" w:cs="Arial"/>
                <w:i/>
                <w:iCs/>
                <w:color w:val="252525"/>
                <w:sz w:val="21"/>
                <w:szCs w:val="21"/>
              </w:rPr>
              <w:t>kōngzhōng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空中</w:t>
            </w:r>
            <w:r>
              <w:rPr>
                <w:rFonts w:ascii="Arial" w:hAnsi="Arial" w:cs="Arial"/>
                <w:color w:val="252525"/>
                <w:sz w:val="21"/>
                <w:szCs w:val="21"/>
              </w:rPr>
              <w:t>, in the air),</w:t>
            </w:r>
            <w:r>
              <w:rPr>
                <w:rStyle w:val="apple-converted-space"/>
                <w:rFonts w:ascii="Arial" w:hAnsi="Arial" w:cs="Arial"/>
                <w:color w:val="252525"/>
                <w:sz w:val="21"/>
                <w:szCs w:val="21"/>
              </w:rPr>
              <w:t> </w:t>
            </w:r>
            <w:r>
              <w:rPr>
                <w:rFonts w:ascii="Arial" w:hAnsi="Arial" w:cs="Arial"/>
                <w:i/>
                <w:iCs/>
                <w:color w:val="252525"/>
                <w:sz w:val="21"/>
                <w:szCs w:val="21"/>
              </w:rPr>
              <w:t>hǎiwài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海外</w:t>
            </w:r>
            <w:r>
              <w:rPr>
                <w:rFonts w:ascii="Arial" w:hAnsi="Arial" w:cs="Arial"/>
                <w:color w:val="252525"/>
                <w:sz w:val="21"/>
                <w:szCs w:val="21"/>
              </w:rPr>
              <w:t>, overseas)</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Surnames are separated from the given names, each capitalized:</w:t>
            </w:r>
            <w:r>
              <w:rPr>
                <w:rStyle w:val="apple-converted-space"/>
                <w:rFonts w:ascii="Arial" w:hAnsi="Arial" w:cs="Arial"/>
                <w:color w:val="252525"/>
                <w:sz w:val="21"/>
                <w:szCs w:val="21"/>
              </w:rPr>
              <w:t> </w:t>
            </w:r>
            <w:r>
              <w:rPr>
                <w:rFonts w:ascii="Arial" w:hAnsi="Arial" w:cs="Arial"/>
                <w:i/>
                <w:iCs/>
                <w:color w:val="252525"/>
                <w:sz w:val="21"/>
                <w:szCs w:val="21"/>
              </w:rPr>
              <w:t>Lǐ Huá</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李</w:t>
            </w:r>
            <w:r>
              <w:rPr>
                <w:rFonts w:ascii="PMingLiU" w:eastAsia="PMingLiU" w:hAnsi="PMingLiU" w:cs="PMingLiU" w:hint="eastAsia"/>
                <w:color w:val="252525"/>
                <w:sz w:val="21"/>
                <w:szCs w:val="21"/>
              </w:rPr>
              <w:t>华</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李華</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Zhāng Sān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张三</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張三</w:t>
            </w:r>
            <w:r>
              <w:rPr>
                <w:rFonts w:ascii="Arial" w:hAnsi="Arial" w:cs="Arial"/>
                <w:color w:val="252525"/>
                <w:sz w:val="21"/>
                <w:szCs w:val="21"/>
              </w:rPr>
              <w:t xml:space="preserve">). If the surname and/or given name </w:t>
            </w:r>
            <w:proofErr w:type="gramStart"/>
            <w:r>
              <w:rPr>
                <w:rFonts w:ascii="Arial" w:hAnsi="Arial" w:cs="Arial"/>
                <w:color w:val="252525"/>
                <w:sz w:val="21"/>
                <w:szCs w:val="21"/>
              </w:rPr>
              <w:t>consists</w:t>
            </w:r>
            <w:proofErr w:type="gramEnd"/>
            <w:r>
              <w:rPr>
                <w:rFonts w:ascii="Arial" w:hAnsi="Arial" w:cs="Arial"/>
                <w:color w:val="252525"/>
                <w:sz w:val="21"/>
                <w:szCs w:val="21"/>
              </w:rPr>
              <w:t xml:space="preserve"> of two syllables, it should be written as one:</w:t>
            </w:r>
            <w:r>
              <w:rPr>
                <w:rStyle w:val="apple-converted-space"/>
                <w:rFonts w:ascii="Arial" w:hAnsi="Arial" w:cs="Arial"/>
                <w:color w:val="252525"/>
                <w:sz w:val="21"/>
                <w:szCs w:val="21"/>
              </w:rPr>
              <w:t> </w:t>
            </w:r>
            <w:r>
              <w:rPr>
                <w:rFonts w:ascii="Arial" w:hAnsi="Arial" w:cs="Arial"/>
                <w:i/>
                <w:iCs/>
                <w:color w:val="252525"/>
                <w:sz w:val="21"/>
                <w:szCs w:val="21"/>
              </w:rPr>
              <w:t>Zhūgě Kǒngmíng</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诸葛孔明</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諸葛孔明</w:t>
            </w:r>
            <w:r>
              <w:rPr>
                <w:rFonts w:ascii="Arial" w:hAnsi="Arial" w:cs="Arial"/>
                <w:color w:val="252525"/>
                <w:sz w:val="21"/>
                <w:szCs w:val="21"/>
              </w:rPr>
              <w: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Titles following the name are separated and are not capitalized:</w:t>
            </w:r>
            <w:r>
              <w:rPr>
                <w:rStyle w:val="apple-converted-space"/>
                <w:rFonts w:ascii="Arial" w:hAnsi="Arial" w:cs="Arial"/>
                <w:color w:val="252525"/>
                <w:sz w:val="21"/>
                <w:szCs w:val="21"/>
              </w:rPr>
              <w:t> </w:t>
            </w:r>
            <w:r>
              <w:rPr>
                <w:rFonts w:ascii="Arial" w:hAnsi="Arial" w:cs="Arial"/>
                <w:i/>
                <w:iCs/>
                <w:color w:val="252525"/>
                <w:sz w:val="21"/>
                <w:szCs w:val="21"/>
              </w:rPr>
              <w:t>Wáng bùzhǎng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王部</w:t>
            </w:r>
            <w:r>
              <w:rPr>
                <w:rFonts w:ascii="PMingLiU" w:eastAsia="PMingLiU" w:hAnsi="PMingLiU" w:cs="PMingLiU" w:hint="eastAsia"/>
                <w:color w:val="252525"/>
                <w:sz w:val="21"/>
                <w:szCs w:val="21"/>
              </w:rPr>
              <w:t>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王部長</w:t>
            </w:r>
            <w:r>
              <w:rPr>
                <w:rFonts w:ascii="Arial" w:hAnsi="Arial" w:cs="Arial"/>
                <w:color w:val="252525"/>
                <w:sz w:val="21"/>
                <w:szCs w:val="21"/>
              </w:rPr>
              <w:t>, Minister Wang),</w:t>
            </w:r>
            <w:r>
              <w:rPr>
                <w:rStyle w:val="apple-converted-space"/>
                <w:rFonts w:ascii="Arial" w:hAnsi="Arial" w:cs="Arial"/>
                <w:color w:val="252525"/>
                <w:sz w:val="21"/>
                <w:szCs w:val="21"/>
              </w:rPr>
              <w:t> </w:t>
            </w:r>
            <w:r>
              <w:rPr>
                <w:rFonts w:ascii="Arial" w:hAnsi="Arial" w:cs="Arial"/>
                <w:i/>
                <w:iCs/>
                <w:color w:val="252525"/>
                <w:sz w:val="21"/>
                <w:szCs w:val="21"/>
              </w:rPr>
              <w:t>Lǐ xiānsheng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李先生</w:t>
            </w:r>
            <w:r>
              <w:rPr>
                <w:rFonts w:ascii="Arial" w:hAnsi="Arial" w:cs="Arial"/>
                <w:color w:val="252525"/>
                <w:sz w:val="21"/>
                <w:szCs w:val="21"/>
              </w:rPr>
              <w:t>, Mr. Li),</w:t>
            </w:r>
            <w:r>
              <w:rPr>
                <w:rStyle w:val="apple-converted-space"/>
                <w:rFonts w:ascii="Arial" w:hAnsi="Arial" w:cs="Arial"/>
                <w:color w:val="252525"/>
                <w:sz w:val="21"/>
                <w:szCs w:val="21"/>
              </w:rPr>
              <w:t> </w:t>
            </w:r>
            <w:r>
              <w:rPr>
                <w:rFonts w:ascii="Arial" w:hAnsi="Arial" w:cs="Arial"/>
                <w:i/>
                <w:iCs/>
                <w:color w:val="252525"/>
                <w:sz w:val="21"/>
                <w:szCs w:val="21"/>
              </w:rPr>
              <w:t>Tián zhǔrèn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田主任</w:t>
            </w:r>
            <w:r>
              <w:rPr>
                <w:rFonts w:ascii="Arial" w:hAnsi="Arial" w:cs="Arial"/>
                <w:color w:val="252525"/>
                <w:sz w:val="21"/>
                <w:szCs w:val="21"/>
              </w:rPr>
              <w:t>, Director Tian),</w:t>
            </w:r>
            <w:r>
              <w:rPr>
                <w:rStyle w:val="apple-converted-space"/>
                <w:rFonts w:ascii="Arial" w:hAnsi="Arial" w:cs="Arial"/>
                <w:color w:val="252525"/>
                <w:sz w:val="21"/>
                <w:szCs w:val="21"/>
              </w:rPr>
              <w:t> </w:t>
            </w:r>
            <w:r>
              <w:rPr>
                <w:rFonts w:ascii="Arial" w:hAnsi="Arial" w:cs="Arial"/>
                <w:i/>
                <w:iCs/>
                <w:color w:val="252525"/>
                <w:sz w:val="21"/>
                <w:szCs w:val="21"/>
              </w:rPr>
              <w:t>Zhào tóngzhì</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赵同志</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趙同志</w:t>
            </w:r>
            <w:r>
              <w:rPr>
                <w:rFonts w:ascii="Arial" w:hAnsi="Arial" w:cs="Arial"/>
                <w:color w:val="252525"/>
                <w:sz w:val="21"/>
                <w:szCs w:val="21"/>
              </w:rPr>
              <w:t>, Comrade Zhao).</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forms of addressing people with suffixes such as</w:t>
            </w:r>
            <w:r>
              <w:rPr>
                <w:rStyle w:val="apple-converted-space"/>
                <w:rFonts w:ascii="Arial" w:hAnsi="Arial" w:cs="Arial"/>
                <w:color w:val="252525"/>
                <w:sz w:val="21"/>
                <w:szCs w:val="21"/>
              </w:rPr>
              <w:t> </w:t>
            </w:r>
            <w:r>
              <w:rPr>
                <w:rFonts w:ascii="Arial" w:hAnsi="Arial" w:cs="Arial"/>
                <w:i/>
                <w:iCs/>
                <w:color w:val="252525"/>
                <w:sz w:val="21"/>
                <w:szCs w:val="21"/>
              </w:rPr>
              <w:t>Lǎo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老</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Xiǎo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小</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Dà</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大</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Ā</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阿</w:t>
            </w:r>
            <w:r>
              <w:rPr>
                <w:rFonts w:ascii="Arial" w:hAnsi="Arial" w:cs="Arial"/>
                <w:color w:val="252525"/>
                <w:sz w:val="21"/>
                <w:szCs w:val="21"/>
              </w:rPr>
              <w:t>) are capitalized:</w:t>
            </w:r>
            <w:r>
              <w:rPr>
                <w:rStyle w:val="apple-converted-space"/>
                <w:rFonts w:ascii="Arial" w:hAnsi="Arial" w:cs="Arial"/>
                <w:color w:val="252525"/>
                <w:sz w:val="21"/>
                <w:szCs w:val="21"/>
              </w:rPr>
              <w:t> </w:t>
            </w:r>
            <w:r>
              <w:rPr>
                <w:rFonts w:ascii="Arial" w:hAnsi="Arial" w:cs="Arial"/>
                <w:i/>
                <w:iCs/>
                <w:color w:val="252525"/>
                <w:sz w:val="21"/>
                <w:szCs w:val="21"/>
              </w:rPr>
              <w:t>Xiǎo Liú</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小刘</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小劉</w:t>
            </w:r>
            <w:r>
              <w:rPr>
                <w:rFonts w:ascii="Arial" w:hAnsi="Arial" w:cs="Arial"/>
                <w:color w:val="252525"/>
                <w:sz w:val="21"/>
                <w:szCs w:val="21"/>
              </w:rPr>
              <w:t>, [young] Ms./Mr. Liu),</w:t>
            </w:r>
            <w:r>
              <w:rPr>
                <w:rFonts w:ascii="Arial" w:hAnsi="Arial" w:cs="Arial"/>
                <w:i/>
                <w:iCs/>
                <w:color w:val="252525"/>
                <w:sz w:val="21"/>
                <w:szCs w:val="21"/>
              </w:rPr>
              <w:t>Dà Lǐ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大李</w:t>
            </w:r>
            <w:r>
              <w:rPr>
                <w:rFonts w:ascii="Arial" w:hAnsi="Arial" w:cs="Arial"/>
                <w:color w:val="252525"/>
                <w:sz w:val="21"/>
                <w:szCs w:val="21"/>
              </w:rPr>
              <w:t>, [great; elder] Mr. Li),</w:t>
            </w:r>
            <w:r>
              <w:rPr>
                <w:rStyle w:val="apple-converted-space"/>
                <w:rFonts w:ascii="Arial" w:hAnsi="Arial" w:cs="Arial"/>
                <w:color w:val="252525"/>
                <w:sz w:val="21"/>
                <w:szCs w:val="21"/>
              </w:rPr>
              <w:t> </w:t>
            </w:r>
            <w:r>
              <w:rPr>
                <w:rFonts w:ascii="Arial" w:hAnsi="Arial" w:cs="Arial"/>
                <w:i/>
                <w:iCs/>
                <w:color w:val="252525"/>
                <w:sz w:val="21"/>
                <w:szCs w:val="21"/>
              </w:rPr>
              <w:t>Ā Sān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阿三</w:t>
            </w:r>
            <w:r>
              <w:rPr>
                <w:rFonts w:ascii="Arial" w:hAnsi="Arial" w:cs="Arial"/>
                <w:color w:val="252525"/>
                <w:sz w:val="21"/>
                <w:szCs w:val="21"/>
              </w:rPr>
              <w:t>, Ah San),</w:t>
            </w:r>
            <w:r>
              <w:rPr>
                <w:rStyle w:val="apple-converted-space"/>
                <w:rFonts w:ascii="Arial" w:hAnsi="Arial" w:cs="Arial"/>
                <w:color w:val="252525"/>
                <w:sz w:val="21"/>
                <w:szCs w:val="21"/>
              </w:rPr>
              <w:t> </w:t>
            </w:r>
            <w:r>
              <w:rPr>
                <w:rFonts w:ascii="Arial" w:hAnsi="Arial" w:cs="Arial"/>
                <w:i/>
                <w:iCs/>
                <w:color w:val="252525"/>
                <w:sz w:val="21"/>
                <w:szCs w:val="21"/>
              </w:rPr>
              <w:t>Lǎo Qián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老</w:t>
            </w:r>
            <w:r>
              <w:rPr>
                <w:rFonts w:ascii="PMingLiU" w:eastAsia="PMingLiU" w:hAnsi="PMingLiU" w:cs="PMingLiU" w:hint="eastAsia"/>
                <w:color w:val="252525"/>
                <w:sz w:val="21"/>
                <w:szCs w:val="21"/>
              </w:rPr>
              <w:t>钱</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老錢</w:t>
            </w:r>
            <w:r>
              <w:rPr>
                <w:rFonts w:ascii="Arial" w:hAnsi="Arial" w:cs="Arial"/>
                <w:color w:val="252525"/>
                <w:sz w:val="21"/>
                <w:szCs w:val="21"/>
              </w:rPr>
              <w:t>, [senior] Mr.</w:t>
            </w:r>
            <w:r>
              <w:rPr>
                <w:rStyle w:val="apple-converted-space"/>
                <w:rFonts w:ascii="Arial" w:hAnsi="Arial" w:cs="Arial"/>
                <w:color w:val="252525"/>
                <w:sz w:val="21"/>
                <w:szCs w:val="21"/>
              </w:rPr>
              <w:t> </w:t>
            </w:r>
            <w:hyperlink r:id="rId983" w:tooltip="Qian (disambiguation)" w:history="1">
              <w:r>
                <w:rPr>
                  <w:rStyle w:val="Hyperlink"/>
                  <w:rFonts w:ascii="Arial" w:hAnsi="Arial" w:cs="Arial"/>
                  <w:color w:val="0B0080"/>
                  <w:sz w:val="21"/>
                  <w:szCs w:val="21"/>
                </w:rPr>
                <w:t>Qian</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Lǎo Wú</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老吴</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老</w:t>
            </w:r>
            <w:r>
              <w:rPr>
                <w:rFonts w:ascii="Batang" w:eastAsia="Batang" w:hAnsi="Batang" w:cs="Batang" w:hint="eastAsia"/>
                <w:color w:val="252525"/>
                <w:sz w:val="21"/>
                <w:szCs w:val="21"/>
              </w:rPr>
              <w:t>吳</w:t>
            </w:r>
            <w:r>
              <w:rPr>
                <w:rFonts w:ascii="Arial" w:hAnsi="Arial" w:cs="Arial"/>
                <w:color w:val="252525"/>
                <w:sz w:val="21"/>
                <w:szCs w:val="21"/>
              </w:rPr>
              <w:t>, [senior] Mr. Wu)</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Exceptions are:</w:t>
            </w:r>
            <w:r>
              <w:rPr>
                <w:rStyle w:val="apple-converted-space"/>
                <w:rFonts w:ascii="Arial" w:hAnsi="Arial" w:cs="Arial"/>
                <w:color w:val="252525"/>
                <w:sz w:val="21"/>
                <w:szCs w:val="21"/>
              </w:rPr>
              <w:t> </w:t>
            </w:r>
            <w:r>
              <w:rPr>
                <w:rFonts w:ascii="Arial" w:hAnsi="Arial" w:cs="Arial"/>
                <w:i/>
                <w:iCs/>
                <w:color w:val="252525"/>
                <w:sz w:val="21"/>
                <w:szCs w:val="21"/>
              </w:rPr>
              <w:t>Kǒngzǐ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孔子</w:t>
            </w:r>
            <w:r>
              <w:rPr>
                <w:rFonts w:ascii="Arial" w:hAnsi="Arial" w:cs="Arial"/>
                <w:color w:val="252525"/>
                <w:sz w:val="21"/>
                <w:szCs w:val="21"/>
              </w:rPr>
              <w:t>,</w:t>
            </w:r>
            <w:r>
              <w:rPr>
                <w:rStyle w:val="apple-converted-space"/>
                <w:rFonts w:ascii="Arial" w:hAnsi="Arial" w:cs="Arial"/>
                <w:color w:val="252525"/>
                <w:sz w:val="21"/>
                <w:szCs w:val="21"/>
              </w:rPr>
              <w:t> </w:t>
            </w:r>
            <w:hyperlink r:id="rId984" w:tooltip="Confucius" w:history="1">
              <w:r>
                <w:rPr>
                  <w:rStyle w:val="Hyperlink"/>
                  <w:rFonts w:ascii="Arial" w:hAnsi="Arial" w:cs="Arial"/>
                  <w:color w:val="0B0080"/>
                  <w:sz w:val="21"/>
                  <w:szCs w:val="21"/>
                </w:rPr>
                <w:t>Confucius</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Bāogōng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包公</w:t>
            </w:r>
            <w:r>
              <w:rPr>
                <w:rFonts w:ascii="Arial" w:hAnsi="Arial" w:cs="Arial"/>
                <w:color w:val="252525"/>
                <w:sz w:val="21"/>
                <w:szCs w:val="21"/>
              </w:rPr>
              <w:t>,</w:t>
            </w:r>
            <w:r>
              <w:rPr>
                <w:rStyle w:val="apple-converted-space"/>
                <w:rFonts w:ascii="Arial" w:hAnsi="Arial" w:cs="Arial"/>
                <w:color w:val="252525"/>
                <w:sz w:val="21"/>
                <w:szCs w:val="21"/>
              </w:rPr>
              <w:t> </w:t>
            </w:r>
            <w:hyperlink r:id="rId985" w:tooltip="Bao Zheng" w:history="1">
              <w:r>
                <w:rPr>
                  <w:rStyle w:val="Hyperlink"/>
                  <w:rFonts w:ascii="Arial" w:hAnsi="Arial" w:cs="Arial"/>
                  <w:color w:val="0B0080"/>
                  <w:sz w:val="21"/>
                  <w:szCs w:val="21"/>
                </w:rPr>
                <w:t>Judge Bao</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Xīshī</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西施</w:t>
            </w:r>
            <w:r>
              <w:rPr>
                <w:rFonts w:ascii="Arial" w:hAnsi="Arial" w:cs="Arial"/>
                <w:color w:val="252525"/>
                <w:sz w:val="21"/>
                <w:szCs w:val="21"/>
              </w:rPr>
              <w:t>,</w:t>
            </w:r>
            <w:r>
              <w:rPr>
                <w:rStyle w:val="apple-converted-space"/>
                <w:rFonts w:ascii="Arial" w:hAnsi="Arial" w:cs="Arial"/>
                <w:color w:val="252525"/>
                <w:sz w:val="21"/>
                <w:szCs w:val="21"/>
              </w:rPr>
              <w:t> </w:t>
            </w:r>
            <w:hyperlink r:id="rId986" w:tooltip="Xi Shi" w:history="1">
              <w:r>
                <w:rPr>
                  <w:rStyle w:val="Hyperlink"/>
                  <w:rFonts w:ascii="Arial" w:hAnsi="Arial" w:cs="Arial"/>
                  <w:color w:val="0B0080"/>
                  <w:sz w:val="21"/>
                  <w:szCs w:val="21"/>
                </w:rPr>
                <w:t>Xishi</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Mèngchángjūn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孟</w:t>
            </w:r>
            <w:r>
              <w:rPr>
                <w:rFonts w:ascii="PMingLiU" w:eastAsia="PMingLiU" w:hAnsi="PMingLiU" w:cs="PMingLiU" w:hint="eastAsia"/>
                <w:color w:val="252525"/>
                <w:sz w:val="21"/>
                <w:szCs w:val="21"/>
              </w:rPr>
              <w:t>尝君</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孟嘗君</w:t>
            </w:r>
            <w:r>
              <w:rPr>
                <w:rFonts w:ascii="Arial" w:hAnsi="Arial" w:cs="Arial"/>
                <w:color w:val="252525"/>
                <w:sz w:val="21"/>
                <w:szCs w:val="21"/>
              </w:rPr>
              <w:t>,</w:t>
            </w:r>
            <w:r>
              <w:rPr>
                <w:rStyle w:val="apple-converted-space"/>
                <w:rFonts w:ascii="Arial" w:hAnsi="Arial" w:cs="Arial"/>
                <w:color w:val="252525"/>
                <w:sz w:val="21"/>
                <w:szCs w:val="21"/>
              </w:rPr>
              <w:t> </w:t>
            </w:r>
            <w:hyperlink r:id="rId987" w:tooltip="Lord Mengchang" w:history="1">
              <w:r>
                <w:rPr>
                  <w:rStyle w:val="Hyperlink"/>
                  <w:rFonts w:ascii="Arial" w:hAnsi="Arial" w:cs="Arial"/>
                  <w:color w:val="0B0080"/>
                  <w:sz w:val="21"/>
                  <w:szCs w:val="21"/>
                </w:rPr>
                <w:t>Lord Mengchang</w:t>
              </w:r>
            </w:hyperlink>
            <w:r>
              <w:rPr>
                <w:rFonts w:ascii="Arial" w:hAnsi="Arial" w:cs="Arial"/>
                <w:color w:val="252525"/>
                <w:sz w:val="21"/>
                <w:szCs w:val="21"/>
              </w:rPr>
              <w:t>), among others</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Geographical names of China:</w:t>
            </w:r>
            <w:r>
              <w:rPr>
                <w:rStyle w:val="apple-converted-space"/>
                <w:rFonts w:ascii="Arial" w:hAnsi="Arial" w:cs="Arial"/>
                <w:color w:val="252525"/>
                <w:sz w:val="21"/>
                <w:szCs w:val="21"/>
              </w:rPr>
              <w:t> </w:t>
            </w:r>
            <w:r>
              <w:rPr>
                <w:rFonts w:ascii="Arial" w:hAnsi="Arial" w:cs="Arial"/>
                <w:i/>
                <w:iCs/>
                <w:color w:val="252525"/>
                <w:sz w:val="21"/>
                <w:szCs w:val="21"/>
              </w:rPr>
              <w:t>Běijīng Shì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北京市</w:t>
            </w:r>
            <w:r>
              <w:rPr>
                <w:rFonts w:ascii="Arial" w:hAnsi="Arial" w:cs="Arial"/>
                <w:color w:val="252525"/>
                <w:sz w:val="21"/>
                <w:szCs w:val="21"/>
              </w:rPr>
              <w:t>, city of</w:t>
            </w:r>
            <w:r>
              <w:rPr>
                <w:rStyle w:val="apple-converted-space"/>
                <w:rFonts w:ascii="Arial" w:hAnsi="Arial" w:cs="Arial"/>
                <w:color w:val="252525"/>
                <w:sz w:val="21"/>
                <w:szCs w:val="21"/>
              </w:rPr>
              <w:t> </w:t>
            </w:r>
            <w:hyperlink r:id="rId988" w:tooltip="Beijing" w:history="1">
              <w:r>
                <w:rPr>
                  <w:rStyle w:val="Hyperlink"/>
                  <w:rFonts w:ascii="Arial" w:hAnsi="Arial" w:cs="Arial"/>
                  <w:color w:val="0B0080"/>
                  <w:sz w:val="21"/>
                  <w:szCs w:val="21"/>
                </w:rPr>
                <w:t>Beijing</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Héběi Shěng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河北省</w:t>
            </w:r>
            <w:r>
              <w:rPr>
                <w:rFonts w:ascii="Arial" w:hAnsi="Arial" w:cs="Arial"/>
                <w:color w:val="252525"/>
                <w:sz w:val="21"/>
                <w:szCs w:val="21"/>
              </w:rPr>
              <w:t>, province of</w:t>
            </w:r>
            <w:r>
              <w:rPr>
                <w:rStyle w:val="apple-converted-space"/>
                <w:rFonts w:ascii="Arial" w:hAnsi="Arial" w:cs="Arial"/>
                <w:color w:val="252525"/>
                <w:sz w:val="21"/>
                <w:szCs w:val="21"/>
              </w:rPr>
              <w:t> </w:t>
            </w:r>
            <w:hyperlink r:id="rId989" w:tooltip="Hebei" w:history="1">
              <w:r>
                <w:rPr>
                  <w:rStyle w:val="Hyperlink"/>
                  <w:rFonts w:ascii="Arial" w:hAnsi="Arial" w:cs="Arial"/>
                  <w:color w:val="0B0080"/>
                  <w:sz w:val="21"/>
                  <w:szCs w:val="21"/>
                </w:rPr>
                <w:t>Hebei</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Yālù Jiāng</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鸭绿江</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鴨綠江</w:t>
            </w:r>
            <w:r>
              <w:rPr>
                <w:rFonts w:ascii="Arial" w:hAnsi="Arial" w:cs="Arial"/>
                <w:color w:val="252525"/>
                <w:sz w:val="21"/>
                <w:szCs w:val="21"/>
              </w:rPr>
              <w:t>,</w:t>
            </w:r>
            <w:r>
              <w:rPr>
                <w:rStyle w:val="apple-converted-space"/>
                <w:rFonts w:ascii="Arial" w:hAnsi="Arial" w:cs="Arial"/>
                <w:color w:val="252525"/>
                <w:sz w:val="21"/>
                <w:szCs w:val="21"/>
              </w:rPr>
              <w:t> </w:t>
            </w:r>
            <w:hyperlink r:id="rId990" w:tooltip="Yalu River" w:history="1">
              <w:r>
                <w:rPr>
                  <w:rStyle w:val="Hyperlink"/>
                  <w:rFonts w:ascii="Arial" w:hAnsi="Arial" w:cs="Arial"/>
                  <w:color w:val="0B0080"/>
                  <w:sz w:val="21"/>
                  <w:szCs w:val="21"/>
                </w:rPr>
                <w:t>Yalu River</w:t>
              </w:r>
            </w:hyperlink>
            <w:r>
              <w:rPr>
                <w:rFonts w:ascii="Arial" w:hAnsi="Arial" w:cs="Arial"/>
                <w:color w:val="252525"/>
                <w:sz w:val="21"/>
                <w:szCs w:val="21"/>
              </w:rPr>
              <w:t>),</w:t>
            </w:r>
            <w:r>
              <w:rPr>
                <w:rFonts w:ascii="Arial" w:hAnsi="Arial" w:cs="Arial"/>
                <w:i/>
                <w:iCs/>
                <w:color w:val="252525"/>
                <w:sz w:val="21"/>
                <w:szCs w:val="21"/>
              </w:rPr>
              <w:t>Tài Shān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泰山</w:t>
            </w:r>
            <w:r>
              <w:rPr>
                <w:rFonts w:ascii="Arial" w:hAnsi="Arial" w:cs="Arial"/>
                <w:color w:val="252525"/>
                <w:sz w:val="21"/>
                <w:szCs w:val="21"/>
              </w:rPr>
              <w:t>,</w:t>
            </w:r>
            <w:r>
              <w:rPr>
                <w:rStyle w:val="apple-converted-space"/>
                <w:rFonts w:ascii="Arial" w:hAnsi="Arial" w:cs="Arial"/>
                <w:color w:val="252525"/>
                <w:sz w:val="21"/>
                <w:szCs w:val="21"/>
              </w:rPr>
              <w:t> </w:t>
            </w:r>
            <w:hyperlink r:id="rId991" w:tooltip="Mount Tai" w:history="1">
              <w:r>
                <w:rPr>
                  <w:rStyle w:val="Hyperlink"/>
                  <w:rFonts w:ascii="Arial" w:hAnsi="Arial" w:cs="Arial"/>
                  <w:color w:val="0B0080"/>
                  <w:sz w:val="21"/>
                  <w:szCs w:val="21"/>
                </w:rPr>
                <w:t>Mount Tai</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Dòngtíng Hú</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洞庭湖</w:t>
            </w:r>
            <w:r>
              <w:rPr>
                <w:rFonts w:ascii="Arial" w:hAnsi="Arial" w:cs="Arial"/>
                <w:color w:val="252525"/>
                <w:sz w:val="21"/>
                <w:szCs w:val="21"/>
              </w:rPr>
              <w:t>,</w:t>
            </w:r>
            <w:r>
              <w:rPr>
                <w:rStyle w:val="apple-converted-space"/>
                <w:rFonts w:ascii="Arial" w:hAnsi="Arial" w:cs="Arial"/>
                <w:color w:val="252525"/>
                <w:sz w:val="21"/>
                <w:szCs w:val="21"/>
              </w:rPr>
              <w:t> </w:t>
            </w:r>
            <w:hyperlink r:id="rId992" w:tooltip="Dongting Lake" w:history="1">
              <w:r>
                <w:rPr>
                  <w:rStyle w:val="Hyperlink"/>
                  <w:rFonts w:ascii="Arial" w:hAnsi="Arial" w:cs="Arial"/>
                  <w:color w:val="0B0080"/>
                  <w:sz w:val="21"/>
                  <w:szCs w:val="21"/>
                </w:rPr>
                <w:t>Dongting Lake</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Táiwān Hǎixiá</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台湾海峡</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臺灣海峽</w:t>
            </w:r>
            <w:r>
              <w:rPr>
                <w:rFonts w:ascii="Arial" w:hAnsi="Arial" w:cs="Arial"/>
                <w:color w:val="252525"/>
                <w:sz w:val="21"/>
                <w:szCs w:val="21"/>
              </w:rPr>
              <w:t>,</w:t>
            </w:r>
            <w:r>
              <w:rPr>
                <w:rStyle w:val="apple-converted-space"/>
                <w:rFonts w:ascii="Arial" w:hAnsi="Arial" w:cs="Arial"/>
                <w:color w:val="252525"/>
                <w:sz w:val="21"/>
                <w:szCs w:val="21"/>
              </w:rPr>
              <w:t> </w:t>
            </w:r>
            <w:hyperlink r:id="rId993" w:tooltip="Taiwan Strait" w:history="1">
              <w:r>
                <w:rPr>
                  <w:rStyle w:val="Hyperlink"/>
                  <w:rFonts w:ascii="Arial" w:hAnsi="Arial" w:cs="Arial"/>
                  <w:color w:val="0B0080"/>
                  <w:sz w:val="21"/>
                  <w:szCs w:val="21"/>
                </w:rPr>
                <w:t>Taiwan Strait</w:t>
              </w:r>
            </w:hyperlink>
            <w:r>
              <w:rPr>
                <w:rFonts w:ascii="Arial" w:hAnsi="Arial" w:cs="Arial"/>
                <w:color w:val="252525"/>
                <w:sz w:val="21"/>
                <w:szCs w:val="21"/>
              </w:rPr>
              <w:t>)</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Monosyllabic prefixes and suffixes are written together with their related part:</w:t>
            </w:r>
            <w:r>
              <w:rPr>
                <w:rStyle w:val="apple-converted-space"/>
                <w:rFonts w:ascii="Arial" w:hAnsi="Arial" w:cs="Arial"/>
                <w:color w:val="252525"/>
                <w:sz w:val="21"/>
                <w:szCs w:val="21"/>
              </w:rPr>
              <w:t> </w:t>
            </w:r>
            <w:r>
              <w:rPr>
                <w:rFonts w:ascii="Arial" w:hAnsi="Arial" w:cs="Arial"/>
                <w:i/>
                <w:iCs/>
                <w:color w:val="252525"/>
                <w:sz w:val="21"/>
                <w:szCs w:val="21"/>
              </w:rPr>
              <w:t>Dōngsì Shítiáo</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东四</w:t>
            </w:r>
            <w:r>
              <w:rPr>
                <w:rFonts w:ascii="MS Mincho" w:eastAsia="MS Mincho" w:hAnsi="MS Mincho" w:cs="MS Mincho" w:hint="eastAsia"/>
                <w:i/>
                <w:iCs/>
                <w:color w:val="252525"/>
                <w:sz w:val="21"/>
                <w:szCs w:val="21"/>
              </w:rPr>
              <w:t>十</w:t>
            </w:r>
            <w:r>
              <w:rPr>
                <w:rFonts w:ascii="MS Mincho" w:eastAsia="MS Mincho" w:hAnsi="MS Mincho" w:cs="MS Mincho" w:hint="eastAsia"/>
                <w:color w:val="252525"/>
                <w:sz w:val="21"/>
                <w:szCs w:val="21"/>
              </w:rPr>
              <w:t>条</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東四</w:t>
            </w:r>
            <w:r>
              <w:rPr>
                <w:rFonts w:ascii="MS Mincho" w:eastAsia="MS Mincho" w:hAnsi="MS Mincho" w:cs="MS Mincho" w:hint="eastAsia"/>
                <w:i/>
                <w:iCs/>
                <w:color w:val="252525"/>
                <w:sz w:val="21"/>
                <w:szCs w:val="21"/>
              </w:rPr>
              <w:t>十</w:t>
            </w:r>
            <w:r>
              <w:rPr>
                <w:rFonts w:ascii="MS Mincho" w:eastAsia="MS Mincho" w:hAnsi="MS Mincho" w:cs="MS Mincho" w:hint="eastAsia"/>
                <w:color w:val="252525"/>
                <w:sz w:val="21"/>
                <w:szCs w:val="21"/>
              </w:rPr>
              <w:t>條</w:t>
            </w:r>
            <w:r>
              <w:rPr>
                <w:rFonts w:ascii="Arial" w:hAnsi="Arial" w:cs="Arial"/>
                <w:color w:val="252525"/>
                <w:sz w:val="21"/>
                <w:szCs w:val="21"/>
              </w:rPr>
              <w:t>, Dongsi 10th Alley)</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Common geographical nouns that have become part of proper nouns are written together:</w:t>
            </w:r>
            <w:r>
              <w:rPr>
                <w:rStyle w:val="apple-converted-space"/>
                <w:rFonts w:ascii="Arial" w:hAnsi="Arial" w:cs="Arial"/>
                <w:color w:val="252525"/>
                <w:sz w:val="21"/>
                <w:szCs w:val="21"/>
              </w:rPr>
              <w:t> </w:t>
            </w:r>
            <w:r>
              <w:rPr>
                <w:rFonts w:ascii="Arial" w:hAnsi="Arial" w:cs="Arial"/>
                <w:i/>
                <w:iCs/>
                <w:color w:val="252525"/>
                <w:sz w:val="21"/>
                <w:szCs w:val="21"/>
              </w:rPr>
              <w:t>Hēilóngjiāng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黑</w:t>
            </w:r>
            <w:r>
              <w:rPr>
                <w:rFonts w:ascii="PMingLiU" w:eastAsia="PMingLiU" w:hAnsi="PMingLiU" w:cs="PMingLiU" w:hint="eastAsia"/>
                <w:color w:val="252525"/>
                <w:sz w:val="21"/>
                <w:szCs w:val="21"/>
              </w:rPr>
              <w:t>龙江</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黑龍江</w:t>
            </w:r>
            <w:r>
              <w:rPr>
                <w:rFonts w:ascii="Arial" w:hAnsi="Arial" w:cs="Arial"/>
                <w:color w:val="252525"/>
                <w:sz w:val="21"/>
                <w:szCs w:val="21"/>
              </w:rPr>
              <w:t>,</w:t>
            </w:r>
            <w:r>
              <w:rPr>
                <w:rStyle w:val="apple-converted-space"/>
                <w:rFonts w:ascii="Arial" w:hAnsi="Arial" w:cs="Arial"/>
                <w:color w:val="252525"/>
                <w:sz w:val="21"/>
                <w:szCs w:val="21"/>
              </w:rPr>
              <w:t> </w:t>
            </w:r>
            <w:hyperlink r:id="rId994" w:tooltip="Heilongjiang" w:history="1">
              <w:r>
                <w:rPr>
                  <w:rStyle w:val="Hyperlink"/>
                  <w:rFonts w:ascii="Arial" w:hAnsi="Arial" w:cs="Arial"/>
                  <w:color w:val="0B0080"/>
                  <w:sz w:val="21"/>
                  <w:szCs w:val="21"/>
                </w:rPr>
                <w:t>Heilongjiang</w:t>
              </w:r>
            </w:hyperlink>
            <w:r>
              <w:rPr>
                <w:rFonts w:ascii="Arial" w:hAnsi="Arial" w:cs="Arial"/>
                <w:color w:val="252525"/>
                <w:sz w:val="21"/>
                <w:szCs w:val="21"/>
              </w:rPr>
              <w: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Chinese names of Non-Chinese names are written in Hanyu Pinyin:</w:t>
            </w:r>
            <w:r>
              <w:rPr>
                <w:rStyle w:val="apple-converted-space"/>
                <w:rFonts w:ascii="Arial" w:hAnsi="Arial" w:cs="Arial"/>
                <w:color w:val="252525"/>
                <w:sz w:val="21"/>
                <w:szCs w:val="21"/>
              </w:rPr>
              <w:t> </w:t>
            </w:r>
            <w:r>
              <w:rPr>
                <w:rFonts w:ascii="Arial" w:hAnsi="Arial" w:cs="Arial"/>
                <w:i/>
                <w:iCs/>
                <w:color w:val="252525"/>
                <w:sz w:val="21"/>
                <w:szCs w:val="21"/>
              </w:rPr>
              <w:t>Āpèi Āwàngjìnměi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阿沛</w:t>
            </w:r>
            <w:r>
              <w:rPr>
                <w:rFonts w:ascii="Arial" w:hAnsi="Arial" w:cs="Arial"/>
                <w:color w:val="252525"/>
                <w:sz w:val="21"/>
                <w:szCs w:val="21"/>
              </w:rPr>
              <w:t>·</w:t>
            </w:r>
            <w:r>
              <w:rPr>
                <w:rFonts w:ascii="MS Mincho" w:eastAsia="MS Mincho" w:hAnsi="MS Mincho" w:cs="MS Mincho" w:hint="eastAsia"/>
                <w:color w:val="252525"/>
                <w:sz w:val="21"/>
                <w:szCs w:val="21"/>
              </w:rPr>
              <w:t>阿旺晋美</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阿沛</w:t>
            </w:r>
            <w:r>
              <w:rPr>
                <w:rFonts w:ascii="Arial" w:hAnsi="Arial" w:cs="Arial"/>
                <w:color w:val="252525"/>
                <w:sz w:val="21"/>
                <w:szCs w:val="21"/>
              </w:rPr>
              <w:t>·</w:t>
            </w:r>
            <w:r>
              <w:rPr>
                <w:rFonts w:ascii="MS Mincho" w:eastAsia="MS Mincho" w:hAnsi="MS Mincho" w:cs="MS Mincho" w:hint="eastAsia"/>
                <w:color w:val="252525"/>
                <w:sz w:val="21"/>
                <w:szCs w:val="21"/>
              </w:rPr>
              <w:t>阿旺晉美</w:t>
            </w:r>
            <w:r>
              <w:rPr>
                <w:rFonts w:ascii="Arial" w:hAnsi="Arial" w:cs="Arial"/>
                <w:color w:val="252525"/>
                <w:sz w:val="21"/>
                <w:szCs w:val="21"/>
              </w:rPr>
              <w:t>,</w:t>
            </w:r>
            <w:r>
              <w:rPr>
                <w:rStyle w:val="apple-converted-space"/>
                <w:rFonts w:ascii="Arial" w:hAnsi="Arial" w:cs="Arial"/>
                <w:color w:val="252525"/>
                <w:sz w:val="21"/>
                <w:szCs w:val="21"/>
              </w:rPr>
              <w:t> </w:t>
            </w:r>
            <w:hyperlink r:id="rId995" w:tooltip="Ngapoi Ngawang Jigme" w:history="1">
              <w:r>
                <w:rPr>
                  <w:rStyle w:val="Hyperlink"/>
                  <w:rFonts w:ascii="Arial" w:hAnsi="Arial" w:cs="Arial"/>
                  <w:color w:val="0B0080"/>
                  <w:sz w:val="21"/>
                  <w:szCs w:val="21"/>
                </w:rPr>
                <w:t>Ngapoi Ngawang Jigme</w:t>
              </w:r>
            </w:hyperlink>
            <w:r>
              <w:rPr>
                <w:rFonts w:ascii="Arial" w:hAnsi="Arial" w:cs="Arial"/>
                <w:color w:val="252525"/>
                <w:sz w:val="21"/>
                <w:szCs w:val="21"/>
              </w:rPr>
              <w:t>);</w:t>
            </w:r>
            <w:r>
              <w:rPr>
                <w:rFonts w:ascii="Arial" w:hAnsi="Arial" w:cs="Arial"/>
                <w:i/>
                <w:iCs/>
                <w:color w:val="252525"/>
                <w:sz w:val="21"/>
                <w:szCs w:val="21"/>
              </w:rPr>
              <w:t>Dōngjīng</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东京</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東京</w:t>
            </w:r>
            <w:r>
              <w:rPr>
                <w:rFonts w:ascii="Arial" w:hAnsi="Arial" w:cs="Arial"/>
                <w:color w:val="252525"/>
                <w:sz w:val="21"/>
                <w:szCs w:val="21"/>
              </w:rPr>
              <w:t>,</w:t>
            </w:r>
            <w:r>
              <w:rPr>
                <w:rStyle w:val="apple-converted-space"/>
                <w:rFonts w:ascii="Arial" w:hAnsi="Arial" w:cs="Arial"/>
                <w:color w:val="252525"/>
                <w:sz w:val="21"/>
                <w:szCs w:val="21"/>
              </w:rPr>
              <w:t> </w:t>
            </w:r>
            <w:hyperlink r:id="rId996" w:tooltip="Tokyo" w:history="1">
              <w:r>
                <w:rPr>
                  <w:rStyle w:val="Hyperlink"/>
                  <w:rFonts w:ascii="Arial" w:hAnsi="Arial" w:cs="Arial"/>
                  <w:color w:val="0B0080"/>
                  <w:sz w:val="21"/>
                  <w:szCs w:val="21"/>
                </w:rPr>
                <w:t>Tokyo</w:t>
              </w:r>
            </w:hyperlink>
            <w:r>
              <w:rPr>
                <w:rFonts w:ascii="Arial" w:hAnsi="Arial" w:cs="Arial"/>
                <w:color w:val="252525"/>
                <w:sz w:val="21"/>
                <w:szCs w:val="21"/>
              </w:rPr>
              <w:t>)</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lastRenderedPageBreak/>
              <w:t>Verbs</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动词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動詞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dòngcí</w:t>
            </w:r>
            <w:r>
              <w:rPr>
                <w:rFonts w:ascii="Arial" w:hAnsi="Arial" w:cs="Arial"/>
                <w:color w:val="252525"/>
                <w:sz w:val="21"/>
                <w:szCs w:val="21"/>
              </w:rPr>
              <w:t>): Verbs and their suffixes</w:t>
            </w:r>
            <w:r>
              <w:rPr>
                <w:rStyle w:val="apple-converted-space"/>
                <w:rFonts w:ascii="Arial" w:hAnsi="Arial" w:cs="Arial"/>
                <w:color w:val="252525"/>
                <w:sz w:val="21"/>
                <w:szCs w:val="21"/>
              </w:rPr>
              <w:t> </w:t>
            </w:r>
            <w:r>
              <w:rPr>
                <w:rFonts w:ascii="Arial" w:hAnsi="Arial" w:cs="Arial"/>
                <w:i/>
                <w:iCs/>
                <w:color w:val="252525"/>
                <w:sz w:val="21"/>
                <w:szCs w:val="21"/>
              </w:rPr>
              <w:t>-zhe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着</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著</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了</w:t>
            </w:r>
            <w:r>
              <w:rPr>
                <w:rFonts w:ascii="Arial" w:hAnsi="Arial" w:cs="Arial"/>
                <w:color w:val="252525"/>
                <w:sz w:val="21"/>
                <w:szCs w:val="21"/>
              </w:rPr>
              <w:t>) or</w:t>
            </w:r>
            <w:r>
              <w:rPr>
                <w:rStyle w:val="apple-converted-space"/>
                <w:rFonts w:ascii="Arial" w:hAnsi="Arial" w:cs="Arial"/>
                <w:color w:val="252525"/>
                <w:sz w:val="21"/>
                <w:szCs w:val="21"/>
              </w:rPr>
              <w:t> </w:t>
            </w:r>
            <w:r>
              <w:rPr>
                <w:rFonts w:ascii="Arial" w:hAnsi="Arial" w:cs="Arial"/>
                <w:i/>
                <w:iCs/>
                <w:color w:val="252525"/>
                <w:sz w:val="21"/>
                <w:szCs w:val="21"/>
              </w:rPr>
              <w:t>-guo</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过</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過</w:t>
            </w:r>
            <w:r>
              <w:rPr>
                <w:rFonts w:ascii="Arial" w:hAnsi="Arial" w:cs="Arial"/>
                <w:color w:val="252525"/>
                <w:sz w:val="21"/>
                <w:szCs w:val="21"/>
              </w:rPr>
              <w:t>) are written as one:</w:t>
            </w:r>
            <w:r>
              <w:rPr>
                <w:rStyle w:val="apple-converted-space"/>
                <w:rFonts w:ascii="Arial" w:hAnsi="Arial" w:cs="Arial"/>
                <w:color w:val="252525"/>
                <w:sz w:val="21"/>
                <w:szCs w:val="21"/>
              </w:rPr>
              <w:t> </w:t>
            </w:r>
            <w:r>
              <w:rPr>
                <w:rFonts w:ascii="Arial" w:hAnsi="Arial" w:cs="Arial"/>
                <w:i/>
                <w:iCs/>
                <w:color w:val="252525"/>
                <w:sz w:val="21"/>
                <w:szCs w:val="21"/>
              </w:rPr>
              <w:t>kànzhe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看着</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看著</w:t>
            </w:r>
            <w:r>
              <w:rPr>
                <w:rFonts w:ascii="Arial" w:hAnsi="Arial" w:cs="Arial"/>
                <w:color w:val="252525"/>
                <w:sz w:val="21"/>
                <w:szCs w:val="21"/>
              </w:rPr>
              <w:t>, seeing),</w:t>
            </w:r>
            <w:r>
              <w:rPr>
                <w:rStyle w:val="apple-converted-space"/>
                <w:rFonts w:ascii="Arial" w:hAnsi="Arial" w:cs="Arial"/>
                <w:color w:val="252525"/>
                <w:sz w:val="21"/>
                <w:szCs w:val="21"/>
              </w:rPr>
              <w:t> </w:t>
            </w:r>
            <w:r>
              <w:rPr>
                <w:rFonts w:ascii="Arial" w:hAnsi="Arial" w:cs="Arial"/>
                <w:i/>
                <w:iCs/>
                <w:color w:val="252525"/>
                <w:sz w:val="21"/>
                <w:szCs w:val="21"/>
              </w:rPr>
              <w:t>jìnxíngguo</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进行过</w:t>
            </w:r>
            <w:proofErr w:type="gramStart"/>
            <w:r>
              <w:rPr>
                <w:rFonts w:ascii="Arial" w:hAnsi="Arial" w:cs="Arial"/>
                <w:color w:val="252525"/>
                <w:sz w:val="21"/>
                <w:szCs w:val="21"/>
              </w:rPr>
              <w:t>;</w:t>
            </w:r>
            <w:r>
              <w:rPr>
                <w:rFonts w:ascii="MS Mincho" w:eastAsia="MS Mincho" w:hAnsi="MS Mincho" w:cs="MS Mincho" w:hint="eastAsia"/>
                <w:color w:val="252525"/>
                <w:sz w:val="21"/>
                <w:szCs w:val="21"/>
              </w:rPr>
              <w:t>進行過</w:t>
            </w:r>
            <w:proofErr w:type="gramEnd"/>
            <w:r>
              <w:rPr>
                <w:rFonts w:ascii="Arial" w:hAnsi="Arial" w:cs="Arial"/>
                <w:color w:val="252525"/>
                <w:sz w:val="21"/>
                <w:szCs w:val="21"/>
              </w:rPr>
              <w:t>, have been implemented).</w:t>
            </w:r>
            <w:r>
              <w:rPr>
                <w:rStyle w:val="apple-converted-space"/>
                <w:rFonts w:ascii="Arial" w:hAnsi="Arial" w:cs="Arial"/>
                <w:color w:val="252525"/>
                <w:sz w:val="21"/>
                <w:szCs w:val="21"/>
              </w:rPr>
              <w:t> </w:t>
            </w:r>
            <w:r>
              <w:rPr>
                <w:rFonts w:ascii="Arial" w:hAnsi="Arial" w:cs="Arial"/>
                <w:i/>
                <w:iCs/>
                <w:color w:val="252525"/>
                <w:sz w:val="21"/>
                <w:szCs w:val="21"/>
              </w:rPr>
              <w:t>Le</w:t>
            </w:r>
            <w:r>
              <w:rPr>
                <w:rStyle w:val="apple-converted-space"/>
                <w:rFonts w:ascii="Arial" w:hAnsi="Arial" w:cs="Arial"/>
                <w:color w:val="252525"/>
                <w:sz w:val="21"/>
                <w:szCs w:val="21"/>
              </w:rPr>
              <w:t> </w:t>
            </w:r>
            <w:r>
              <w:rPr>
                <w:rFonts w:ascii="Arial" w:hAnsi="Arial" w:cs="Arial"/>
                <w:color w:val="252525"/>
                <w:sz w:val="21"/>
                <w:szCs w:val="21"/>
              </w:rPr>
              <w:t>as it appears in the end of a sentence is separated though:</w:t>
            </w:r>
            <w:r>
              <w:rPr>
                <w:rStyle w:val="apple-converted-space"/>
                <w:rFonts w:ascii="Arial" w:hAnsi="Arial" w:cs="Arial"/>
                <w:color w:val="252525"/>
                <w:sz w:val="21"/>
                <w:szCs w:val="21"/>
              </w:rPr>
              <w:t> </w:t>
            </w:r>
            <w:r>
              <w:rPr>
                <w:rFonts w:ascii="Arial" w:hAnsi="Arial" w:cs="Arial"/>
                <w:i/>
                <w:iCs/>
                <w:color w:val="252525"/>
                <w:sz w:val="21"/>
                <w:szCs w:val="21"/>
              </w:rPr>
              <w:t>Huǒchē dào le.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火</w:t>
            </w:r>
            <w:r>
              <w:rPr>
                <w:rFonts w:ascii="PMingLiU" w:eastAsia="PMingLiU" w:hAnsi="PMingLiU" w:cs="PMingLiU" w:hint="eastAsia"/>
                <w:color w:val="252525"/>
                <w:sz w:val="21"/>
                <w:szCs w:val="21"/>
              </w:rPr>
              <w:t>车到了</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火車到了</w:t>
            </w:r>
            <w:r>
              <w:rPr>
                <w:rFonts w:ascii="Arial" w:hAnsi="Arial" w:cs="Arial"/>
                <w:color w:val="252525"/>
                <w:sz w:val="21"/>
                <w:szCs w:val="21"/>
              </w:rPr>
              <w:t xml:space="preserve">, </w:t>
            </w:r>
            <w:proofErr w:type="gramStart"/>
            <w:r>
              <w:rPr>
                <w:rFonts w:ascii="Arial" w:hAnsi="Arial" w:cs="Arial"/>
                <w:color w:val="252525"/>
                <w:sz w:val="21"/>
                <w:szCs w:val="21"/>
              </w:rPr>
              <w:t>The</w:t>
            </w:r>
            <w:proofErr w:type="gramEnd"/>
            <w:r>
              <w:rPr>
                <w:rFonts w:ascii="Arial" w:hAnsi="Arial" w:cs="Arial"/>
                <w:color w:val="252525"/>
                <w:sz w:val="21"/>
                <w:szCs w:val="21"/>
              </w:rPr>
              <w:t xml:space="preserve"> train [has] arrived).</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Verbs and their objects are separated:</w:t>
            </w:r>
            <w:r>
              <w:rPr>
                <w:rStyle w:val="apple-converted-space"/>
                <w:rFonts w:ascii="Arial" w:hAnsi="Arial" w:cs="Arial"/>
                <w:color w:val="252525"/>
                <w:sz w:val="21"/>
                <w:szCs w:val="21"/>
              </w:rPr>
              <w:t> </w:t>
            </w:r>
            <w:r>
              <w:rPr>
                <w:rFonts w:ascii="Arial" w:hAnsi="Arial" w:cs="Arial"/>
                <w:i/>
                <w:iCs/>
                <w:color w:val="252525"/>
                <w:sz w:val="21"/>
                <w:szCs w:val="21"/>
              </w:rPr>
              <w:t>kàn xìn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看信</w:t>
            </w:r>
            <w:r>
              <w:rPr>
                <w:rFonts w:ascii="Arial" w:hAnsi="Arial" w:cs="Arial"/>
                <w:color w:val="252525"/>
                <w:sz w:val="21"/>
                <w:szCs w:val="21"/>
              </w:rPr>
              <w:t>, read a letter),</w:t>
            </w:r>
            <w:r>
              <w:rPr>
                <w:rStyle w:val="apple-converted-space"/>
                <w:rFonts w:ascii="Arial" w:hAnsi="Arial" w:cs="Arial"/>
                <w:color w:val="252525"/>
                <w:sz w:val="21"/>
                <w:szCs w:val="21"/>
              </w:rPr>
              <w:t> </w:t>
            </w:r>
            <w:r>
              <w:rPr>
                <w:rFonts w:ascii="Arial" w:hAnsi="Arial" w:cs="Arial"/>
                <w:i/>
                <w:iCs/>
                <w:color w:val="252525"/>
                <w:sz w:val="21"/>
                <w:szCs w:val="21"/>
              </w:rPr>
              <w:t>chī yú</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吃</w:t>
            </w:r>
            <w:r>
              <w:rPr>
                <w:rFonts w:ascii="PMingLiU" w:eastAsia="PMingLiU" w:hAnsi="PMingLiU" w:cs="PMingLiU" w:hint="eastAsia"/>
                <w:color w:val="252525"/>
                <w:sz w:val="21"/>
                <w:szCs w:val="21"/>
              </w:rPr>
              <w:t>鱼</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吃魚</w:t>
            </w:r>
            <w:r>
              <w:rPr>
                <w:rFonts w:ascii="Arial" w:hAnsi="Arial" w:cs="Arial"/>
                <w:color w:val="252525"/>
                <w:sz w:val="21"/>
                <w:szCs w:val="21"/>
              </w:rPr>
              <w:t>, eat fish),</w:t>
            </w:r>
            <w:r>
              <w:rPr>
                <w:rStyle w:val="apple-converted-space"/>
                <w:rFonts w:ascii="Arial" w:hAnsi="Arial" w:cs="Arial"/>
                <w:color w:val="252525"/>
                <w:sz w:val="21"/>
                <w:szCs w:val="21"/>
              </w:rPr>
              <w:t> </w:t>
            </w:r>
            <w:proofErr w:type="gramStart"/>
            <w:r>
              <w:rPr>
                <w:rFonts w:ascii="Arial" w:hAnsi="Arial" w:cs="Arial"/>
                <w:i/>
                <w:iCs/>
                <w:color w:val="252525"/>
                <w:sz w:val="21"/>
                <w:szCs w:val="21"/>
              </w:rPr>
              <w:t>kāi</w:t>
            </w:r>
            <w:proofErr w:type="gramEnd"/>
            <w:r>
              <w:rPr>
                <w:rFonts w:ascii="Arial" w:hAnsi="Arial" w:cs="Arial"/>
                <w:i/>
                <w:iCs/>
                <w:color w:val="252525"/>
                <w:sz w:val="21"/>
                <w:szCs w:val="21"/>
              </w:rPr>
              <w:t xml:space="preserve"> wánxiào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开玩笑</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開玩笑</w:t>
            </w:r>
            <w:r>
              <w:rPr>
                <w:rFonts w:ascii="Arial" w:hAnsi="Arial" w:cs="Arial"/>
                <w:color w:val="252525"/>
                <w:sz w:val="21"/>
                <w:szCs w:val="21"/>
              </w:rPr>
              <w:t>, to be kidding).</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If verbs and their complements are each monosyllabic, they are written together; if not, they are separated:</w:t>
            </w:r>
            <w:r>
              <w:rPr>
                <w:rStyle w:val="apple-converted-space"/>
                <w:rFonts w:ascii="Arial" w:hAnsi="Arial" w:cs="Arial"/>
                <w:color w:val="252525"/>
                <w:sz w:val="21"/>
                <w:szCs w:val="21"/>
              </w:rPr>
              <w:t> </w:t>
            </w:r>
            <w:r>
              <w:rPr>
                <w:rFonts w:ascii="Arial" w:hAnsi="Arial" w:cs="Arial"/>
                <w:i/>
                <w:iCs/>
                <w:color w:val="252525"/>
                <w:sz w:val="21"/>
                <w:szCs w:val="21"/>
              </w:rPr>
              <w:t>gǎohuài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搞坏</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搞壞</w:t>
            </w:r>
            <w:r>
              <w:rPr>
                <w:rFonts w:ascii="Arial" w:hAnsi="Arial" w:cs="Arial"/>
                <w:color w:val="252525"/>
                <w:sz w:val="21"/>
                <w:szCs w:val="21"/>
              </w:rPr>
              <w:t>, to make broken),</w:t>
            </w:r>
            <w:r>
              <w:rPr>
                <w:rStyle w:val="apple-converted-space"/>
                <w:rFonts w:ascii="Arial" w:hAnsi="Arial" w:cs="Arial"/>
                <w:color w:val="252525"/>
                <w:sz w:val="21"/>
                <w:szCs w:val="21"/>
              </w:rPr>
              <w:t> </w:t>
            </w:r>
            <w:r>
              <w:rPr>
                <w:rFonts w:ascii="Arial" w:hAnsi="Arial" w:cs="Arial"/>
                <w:i/>
                <w:iCs/>
                <w:color w:val="252525"/>
                <w:sz w:val="21"/>
                <w:szCs w:val="21"/>
              </w:rPr>
              <w:t>dǎsǐ</w:t>
            </w:r>
            <w:r>
              <w:rPr>
                <w:rFonts w:ascii="Arial" w:hAnsi="Arial" w:cs="Arial"/>
                <w:color w:val="252525"/>
                <w:sz w:val="21"/>
                <w:szCs w:val="21"/>
              </w:rPr>
              <w:t>(</w:t>
            </w:r>
            <w:r>
              <w:rPr>
                <w:rFonts w:ascii="MS Mincho" w:eastAsia="MS Mincho" w:hAnsi="MS Mincho" w:cs="MS Mincho" w:hint="eastAsia"/>
                <w:color w:val="252525"/>
                <w:sz w:val="21"/>
                <w:szCs w:val="21"/>
                <w:lang w:eastAsia="zh-Hans"/>
              </w:rPr>
              <w:t>打死</w:t>
            </w:r>
            <w:r>
              <w:rPr>
                <w:rFonts w:ascii="Arial" w:hAnsi="Arial" w:cs="Arial"/>
                <w:color w:val="252525"/>
                <w:sz w:val="21"/>
                <w:szCs w:val="21"/>
              </w:rPr>
              <w:t>, hit to death),</w:t>
            </w:r>
            <w:r>
              <w:rPr>
                <w:rStyle w:val="apple-converted-space"/>
                <w:rFonts w:ascii="Arial" w:hAnsi="Arial" w:cs="Arial"/>
                <w:color w:val="252525"/>
                <w:sz w:val="21"/>
                <w:szCs w:val="21"/>
              </w:rPr>
              <w:t> </w:t>
            </w:r>
            <w:r>
              <w:rPr>
                <w:rFonts w:ascii="Arial" w:hAnsi="Arial" w:cs="Arial"/>
                <w:i/>
                <w:iCs/>
                <w:color w:val="252525"/>
                <w:sz w:val="21"/>
                <w:szCs w:val="21"/>
              </w:rPr>
              <w:t>huàwéi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化</w:t>
            </w:r>
            <w:r>
              <w:rPr>
                <w:rFonts w:ascii="PMingLiU" w:eastAsia="PMingLiU" w:hAnsi="PMingLiU" w:cs="PMingLiU" w:hint="eastAsia"/>
                <w:color w:val="252525"/>
                <w:sz w:val="21"/>
                <w:szCs w:val="21"/>
              </w:rPr>
              <w:t>为</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化為</w:t>
            </w:r>
            <w:r>
              <w:rPr>
                <w:rFonts w:ascii="Arial" w:hAnsi="Arial" w:cs="Arial"/>
                <w:color w:val="252525"/>
                <w:sz w:val="21"/>
                <w:szCs w:val="21"/>
              </w:rPr>
              <w:t>, to become),</w:t>
            </w:r>
            <w:r>
              <w:rPr>
                <w:rStyle w:val="apple-converted-space"/>
                <w:rFonts w:ascii="Arial" w:hAnsi="Arial" w:cs="Arial"/>
                <w:color w:val="252525"/>
                <w:sz w:val="21"/>
                <w:szCs w:val="21"/>
              </w:rPr>
              <w:t> </w:t>
            </w:r>
            <w:r>
              <w:rPr>
                <w:rFonts w:ascii="Arial" w:hAnsi="Arial" w:cs="Arial"/>
                <w:i/>
                <w:iCs/>
                <w:color w:val="252525"/>
                <w:sz w:val="21"/>
                <w:szCs w:val="21"/>
              </w:rPr>
              <w:t>zhěnglǐ hǎo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整理好</w:t>
            </w:r>
            <w:r>
              <w:rPr>
                <w:rFonts w:ascii="Arial" w:hAnsi="Arial" w:cs="Arial"/>
                <w:color w:val="252525"/>
                <w:sz w:val="21"/>
                <w:szCs w:val="21"/>
              </w:rPr>
              <w:t>, to sort out),</w:t>
            </w:r>
            <w:r>
              <w:rPr>
                <w:rStyle w:val="apple-converted-space"/>
                <w:rFonts w:ascii="Arial" w:hAnsi="Arial" w:cs="Arial"/>
                <w:color w:val="252525"/>
                <w:sz w:val="21"/>
                <w:szCs w:val="21"/>
              </w:rPr>
              <w:t> </w:t>
            </w:r>
            <w:r>
              <w:rPr>
                <w:rFonts w:ascii="Arial" w:hAnsi="Arial" w:cs="Arial"/>
                <w:i/>
                <w:iCs/>
                <w:color w:val="252525"/>
                <w:sz w:val="21"/>
                <w:szCs w:val="21"/>
              </w:rPr>
              <w:t>gǎixiě wéi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改写</w:t>
            </w:r>
            <w:r>
              <w:rPr>
                <w:rFonts w:ascii="PMingLiU" w:eastAsia="PMingLiU" w:hAnsi="PMingLiU" w:cs="PMingLiU" w:hint="eastAsia"/>
                <w:color w:val="252525"/>
                <w:sz w:val="21"/>
                <w:szCs w:val="21"/>
              </w:rPr>
              <w:t>为</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改寫為</w:t>
            </w:r>
            <w:r>
              <w:rPr>
                <w:rFonts w:ascii="Arial" w:hAnsi="Arial" w:cs="Arial"/>
                <w:color w:val="252525"/>
                <w:sz w:val="21"/>
                <w:szCs w:val="21"/>
              </w:rPr>
              <w:t>, to rewrite as)</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Adjectives</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动词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動詞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xíngróngcí</w:t>
            </w:r>
            <w:r>
              <w:rPr>
                <w:rFonts w:ascii="Arial" w:hAnsi="Arial" w:cs="Arial"/>
                <w:color w:val="252525"/>
                <w:sz w:val="21"/>
                <w:szCs w:val="21"/>
              </w:rPr>
              <w:t>): A monosyllabic adjective and its reduplication are written as one:</w:t>
            </w:r>
            <w:r>
              <w:rPr>
                <w:rStyle w:val="apple-converted-space"/>
                <w:rFonts w:ascii="Arial" w:hAnsi="Arial" w:cs="Arial"/>
                <w:color w:val="252525"/>
                <w:sz w:val="21"/>
                <w:szCs w:val="21"/>
              </w:rPr>
              <w:t> </w:t>
            </w:r>
            <w:r>
              <w:rPr>
                <w:rFonts w:ascii="Arial" w:hAnsi="Arial" w:cs="Arial"/>
                <w:i/>
                <w:iCs/>
                <w:color w:val="252525"/>
                <w:sz w:val="21"/>
                <w:szCs w:val="21"/>
              </w:rPr>
              <w:t>mēngmēngliàng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矇矇亮</w:t>
            </w:r>
            <w:r>
              <w:rPr>
                <w:rFonts w:ascii="Arial" w:hAnsi="Arial" w:cs="Arial"/>
                <w:color w:val="252525"/>
                <w:sz w:val="21"/>
                <w:szCs w:val="21"/>
              </w:rPr>
              <w:t>, dim),</w:t>
            </w:r>
            <w:r>
              <w:rPr>
                <w:rStyle w:val="apple-converted-space"/>
                <w:rFonts w:ascii="Arial" w:hAnsi="Arial" w:cs="Arial"/>
                <w:color w:val="252525"/>
                <w:sz w:val="21"/>
                <w:szCs w:val="21"/>
              </w:rPr>
              <w:t> </w:t>
            </w:r>
            <w:r>
              <w:rPr>
                <w:rFonts w:ascii="Arial" w:hAnsi="Arial" w:cs="Arial"/>
                <w:i/>
                <w:iCs/>
                <w:color w:val="252525"/>
                <w:sz w:val="21"/>
                <w:szCs w:val="21"/>
              </w:rPr>
              <w:t>liàngtángtáng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亮堂堂</w:t>
            </w:r>
            <w:r>
              <w:rPr>
                <w:rFonts w:ascii="Arial" w:hAnsi="Arial" w:cs="Arial"/>
                <w:color w:val="252525"/>
                <w:sz w:val="21"/>
                <w:szCs w:val="21"/>
              </w:rPr>
              <w:t>, shining bright)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Complements of size or degree such as</w:t>
            </w:r>
            <w:r>
              <w:rPr>
                <w:rStyle w:val="apple-converted-space"/>
                <w:rFonts w:ascii="Arial" w:hAnsi="Arial" w:cs="Arial"/>
                <w:color w:val="252525"/>
                <w:sz w:val="21"/>
                <w:szCs w:val="21"/>
              </w:rPr>
              <w:t> </w:t>
            </w:r>
            <w:r>
              <w:rPr>
                <w:rFonts w:ascii="Arial" w:hAnsi="Arial" w:cs="Arial"/>
                <w:i/>
                <w:iCs/>
                <w:color w:val="252525"/>
                <w:sz w:val="21"/>
                <w:szCs w:val="21"/>
              </w:rPr>
              <w:t>xiē</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些</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yīxiē</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一些</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diǎnr</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点儿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點兒</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yīdiǎnr</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一点儿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一點兒</w:t>
            </w:r>
            <w:r>
              <w:rPr>
                <w:rFonts w:ascii="Arial" w:hAnsi="Arial" w:cs="Arial"/>
                <w:color w:val="252525"/>
                <w:sz w:val="21"/>
                <w:szCs w:val="21"/>
              </w:rPr>
              <w:t>) are written separated:</w:t>
            </w:r>
            <w:r>
              <w:rPr>
                <w:rStyle w:val="apple-converted-space"/>
                <w:rFonts w:ascii="Arial" w:hAnsi="Arial" w:cs="Arial"/>
                <w:color w:val="252525"/>
                <w:sz w:val="21"/>
                <w:szCs w:val="21"/>
              </w:rPr>
              <w:t> </w:t>
            </w:r>
            <w:r>
              <w:rPr>
                <w:rFonts w:ascii="Arial" w:hAnsi="Arial" w:cs="Arial"/>
                <w:i/>
                <w:iCs/>
                <w:color w:val="252525"/>
                <w:sz w:val="21"/>
                <w:szCs w:val="21"/>
              </w:rPr>
              <w:t>dà xiē</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大些</w:t>
            </w:r>
            <w:r>
              <w:rPr>
                <w:rFonts w:ascii="Arial" w:hAnsi="Arial" w:cs="Arial"/>
                <w:color w:val="252525"/>
                <w:sz w:val="21"/>
                <w:szCs w:val="21"/>
              </w:rPr>
              <w:t>), a little bigger),</w:t>
            </w:r>
            <w:r>
              <w:rPr>
                <w:rStyle w:val="apple-converted-space"/>
                <w:rFonts w:ascii="Arial" w:hAnsi="Arial" w:cs="Arial"/>
                <w:color w:val="252525"/>
                <w:sz w:val="21"/>
                <w:szCs w:val="21"/>
              </w:rPr>
              <w:t> </w:t>
            </w:r>
            <w:r>
              <w:rPr>
                <w:rFonts w:ascii="Arial" w:hAnsi="Arial" w:cs="Arial"/>
                <w:i/>
                <w:iCs/>
                <w:color w:val="252525"/>
                <w:sz w:val="21"/>
                <w:szCs w:val="21"/>
              </w:rPr>
              <w:t>kuài yīdiǎnr</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快一点儿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快一點兒</w:t>
            </w:r>
            <w:r>
              <w:rPr>
                <w:rFonts w:ascii="Arial" w:hAnsi="Arial" w:cs="Arial"/>
                <w:color w:val="252525"/>
                <w:sz w:val="21"/>
                <w:szCs w:val="21"/>
              </w:rPr>
              <w:t>, a bit faster)</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Pronouns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代</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代詞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dàicí</w:t>
            </w:r>
            <w:r>
              <w:rPr>
                <w:rFonts w:ascii="Arial" w:hAnsi="Arial" w:cs="Arial"/>
                <w:color w:val="252525"/>
                <w:sz w:val="21"/>
                <w:szCs w:val="21"/>
              </w:rPr>
              <w: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Personal pronouns and interrogative pronouns are separated from other words:</w:t>
            </w:r>
            <w:r>
              <w:rPr>
                <w:rStyle w:val="apple-converted-space"/>
                <w:rFonts w:ascii="Arial" w:hAnsi="Arial" w:cs="Arial"/>
                <w:color w:val="252525"/>
                <w:sz w:val="21"/>
                <w:szCs w:val="21"/>
              </w:rPr>
              <w:t> </w:t>
            </w:r>
            <w:proofErr w:type="gramStart"/>
            <w:r>
              <w:rPr>
                <w:rFonts w:ascii="Arial" w:hAnsi="Arial" w:cs="Arial"/>
                <w:i/>
                <w:iCs/>
                <w:color w:val="252525"/>
                <w:sz w:val="21"/>
                <w:szCs w:val="21"/>
              </w:rPr>
              <w:t>Wǒ</w:t>
            </w:r>
            <w:proofErr w:type="gramEnd"/>
            <w:r>
              <w:rPr>
                <w:rFonts w:ascii="Arial" w:hAnsi="Arial" w:cs="Arial"/>
                <w:i/>
                <w:iCs/>
                <w:color w:val="252525"/>
                <w:sz w:val="21"/>
                <w:szCs w:val="21"/>
              </w:rPr>
              <w:t xml:space="preserve"> ài Zhōngguó.</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我</w:t>
            </w:r>
            <w:r>
              <w:rPr>
                <w:rFonts w:ascii="PMingLiU" w:eastAsia="PMingLiU" w:hAnsi="PMingLiU" w:cs="PMingLiU" w:hint="eastAsia"/>
                <w:color w:val="252525"/>
                <w:sz w:val="21"/>
                <w:szCs w:val="21"/>
              </w:rPr>
              <w:t>爱中国。</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我愛中國。</w:t>
            </w:r>
            <w:r>
              <w:rPr>
                <w:rFonts w:ascii="Arial" w:hAnsi="Arial" w:cs="Arial"/>
                <w:color w:val="252525"/>
                <w:sz w:val="21"/>
                <w:szCs w:val="21"/>
              </w:rPr>
              <w:t>, I love China);</w:t>
            </w:r>
            <w:r>
              <w:rPr>
                <w:rStyle w:val="apple-converted-space"/>
                <w:rFonts w:ascii="Arial" w:hAnsi="Arial" w:cs="Arial"/>
                <w:color w:val="252525"/>
                <w:sz w:val="21"/>
                <w:szCs w:val="21"/>
              </w:rPr>
              <w:t> </w:t>
            </w:r>
            <w:r>
              <w:rPr>
                <w:rFonts w:ascii="Arial" w:hAnsi="Arial" w:cs="Arial"/>
                <w:i/>
                <w:iCs/>
                <w:color w:val="252525"/>
                <w:sz w:val="21"/>
                <w:szCs w:val="21"/>
              </w:rPr>
              <w:t>Shéi shuō de?</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谁说的？</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誰</w:t>
            </w:r>
            <w:r>
              <w:rPr>
                <w:rFonts w:ascii="Batang" w:eastAsia="Batang" w:hAnsi="Batang" w:cs="Batang" w:hint="eastAsia"/>
                <w:color w:val="252525"/>
                <w:sz w:val="21"/>
                <w:szCs w:val="21"/>
              </w:rPr>
              <w:t>說的？</w:t>
            </w:r>
            <w:r>
              <w:rPr>
                <w:rFonts w:ascii="Arial" w:hAnsi="Arial" w:cs="Arial"/>
                <w:color w:val="252525"/>
                <w:sz w:val="21"/>
                <w:szCs w:val="21"/>
              </w:rPr>
              <w:t xml:space="preserve">, </w:t>
            </w:r>
            <w:proofErr w:type="gramStart"/>
            <w:r>
              <w:rPr>
                <w:rFonts w:ascii="Arial" w:hAnsi="Arial" w:cs="Arial"/>
                <w:color w:val="252525"/>
                <w:sz w:val="21"/>
                <w:szCs w:val="21"/>
              </w:rPr>
              <w:t>Who</w:t>
            </w:r>
            <w:proofErr w:type="gramEnd"/>
            <w:r>
              <w:rPr>
                <w:rFonts w:ascii="Arial" w:hAnsi="Arial" w:cs="Arial"/>
                <w:color w:val="252525"/>
                <w:sz w:val="21"/>
                <w:szCs w:val="21"/>
              </w:rPr>
              <w:t xml:space="preserve"> said it?)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demonstrative pronoun</w:t>
            </w:r>
            <w:r>
              <w:rPr>
                <w:rStyle w:val="apple-converted-space"/>
                <w:rFonts w:ascii="Arial" w:hAnsi="Arial" w:cs="Arial"/>
                <w:color w:val="252525"/>
                <w:sz w:val="21"/>
                <w:szCs w:val="21"/>
              </w:rPr>
              <w:t> </w:t>
            </w:r>
            <w:r>
              <w:rPr>
                <w:rFonts w:ascii="Arial" w:hAnsi="Arial" w:cs="Arial"/>
                <w:i/>
                <w:iCs/>
                <w:color w:val="252525"/>
                <w:sz w:val="21"/>
                <w:szCs w:val="21"/>
              </w:rPr>
              <w:t>zhè</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这</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這</w:t>
            </w:r>
            <w:r>
              <w:rPr>
                <w:rFonts w:ascii="Arial" w:hAnsi="Arial" w:cs="Arial"/>
                <w:color w:val="252525"/>
                <w:sz w:val="21"/>
                <w:szCs w:val="21"/>
              </w:rPr>
              <w:t>, this),</w:t>
            </w:r>
            <w:r>
              <w:rPr>
                <w:rStyle w:val="apple-converted-space"/>
                <w:rFonts w:ascii="Arial" w:hAnsi="Arial" w:cs="Arial"/>
                <w:color w:val="252525"/>
                <w:sz w:val="21"/>
                <w:szCs w:val="21"/>
              </w:rPr>
              <w:t> </w:t>
            </w:r>
            <w:r>
              <w:rPr>
                <w:rFonts w:ascii="Arial" w:hAnsi="Arial" w:cs="Arial"/>
                <w:i/>
                <w:iCs/>
                <w:color w:val="252525"/>
                <w:sz w:val="21"/>
                <w:szCs w:val="21"/>
              </w:rPr>
              <w:t>nà</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那</w:t>
            </w:r>
            <w:r>
              <w:rPr>
                <w:rFonts w:ascii="Arial" w:hAnsi="Arial" w:cs="Arial"/>
                <w:color w:val="252525"/>
                <w:sz w:val="21"/>
                <w:szCs w:val="21"/>
              </w:rPr>
              <w:t>, that) and the question pronoun</w:t>
            </w:r>
            <w:r>
              <w:rPr>
                <w:rStyle w:val="apple-converted-space"/>
                <w:rFonts w:ascii="Arial" w:hAnsi="Arial" w:cs="Arial"/>
                <w:color w:val="252525"/>
                <w:sz w:val="21"/>
                <w:szCs w:val="21"/>
              </w:rPr>
              <w:t> </w:t>
            </w:r>
            <w:r>
              <w:rPr>
                <w:rFonts w:ascii="Arial" w:hAnsi="Arial" w:cs="Arial"/>
                <w:i/>
                <w:iCs/>
                <w:color w:val="252525"/>
                <w:sz w:val="21"/>
                <w:szCs w:val="21"/>
              </w:rPr>
              <w:t>nǎ</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哪</w:t>
            </w:r>
            <w:r>
              <w:rPr>
                <w:rFonts w:ascii="Arial" w:hAnsi="Arial" w:cs="Arial"/>
                <w:color w:val="252525"/>
                <w:sz w:val="21"/>
                <w:szCs w:val="21"/>
              </w:rPr>
              <w:t>, which) are separated:</w:t>
            </w:r>
            <w:r>
              <w:rPr>
                <w:rStyle w:val="apple-converted-space"/>
                <w:rFonts w:ascii="Arial" w:hAnsi="Arial" w:cs="Arial"/>
                <w:color w:val="252525"/>
                <w:sz w:val="21"/>
                <w:szCs w:val="21"/>
              </w:rPr>
              <w:t> </w:t>
            </w:r>
            <w:r>
              <w:rPr>
                <w:rFonts w:ascii="Arial" w:hAnsi="Arial" w:cs="Arial"/>
                <w:i/>
                <w:iCs/>
                <w:color w:val="252525"/>
                <w:sz w:val="21"/>
                <w:szCs w:val="21"/>
              </w:rPr>
              <w:t>zhè rén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这人</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這人</w:t>
            </w:r>
            <w:r>
              <w:rPr>
                <w:rFonts w:ascii="Arial" w:hAnsi="Arial" w:cs="Arial"/>
                <w:color w:val="252525"/>
                <w:sz w:val="21"/>
                <w:szCs w:val="21"/>
              </w:rPr>
              <w:t>, this person),</w:t>
            </w:r>
            <w:r>
              <w:rPr>
                <w:rFonts w:ascii="Arial" w:hAnsi="Arial" w:cs="Arial"/>
                <w:i/>
                <w:iCs/>
                <w:color w:val="252525"/>
                <w:sz w:val="21"/>
                <w:szCs w:val="21"/>
              </w:rPr>
              <w:t>nà cì huìyì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那次会</w:t>
            </w:r>
            <w:r>
              <w:rPr>
                <w:rFonts w:ascii="PMingLiU" w:eastAsia="PMingLiU" w:hAnsi="PMingLiU" w:cs="PMingLiU" w:hint="eastAsia"/>
                <w:color w:val="252525"/>
                <w:sz w:val="21"/>
                <w:szCs w:val="21"/>
              </w:rPr>
              <w:t>议</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那次會議</w:t>
            </w:r>
            <w:r>
              <w:rPr>
                <w:rFonts w:ascii="Arial" w:hAnsi="Arial" w:cs="Arial"/>
                <w:color w:val="252525"/>
                <w:sz w:val="21"/>
                <w:szCs w:val="21"/>
              </w:rPr>
              <w:t>, that meeting),</w:t>
            </w:r>
            <w:r>
              <w:rPr>
                <w:rStyle w:val="apple-converted-space"/>
                <w:rFonts w:ascii="Arial" w:hAnsi="Arial" w:cs="Arial"/>
                <w:color w:val="252525"/>
                <w:sz w:val="21"/>
                <w:szCs w:val="21"/>
              </w:rPr>
              <w:t> </w:t>
            </w:r>
            <w:r>
              <w:rPr>
                <w:rFonts w:ascii="Arial" w:hAnsi="Arial" w:cs="Arial"/>
                <w:i/>
                <w:iCs/>
                <w:color w:val="252525"/>
                <w:sz w:val="21"/>
                <w:szCs w:val="21"/>
              </w:rPr>
              <w:t>nǎ zhāng bàozhǐ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哪</w:t>
            </w:r>
            <w:r>
              <w:rPr>
                <w:rFonts w:ascii="PMingLiU" w:eastAsia="PMingLiU" w:hAnsi="PMingLiU" w:cs="PMingLiU" w:hint="eastAsia"/>
                <w:color w:val="252525"/>
                <w:sz w:val="21"/>
                <w:szCs w:val="21"/>
              </w:rPr>
              <w:t>张报纸</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哪張報紙</w:t>
            </w:r>
            <w:r>
              <w:rPr>
                <w:rFonts w:ascii="Arial" w:hAnsi="Arial" w:cs="Arial"/>
                <w:color w:val="252525"/>
                <w:sz w:val="21"/>
                <w:szCs w:val="21"/>
              </w:rPr>
              <w:t>, which newspaper)</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Exception—If</w:t>
            </w:r>
            <w:r>
              <w:rPr>
                <w:rStyle w:val="apple-converted-space"/>
                <w:rFonts w:ascii="Arial" w:hAnsi="Arial" w:cs="Arial"/>
                <w:color w:val="252525"/>
                <w:sz w:val="21"/>
                <w:szCs w:val="21"/>
              </w:rPr>
              <w:t> </w:t>
            </w:r>
            <w:r>
              <w:rPr>
                <w:rFonts w:ascii="Arial" w:hAnsi="Arial" w:cs="Arial"/>
                <w:i/>
                <w:iCs/>
                <w:color w:val="252525"/>
                <w:sz w:val="21"/>
                <w:szCs w:val="21"/>
              </w:rPr>
              <w:t>zhè</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nà</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nǎ</w:t>
            </w:r>
            <w:r>
              <w:rPr>
                <w:rStyle w:val="apple-converted-space"/>
                <w:rFonts w:ascii="Arial" w:hAnsi="Arial" w:cs="Arial"/>
                <w:color w:val="252525"/>
                <w:sz w:val="21"/>
                <w:szCs w:val="21"/>
              </w:rPr>
              <w:t> </w:t>
            </w:r>
            <w:r>
              <w:rPr>
                <w:rFonts w:ascii="Arial" w:hAnsi="Arial" w:cs="Arial"/>
                <w:color w:val="252525"/>
                <w:sz w:val="21"/>
                <w:szCs w:val="21"/>
              </w:rPr>
              <w:t>are followed by</w:t>
            </w:r>
            <w:r>
              <w:rPr>
                <w:rStyle w:val="apple-converted-space"/>
                <w:rFonts w:ascii="Arial" w:hAnsi="Arial" w:cs="Arial"/>
                <w:color w:val="252525"/>
                <w:sz w:val="21"/>
                <w:szCs w:val="21"/>
              </w:rPr>
              <w:t> </w:t>
            </w:r>
            <w:r>
              <w:rPr>
                <w:rFonts w:ascii="Arial" w:hAnsi="Arial" w:cs="Arial"/>
                <w:i/>
                <w:iCs/>
                <w:color w:val="252525"/>
                <w:sz w:val="21"/>
                <w:szCs w:val="21"/>
              </w:rPr>
              <w:t>diǎnr</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点儿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點兒</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bān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般</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biān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边</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邊</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shí</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时</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時</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huìr</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会儿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會兒</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里</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裏</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me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么</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麼</w:t>
            </w:r>
            <w:r>
              <w:rPr>
                <w:rFonts w:ascii="Arial" w:hAnsi="Arial" w:cs="Arial"/>
                <w:color w:val="252525"/>
                <w:sz w:val="21"/>
                <w:szCs w:val="21"/>
              </w:rPr>
              <w:t>) or the general classifier</w:t>
            </w:r>
            <w:r>
              <w:rPr>
                <w:rFonts w:ascii="Arial" w:hAnsi="Arial" w:cs="Arial"/>
                <w:i/>
                <w:iCs/>
                <w:color w:val="252525"/>
                <w:sz w:val="21"/>
                <w:szCs w:val="21"/>
              </w:rPr>
              <w:t>ge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个</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個</w:t>
            </w:r>
            <w:r>
              <w:rPr>
                <w:rFonts w:ascii="Arial" w:hAnsi="Arial" w:cs="Arial"/>
                <w:color w:val="252525"/>
                <w:sz w:val="21"/>
                <w:szCs w:val="21"/>
              </w:rPr>
              <w:t>), they are written together:</w:t>
            </w:r>
            <w:r>
              <w:rPr>
                <w:rStyle w:val="apple-converted-space"/>
                <w:rFonts w:ascii="Arial" w:hAnsi="Arial" w:cs="Arial"/>
                <w:color w:val="252525"/>
                <w:sz w:val="21"/>
                <w:szCs w:val="21"/>
              </w:rPr>
              <w:t> </w:t>
            </w:r>
            <w:r>
              <w:rPr>
                <w:rFonts w:ascii="Arial" w:hAnsi="Arial" w:cs="Arial"/>
                <w:i/>
                <w:iCs/>
                <w:color w:val="252525"/>
                <w:sz w:val="21"/>
                <w:szCs w:val="21"/>
              </w:rPr>
              <w:t>nàlǐ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那里</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那裏</w:t>
            </w:r>
            <w:r>
              <w:rPr>
                <w:rFonts w:ascii="Arial" w:hAnsi="Arial" w:cs="Arial"/>
                <w:color w:val="252525"/>
                <w:sz w:val="21"/>
                <w:szCs w:val="21"/>
              </w:rPr>
              <w:t>, there),</w:t>
            </w:r>
            <w:r>
              <w:rPr>
                <w:rStyle w:val="apple-converted-space"/>
                <w:rFonts w:ascii="Arial" w:hAnsi="Arial" w:cs="Arial"/>
                <w:color w:val="252525"/>
                <w:sz w:val="21"/>
                <w:szCs w:val="21"/>
              </w:rPr>
              <w:t> </w:t>
            </w:r>
            <w:r>
              <w:rPr>
                <w:rFonts w:ascii="Arial" w:hAnsi="Arial" w:cs="Arial"/>
                <w:i/>
                <w:iCs/>
                <w:color w:val="252525"/>
                <w:sz w:val="21"/>
                <w:szCs w:val="21"/>
              </w:rPr>
              <w:t>zhèbiān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这边</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這邊</w:t>
            </w:r>
            <w:r>
              <w:rPr>
                <w:rFonts w:ascii="Arial" w:hAnsi="Arial" w:cs="Arial"/>
                <w:color w:val="252525"/>
                <w:sz w:val="21"/>
                <w:szCs w:val="21"/>
              </w:rPr>
              <w:t>, over here),</w:t>
            </w:r>
            <w:r>
              <w:rPr>
                <w:rStyle w:val="apple-converted-space"/>
                <w:rFonts w:ascii="Arial" w:hAnsi="Arial" w:cs="Arial"/>
                <w:color w:val="252525"/>
                <w:sz w:val="21"/>
                <w:szCs w:val="21"/>
              </w:rPr>
              <w:t> </w:t>
            </w:r>
            <w:r>
              <w:rPr>
                <w:rFonts w:ascii="Arial" w:hAnsi="Arial" w:cs="Arial"/>
                <w:i/>
                <w:iCs/>
                <w:color w:val="252525"/>
                <w:sz w:val="21"/>
                <w:szCs w:val="21"/>
              </w:rPr>
              <w:t>zhège</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这个</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這個</w:t>
            </w:r>
            <w:r>
              <w:rPr>
                <w:rFonts w:ascii="Arial" w:hAnsi="Arial" w:cs="Arial"/>
                <w:color w:val="252525"/>
                <w:sz w:val="21"/>
                <w:szCs w:val="21"/>
              </w:rPr>
              <w:t>, this)</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Numerals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数</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數詞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shùcí</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b/>
                <w:bCs/>
                <w:color w:val="252525"/>
                <w:sz w:val="21"/>
                <w:szCs w:val="21"/>
              </w:rPr>
              <w:t>and measure words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量</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量詞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liàngcí</w:t>
            </w:r>
            <w:r>
              <w:rPr>
                <w:rFonts w:ascii="Arial" w:hAnsi="Arial" w:cs="Arial"/>
                <w:color w:val="252525"/>
                <w:sz w:val="21"/>
                <w:szCs w:val="21"/>
              </w:rPr>
              <w: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Numbers and words like</w:t>
            </w:r>
            <w:r>
              <w:rPr>
                <w:rStyle w:val="apple-converted-space"/>
                <w:rFonts w:ascii="Arial" w:hAnsi="Arial" w:cs="Arial"/>
                <w:color w:val="252525"/>
                <w:sz w:val="21"/>
                <w:szCs w:val="21"/>
              </w:rPr>
              <w:t> </w:t>
            </w:r>
            <w:r>
              <w:rPr>
                <w:rFonts w:ascii="Arial" w:hAnsi="Arial" w:cs="Arial"/>
                <w:i/>
                <w:iCs/>
                <w:color w:val="252525"/>
                <w:sz w:val="21"/>
                <w:szCs w:val="21"/>
              </w:rPr>
              <w:t>gè</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各</w:t>
            </w:r>
            <w:r>
              <w:rPr>
                <w:rFonts w:ascii="Arial" w:hAnsi="Arial" w:cs="Arial"/>
                <w:color w:val="252525"/>
                <w:sz w:val="21"/>
                <w:szCs w:val="21"/>
              </w:rPr>
              <w:t>, each),</w:t>
            </w:r>
            <w:r>
              <w:rPr>
                <w:rStyle w:val="apple-converted-space"/>
                <w:rFonts w:ascii="Arial" w:hAnsi="Arial" w:cs="Arial"/>
                <w:color w:val="252525"/>
                <w:sz w:val="21"/>
                <w:szCs w:val="21"/>
              </w:rPr>
              <w:t> </w:t>
            </w:r>
            <w:r>
              <w:rPr>
                <w:rFonts w:ascii="Arial" w:hAnsi="Arial" w:cs="Arial"/>
                <w:i/>
                <w:iCs/>
                <w:color w:val="252525"/>
                <w:sz w:val="21"/>
                <w:szCs w:val="21"/>
              </w:rPr>
              <w:t>měi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每</w:t>
            </w:r>
            <w:r>
              <w:rPr>
                <w:rFonts w:ascii="Arial" w:hAnsi="Arial" w:cs="Arial"/>
                <w:color w:val="252525"/>
                <w:sz w:val="21"/>
                <w:szCs w:val="21"/>
              </w:rPr>
              <w:t>, each),</w:t>
            </w:r>
            <w:r>
              <w:rPr>
                <w:rStyle w:val="apple-converted-space"/>
                <w:rFonts w:ascii="Arial" w:hAnsi="Arial" w:cs="Arial"/>
                <w:color w:val="252525"/>
                <w:sz w:val="21"/>
                <w:szCs w:val="21"/>
              </w:rPr>
              <w:t> </w:t>
            </w:r>
            <w:r>
              <w:rPr>
                <w:rFonts w:ascii="Arial" w:hAnsi="Arial" w:cs="Arial"/>
                <w:i/>
                <w:iCs/>
                <w:color w:val="252525"/>
                <w:sz w:val="21"/>
                <w:szCs w:val="21"/>
              </w:rPr>
              <w:t>mǒu</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某</w:t>
            </w:r>
            <w:r>
              <w:rPr>
                <w:rFonts w:ascii="Arial" w:hAnsi="Arial" w:cs="Arial"/>
                <w:color w:val="252525"/>
                <w:sz w:val="21"/>
                <w:szCs w:val="21"/>
              </w:rPr>
              <w:t>, any),</w:t>
            </w:r>
            <w:r>
              <w:rPr>
                <w:rStyle w:val="apple-converted-space"/>
                <w:rFonts w:ascii="Arial" w:hAnsi="Arial" w:cs="Arial"/>
                <w:color w:val="252525"/>
                <w:sz w:val="21"/>
                <w:szCs w:val="21"/>
              </w:rPr>
              <w:t> </w:t>
            </w:r>
            <w:r>
              <w:rPr>
                <w:rFonts w:ascii="Arial" w:hAnsi="Arial" w:cs="Arial"/>
                <w:i/>
                <w:iCs/>
                <w:color w:val="252525"/>
                <w:sz w:val="21"/>
                <w:szCs w:val="21"/>
              </w:rPr>
              <w:t>běn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本</w:t>
            </w:r>
            <w:r>
              <w:rPr>
                <w:rFonts w:ascii="Arial" w:hAnsi="Arial" w:cs="Arial"/>
                <w:color w:val="252525"/>
                <w:sz w:val="21"/>
                <w:szCs w:val="21"/>
              </w:rPr>
              <w:t>, this),</w:t>
            </w:r>
            <w:r>
              <w:rPr>
                <w:rStyle w:val="apple-converted-space"/>
                <w:rFonts w:ascii="Arial" w:hAnsi="Arial" w:cs="Arial"/>
                <w:color w:val="252525"/>
                <w:sz w:val="21"/>
                <w:szCs w:val="21"/>
              </w:rPr>
              <w:t> </w:t>
            </w:r>
            <w:r>
              <w:rPr>
                <w:rFonts w:ascii="Arial" w:hAnsi="Arial" w:cs="Arial"/>
                <w:i/>
                <w:iCs/>
                <w:color w:val="252525"/>
                <w:sz w:val="21"/>
                <w:szCs w:val="21"/>
              </w:rPr>
              <w:t>gāi</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该</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該</w:t>
            </w:r>
            <w:r>
              <w:rPr>
                <w:rFonts w:ascii="Arial" w:hAnsi="Arial" w:cs="Arial"/>
                <w:color w:val="252525"/>
                <w:sz w:val="21"/>
                <w:szCs w:val="21"/>
              </w:rPr>
              <w:t>, that),</w:t>
            </w:r>
            <w:r>
              <w:rPr>
                <w:rStyle w:val="apple-converted-space"/>
                <w:rFonts w:ascii="Arial" w:hAnsi="Arial" w:cs="Arial"/>
                <w:color w:val="252525"/>
                <w:sz w:val="21"/>
                <w:szCs w:val="21"/>
              </w:rPr>
              <w:t> </w:t>
            </w:r>
            <w:r>
              <w:rPr>
                <w:rFonts w:ascii="Arial" w:hAnsi="Arial" w:cs="Arial"/>
                <w:i/>
                <w:iCs/>
                <w:color w:val="252525"/>
                <w:sz w:val="21"/>
                <w:szCs w:val="21"/>
              </w:rPr>
              <w:t>wǒ</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我</w:t>
            </w:r>
            <w:r>
              <w:rPr>
                <w:rFonts w:ascii="Arial" w:hAnsi="Arial" w:cs="Arial"/>
                <w:color w:val="252525"/>
                <w:sz w:val="21"/>
                <w:szCs w:val="21"/>
              </w:rPr>
              <w:t>, my, our) and</w:t>
            </w:r>
            <w:r>
              <w:rPr>
                <w:rStyle w:val="apple-converted-space"/>
                <w:rFonts w:ascii="Arial" w:hAnsi="Arial" w:cs="Arial"/>
                <w:color w:val="252525"/>
                <w:sz w:val="21"/>
                <w:szCs w:val="21"/>
              </w:rPr>
              <w:t> </w:t>
            </w:r>
            <w:r>
              <w:rPr>
                <w:rFonts w:ascii="Arial" w:hAnsi="Arial" w:cs="Arial"/>
                <w:i/>
                <w:iCs/>
                <w:color w:val="252525"/>
                <w:sz w:val="21"/>
                <w:szCs w:val="21"/>
              </w:rPr>
              <w:t>nǐ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你</w:t>
            </w:r>
            <w:r>
              <w:rPr>
                <w:rFonts w:ascii="Arial" w:hAnsi="Arial" w:cs="Arial"/>
                <w:color w:val="252525"/>
                <w:sz w:val="21"/>
                <w:szCs w:val="21"/>
              </w:rPr>
              <w:t>, your) are separated from the measure words following them:</w:t>
            </w:r>
            <w:r>
              <w:rPr>
                <w:rStyle w:val="apple-converted-space"/>
                <w:rFonts w:ascii="Arial" w:hAnsi="Arial" w:cs="Arial"/>
                <w:color w:val="252525"/>
                <w:sz w:val="21"/>
                <w:szCs w:val="21"/>
              </w:rPr>
              <w:t> </w:t>
            </w:r>
            <w:r>
              <w:rPr>
                <w:rFonts w:ascii="Arial" w:hAnsi="Arial" w:cs="Arial"/>
                <w:i/>
                <w:iCs/>
                <w:color w:val="252525"/>
                <w:sz w:val="21"/>
                <w:szCs w:val="21"/>
              </w:rPr>
              <w:t>liǎng ge rén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两个人</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兩個人</w:t>
            </w:r>
            <w:r>
              <w:rPr>
                <w:rFonts w:ascii="Arial" w:hAnsi="Arial" w:cs="Arial"/>
                <w:color w:val="252525"/>
                <w:sz w:val="21"/>
                <w:szCs w:val="21"/>
              </w:rPr>
              <w:t>, two people),</w:t>
            </w:r>
            <w:r>
              <w:rPr>
                <w:rStyle w:val="apple-converted-space"/>
                <w:rFonts w:ascii="Arial" w:hAnsi="Arial" w:cs="Arial"/>
                <w:color w:val="252525"/>
                <w:sz w:val="21"/>
                <w:szCs w:val="21"/>
              </w:rPr>
              <w:t> </w:t>
            </w:r>
            <w:r>
              <w:rPr>
                <w:rFonts w:ascii="Arial" w:hAnsi="Arial" w:cs="Arial"/>
                <w:i/>
                <w:iCs/>
                <w:color w:val="252525"/>
                <w:sz w:val="21"/>
                <w:szCs w:val="21"/>
              </w:rPr>
              <w:t>gè guó</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各国</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各國</w:t>
            </w:r>
            <w:r>
              <w:rPr>
                <w:rFonts w:ascii="Arial" w:hAnsi="Arial" w:cs="Arial"/>
                <w:color w:val="252525"/>
                <w:sz w:val="21"/>
                <w:szCs w:val="21"/>
              </w:rPr>
              <w:t>, every nation),</w:t>
            </w:r>
            <w:r>
              <w:rPr>
                <w:rStyle w:val="apple-converted-space"/>
                <w:rFonts w:ascii="Arial" w:hAnsi="Arial" w:cs="Arial"/>
                <w:color w:val="252525"/>
                <w:sz w:val="21"/>
                <w:szCs w:val="21"/>
              </w:rPr>
              <w:t> </w:t>
            </w:r>
            <w:r>
              <w:rPr>
                <w:rFonts w:ascii="Arial" w:hAnsi="Arial" w:cs="Arial"/>
                <w:i/>
                <w:iCs/>
                <w:color w:val="252525"/>
                <w:sz w:val="21"/>
                <w:szCs w:val="21"/>
              </w:rPr>
              <w:t>měi nián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每年</w:t>
            </w:r>
            <w:r>
              <w:rPr>
                <w:rFonts w:ascii="Arial" w:hAnsi="Arial" w:cs="Arial"/>
                <w:color w:val="252525"/>
                <w:sz w:val="21"/>
                <w:szCs w:val="21"/>
              </w:rPr>
              <w:t>, every year),</w:t>
            </w:r>
            <w:r>
              <w:rPr>
                <w:rStyle w:val="apple-converted-space"/>
                <w:rFonts w:ascii="Arial" w:hAnsi="Arial" w:cs="Arial"/>
                <w:color w:val="252525"/>
                <w:sz w:val="21"/>
                <w:szCs w:val="21"/>
              </w:rPr>
              <w:t> </w:t>
            </w:r>
            <w:r>
              <w:rPr>
                <w:rFonts w:ascii="Arial" w:hAnsi="Arial" w:cs="Arial"/>
                <w:i/>
                <w:iCs/>
                <w:color w:val="252525"/>
                <w:sz w:val="21"/>
                <w:szCs w:val="21"/>
              </w:rPr>
              <w:t>mǒu gōngchǎng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某工厂</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某工廠</w:t>
            </w:r>
            <w:r>
              <w:rPr>
                <w:rFonts w:ascii="Arial" w:hAnsi="Arial" w:cs="Arial"/>
                <w:color w:val="252525"/>
                <w:sz w:val="21"/>
                <w:szCs w:val="21"/>
              </w:rPr>
              <w:t>, a certain factory),</w:t>
            </w:r>
            <w:r>
              <w:rPr>
                <w:rStyle w:val="apple-converted-space"/>
                <w:rFonts w:ascii="Arial" w:hAnsi="Arial" w:cs="Arial"/>
                <w:color w:val="252525"/>
                <w:sz w:val="21"/>
                <w:szCs w:val="21"/>
              </w:rPr>
              <w:t> </w:t>
            </w:r>
            <w:r>
              <w:rPr>
                <w:rFonts w:ascii="Arial" w:hAnsi="Arial" w:cs="Arial"/>
                <w:i/>
                <w:iCs/>
                <w:color w:val="252525"/>
                <w:sz w:val="21"/>
                <w:szCs w:val="21"/>
              </w:rPr>
              <w:t>wǒ xiào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我校</w:t>
            </w:r>
            <w:r>
              <w:rPr>
                <w:rFonts w:ascii="Arial" w:hAnsi="Arial" w:cs="Arial"/>
                <w:color w:val="252525"/>
                <w:sz w:val="21"/>
                <w:szCs w:val="21"/>
              </w:rPr>
              <w:t>, our school)</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Numbers up to 100 are written as single words:</w:t>
            </w:r>
            <w:r>
              <w:rPr>
                <w:rStyle w:val="apple-converted-space"/>
                <w:rFonts w:ascii="Arial" w:hAnsi="Arial" w:cs="Arial"/>
                <w:color w:val="252525"/>
                <w:sz w:val="21"/>
                <w:szCs w:val="21"/>
              </w:rPr>
              <w:t> </w:t>
            </w:r>
            <w:r>
              <w:rPr>
                <w:rFonts w:ascii="Arial" w:hAnsi="Arial" w:cs="Arial"/>
                <w:i/>
                <w:iCs/>
                <w:color w:val="252525"/>
                <w:sz w:val="21"/>
                <w:szCs w:val="21"/>
              </w:rPr>
              <w:t>sānshísān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三十三</w:t>
            </w:r>
            <w:r>
              <w:rPr>
                <w:rFonts w:ascii="Arial" w:hAnsi="Arial" w:cs="Arial"/>
                <w:color w:val="252525"/>
                <w:sz w:val="21"/>
                <w:szCs w:val="21"/>
              </w:rPr>
              <w:t>, thirty-three). Above that, the hundreds, thousands, etc. are written as separate words:</w:t>
            </w:r>
            <w:r>
              <w:rPr>
                <w:rStyle w:val="apple-converted-space"/>
                <w:rFonts w:ascii="Arial" w:hAnsi="Arial" w:cs="Arial"/>
                <w:color w:val="252525"/>
                <w:sz w:val="21"/>
                <w:szCs w:val="21"/>
              </w:rPr>
              <w:t> </w:t>
            </w:r>
            <w:r>
              <w:rPr>
                <w:rFonts w:ascii="Arial" w:hAnsi="Arial" w:cs="Arial"/>
                <w:i/>
                <w:iCs/>
                <w:color w:val="252525"/>
                <w:sz w:val="21"/>
                <w:szCs w:val="21"/>
              </w:rPr>
              <w:t>jiǔyì qīwàn èrqiān sānbǎi wǔshíliù</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九</w:t>
            </w:r>
            <w:r>
              <w:rPr>
                <w:rFonts w:ascii="PMingLiU" w:eastAsia="PMingLiU" w:hAnsi="PMingLiU" w:cs="PMingLiU" w:hint="eastAsia"/>
                <w:color w:val="252525"/>
                <w:sz w:val="21"/>
                <w:szCs w:val="21"/>
              </w:rPr>
              <w:t>亿七万二千三百五十六</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九億七萬二千三百五十六</w:t>
            </w:r>
            <w:r>
              <w:rPr>
                <w:rFonts w:ascii="Arial" w:hAnsi="Arial" w:cs="Arial"/>
                <w:color w:val="252525"/>
                <w:sz w:val="21"/>
                <w:szCs w:val="21"/>
              </w:rPr>
              <w:t>, nine hundred million, seventy-two thousand, three hundred fifty-six). Arabic numerals are kept as Arabic numerals:</w:t>
            </w:r>
            <w:r>
              <w:rPr>
                <w:rStyle w:val="apple-converted-space"/>
                <w:rFonts w:ascii="Arial" w:hAnsi="Arial" w:cs="Arial"/>
                <w:color w:val="252525"/>
                <w:sz w:val="21"/>
                <w:szCs w:val="21"/>
              </w:rPr>
              <w:t> </w:t>
            </w:r>
            <w:r>
              <w:rPr>
                <w:rFonts w:ascii="Arial" w:hAnsi="Arial" w:cs="Arial"/>
                <w:i/>
                <w:iCs/>
                <w:color w:val="252525"/>
                <w:sz w:val="21"/>
                <w:szCs w:val="21"/>
              </w:rPr>
              <w:t>635 fēnjī</w:t>
            </w:r>
            <w:r>
              <w:rPr>
                <w:rStyle w:val="apple-converted-space"/>
                <w:rFonts w:ascii="Arial" w:hAnsi="Arial" w:cs="Arial"/>
                <w:color w:val="252525"/>
                <w:sz w:val="21"/>
                <w:szCs w:val="21"/>
              </w:rPr>
              <w:t> </w:t>
            </w:r>
            <w:r>
              <w:rPr>
                <w:rFonts w:ascii="Arial" w:hAnsi="Arial" w:cs="Arial"/>
                <w:color w:val="252525"/>
                <w:sz w:val="21"/>
                <w:szCs w:val="21"/>
              </w:rPr>
              <w:t xml:space="preserve">(635 </w:t>
            </w:r>
            <w:r>
              <w:rPr>
                <w:rFonts w:ascii="MS Mincho" w:eastAsia="MS Mincho" w:hAnsi="MS Mincho" w:cs="MS Mincho" w:hint="eastAsia"/>
                <w:color w:val="252525"/>
                <w:sz w:val="21"/>
                <w:szCs w:val="21"/>
              </w:rPr>
              <w:t>分机</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 xml:space="preserve">635 </w:t>
            </w:r>
            <w:r>
              <w:rPr>
                <w:rFonts w:ascii="MS Mincho" w:eastAsia="MS Mincho" w:hAnsi="MS Mincho" w:cs="MS Mincho" w:hint="eastAsia"/>
                <w:color w:val="252525"/>
                <w:sz w:val="21"/>
                <w:szCs w:val="21"/>
              </w:rPr>
              <w:t>分機</w:t>
            </w:r>
            <w:r>
              <w:rPr>
                <w:rFonts w:ascii="Arial" w:hAnsi="Arial" w:cs="Arial"/>
                <w:color w:val="252525"/>
                <w:sz w:val="21"/>
                <w:szCs w:val="21"/>
              </w:rPr>
              <w:t>, extension 635)</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lastRenderedPageBreak/>
              <w:t>The</w:t>
            </w:r>
            <w:r>
              <w:rPr>
                <w:rStyle w:val="apple-converted-space"/>
                <w:rFonts w:ascii="Arial" w:hAnsi="Arial" w:cs="Arial"/>
                <w:color w:val="252525"/>
                <w:sz w:val="21"/>
                <w:szCs w:val="21"/>
              </w:rPr>
              <w:t> </w:t>
            </w:r>
            <w:r>
              <w:rPr>
                <w:rFonts w:ascii="Arial" w:hAnsi="Arial" w:cs="Arial"/>
                <w:i/>
                <w:iCs/>
                <w:color w:val="252525"/>
                <w:sz w:val="21"/>
                <w:szCs w:val="21"/>
              </w:rPr>
              <w:t>dì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第</w:t>
            </w:r>
            <w:r>
              <w:rPr>
                <w:rFonts w:ascii="Arial" w:hAnsi="Arial" w:cs="Arial"/>
                <w:color w:val="252525"/>
                <w:sz w:val="21"/>
                <w:szCs w:val="21"/>
              </w:rPr>
              <w:t>) of</w:t>
            </w:r>
            <w:r>
              <w:rPr>
                <w:rStyle w:val="apple-converted-space"/>
                <w:rFonts w:ascii="Arial" w:hAnsi="Arial" w:cs="Arial"/>
                <w:color w:val="252525"/>
                <w:sz w:val="21"/>
                <w:szCs w:val="21"/>
              </w:rPr>
              <w:t> </w:t>
            </w:r>
            <w:hyperlink r:id="rId997" w:tooltip="Ordinal numeral" w:history="1">
              <w:r>
                <w:rPr>
                  <w:rStyle w:val="Hyperlink"/>
                  <w:rFonts w:ascii="Arial" w:hAnsi="Arial" w:cs="Arial"/>
                  <w:color w:val="0B0080"/>
                  <w:sz w:val="21"/>
                  <w:szCs w:val="21"/>
                </w:rPr>
                <w:t>ordinal numerals</w:t>
              </w:r>
            </w:hyperlink>
            <w:r>
              <w:rPr>
                <w:rStyle w:val="apple-converted-space"/>
                <w:rFonts w:ascii="Arial" w:hAnsi="Arial" w:cs="Arial"/>
                <w:color w:val="252525"/>
                <w:sz w:val="21"/>
                <w:szCs w:val="21"/>
              </w:rPr>
              <w:t> </w:t>
            </w:r>
            <w:r>
              <w:rPr>
                <w:rFonts w:ascii="Arial" w:hAnsi="Arial" w:cs="Arial"/>
                <w:color w:val="252525"/>
                <w:sz w:val="21"/>
                <w:szCs w:val="21"/>
              </w:rPr>
              <w:t>is hyphenated:</w:t>
            </w:r>
            <w:r>
              <w:rPr>
                <w:rStyle w:val="apple-converted-space"/>
                <w:rFonts w:ascii="Arial" w:hAnsi="Arial" w:cs="Arial"/>
                <w:color w:val="252525"/>
                <w:sz w:val="21"/>
                <w:szCs w:val="21"/>
              </w:rPr>
              <w:t> </w:t>
            </w:r>
            <w:r>
              <w:rPr>
                <w:rFonts w:ascii="Arial" w:hAnsi="Arial" w:cs="Arial"/>
                <w:i/>
                <w:iCs/>
                <w:color w:val="252525"/>
                <w:sz w:val="21"/>
                <w:szCs w:val="21"/>
              </w:rPr>
              <w:t>dì-yī</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第一</w:t>
            </w:r>
            <w:r>
              <w:rPr>
                <w:rFonts w:ascii="Arial" w:hAnsi="Arial" w:cs="Arial"/>
                <w:color w:val="252525"/>
                <w:sz w:val="21"/>
                <w:szCs w:val="21"/>
              </w:rPr>
              <w:t>, first),</w:t>
            </w:r>
            <w:r>
              <w:rPr>
                <w:rStyle w:val="apple-converted-space"/>
                <w:rFonts w:ascii="Arial" w:hAnsi="Arial" w:cs="Arial"/>
                <w:color w:val="252525"/>
                <w:sz w:val="21"/>
                <w:szCs w:val="21"/>
              </w:rPr>
              <w:t> </w:t>
            </w:r>
            <w:r>
              <w:rPr>
                <w:rFonts w:ascii="Arial" w:hAnsi="Arial" w:cs="Arial"/>
                <w:i/>
                <w:iCs/>
                <w:color w:val="252525"/>
                <w:sz w:val="21"/>
                <w:szCs w:val="21"/>
              </w:rPr>
              <w:t>dì-356</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第</w:t>
            </w:r>
            <w:r>
              <w:rPr>
                <w:rFonts w:ascii="Arial" w:hAnsi="Arial" w:cs="Arial" w:hint="eastAsia"/>
                <w:color w:val="252525"/>
                <w:sz w:val="21"/>
                <w:szCs w:val="21"/>
                <w:lang w:eastAsia="zh-Hans"/>
              </w:rPr>
              <w:t xml:space="preserve"> 356</w:t>
            </w:r>
            <w:r>
              <w:rPr>
                <w:rFonts w:ascii="Arial" w:hAnsi="Arial" w:cs="Arial"/>
                <w:color w:val="252525"/>
                <w:sz w:val="21"/>
                <w:szCs w:val="21"/>
              </w:rPr>
              <w:t>, 356th). The</w:t>
            </w:r>
            <w:r>
              <w:rPr>
                <w:rStyle w:val="apple-converted-space"/>
                <w:rFonts w:ascii="Arial" w:hAnsi="Arial" w:cs="Arial"/>
                <w:color w:val="252525"/>
                <w:sz w:val="21"/>
                <w:szCs w:val="21"/>
              </w:rPr>
              <w:t> </w:t>
            </w:r>
            <w:r>
              <w:rPr>
                <w:rFonts w:ascii="Arial" w:hAnsi="Arial" w:cs="Arial"/>
                <w:i/>
                <w:iCs/>
                <w:color w:val="252525"/>
                <w:sz w:val="21"/>
                <w:szCs w:val="21"/>
              </w:rPr>
              <w:t>chū</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初</w:t>
            </w:r>
            <w:r>
              <w:rPr>
                <w:rFonts w:ascii="Arial" w:hAnsi="Arial" w:cs="Arial"/>
                <w:color w:val="252525"/>
                <w:sz w:val="21"/>
                <w:szCs w:val="21"/>
              </w:rPr>
              <w:t>) in front of numbers one to ten is written together with the number:</w:t>
            </w:r>
            <w:r>
              <w:rPr>
                <w:rStyle w:val="apple-converted-space"/>
                <w:rFonts w:ascii="Arial" w:hAnsi="Arial" w:cs="Arial"/>
                <w:color w:val="252525"/>
                <w:sz w:val="21"/>
                <w:szCs w:val="21"/>
              </w:rPr>
              <w:t> </w:t>
            </w:r>
            <w:r>
              <w:rPr>
                <w:rFonts w:ascii="Arial" w:hAnsi="Arial" w:cs="Arial"/>
                <w:i/>
                <w:iCs/>
                <w:color w:val="252525"/>
                <w:sz w:val="21"/>
                <w:szCs w:val="21"/>
              </w:rPr>
              <w:t>chūshí</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初十</w:t>
            </w:r>
            <w:r>
              <w:rPr>
                <w:rFonts w:ascii="Arial" w:hAnsi="Arial" w:cs="Arial"/>
                <w:color w:val="252525"/>
                <w:sz w:val="21"/>
                <w:szCs w:val="21"/>
              </w:rPr>
              <w:t>, tenth day)</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Numbers representing month and day are hyphenated:</w:t>
            </w:r>
            <w:r>
              <w:rPr>
                <w:rStyle w:val="apple-converted-space"/>
                <w:rFonts w:ascii="Arial" w:hAnsi="Arial" w:cs="Arial"/>
                <w:color w:val="252525"/>
                <w:sz w:val="21"/>
                <w:szCs w:val="21"/>
              </w:rPr>
              <w:t> </w:t>
            </w:r>
            <w:r>
              <w:rPr>
                <w:rFonts w:ascii="Arial" w:hAnsi="Arial" w:cs="Arial"/>
                <w:i/>
                <w:iCs/>
                <w:color w:val="252525"/>
                <w:sz w:val="21"/>
                <w:szCs w:val="21"/>
              </w:rPr>
              <w:t>wǔ-sì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五四</w:t>
            </w:r>
            <w:r>
              <w:rPr>
                <w:rFonts w:ascii="Arial" w:hAnsi="Arial" w:cs="Arial"/>
                <w:color w:val="252525"/>
                <w:sz w:val="21"/>
                <w:szCs w:val="21"/>
              </w:rPr>
              <w:t>,</w:t>
            </w:r>
            <w:r>
              <w:rPr>
                <w:rStyle w:val="apple-converted-space"/>
                <w:rFonts w:ascii="Arial" w:hAnsi="Arial" w:cs="Arial"/>
                <w:color w:val="252525"/>
                <w:sz w:val="21"/>
                <w:szCs w:val="21"/>
              </w:rPr>
              <w:t> </w:t>
            </w:r>
            <w:hyperlink r:id="rId998" w:tooltip="May Fourth Movement" w:history="1">
              <w:r>
                <w:rPr>
                  <w:rStyle w:val="Hyperlink"/>
                  <w:rFonts w:ascii="Arial" w:hAnsi="Arial" w:cs="Arial"/>
                  <w:color w:val="0B0080"/>
                  <w:sz w:val="21"/>
                  <w:szCs w:val="21"/>
                </w:rPr>
                <w:t>May fourth</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yīèr-jiǔ</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一二</w:t>
            </w:r>
            <w:r>
              <w:rPr>
                <w:rFonts w:ascii="Times New Roman" w:hAnsi="Times New Roman" w:cs="Times New Roman"/>
                <w:color w:val="252525"/>
                <w:sz w:val="21"/>
                <w:szCs w:val="21"/>
                <w:lang w:eastAsia="zh-Hans"/>
              </w:rPr>
              <w:t>·</w:t>
            </w:r>
            <w:r>
              <w:rPr>
                <w:rFonts w:ascii="MS Mincho" w:eastAsia="MS Mincho" w:hAnsi="MS Mincho" w:cs="MS Mincho" w:hint="eastAsia"/>
                <w:color w:val="252525"/>
                <w:sz w:val="21"/>
                <w:szCs w:val="21"/>
                <w:lang w:eastAsia="zh-Hans"/>
              </w:rPr>
              <w:t>九</w:t>
            </w:r>
            <w:r>
              <w:rPr>
                <w:rFonts w:ascii="Arial" w:hAnsi="Arial" w:cs="Arial"/>
                <w:color w:val="252525"/>
                <w:sz w:val="21"/>
                <w:szCs w:val="21"/>
              </w:rPr>
              <w:t>,</w:t>
            </w:r>
            <w:r>
              <w:rPr>
                <w:rStyle w:val="apple-converted-space"/>
                <w:rFonts w:ascii="Arial" w:hAnsi="Arial" w:cs="Arial"/>
                <w:color w:val="252525"/>
                <w:sz w:val="21"/>
                <w:szCs w:val="21"/>
              </w:rPr>
              <w:t> </w:t>
            </w:r>
            <w:hyperlink r:id="rId999" w:tooltip="December 9th Movement" w:history="1">
              <w:r>
                <w:rPr>
                  <w:rStyle w:val="Hyperlink"/>
                  <w:rFonts w:ascii="Arial" w:hAnsi="Arial" w:cs="Arial"/>
                  <w:color w:val="0B0080"/>
                  <w:sz w:val="21"/>
                  <w:szCs w:val="21"/>
                </w:rPr>
                <w:t>December ninth</w:t>
              </w:r>
            </w:hyperlink>
            <w:r>
              <w:rPr>
                <w:rFonts w:ascii="Arial" w:hAnsi="Arial" w:cs="Arial"/>
                <w:color w:val="252525"/>
                <w:sz w:val="21"/>
                <w:szCs w:val="21"/>
              </w:rPr>
              <w: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Words of approximations such as</w:t>
            </w:r>
            <w:r>
              <w:rPr>
                <w:rStyle w:val="apple-converted-space"/>
                <w:rFonts w:ascii="Arial" w:hAnsi="Arial" w:cs="Arial"/>
                <w:color w:val="252525"/>
                <w:sz w:val="21"/>
                <w:szCs w:val="21"/>
              </w:rPr>
              <w:t> </w:t>
            </w:r>
            <w:r>
              <w:rPr>
                <w:rFonts w:ascii="Arial" w:hAnsi="Arial" w:cs="Arial"/>
                <w:i/>
                <w:iCs/>
                <w:color w:val="252525"/>
                <w:sz w:val="21"/>
                <w:szCs w:val="21"/>
              </w:rPr>
              <w:t>duō</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多</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lái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来</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來</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jǐ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几</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幾</w:t>
            </w:r>
            <w:r>
              <w:rPr>
                <w:rFonts w:ascii="Arial" w:hAnsi="Arial" w:cs="Arial"/>
                <w:color w:val="252525"/>
                <w:sz w:val="21"/>
                <w:szCs w:val="21"/>
              </w:rPr>
              <w:t>) are separated from numerals and measure words:</w:t>
            </w:r>
            <w:r>
              <w:rPr>
                <w:rStyle w:val="apple-converted-space"/>
                <w:rFonts w:ascii="Arial" w:hAnsi="Arial" w:cs="Arial"/>
                <w:color w:val="252525"/>
                <w:sz w:val="21"/>
                <w:szCs w:val="21"/>
              </w:rPr>
              <w:t> </w:t>
            </w:r>
            <w:r>
              <w:rPr>
                <w:rFonts w:ascii="Arial" w:hAnsi="Arial" w:cs="Arial"/>
                <w:i/>
                <w:iCs/>
                <w:color w:val="252525"/>
                <w:sz w:val="21"/>
                <w:szCs w:val="21"/>
              </w:rPr>
              <w:t>yībǎi duō gè</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一百多个</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一百多個</w:t>
            </w:r>
            <w:r>
              <w:rPr>
                <w:rFonts w:ascii="Arial" w:hAnsi="Arial" w:cs="Arial"/>
                <w:color w:val="252525"/>
                <w:sz w:val="21"/>
                <w:szCs w:val="21"/>
              </w:rPr>
              <w:t>, around a hundred);</w:t>
            </w:r>
            <w:r>
              <w:rPr>
                <w:rStyle w:val="apple-converted-space"/>
                <w:rFonts w:ascii="Arial" w:hAnsi="Arial" w:cs="Arial"/>
                <w:color w:val="252525"/>
                <w:sz w:val="21"/>
                <w:szCs w:val="21"/>
              </w:rPr>
              <w:t> </w:t>
            </w:r>
            <w:r>
              <w:rPr>
                <w:rFonts w:ascii="Arial" w:hAnsi="Arial" w:cs="Arial"/>
                <w:i/>
                <w:iCs/>
                <w:color w:val="252525"/>
                <w:sz w:val="21"/>
                <w:szCs w:val="21"/>
              </w:rPr>
              <w:t>shí lái wàn gè</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十来万个</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十來萬個</w:t>
            </w:r>
            <w:r>
              <w:rPr>
                <w:rFonts w:ascii="Arial" w:hAnsi="Arial" w:cs="Arial"/>
                <w:color w:val="252525"/>
                <w:sz w:val="21"/>
                <w:szCs w:val="21"/>
              </w:rPr>
              <w:t>, around a hundred thousand);</w:t>
            </w:r>
            <w:r>
              <w:rPr>
                <w:rStyle w:val="apple-converted-space"/>
                <w:rFonts w:ascii="Arial" w:hAnsi="Arial" w:cs="Arial"/>
                <w:color w:val="252525"/>
                <w:sz w:val="21"/>
                <w:szCs w:val="21"/>
              </w:rPr>
              <w:t> </w:t>
            </w:r>
            <w:r>
              <w:rPr>
                <w:rFonts w:ascii="Arial" w:hAnsi="Arial" w:cs="Arial"/>
                <w:i/>
                <w:iCs/>
                <w:color w:val="252525"/>
                <w:sz w:val="21"/>
                <w:szCs w:val="21"/>
              </w:rPr>
              <w:t>jǐ jiā rén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几家人</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幾家人</w:t>
            </w:r>
            <w:r>
              <w:rPr>
                <w:rFonts w:ascii="Arial" w:hAnsi="Arial" w:cs="Arial"/>
                <w:color w:val="252525"/>
                <w:sz w:val="21"/>
                <w:szCs w:val="21"/>
              </w:rPr>
              <w:t>, a few families)</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i/>
                <w:iCs/>
                <w:color w:val="252525"/>
                <w:sz w:val="21"/>
                <w:szCs w:val="21"/>
              </w:rPr>
              <w:t>Shíjǐ</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十几</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十幾</w:t>
            </w:r>
            <w:r>
              <w:rPr>
                <w:rFonts w:ascii="Arial" w:hAnsi="Arial" w:cs="Arial"/>
                <w:color w:val="252525"/>
                <w:sz w:val="21"/>
                <w:szCs w:val="21"/>
              </w:rPr>
              <w:t>, more than ten) and</w:t>
            </w:r>
            <w:r>
              <w:rPr>
                <w:rStyle w:val="apple-converted-space"/>
                <w:rFonts w:ascii="Arial" w:hAnsi="Arial" w:cs="Arial"/>
                <w:color w:val="252525"/>
                <w:sz w:val="21"/>
                <w:szCs w:val="21"/>
              </w:rPr>
              <w:t> </w:t>
            </w:r>
            <w:r>
              <w:rPr>
                <w:rFonts w:ascii="Arial" w:hAnsi="Arial" w:cs="Arial"/>
                <w:i/>
                <w:iCs/>
                <w:color w:val="252525"/>
                <w:sz w:val="21"/>
                <w:szCs w:val="21"/>
              </w:rPr>
              <w:t>jǐshí</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几十</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幾十</w:t>
            </w:r>
            <w:r>
              <w:rPr>
                <w:rFonts w:ascii="Arial" w:hAnsi="Arial" w:cs="Arial"/>
                <w:color w:val="252525"/>
                <w:sz w:val="21"/>
                <w:szCs w:val="21"/>
              </w:rPr>
              <w:t>, tens) are written together:</w:t>
            </w:r>
            <w:r>
              <w:rPr>
                <w:rStyle w:val="apple-converted-space"/>
                <w:rFonts w:ascii="Arial" w:hAnsi="Arial" w:cs="Arial"/>
                <w:color w:val="252525"/>
                <w:sz w:val="21"/>
                <w:szCs w:val="21"/>
              </w:rPr>
              <w:t> </w:t>
            </w:r>
            <w:r>
              <w:rPr>
                <w:rFonts w:ascii="Arial" w:hAnsi="Arial" w:cs="Arial"/>
                <w:i/>
                <w:iCs/>
                <w:color w:val="252525"/>
                <w:sz w:val="21"/>
                <w:szCs w:val="21"/>
              </w:rPr>
              <w:t>shíjǐ gè rén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十几个人</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十幾個人</w:t>
            </w:r>
            <w:r>
              <w:rPr>
                <w:rFonts w:ascii="Arial" w:hAnsi="Arial" w:cs="Arial"/>
                <w:color w:val="252525"/>
                <w:sz w:val="21"/>
                <w:szCs w:val="21"/>
              </w:rPr>
              <w:t>, more than ten people);</w:t>
            </w:r>
            <w:r>
              <w:rPr>
                <w:rStyle w:val="apple-converted-space"/>
                <w:rFonts w:ascii="Arial" w:hAnsi="Arial" w:cs="Arial"/>
                <w:color w:val="252525"/>
                <w:sz w:val="21"/>
                <w:szCs w:val="21"/>
              </w:rPr>
              <w:t> </w:t>
            </w:r>
            <w:r>
              <w:rPr>
                <w:rFonts w:ascii="Arial" w:hAnsi="Arial" w:cs="Arial"/>
                <w:i/>
                <w:iCs/>
                <w:color w:val="252525"/>
                <w:sz w:val="21"/>
                <w:szCs w:val="21"/>
              </w:rPr>
              <w:t>jǐshí</w:t>
            </w:r>
            <w:r>
              <w:rPr>
                <w:rFonts w:ascii="Arial" w:hAnsi="Arial" w:cs="Arial"/>
                <w:color w:val="252525"/>
                <w:sz w:val="21"/>
                <w:szCs w:val="21"/>
              </w:rPr>
              <w:t>(</w:t>
            </w:r>
            <w:r>
              <w:rPr>
                <w:rFonts w:ascii="MS Mincho" w:eastAsia="MS Mincho" w:hAnsi="MS Mincho" w:cs="MS Mincho" w:hint="eastAsia"/>
                <w:color w:val="252525"/>
                <w:sz w:val="21"/>
                <w:szCs w:val="21"/>
              </w:rPr>
              <w:t>几十根</w:t>
            </w:r>
            <w:r>
              <w:rPr>
                <w:rFonts w:ascii="PMingLiU" w:eastAsia="PMingLiU" w:hAnsi="PMingLiU" w:cs="PMingLiU" w:hint="eastAsia"/>
                <w:color w:val="252525"/>
                <w:sz w:val="21"/>
                <w:szCs w:val="21"/>
              </w:rPr>
              <w:t>钢管</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幾十根鋼管</w:t>
            </w:r>
            <w:r>
              <w:rPr>
                <w:rFonts w:ascii="Arial" w:hAnsi="Arial" w:cs="Arial"/>
                <w:color w:val="252525"/>
                <w:sz w:val="21"/>
                <w:szCs w:val="21"/>
              </w:rPr>
              <w:t>, tens of steel pipes)</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Approximations with numbers or units that are close together are hyphenated:</w:t>
            </w:r>
            <w:r>
              <w:rPr>
                <w:rStyle w:val="apple-converted-space"/>
                <w:rFonts w:ascii="Arial" w:hAnsi="Arial" w:cs="Arial"/>
                <w:color w:val="252525"/>
                <w:sz w:val="21"/>
                <w:szCs w:val="21"/>
              </w:rPr>
              <w:t> </w:t>
            </w:r>
            <w:r>
              <w:rPr>
                <w:rFonts w:ascii="Arial" w:hAnsi="Arial" w:cs="Arial"/>
                <w:i/>
                <w:iCs/>
                <w:color w:val="252525"/>
                <w:sz w:val="21"/>
                <w:szCs w:val="21"/>
              </w:rPr>
              <w:t>sān-wǔ tiān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三五天</w:t>
            </w:r>
            <w:r>
              <w:rPr>
                <w:rFonts w:ascii="Arial" w:hAnsi="Arial" w:cs="Arial"/>
                <w:color w:val="252525"/>
                <w:sz w:val="21"/>
                <w:szCs w:val="21"/>
              </w:rPr>
              <w:t>, three to five days),</w:t>
            </w:r>
            <w:r>
              <w:rPr>
                <w:rStyle w:val="apple-converted-space"/>
                <w:rFonts w:ascii="Arial" w:hAnsi="Arial" w:cs="Arial"/>
                <w:color w:val="252525"/>
                <w:sz w:val="21"/>
                <w:szCs w:val="21"/>
              </w:rPr>
              <w:t> </w:t>
            </w:r>
            <w:r>
              <w:rPr>
                <w:rFonts w:ascii="Arial" w:hAnsi="Arial" w:cs="Arial"/>
                <w:i/>
                <w:iCs/>
                <w:color w:val="252525"/>
                <w:sz w:val="21"/>
                <w:szCs w:val="21"/>
              </w:rPr>
              <w:t>qiān-bǎi cì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千百次</w:t>
            </w:r>
            <w:r>
              <w:rPr>
                <w:rFonts w:ascii="Arial" w:hAnsi="Arial" w:cs="Arial"/>
                <w:color w:val="252525"/>
                <w:sz w:val="21"/>
                <w:szCs w:val="21"/>
              </w:rPr>
              <w:t>, thousands of times)</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Other</w:t>
            </w:r>
            <w:r>
              <w:rPr>
                <w:rStyle w:val="apple-converted-space"/>
                <w:rFonts w:ascii="Arial" w:hAnsi="Arial" w:cs="Arial"/>
                <w:color w:val="252525"/>
                <w:sz w:val="21"/>
                <w:szCs w:val="21"/>
              </w:rPr>
              <w:t> </w:t>
            </w:r>
            <w:r>
              <w:rPr>
                <w:rFonts w:ascii="Arial" w:hAnsi="Arial" w:cs="Arial"/>
                <w:b/>
                <w:bCs/>
                <w:color w:val="252525"/>
                <w:sz w:val="21"/>
                <w:szCs w:val="21"/>
              </w:rPr>
              <w:t>function words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虚</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虛詞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xūcí</w:t>
            </w:r>
            <w:r>
              <w:rPr>
                <w:rFonts w:ascii="Arial" w:hAnsi="Arial" w:cs="Arial"/>
                <w:color w:val="252525"/>
                <w:sz w:val="21"/>
                <w:szCs w:val="21"/>
              </w:rPr>
              <w:t>) are separated from other words, including:</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Adverbs (</w:t>
            </w:r>
            <w:r>
              <w:rPr>
                <w:rFonts w:ascii="MS Mincho" w:eastAsia="MS Mincho" w:hAnsi="MS Mincho" w:cs="MS Mincho" w:hint="eastAsia"/>
                <w:color w:val="252525"/>
                <w:sz w:val="21"/>
                <w:szCs w:val="21"/>
              </w:rPr>
              <w:t>副</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副詞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fùcí</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hěn hǎo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很好</w:t>
            </w:r>
            <w:r>
              <w:rPr>
                <w:rFonts w:ascii="Arial" w:hAnsi="Arial" w:cs="Arial"/>
                <w:color w:val="252525"/>
                <w:sz w:val="21"/>
                <w:szCs w:val="21"/>
              </w:rPr>
              <w:t>, very good),</w:t>
            </w:r>
            <w:r>
              <w:rPr>
                <w:rStyle w:val="apple-converted-space"/>
                <w:rFonts w:ascii="Arial" w:hAnsi="Arial" w:cs="Arial"/>
                <w:color w:val="252525"/>
                <w:sz w:val="21"/>
                <w:szCs w:val="21"/>
              </w:rPr>
              <w:t> </w:t>
            </w:r>
            <w:r>
              <w:rPr>
                <w:rFonts w:ascii="Arial" w:hAnsi="Arial" w:cs="Arial"/>
                <w:i/>
                <w:iCs/>
                <w:color w:val="252525"/>
                <w:sz w:val="21"/>
                <w:szCs w:val="21"/>
              </w:rPr>
              <w:t>zuì kuài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最快</w:t>
            </w:r>
            <w:r>
              <w:rPr>
                <w:rFonts w:ascii="Arial" w:hAnsi="Arial" w:cs="Arial"/>
                <w:color w:val="252525"/>
                <w:sz w:val="21"/>
                <w:szCs w:val="21"/>
              </w:rPr>
              <w:t>, fastest),</w:t>
            </w:r>
            <w:r>
              <w:rPr>
                <w:rStyle w:val="apple-converted-space"/>
                <w:rFonts w:ascii="Arial" w:hAnsi="Arial" w:cs="Arial"/>
                <w:color w:val="252525"/>
                <w:sz w:val="21"/>
                <w:szCs w:val="21"/>
              </w:rPr>
              <w:t> </w:t>
            </w:r>
            <w:r>
              <w:rPr>
                <w:rFonts w:ascii="Arial" w:hAnsi="Arial" w:cs="Arial"/>
                <w:i/>
                <w:iCs/>
                <w:color w:val="252525"/>
                <w:sz w:val="21"/>
                <w:szCs w:val="21"/>
              </w:rPr>
              <w:t>fēicháng dà</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非常大</w:t>
            </w:r>
            <w:r>
              <w:rPr>
                <w:rFonts w:ascii="Arial" w:hAnsi="Arial" w:cs="Arial"/>
                <w:color w:val="252525"/>
                <w:sz w:val="21"/>
                <w:szCs w:val="21"/>
              </w:rPr>
              <w:t>, extremely big)</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Prepositions (</w:t>
            </w:r>
            <w:r>
              <w:rPr>
                <w:rFonts w:ascii="MS Mincho" w:eastAsia="MS Mincho" w:hAnsi="MS Mincho" w:cs="MS Mincho" w:hint="eastAsia"/>
                <w:color w:val="252525"/>
                <w:sz w:val="21"/>
                <w:szCs w:val="21"/>
              </w:rPr>
              <w:t>介</w:t>
            </w:r>
            <w:r>
              <w:rPr>
                <w:rFonts w:ascii="PMingLiU" w:eastAsia="PMingLiU" w:hAnsi="PMingLiU" w:cs="PMingLiU" w:hint="eastAsia"/>
                <w:color w:val="252525"/>
                <w:sz w:val="21"/>
                <w:szCs w:val="21"/>
              </w:rPr>
              <w:t>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介詞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jiècí</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zài qiánmiàn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在前面</w:t>
            </w:r>
            <w:r>
              <w:rPr>
                <w:rFonts w:ascii="Arial" w:hAnsi="Arial" w:cs="Arial"/>
                <w:color w:val="252525"/>
                <w:sz w:val="21"/>
                <w:szCs w:val="21"/>
              </w:rPr>
              <w:t>, in front)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Conjunctions (</w:t>
            </w:r>
            <w:r>
              <w:rPr>
                <w:rFonts w:ascii="PMingLiU" w:eastAsia="PMingLiU" w:hAnsi="PMingLiU" w:cs="PMingLiU" w:hint="eastAsia"/>
                <w:color w:val="252525"/>
                <w:sz w:val="21"/>
                <w:szCs w:val="21"/>
              </w:rPr>
              <w:t>连词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連詞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liáncí</w:t>
            </w:r>
            <w:r>
              <w:rPr>
                <w:rFonts w:ascii="Arial" w:hAnsi="Arial" w:cs="Arial"/>
                <w:color w:val="252525"/>
                <w:sz w:val="21"/>
                <w:szCs w:val="21"/>
              </w:rPr>
              <w:t>):</w:t>
            </w:r>
            <w:r>
              <w:rPr>
                <w:rStyle w:val="apple-converted-space"/>
                <w:rFonts w:ascii="Arial" w:hAnsi="Arial" w:cs="Arial"/>
                <w:color w:val="252525"/>
                <w:sz w:val="21"/>
                <w:szCs w:val="21"/>
              </w:rPr>
              <w:t> </w:t>
            </w:r>
            <w:proofErr w:type="gramStart"/>
            <w:r>
              <w:rPr>
                <w:rFonts w:ascii="Arial" w:hAnsi="Arial" w:cs="Arial"/>
                <w:i/>
                <w:iCs/>
                <w:color w:val="252525"/>
                <w:sz w:val="21"/>
                <w:szCs w:val="21"/>
              </w:rPr>
              <w:t>nǐ</w:t>
            </w:r>
            <w:proofErr w:type="gramEnd"/>
            <w:r>
              <w:rPr>
                <w:rFonts w:ascii="Arial" w:hAnsi="Arial" w:cs="Arial"/>
                <w:i/>
                <w:iCs/>
                <w:color w:val="252525"/>
                <w:sz w:val="21"/>
                <w:szCs w:val="21"/>
              </w:rPr>
              <w:t xml:space="preserve"> hé wǒ</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你和我</w:t>
            </w:r>
            <w:r>
              <w:rPr>
                <w:rFonts w:ascii="Arial" w:hAnsi="Arial" w:cs="Arial"/>
                <w:color w:val="252525"/>
                <w:sz w:val="21"/>
                <w:szCs w:val="21"/>
              </w:rPr>
              <w:t>, you and I/me),</w:t>
            </w:r>
            <w:r>
              <w:rPr>
                <w:rStyle w:val="apple-converted-space"/>
                <w:rFonts w:ascii="Arial" w:hAnsi="Arial" w:cs="Arial"/>
                <w:color w:val="252525"/>
                <w:sz w:val="21"/>
                <w:szCs w:val="21"/>
              </w:rPr>
              <w:t> </w:t>
            </w:r>
            <w:r>
              <w:rPr>
                <w:rFonts w:ascii="Arial" w:hAnsi="Arial" w:cs="Arial"/>
                <w:i/>
                <w:iCs/>
                <w:color w:val="252525"/>
                <w:sz w:val="21"/>
                <w:szCs w:val="21"/>
              </w:rPr>
              <w:t>Nǐ lái háishi bù lái?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你来</w:t>
            </w:r>
            <w:r>
              <w:rPr>
                <w:rFonts w:ascii="PMingLiU" w:eastAsia="PMingLiU" w:hAnsi="PMingLiU" w:cs="PMingLiU" w:hint="eastAsia"/>
                <w:color w:val="252525"/>
                <w:sz w:val="21"/>
                <w:szCs w:val="21"/>
              </w:rPr>
              <w:t>还是不来？</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你來還是不來？</w:t>
            </w:r>
            <w:r>
              <w:rPr>
                <w:rFonts w:ascii="Arial" w:hAnsi="Arial" w:cs="Arial"/>
                <w:color w:val="252525"/>
                <w:sz w:val="21"/>
                <w:szCs w:val="21"/>
              </w:rPr>
              <w:t>, Are you coming or not?)</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"Constructive auxiliaries" (</w:t>
            </w:r>
            <w:r>
              <w:rPr>
                <w:rFonts w:ascii="PMingLiU" w:eastAsia="PMingLiU" w:hAnsi="PMingLiU" w:cs="PMingLiU" w:hint="eastAsia"/>
                <w:color w:val="252525"/>
                <w:sz w:val="21"/>
                <w:szCs w:val="21"/>
              </w:rPr>
              <w:t>结构助词</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結構助詞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jiégòu zhùcí</w:t>
            </w:r>
            <w:r>
              <w:rPr>
                <w:rFonts w:ascii="Arial" w:hAnsi="Arial" w:cs="Arial"/>
                <w:color w:val="252525"/>
                <w:sz w:val="21"/>
                <w:szCs w:val="21"/>
              </w:rPr>
              <w:t>) such as</w:t>
            </w:r>
            <w:r>
              <w:rPr>
                <w:rStyle w:val="apple-converted-space"/>
                <w:rFonts w:ascii="Arial" w:hAnsi="Arial" w:cs="Arial"/>
                <w:color w:val="252525"/>
                <w:sz w:val="21"/>
                <w:szCs w:val="21"/>
              </w:rPr>
              <w:t> </w:t>
            </w:r>
            <w:r>
              <w:rPr>
                <w:rFonts w:ascii="Arial" w:hAnsi="Arial" w:cs="Arial"/>
                <w:i/>
                <w:iCs/>
                <w:color w:val="252525"/>
                <w:sz w:val="21"/>
                <w:szCs w:val="21"/>
              </w:rPr>
              <w:t>de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的</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地</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得</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zhī</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之</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suǒ</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所</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mànmàn de zou</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慢慢地走</w:t>
            </w:r>
            <w:r>
              <w:rPr>
                <w:rFonts w:ascii="Arial" w:hAnsi="Arial" w:cs="Arial"/>
                <w:color w:val="252525"/>
                <w:sz w:val="21"/>
                <w:szCs w:val="21"/>
              </w:rPr>
              <w:t>), go slowly)</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A monosyllabic word can also be written together with</w:t>
            </w:r>
            <w:r>
              <w:rPr>
                <w:rStyle w:val="apple-converted-space"/>
                <w:rFonts w:ascii="Arial" w:hAnsi="Arial" w:cs="Arial"/>
                <w:color w:val="252525"/>
                <w:sz w:val="21"/>
                <w:szCs w:val="21"/>
              </w:rPr>
              <w:t> </w:t>
            </w:r>
            <w:r>
              <w:rPr>
                <w:rFonts w:ascii="Arial" w:hAnsi="Arial" w:cs="Arial"/>
                <w:i/>
                <w:iCs/>
                <w:color w:val="252525"/>
                <w:sz w:val="21"/>
                <w:szCs w:val="21"/>
              </w:rPr>
              <w:t>de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的</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地</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得</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wǒ de shū</w:t>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wǒde shū</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我的</w:t>
            </w:r>
            <w:r>
              <w:rPr>
                <w:rFonts w:ascii="PMingLiU" w:eastAsia="PMingLiU" w:hAnsi="PMingLiU" w:cs="PMingLiU" w:hint="eastAsia"/>
                <w:color w:val="252525"/>
                <w:sz w:val="21"/>
                <w:szCs w:val="21"/>
              </w:rPr>
              <w:t>书</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我的書</w:t>
            </w:r>
            <w:r>
              <w:rPr>
                <w:rFonts w:ascii="Arial" w:hAnsi="Arial" w:cs="Arial"/>
                <w:color w:val="252525"/>
                <w:sz w:val="21"/>
                <w:szCs w:val="21"/>
              </w:rPr>
              <w:t>, my book)</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Modal auxiliaries at the end of a sentence:</w:t>
            </w:r>
            <w:r>
              <w:rPr>
                <w:rStyle w:val="apple-converted-space"/>
                <w:rFonts w:ascii="Arial" w:hAnsi="Arial" w:cs="Arial"/>
                <w:color w:val="252525"/>
                <w:sz w:val="21"/>
                <w:szCs w:val="21"/>
              </w:rPr>
              <w:t> </w:t>
            </w:r>
            <w:r>
              <w:rPr>
                <w:rFonts w:ascii="Arial" w:hAnsi="Arial" w:cs="Arial"/>
                <w:i/>
                <w:iCs/>
                <w:color w:val="252525"/>
                <w:sz w:val="21"/>
                <w:szCs w:val="21"/>
              </w:rPr>
              <w:t>Nǐ zhīdào ma?</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你知道</w:t>
            </w:r>
            <w:r>
              <w:rPr>
                <w:rFonts w:ascii="PMingLiU" w:eastAsia="PMingLiU" w:hAnsi="PMingLiU" w:cs="PMingLiU" w:hint="eastAsia"/>
                <w:color w:val="252525"/>
                <w:sz w:val="21"/>
                <w:szCs w:val="21"/>
              </w:rPr>
              <w:t>吗？</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你知道嗎？</w:t>
            </w:r>
            <w:r>
              <w:rPr>
                <w:rFonts w:ascii="Arial" w:hAnsi="Arial" w:cs="Arial"/>
                <w:color w:val="252525"/>
                <w:sz w:val="21"/>
                <w:szCs w:val="21"/>
              </w:rPr>
              <w:t>, Do you know?),</w:t>
            </w:r>
            <w:r>
              <w:rPr>
                <w:rStyle w:val="apple-converted-space"/>
                <w:rFonts w:ascii="Arial" w:hAnsi="Arial" w:cs="Arial"/>
                <w:color w:val="252525"/>
                <w:sz w:val="21"/>
                <w:szCs w:val="21"/>
              </w:rPr>
              <w:t> </w:t>
            </w:r>
            <w:r>
              <w:rPr>
                <w:rFonts w:ascii="Arial" w:hAnsi="Arial" w:cs="Arial"/>
                <w:i/>
                <w:iCs/>
                <w:color w:val="252525"/>
                <w:sz w:val="21"/>
                <w:szCs w:val="21"/>
              </w:rPr>
              <w:t>Kuài qù ba!</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快去吧！</w:t>
            </w:r>
            <w:r>
              <w:rPr>
                <w:rFonts w:ascii="Arial" w:hAnsi="Arial" w:cs="Arial"/>
                <w:color w:val="252525"/>
                <w:sz w:val="21"/>
                <w:szCs w:val="21"/>
              </w:rPr>
              <w:t>, Go quickly!)</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Exclamations and interjections:</w:t>
            </w:r>
            <w:r>
              <w:rPr>
                <w:rStyle w:val="apple-converted-space"/>
                <w:rFonts w:ascii="Arial" w:hAnsi="Arial" w:cs="Arial"/>
                <w:color w:val="252525"/>
                <w:sz w:val="21"/>
                <w:szCs w:val="21"/>
              </w:rPr>
              <w:t> </w:t>
            </w:r>
            <w:r>
              <w:rPr>
                <w:rFonts w:ascii="Arial" w:hAnsi="Arial" w:cs="Arial"/>
                <w:i/>
                <w:iCs/>
                <w:color w:val="252525"/>
                <w:sz w:val="21"/>
                <w:szCs w:val="21"/>
              </w:rPr>
              <w:t xml:space="preserve">À! Zhēn </w:t>
            </w:r>
            <w:proofErr w:type="gramStart"/>
            <w:r>
              <w:rPr>
                <w:rFonts w:ascii="Arial" w:hAnsi="Arial" w:cs="Arial"/>
                <w:i/>
                <w:iCs/>
                <w:color w:val="252525"/>
                <w:sz w:val="21"/>
                <w:szCs w:val="21"/>
              </w:rPr>
              <w:t>měi</w:t>
            </w:r>
            <w:proofErr w:type="gram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啊！真美！</w:t>
            </w:r>
            <w:r>
              <w:rPr>
                <w:rFonts w:ascii="Arial" w:hAnsi="Arial" w:cs="Arial"/>
                <w:color w:val="252525"/>
                <w:sz w:val="21"/>
                <w:szCs w:val="21"/>
              </w:rPr>
              <w:t xml:space="preserve">), </w:t>
            </w:r>
            <w:proofErr w:type="gramStart"/>
            <w:r>
              <w:rPr>
                <w:rFonts w:ascii="Arial" w:hAnsi="Arial" w:cs="Arial"/>
                <w:color w:val="252525"/>
                <w:sz w:val="21"/>
                <w:szCs w:val="21"/>
              </w:rPr>
              <w:t>Oh</w:t>
            </w:r>
            <w:proofErr w:type="gramEnd"/>
            <w:r>
              <w:rPr>
                <w:rFonts w:ascii="Arial" w:hAnsi="Arial" w:cs="Arial"/>
                <w:color w:val="252525"/>
                <w:sz w:val="21"/>
                <w:szCs w:val="21"/>
              </w:rPr>
              <w:t>, that's so beautiful!)</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Onomatopoeia:</w:t>
            </w:r>
            <w:r>
              <w:rPr>
                <w:rStyle w:val="apple-converted-space"/>
                <w:rFonts w:ascii="Arial" w:hAnsi="Arial" w:cs="Arial"/>
                <w:color w:val="252525"/>
                <w:sz w:val="21"/>
                <w:szCs w:val="21"/>
              </w:rPr>
              <w:t> </w:t>
            </w:r>
            <w:r>
              <w:rPr>
                <w:rFonts w:ascii="Arial" w:hAnsi="Arial" w:cs="Arial"/>
                <w:i/>
                <w:iCs/>
                <w:color w:val="252525"/>
                <w:sz w:val="21"/>
                <w:szCs w:val="21"/>
              </w:rPr>
              <w:t>mó dāo huòhuò</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磨刀霍霍</w:t>
            </w:r>
            <w:r>
              <w:rPr>
                <w:rFonts w:ascii="Arial" w:hAnsi="Arial" w:cs="Arial"/>
                <w:color w:val="252525"/>
                <w:sz w:val="21"/>
                <w:szCs w:val="21"/>
              </w:rPr>
              <w:t>, honing a knife),</w:t>
            </w:r>
            <w:r>
              <w:rPr>
                <w:rStyle w:val="apple-converted-space"/>
                <w:rFonts w:ascii="Arial" w:hAnsi="Arial" w:cs="Arial"/>
                <w:color w:val="252525"/>
                <w:sz w:val="21"/>
                <w:szCs w:val="21"/>
              </w:rPr>
              <w:t> </w:t>
            </w:r>
            <w:r>
              <w:rPr>
                <w:rFonts w:ascii="Arial" w:hAnsi="Arial" w:cs="Arial"/>
                <w:i/>
                <w:iCs/>
                <w:color w:val="252525"/>
                <w:sz w:val="21"/>
                <w:szCs w:val="21"/>
              </w:rPr>
              <w:t>hōnglōng yī shēng</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轰隆一声</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轟隆一聲</w:t>
            </w:r>
            <w:r>
              <w:rPr>
                <w:rFonts w:ascii="Arial" w:hAnsi="Arial" w:cs="Arial"/>
                <w:color w:val="252525"/>
                <w:sz w:val="21"/>
                <w:szCs w:val="21"/>
              </w:rPr>
              <w:t>, rumbling)</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Capitalization</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first letter of the first word in a sentence is capitalized:</w:t>
            </w:r>
            <w:r>
              <w:rPr>
                <w:rStyle w:val="apple-converted-space"/>
                <w:rFonts w:ascii="Arial" w:hAnsi="Arial" w:cs="Arial"/>
                <w:color w:val="252525"/>
                <w:sz w:val="21"/>
                <w:szCs w:val="21"/>
              </w:rPr>
              <w:t> </w:t>
            </w:r>
            <w:r>
              <w:rPr>
                <w:rFonts w:ascii="Arial" w:hAnsi="Arial" w:cs="Arial"/>
                <w:i/>
                <w:iCs/>
                <w:color w:val="252525"/>
                <w:sz w:val="21"/>
                <w:szCs w:val="21"/>
              </w:rPr>
              <w:t>Chūntiān lái le.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春天来了。</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春天來了。</w:t>
            </w:r>
            <w:r>
              <w:rPr>
                <w:rFonts w:ascii="Arial" w:hAnsi="Arial" w:cs="Arial"/>
                <w:color w:val="252525"/>
                <w:sz w:val="21"/>
                <w:szCs w:val="21"/>
              </w:rPr>
              <w:t>, Spring has arrived.)</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first letter of each line in a poem is capitalized.</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first letter of a proper noun is capitalized:</w:t>
            </w:r>
            <w:r>
              <w:rPr>
                <w:rStyle w:val="apple-converted-space"/>
                <w:rFonts w:ascii="Arial" w:hAnsi="Arial" w:cs="Arial"/>
                <w:color w:val="252525"/>
                <w:sz w:val="21"/>
                <w:szCs w:val="21"/>
              </w:rPr>
              <w:t> </w:t>
            </w:r>
            <w:r>
              <w:rPr>
                <w:rFonts w:ascii="Arial" w:hAnsi="Arial" w:cs="Arial"/>
                <w:i/>
                <w:iCs/>
                <w:color w:val="252525"/>
                <w:sz w:val="21"/>
                <w:szCs w:val="21"/>
              </w:rPr>
              <w:t>Beǐjīng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北京</w:t>
            </w:r>
            <w:r>
              <w:rPr>
                <w:rFonts w:ascii="Arial" w:hAnsi="Arial" w:cs="Arial"/>
                <w:color w:val="252525"/>
                <w:sz w:val="21"/>
                <w:szCs w:val="21"/>
              </w:rPr>
              <w:t>, Beijing),</w:t>
            </w:r>
            <w:r>
              <w:rPr>
                <w:rStyle w:val="apple-converted-space"/>
                <w:rFonts w:ascii="Arial" w:hAnsi="Arial" w:cs="Arial"/>
                <w:color w:val="252525"/>
                <w:sz w:val="21"/>
                <w:szCs w:val="21"/>
              </w:rPr>
              <w:t> </w:t>
            </w:r>
            <w:r>
              <w:rPr>
                <w:rFonts w:ascii="Arial" w:hAnsi="Arial" w:cs="Arial"/>
                <w:i/>
                <w:iCs/>
                <w:color w:val="252525"/>
                <w:sz w:val="21"/>
                <w:szCs w:val="21"/>
              </w:rPr>
              <w:t>Guójì Shūdiàn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国</w:t>
            </w:r>
            <w:r>
              <w:rPr>
                <w:rFonts w:ascii="PMingLiU" w:eastAsia="PMingLiU" w:hAnsi="PMingLiU" w:cs="PMingLiU" w:hint="eastAsia"/>
                <w:color w:val="252525"/>
                <w:sz w:val="21"/>
                <w:szCs w:val="21"/>
              </w:rPr>
              <w:t>际书店</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國際書店</w:t>
            </w:r>
            <w:r>
              <w:rPr>
                <w:rFonts w:ascii="Arial" w:hAnsi="Arial" w:cs="Arial"/>
                <w:color w:val="252525"/>
                <w:sz w:val="21"/>
                <w:szCs w:val="21"/>
              </w:rPr>
              <w:t>, International Bookstore),</w:t>
            </w:r>
            <w:r>
              <w:rPr>
                <w:rStyle w:val="apple-converted-space"/>
                <w:rFonts w:ascii="Arial" w:hAnsi="Arial" w:cs="Arial"/>
                <w:color w:val="252525"/>
                <w:sz w:val="21"/>
                <w:szCs w:val="21"/>
              </w:rPr>
              <w:t> </w:t>
            </w:r>
            <w:r>
              <w:rPr>
                <w:rFonts w:ascii="Arial" w:hAnsi="Arial" w:cs="Arial"/>
                <w:i/>
                <w:iCs/>
                <w:color w:val="252525"/>
                <w:sz w:val="21"/>
                <w:szCs w:val="21"/>
              </w:rPr>
              <w:t>Guójiā Yǔyán Wénzì Gōngzuò Wěiyuánhuì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国家</w:t>
            </w:r>
            <w:r>
              <w:rPr>
                <w:rFonts w:ascii="PMingLiU" w:eastAsia="PMingLiU" w:hAnsi="PMingLiU" w:cs="PMingLiU" w:hint="eastAsia"/>
                <w:color w:val="252525"/>
                <w:sz w:val="21"/>
                <w:szCs w:val="21"/>
              </w:rPr>
              <w:t>语言文字工作委员会</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國家語言文字工作委員會</w:t>
            </w:r>
            <w:r>
              <w:rPr>
                <w:rFonts w:ascii="Arial" w:hAnsi="Arial" w:cs="Arial"/>
                <w:color w:val="252525"/>
                <w:sz w:val="21"/>
                <w:szCs w:val="21"/>
              </w:rPr>
              <w:t>, National Language Commission)</w:t>
            </w:r>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On some occasions, proper nouns can be written in</w:t>
            </w:r>
            <w:r>
              <w:rPr>
                <w:rStyle w:val="apple-converted-space"/>
                <w:rFonts w:ascii="Arial" w:hAnsi="Arial" w:cs="Arial"/>
                <w:color w:val="252525"/>
                <w:sz w:val="21"/>
                <w:szCs w:val="21"/>
              </w:rPr>
              <w:t> </w:t>
            </w:r>
            <w:hyperlink r:id="rId1000" w:tooltip="All caps" w:history="1">
              <w:r>
                <w:rPr>
                  <w:rStyle w:val="Hyperlink"/>
                  <w:rFonts w:ascii="Arial" w:hAnsi="Arial" w:cs="Arial"/>
                  <w:color w:val="0B0080"/>
                  <w:sz w:val="21"/>
                  <w:szCs w:val="21"/>
                </w:rPr>
                <w:t>all caps</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BĚIJĪNG</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GUÓJÌ SHŪDIÀN</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GUÓJIĀ YǓYÁN WÉNZÌ GŌNGZUÒ WĚIYUÁNHUÌ</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 xml:space="preserve">If a proper noun is written together with a common noun to make a proper noun, it is capitalized. If not, it is not </w:t>
            </w:r>
            <w:r>
              <w:rPr>
                <w:rFonts w:ascii="Arial" w:hAnsi="Arial" w:cs="Arial"/>
                <w:color w:val="252525"/>
                <w:sz w:val="21"/>
                <w:szCs w:val="21"/>
              </w:rPr>
              <w:lastRenderedPageBreak/>
              <w:t>capitalized:</w:t>
            </w:r>
            <w:r>
              <w:rPr>
                <w:rStyle w:val="apple-converted-space"/>
                <w:rFonts w:ascii="Arial" w:hAnsi="Arial" w:cs="Arial"/>
                <w:color w:val="252525"/>
                <w:sz w:val="21"/>
                <w:szCs w:val="21"/>
              </w:rPr>
              <w:t> </w:t>
            </w:r>
            <w:r>
              <w:rPr>
                <w:rFonts w:ascii="Arial" w:hAnsi="Arial" w:cs="Arial"/>
                <w:i/>
                <w:iCs/>
                <w:color w:val="252525"/>
                <w:sz w:val="21"/>
                <w:szCs w:val="21"/>
              </w:rPr>
              <w:t>Fójiào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佛教</w:t>
            </w:r>
            <w:r>
              <w:rPr>
                <w:rFonts w:ascii="Arial" w:hAnsi="Arial" w:cs="Arial"/>
                <w:color w:val="252525"/>
                <w:sz w:val="21"/>
                <w:szCs w:val="21"/>
              </w:rPr>
              <w:t>, Buddhism),</w:t>
            </w:r>
            <w:r>
              <w:rPr>
                <w:rFonts w:ascii="Arial" w:hAnsi="Arial" w:cs="Arial"/>
                <w:i/>
                <w:iCs/>
                <w:color w:val="252525"/>
                <w:sz w:val="21"/>
                <w:szCs w:val="21"/>
              </w:rPr>
              <w:t>Tángcháo</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唐朝</w:t>
            </w:r>
            <w:r>
              <w:rPr>
                <w:rFonts w:ascii="Arial" w:hAnsi="Arial" w:cs="Arial"/>
                <w:color w:val="252525"/>
                <w:sz w:val="21"/>
                <w:szCs w:val="21"/>
              </w:rPr>
              <w:t>, Tang dynasty),</w:t>
            </w:r>
            <w:r>
              <w:rPr>
                <w:rStyle w:val="apple-converted-space"/>
                <w:rFonts w:ascii="Arial" w:hAnsi="Arial" w:cs="Arial"/>
                <w:color w:val="252525"/>
                <w:sz w:val="21"/>
                <w:szCs w:val="21"/>
              </w:rPr>
              <w:t> </w:t>
            </w:r>
            <w:r>
              <w:rPr>
                <w:rFonts w:ascii="Arial" w:hAnsi="Arial" w:cs="Arial"/>
                <w:i/>
                <w:iCs/>
                <w:color w:val="252525"/>
                <w:sz w:val="21"/>
                <w:szCs w:val="21"/>
              </w:rPr>
              <w:t>jīngjù</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京</w:t>
            </w:r>
            <w:r>
              <w:rPr>
                <w:rFonts w:ascii="PMingLiU" w:eastAsia="PMingLiU" w:hAnsi="PMingLiU" w:cs="PMingLiU" w:hint="eastAsia"/>
                <w:color w:val="252525"/>
                <w:sz w:val="21"/>
                <w:szCs w:val="21"/>
              </w:rPr>
              <w:t>剧</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京劇</w:t>
            </w:r>
            <w:r>
              <w:rPr>
                <w:rFonts w:ascii="Arial" w:hAnsi="Arial" w:cs="Arial"/>
                <w:color w:val="252525"/>
                <w:sz w:val="21"/>
                <w:szCs w:val="21"/>
              </w:rPr>
              <w:t>, Beijing opera),</w:t>
            </w:r>
            <w:r>
              <w:rPr>
                <w:rStyle w:val="apple-converted-space"/>
                <w:rFonts w:ascii="Arial" w:hAnsi="Arial" w:cs="Arial"/>
                <w:color w:val="252525"/>
                <w:sz w:val="21"/>
                <w:szCs w:val="21"/>
              </w:rPr>
              <w:t> </w:t>
            </w:r>
            <w:r>
              <w:rPr>
                <w:rFonts w:ascii="Arial" w:hAnsi="Arial" w:cs="Arial"/>
                <w:i/>
                <w:iCs/>
                <w:color w:val="252525"/>
                <w:sz w:val="21"/>
                <w:szCs w:val="21"/>
              </w:rPr>
              <w:t>chuānxiōng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川芎</w:t>
            </w:r>
            <w:r>
              <w:rPr>
                <w:rFonts w:ascii="Arial" w:hAnsi="Arial" w:cs="Arial"/>
                <w:color w:val="252525"/>
                <w:sz w:val="21"/>
                <w:szCs w:val="21"/>
              </w:rPr>
              <w:t>,</w:t>
            </w:r>
            <w:r>
              <w:rPr>
                <w:rStyle w:val="apple-converted-space"/>
                <w:rFonts w:ascii="Arial" w:hAnsi="Arial" w:cs="Arial"/>
                <w:color w:val="252525"/>
                <w:sz w:val="21"/>
                <w:szCs w:val="21"/>
              </w:rPr>
              <w:t> </w:t>
            </w:r>
            <w:hyperlink r:id="rId1001" w:tooltip="Ligusticum wallichii" w:history="1">
              <w:r>
                <w:rPr>
                  <w:rStyle w:val="Hyperlink"/>
                  <w:rFonts w:ascii="Arial" w:hAnsi="Arial" w:cs="Arial"/>
                  <w:color w:val="0B0080"/>
                  <w:sz w:val="21"/>
                  <w:szCs w:val="21"/>
                </w:rPr>
                <w:t>Szechuan lovage</w:t>
              </w:r>
            </w:hyperlink>
            <w:r>
              <w:rPr>
                <w:rFonts w:ascii="Arial" w:hAnsi="Arial" w:cs="Arial"/>
                <w:color w:val="252525"/>
                <w:sz w:val="21"/>
                <w:szCs w:val="21"/>
              </w:rPr>
              <w:t>)</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Initialisms</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Single words are abbreviated by taking the first letter of each character of the word:</w:t>
            </w:r>
            <w:r>
              <w:rPr>
                <w:rStyle w:val="apple-converted-space"/>
                <w:rFonts w:ascii="Arial" w:hAnsi="Arial" w:cs="Arial"/>
                <w:color w:val="252525"/>
                <w:sz w:val="21"/>
                <w:szCs w:val="21"/>
              </w:rPr>
              <w:t> </w:t>
            </w:r>
            <w:r>
              <w:rPr>
                <w:rFonts w:ascii="Arial" w:hAnsi="Arial" w:cs="Arial"/>
                <w:b/>
                <w:bCs/>
                <w:i/>
                <w:iCs/>
                <w:color w:val="252525"/>
                <w:sz w:val="21"/>
                <w:szCs w:val="21"/>
              </w:rPr>
              <w:t>B</w:t>
            </w:r>
            <w:r>
              <w:rPr>
                <w:rFonts w:ascii="Arial" w:hAnsi="Arial" w:cs="Arial"/>
                <w:i/>
                <w:iCs/>
                <w:color w:val="252525"/>
                <w:sz w:val="21"/>
                <w:szCs w:val="21"/>
              </w:rPr>
              <w:t>eǐ</w:t>
            </w:r>
            <w:r>
              <w:rPr>
                <w:rFonts w:ascii="Arial" w:hAnsi="Arial" w:cs="Arial"/>
                <w:b/>
                <w:bCs/>
                <w:i/>
                <w:iCs/>
                <w:color w:val="252525"/>
                <w:sz w:val="21"/>
                <w:szCs w:val="21"/>
              </w:rPr>
              <w:t>j</w:t>
            </w:r>
            <w:r>
              <w:rPr>
                <w:rFonts w:ascii="Arial" w:hAnsi="Arial" w:cs="Arial"/>
                <w:i/>
                <w:iCs/>
                <w:color w:val="252525"/>
                <w:sz w:val="21"/>
                <w:szCs w:val="21"/>
              </w:rPr>
              <w:t>īng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北京</w:t>
            </w:r>
            <w:r>
              <w:rPr>
                <w:rFonts w:ascii="Arial" w:hAnsi="Arial" w:cs="Arial"/>
                <w:color w:val="252525"/>
                <w:sz w:val="21"/>
                <w:szCs w:val="21"/>
              </w:rPr>
              <w:t>, Beijing) →</w:t>
            </w:r>
            <w:r>
              <w:rPr>
                <w:rStyle w:val="apple-converted-space"/>
                <w:rFonts w:ascii="Arial" w:hAnsi="Arial" w:cs="Arial"/>
                <w:color w:val="252525"/>
                <w:sz w:val="21"/>
                <w:szCs w:val="21"/>
              </w:rPr>
              <w:t> </w:t>
            </w:r>
            <w:r>
              <w:rPr>
                <w:rFonts w:ascii="Arial" w:hAnsi="Arial" w:cs="Arial"/>
                <w:i/>
                <w:iCs/>
                <w:color w:val="252525"/>
                <w:sz w:val="21"/>
                <w:szCs w:val="21"/>
              </w:rPr>
              <w:t>BJ</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 group of words are abbreviated by taking the first letter of each word in the group:</w:t>
            </w:r>
            <w:r>
              <w:rPr>
                <w:rStyle w:val="apple-converted-space"/>
                <w:rFonts w:ascii="Arial" w:hAnsi="Arial" w:cs="Arial"/>
                <w:color w:val="252525"/>
                <w:sz w:val="21"/>
                <w:szCs w:val="21"/>
              </w:rPr>
              <w:t> </w:t>
            </w:r>
            <w:r>
              <w:rPr>
                <w:rFonts w:ascii="Arial" w:hAnsi="Arial" w:cs="Arial"/>
                <w:b/>
                <w:bCs/>
                <w:i/>
                <w:iCs/>
                <w:color w:val="252525"/>
                <w:sz w:val="21"/>
                <w:szCs w:val="21"/>
              </w:rPr>
              <w:t>g</w:t>
            </w:r>
            <w:r>
              <w:rPr>
                <w:rFonts w:ascii="Arial" w:hAnsi="Arial" w:cs="Arial"/>
                <w:i/>
                <w:iCs/>
                <w:color w:val="252525"/>
                <w:sz w:val="21"/>
                <w:szCs w:val="21"/>
              </w:rPr>
              <w:t>uójiā</w:t>
            </w:r>
            <w:r>
              <w:rPr>
                <w:rStyle w:val="apple-converted-space"/>
                <w:rFonts w:ascii="Arial" w:hAnsi="Arial" w:cs="Arial"/>
                <w:i/>
                <w:iCs/>
                <w:color w:val="252525"/>
                <w:sz w:val="21"/>
                <w:szCs w:val="21"/>
              </w:rPr>
              <w:t> </w:t>
            </w:r>
            <w:r>
              <w:rPr>
                <w:rFonts w:ascii="Arial" w:hAnsi="Arial" w:cs="Arial"/>
                <w:b/>
                <w:bCs/>
                <w:i/>
                <w:iCs/>
                <w:color w:val="252525"/>
                <w:sz w:val="21"/>
                <w:szCs w:val="21"/>
              </w:rPr>
              <w:t>b</w:t>
            </w:r>
            <w:r>
              <w:rPr>
                <w:rFonts w:ascii="Arial" w:hAnsi="Arial" w:cs="Arial"/>
                <w:i/>
                <w:iCs/>
                <w:color w:val="252525"/>
                <w:sz w:val="21"/>
                <w:szCs w:val="21"/>
              </w:rPr>
              <w:t>iāozhǔn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国家</w:t>
            </w:r>
            <w:r>
              <w:rPr>
                <w:rFonts w:ascii="PMingLiU" w:eastAsia="PMingLiU" w:hAnsi="PMingLiU" w:cs="PMingLiU" w:hint="eastAsia"/>
                <w:color w:val="252525"/>
                <w:sz w:val="21"/>
                <w:szCs w:val="21"/>
              </w:rPr>
              <w:t>标准</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國家標準</w:t>
            </w:r>
            <w:r>
              <w:rPr>
                <w:rFonts w:ascii="Arial" w:hAnsi="Arial" w:cs="Arial"/>
                <w:color w:val="252525"/>
                <w:sz w:val="21"/>
                <w:szCs w:val="21"/>
              </w:rPr>
              <w:t>, Guobiao standard) →</w:t>
            </w:r>
            <w:r>
              <w:rPr>
                <w:rStyle w:val="apple-converted-space"/>
                <w:rFonts w:ascii="Arial" w:hAnsi="Arial" w:cs="Arial"/>
                <w:color w:val="252525"/>
                <w:sz w:val="21"/>
                <w:szCs w:val="21"/>
              </w:rPr>
              <w:t> </w:t>
            </w:r>
            <w:r>
              <w:rPr>
                <w:rFonts w:ascii="Arial" w:hAnsi="Arial" w:cs="Arial"/>
                <w:i/>
                <w:iCs/>
                <w:color w:val="252525"/>
                <w:sz w:val="21"/>
                <w:szCs w:val="21"/>
              </w:rPr>
              <w:t>GB</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Initials can also be indicated using full stops:</w:t>
            </w:r>
            <w:r>
              <w:rPr>
                <w:rStyle w:val="apple-converted-space"/>
                <w:rFonts w:ascii="Arial" w:hAnsi="Arial" w:cs="Arial"/>
                <w:color w:val="252525"/>
                <w:sz w:val="21"/>
                <w:szCs w:val="21"/>
              </w:rPr>
              <w:t> </w:t>
            </w:r>
            <w:r>
              <w:rPr>
                <w:rFonts w:ascii="Arial" w:hAnsi="Arial" w:cs="Arial"/>
                <w:i/>
                <w:iCs/>
                <w:color w:val="252525"/>
                <w:sz w:val="21"/>
                <w:szCs w:val="21"/>
              </w:rPr>
              <w:t>Beǐjīng</w:t>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B.J.</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guójiā biāozhǔn</w:t>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G.B.</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When abbreviating names, the surname is written fully (first letter capitalized or in all caps), but only the first letter of each character in the given name is taken, with full stops after each initial:</w:t>
            </w:r>
            <w:r>
              <w:rPr>
                <w:rStyle w:val="apple-converted-space"/>
                <w:rFonts w:ascii="Arial" w:hAnsi="Arial" w:cs="Arial"/>
                <w:color w:val="252525"/>
                <w:sz w:val="21"/>
                <w:szCs w:val="21"/>
              </w:rPr>
              <w:t> </w:t>
            </w:r>
            <w:r>
              <w:rPr>
                <w:rFonts w:ascii="Arial" w:hAnsi="Arial" w:cs="Arial"/>
                <w:i/>
                <w:iCs/>
                <w:color w:val="252525"/>
                <w:sz w:val="21"/>
                <w:szCs w:val="21"/>
              </w:rPr>
              <w:t>Lǐ Huá</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李</w:t>
            </w:r>
            <w:r>
              <w:rPr>
                <w:rFonts w:ascii="PMingLiU" w:eastAsia="PMingLiU" w:hAnsi="PMingLiU" w:cs="PMingLiU" w:hint="eastAsia"/>
                <w:color w:val="252525"/>
                <w:sz w:val="21"/>
                <w:szCs w:val="21"/>
              </w:rPr>
              <w:t>华</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李華</w:t>
            </w:r>
            <w:r>
              <w:rPr>
                <w:rFonts w:ascii="Arial" w:hAnsi="Arial" w:cs="Arial"/>
                <w:color w:val="252525"/>
                <w:sz w:val="21"/>
                <w:szCs w:val="21"/>
              </w:rPr>
              <w:t>) →</w:t>
            </w:r>
            <w:r>
              <w:rPr>
                <w:rStyle w:val="apple-converted-space"/>
                <w:rFonts w:ascii="Arial" w:hAnsi="Arial" w:cs="Arial"/>
                <w:color w:val="252525"/>
                <w:sz w:val="21"/>
                <w:szCs w:val="21"/>
              </w:rPr>
              <w:t> </w:t>
            </w:r>
            <w:r>
              <w:rPr>
                <w:rFonts w:ascii="Arial" w:hAnsi="Arial" w:cs="Arial"/>
                <w:i/>
                <w:iCs/>
                <w:color w:val="252525"/>
                <w:sz w:val="21"/>
                <w:szCs w:val="21"/>
              </w:rPr>
              <w:t>Lǐ H.</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LǏ H.</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Zhūgě Kǒngmíng</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诸葛孔明</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諸葛孔明</w:t>
            </w:r>
            <w:r>
              <w:rPr>
                <w:rFonts w:ascii="Arial" w:hAnsi="Arial" w:cs="Arial"/>
                <w:color w:val="252525"/>
                <w:sz w:val="21"/>
                <w:szCs w:val="21"/>
              </w:rPr>
              <w:t>) →</w:t>
            </w:r>
            <w:r>
              <w:rPr>
                <w:rStyle w:val="apple-converted-space"/>
                <w:rFonts w:ascii="Arial" w:hAnsi="Arial" w:cs="Arial"/>
                <w:color w:val="252525"/>
                <w:sz w:val="21"/>
                <w:szCs w:val="21"/>
              </w:rPr>
              <w:t> </w:t>
            </w:r>
            <w:r>
              <w:rPr>
                <w:rFonts w:ascii="Arial" w:hAnsi="Arial" w:cs="Arial"/>
                <w:i/>
                <w:iCs/>
                <w:color w:val="252525"/>
                <w:sz w:val="21"/>
                <w:szCs w:val="21"/>
              </w:rPr>
              <w:t>Zhūgě K. M.</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ZHŪGĚ K. M.</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Line Wrapping</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Words can only be split by the character:</w:t>
            </w:r>
            <w:r>
              <w:rPr>
                <w:rFonts w:ascii="Arial" w:hAnsi="Arial" w:cs="Arial"/>
                <w:color w:val="252525"/>
                <w:sz w:val="21"/>
                <w:szCs w:val="21"/>
              </w:rPr>
              <w:br/>
            </w:r>
            <w:r>
              <w:rPr>
                <w:rFonts w:ascii="Arial" w:hAnsi="Arial" w:cs="Arial"/>
                <w:i/>
                <w:iCs/>
                <w:color w:val="252525"/>
                <w:sz w:val="21"/>
                <w:szCs w:val="21"/>
              </w:rPr>
              <w:t>guāngmíng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光明</w:t>
            </w:r>
            <w:r>
              <w:rPr>
                <w:rFonts w:ascii="Arial" w:hAnsi="Arial" w:cs="Arial"/>
                <w:color w:val="252525"/>
                <w:sz w:val="21"/>
                <w:szCs w:val="21"/>
              </w:rPr>
              <w:t>, bright) →</w:t>
            </w:r>
            <w:r>
              <w:rPr>
                <w:rStyle w:val="apple-converted-space"/>
                <w:rFonts w:ascii="Arial" w:hAnsi="Arial" w:cs="Arial"/>
                <w:color w:val="252525"/>
                <w:sz w:val="21"/>
                <w:szCs w:val="21"/>
              </w:rPr>
              <w:t> </w:t>
            </w:r>
            <w:r>
              <w:rPr>
                <w:rFonts w:ascii="Arial" w:hAnsi="Arial" w:cs="Arial"/>
                <w:i/>
                <w:iCs/>
                <w:color w:val="252525"/>
                <w:sz w:val="21"/>
                <w:szCs w:val="21"/>
              </w:rPr>
              <w:t>guāng-</w:t>
            </w:r>
            <w:r>
              <w:rPr>
                <w:rFonts w:ascii="Arial" w:hAnsi="Arial" w:cs="Arial"/>
                <w:i/>
                <w:iCs/>
                <w:color w:val="252525"/>
                <w:sz w:val="21"/>
                <w:szCs w:val="21"/>
              </w:rPr>
              <w:br/>
              <w:t>míng</w:t>
            </w:r>
            <w:r>
              <w:rPr>
                <w:rFonts w:ascii="Arial" w:hAnsi="Arial" w:cs="Arial"/>
                <w:color w:val="252525"/>
                <w:sz w:val="21"/>
                <w:szCs w:val="21"/>
              </w:rPr>
              <w:t>, not</w:t>
            </w:r>
            <w:r>
              <w:rPr>
                <w:rStyle w:val="apple-converted-space"/>
                <w:rFonts w:ascii="Arial" w:hAnsi="Arial" w:cs="Arial"/>
                <w:color w:val="252525"/>
                <w:sz w:val="21"/>
                <w:szCs w:val="21"/>
              </w:rPr>
              <w:t> </w:t>
            </w:r>
            <w:r>
              <w:rPr>
                <w:rFonts w:ascii="Arial" w:hAnsi="Arial" w:cs="Arial"/>
                <w:i/>
                <w:iCs/>
                <w:color w:val="252525"/>
                <w:sz w:val="21"/>
                <w:szCs w:val="21"/>
              </w:rPr>
              <w:t>gu-</w:t>
            </w:r>
            <w:r>
              <w:rPr>
                <w:rFonts w:ascii="Arial" w:hAnsi="Arial" w:cs="Arial"/>
                <w:i/>
                <w:iCs/>
                <w:color w:val="252525"/>
                <w:sz w:val="21"/>
                <w:szCs w:val="21"/>
              </w:rPr>
              <w:br/>
              <w:t>āngmíng</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Initials cannot be split</w:t>
            </w:r>
            <w:proofErr w:type="gramStart"/>
            <w:r>
              <w:rPr>
                <w:rFonts w:ascii="Arial" w:hAnsi="Arial" w:cs="Arial"/>
                <w:color w:val="252525"/>
                <w:sz w:val="21"/>
                <w:szCs w:val="21"/>
              </w:rPr>
              <w:t>:</w:t>
            </w:r>
            <w:proofErr w:type="gramEnd"/>
            <w:r>
              <w:rPr>
                <w:rFonts w:ascii="Arial" w:hAnsi="Arial" w:cs="Arial"/>
                <w:color w:val="252525"/>
                <w:sz w:val="21"/>
                <w:szCs w:val="21"/>
              </w:rPr>
              <w:br/>
            </w:r>
            <w:r>
              <w:rPr>
                <w:rFonts w:ascii="Arial" w:hAnsi="Arial" w:cs="Arial"/>
                <w:i/>
                <w:iCs/>
                <w:color w:val="252525"/>
                <w:sz w:val="21"/>
                <w:szCs w:val="21"/>
              </w:rPr>
              <w:t>Wáng J. 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王建国</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王建國</w:t>
            </w:r>
            <w:r>
              <w:rPr>
                <w:rFonts w:ascii="Arial" w:hAnsi="Arial" w:cs="Arial"/>
                <w:color w:val="252525"/>
                <w:sz w:val="21"/>
                <w:szCs w:val="21"/>
              </w:rPr>
              <w:t>) →</w:t>
            </w:r>
            <w:r>
              <w:rPr>
                <w:rStyle w:val="apple-converted-space"/>
                <w:rFonts w:ascii="Arial" w:hAnsi="Arial" w:cs="Arial"/>
                <w:color w:val="252525"/>
                <w:sz w:val="21"/>
                <w:szCs w:val="21"/>
              </w:rPr>
              <w:t> </w:t>
            </w:r>
            <w:r>
              <w:rPr>
                <w:rFonts w:ascii="Arial" w:hAnsi="Arial" w:cs="Arial"/>
                <w:i/>
                <w:iCs/>
                <w:color w:val="252525"/>
                <w:sz w:val="21"/>
                <w:szCs w:val="21"/>
              </w:rPr>
              <w:t>Wáng</w:t>
            </w:r>
            <w:r>
              <w:rPr>
                <w:rFonts w:ascii="Arial" w:hAnsi="Arial" w:cs="Arial"/>
                <w:i/>
                <w:iCs/>
                <w:color w:val="252525"/>
                <w:sz w:val="21"/>
                <w:szCs w:val="21"/>
              </w:rPr>
              <w:br/>
              <w:t>J. G.</w:t>
            </w:r>
            <w:r>
              <w:rPr>
                <w:rFonts w:ascii="Arial" w:hAnsi="Arial" w:cs="Arial"/>
                <w:color w:val="252525"/>
                <w:sz w:val="21"/>
                <w:szCs w:val="21"/>
              </w:rPr>
              <w:t>, not</w:t>
            </w:r>
            <w:r>
              <w:rPr>
                <w:rStyle w:val="apple-converted-space"/>
                <w:rFonts w:ascii="Arial" w:hAnsi="Arial" w:cs="Arial"/>
                <w:color w:val="252525"/>
                <w:sz w:val="21"/>
                <w:szCs w:val="21"/>
              </w:rPr>
              <w:t> </w:t>
            </w:r>
            <w:r>
              <w:rPr>
                <w:rFonts w:ascii="Arial" w:hAnsi="Arial" w:cs="Arial"/>
                <w:i/>
                <w:iCs/>
                <w:color w:val="252525"/>
                <w:sz w:val="21"/>
                <w:szCs w:val="21"/>
              </w:rPr>
              <w:t>Wáng J.-</w:t>
            </w:r>
            <w:r>
              <w:rPr>
                <w:rFonts w:ascii="Arial" w:hAnsi="Arial" w:cs="Arial"/>
                <w:i/>
                <w:iCs/>
                <w:color w:val="252525"/>
                <w:sz w:val="21"/>
                <w:szCs w:val="21"/>
              </w:rPr>
              <w:br/>
              <w:t>G.</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Apostrophes disappear in line wrapping:</w:t>
            </w:r>
            <w:r>
              <w:rPr>
                <w:rFonts w:ascii="Arial" w:hAnsi="Arial" w:cs="Arial"/>
                <w:color w:val="252525"/>
                <w:sz w:val="21"/>
                <w:szCs w:val="21"/>
              </w:rPr>
              <w:br/>
            </w:r>
            <w:r>
              <w:rPr>
                <w:rFonts w:ascii="Arial" w:hAnsi="Arial" w:cs="Arial"/>
                <w:i/>
                <w:iCs/>
                <w:color w:val="252525"/>
                <w:sz w:val="21"/>
                <w:szCs w:val="21"/>
              </w:rPr>
              <w:t>Xī'ān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西安</w:t>
            </w:r>
            <w:r>
              <w:rPr>
                <w:rFonts w:ascii="Arial" w:hAnsi="Arial" w:cs="Arial"/>
                <w:color w:val="252525"/>
                <w:sz w:val="21"/>
                <w:szCs w:val="21"/>
              </w:rPr>
              <w:t>, Xi'an) →</w:t>
            </w:r>
            <w:r>
              <w:rPr>
                <w:rStyle w:val="apple-converted-space"/>
                <w:rFonts w:ascii="Arial" w:hAnsi="Arial" w:cs="Arial"/>
                <w:color w:val="252525"/>
                <w:sz w:val="21"/>
                <w:szCs w:val="21"/>
              </w:rPr>
              <w:t> </w:t>
            </w:r>
            <w:r>
              <w:rPr>
                <w:rFonts w:ascii="Arial" w:hAnsi="Arial" w:cs="Arial"/>
                <w:i/>
                <w:iCs/>
                <w:color w:val="252525"/>
                <w:sz w:val="21"/>
                <w:szCs w:val="21"/>
              </w:rPr>
              <w:t>Xī-</w:t>
            </w:r>
            <w:r>
              <w:rPr>
                <w:rFonts w:ascii="Arial" w:hAnsi="Arial" w:cs="Arial"/>
                <w:i/>
                <w:iCs/>
                <w:color w:val="252525"/>
                <w:sz w:val="21"/>
                <w:szCs w:val="21"/>
              </w:rPr>
              <w:br/>
              <w:t>ān</w:t>
            </w:r>
            <w:r>
              <w:rPr>
                <w:rFonts w:ascii="Arial" w:hAnsi="Arial" w:cs="Arial"/>
                <w:color w:val="252525"/>
                <w:sz w:val="21"/>
                <w:szCs w:val="21"/>
              </w:rPr>
              <w:t>, not</w:t>
            </w:r>
            <w:r>
              <w:rPr>
                <w:rStyle w:val="apple-converted-space"/>
                <w:rFonts w:ascii="Arial" w:hAnsi="Arial" w:cs="Arial"/>
                <w:color w:val="252525"/>
                <w:sz w:val="21"/>
                <w:szCs w:val="21"/>
              </w:rPr>
              <w:t> </w:t>
            </w:r>
            <w:r>
              <w:rPr>
                <w:rFonts w:ascii="Arial" w:hAnsi="Arial" w:cs="Arial"/>
                <w:i/>
                <w:iCs/>
                <w:color w:val="252525"/>
                <w:sz w:val="21"/>
                <w:szCs w:val="21"/>
              </w:rPr>
              <w:t>Xī'-</w:t>
            </w:r>
            <w:r>
              <w:rPr>
                <w:rFonts w:ascii="Arial" w:hAnsi="Arial" w:cs="Arial"/>
                <w:i/>
                <w:iCs/>
                <w:color w:val="252525"/>
                <w:sz w:val="21"/>
                <w:szCs w:val="21"/>
              </w:rPr>
              <w:br/>
              <w:t>ān</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When the original word has a hyphen, the hyphen is added at the beginning of the new line:</w:t>
            </w:r>
            <w:r>
              <w:rPr>
                <w:rFonts w:ascii="Arial" w:hAnsi="Arial" w:cs="Arial"/>
                <w:color w:val="252525"/>
                <w:sz w:val="21"/>
                <w:szCs w:val="21"/>
              </w:rPr>
              <w:br/>
            </w:r>
            <w:r>
              <w:rPr>
                <w:rFonts w:ascii="Arial" w:hAnsi="Arial" w:cs="Arial"/>
                <w:i/>
                <w:iCs/>
                <w:color w:val="252525"/>
                <w:sz w:val="21"/>
                <w:szCs w:val="21"/>
              </w:rPr>
              <w:t>chēshuǐ-mǎlóng</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车水马龙</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車水馬龍</w:t>
            </w:r>
            <w:r>
              <w:rPr>
                <w:rFonts w:ascii="Arial" w:hAnsi="Arial" w:cs="Arial"/>
                <w:color w:val="252525"/>
                <w:sz w:val="21"/>
                <w:szCs w:val="21"/>
              </w:rPr>
              <w:t>, heavy traffic: "carriage, water, horse, dragon") →</w:t>
            </w:r>
            <w:r>
              <w:rPr>
                <w:rStyle w:val="apple-converted-space"/>
                <w:rFonts w:ascii="Arial" w:hAnsi="Arial" w:cs="Arial"/>
                <w:color w:val="252525"/>
                <w:sz w:val="21"/>
                <w:szCs w:val="21"/>
              </w:rPr>
              <w:t> </w:t>
            </w:r>
            <w:r>
              <w:rPr>
                <w:rFonts w:ascii="Arial" w:hAnsi="Arial" w:cs="Arial"/>
                <w:i/>
                <w:iCs/>
                <w:color w:val="252525"/>
                <w:sz w:val="21"/>
                <w:szCs w:val="21"/>
              </w:rPr>
              <w:t>chēshuǐ-</w:t>
            </w:r>
            <w:r>
              <w:rPr>
                <w:rFonts w:ascii="Arial" w:hAnsi="Arial" w:cs="Arial"/>
                <w:i/>
                <w:iCs/>
                <w:color w:val="252525"/>
                <w:sz w:val="21"/>
                <w:szCs w:val="21"/>
              </w:rPr>
              <w:br/>
              <w:t>-mǎlóng</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Hyphenation</w:t>
            </w:r>
            <w:r>
              <w:rPr>
                <w:rFonts w:ascii="Arial" w:hAnsi="Arial" w:cs="Arial"/>
                <w:color w:val="252525"/>
                <w:sz w:val="21"/>
                <w:szCs w:val="21"/>
              </w:rPr>
              <w:t>: In addition to the situations mentioned above, there are four situations where hyphens are used.</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Coordinate and disjunctive compound words, where the two elements are conjoined or opposed, but retain their individual meaning:</w:t>
            </w:r>
            <w:r>
              <w:rPr>
                <w:rStyle w:val="apple-converted-space"/>
                <w:rFonts w:ascii="Arial" w:hAnsi="Arial" w:cs="Arial"/>
                <w:color w:val="252525"/>
                <w:sz w:val="21"/>
                <w:szCs w:val="21"/>
              </w:rPr>
              <w:t> </w:t>
            </w:r>
            <w:r>
              <w:rPr>
                <w:rFonts w:ascii="Arial" w:hAnsi="Arial" w:cs="Arial"/>
                <w:i/>
                <w:iCs/>
                <w:color w:val="252525"/>
                <w:sz w:val="21"/>
                <w:szCs w:val="21"/>
              </w:rPr>
              <w:t>gōng-jiàn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弓箭</w:t>
            </w:r>
            <w:r>
              <w:rPr>
                <w:rFonts w:ascii="Arial" w:hAnsi="Arial" w:cs="Arial"/>
                <w:color w:val="252525"/>
                <w:sz w:val="21"/>
                <w:szCs w:val="21"/>
              </w:rPr>
              <w:t>, bow and arrow),</w:t>
            </w:r>
            <w:r>
              <w:rPr>
                <w:rStyle w:val="apple-converted-space"/>
                <w:rFonts w:ascii="Arial" w:hAnsi="Arial" w:cs="Arial"/>
                <w:color w:val="252525"/>
                <w:sz w:val="21"/>
                <w:szCs w:val="21"/>
              </w:rPr>
              <w:t> </w:t>
            </w:r>
            <w:r>
              <w:rPr>
                <w:rFonts w:ascii="Arial" w:hAnsi="Arial" w:cs="Arial"/>
                <w:i/>
                <w:iCs/>
                <w:color w:val="252525"/>
                <w:sz w:val="21"/>
                <w:szCs w:val="21"/>
              </w:rPr>
              <w:t>kuài-màn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快慢</w:t>
            </w:r>
            <w:r>
              <w:rPr>
                <w:rFonts w:ascii="Arial" w:hAnsi="Arial" w:cs="Arial"/>
                <w:color w:val="252525"/>
                <w:sz w:val="21"/>
                <w:szCs w:val="21"/>
              </w:rPr>
              <w:t>, speed: "fast-slow"),</w:t>
            </w:r>
            <w:r>
              <w:rPr>
                <w:rStyle w:val="apple-converted-space"/>
                <w:rFonts w:ascii="Arial" w:hAnsi="Arial" w:cs="Arial"/>
                <w:color w:val="252525"/>
                <w:sz w:val="21"/>
                <w:szCs w:val="21"/>
              </w:rPr>
              <w:t> </w:t>
            </w:r>
            <w:r>
              <w:rPr>
                <w:rFonts w:ascii="Arial" w:hAnsi="Arial" w:cs="Arial"/>
                <w:i/>
                <w:iCs/>
                <w:color w:val="252525"/>
                <w:sz w:val="21"/>
                <w:szCs w:val="21"/>
              </w:rPr>
              <w:t>shíqī-bā suì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十七八</w:t>
            </w:r>
            <w:r>
              <w:rPr>
                <w:rFonts w:ascii="PMingLiU" w:eastAsia="PMingLiU" w:hAnsi="PMingLiU" w:cs="PMingLiU" w:hint="eastAsia"/>
                <w:color w:val="252525"/>
                <w:sz w:val="21"/>
                <w:szCs w:val="21"/>
              </w:rPr>
              <w:t>岁</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十七八</w:t>
            </w:r>
            <w:r>
              <w:rPr>
                <w:rFonts w:ascii="Batang" w:eastAsia="Batang" w:hAnsi="Batang" w:cs="Batang" w:hint="eastAsia"/>
                <w:color w:val="252525"/>
                <w:sz w:val="21"/>
                <w:szCs w:val="21"/>
              </w:rPr>
              <w:t>歲</w:t>
            </w:r>
            <w:r>
              <w:rPr>
                <w:rFonts w:ascii="Arial" w:hAnsi="Arial" w:cs="Arial"/>
                <w:color w:val="252525"/>
                <w:sz w:val="21"/>
                <w:szCs w:val="21"/>
              </w:rPr>
              <w:t>, 17–18 years old),</w:t>
            </w:r>
            <w:r>
              <w:rPr>
                <w:rStyle w:val="apple-converted-space"/>
                <w:rFonts w:ascii="Arial" w:hAnsi="Arial" w:cs="Arial"/>
                <w:color w:val="252525"/>
                <w:sz w:val="21"/>
                <w:szCs w:val="21"/>
              </w:rPr>
              <w:t> </w:t>
            </w:r>
            <w:r>
              <w:rPr>
                <w:rFonts w:ascii="Arial" w:hAnsi="Arial" w:cs="Arial"/>
                <w:i/>
                <w:iCs/>
                <w:color w:val="252525"/>
                <w:sz w:val="21"/>
                <w:szCs w:val="21"/>
              </w:rPr>
              <w:t>dǎ-mà</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打</w:t>
            </w:r>
            <w:r>
              <w:rPr>
                <w:rFonts w:ascii="PMingLiU" w:eastAsia="PMingLiU" w:hAnsi="PMingLiU" w:cs="PMingLiU" w:hint="eastAsia"/>
                <w:color w:val="252525"/>
                <w:sz w:val="21"/>
                <w:szCs w:val="21"/>
              </w:rPr>
              <w:t>骂</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打罵</w:t>
            </w:r>
            <w:r>
              <w:rPr>
                <w:rFonts w:ascii="Arial" w:hAnsi="Arial" w:cs="Arial"/>
                <w:color w:val="252525"/>
                <w:sz w:val="21"/>
                <w:szCs w:val="21"/>
              </w:rPr>
              <w:t>, beat and scold),</w:t>
            </w:r>
            <w:r>
              <w:rPr>
                <w:rStyle w:val="apple-converted-space"/>
                <w:rFonts w:ascii="Arial" w:hAnsi="Arial" w:cs="Arial"/>
                <w:color w:val="252525"/>
                <w:sz w:val="21"/>
                <w:szCs w:val="21"/>
              </w:rPr>
              <w:t> </w:t>
            </w:r>
            <w:r>
              <w:rPr>
                <w:rFonts w:ascii="Arial" w:hAnsi="Arial" w:cs="Arial"/>
                <w:i/>
                <w:iCs/>
                <w:color w:val="252525"/>
                <w:sz w:val="21"/>
                <w:szCs w:val="21"/>
              </w:rPr>
              <w:t>Yīng-Hàn</w:t>
            </w:r>
            <w:r>
              <w:rPr>
                <w:rFonts w:ascii="Arial" w:hAnsi="Arial" w:cs="Arial"/>
                <w:color w:val="252525"/>
                <w:sz w:val="21"/>
                <w:szCs w:val="21"/>
              </w:rPr>
              <w:t>(</w:t>
            </w:r>
            <w:r>
              <w:rPr>
                <w:rFonts w:ascii="MS Mincho" w:eastAsia="MS Mincho" w:hAnsi="MS Mincho" w:cs="MS Mincho" w:hint="eastAsia"/>
                <w:color w:val="252525"/>
                <w:sz w:val="21"/>
                <w:szCs w:val="21"/>
              </w:rPr>
              <w:t>英</w:t>
            </w:r>
            <w:r>
              <w:rPr>
                <w:rFonts w:ascii="PMingLiU" w:eastAsia="PMingLiU" w:hAnsi="PMingLiU" w:cs="PMingLiU" w:hint="eastAsia"/>
                <w:color w:val="252525"/>
                <w:sz w:val="21"/>
                <w:szCs w:val="21"/>
              </w:rPr>
              <w:t>汉</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英漢</w:t>
            </w:r>
            <w:r>
              <w:rPr>
                <w:rFonts w:ascii="Arial" w:hAnsi="Arial" w:cs="Arial"/>
                <w:color w:val="252525"/>
                <w:sz w:val="21"/>
                <w:szCs w:val="21"/>
              </w:rPr>
              <w:t>, English-Chinese [dictionary]),</w:t>
            </w:r>
            <w:r>
              <w:rPr>
                <w:rStyle w:val="apple-converted-space"/>
                <w:rFonts w:ascii="Arial" w:hAnsi="Arial" w:cs="Arial"/>
                <w:color w:val="252525"/>
                <w:sz w:val="21"/>
                <w:szCs w:val="21"/>
              </w:rPr>
              <w:t> </w:t>
            </w:r>
            <w:r>
              <w:rPr>
                <w:rFonts w:ascii="Arial" w:hAnsi="Arial" w:cs="Arial"/>
                <w:i/>
                <w:iCs/>
                <w:color w:val="252525"/>
                <w:sz w:val="21"/>
                <w:szCs w:val="21"/>
              </w:rPr>
              <w:t>Jīng-Jīn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京津</w:t>
            </w:r>
            <w:r>
              <w:rPr>
                <w:rFonts w:ascii="Arial" w:hAnsi="Arial" w:cs="Arial"/>
                <w:color w:val="252525"/>
                <w:sz w:val="21"/>
                <w:szCs w:val="21"/>
              </w:rPr>
              <w:t>, Beijing-Tianjin),</w:t>
            </w:r>
            <w:r>
              <w:rPr>
                <w:rStyle w:val="apple-converted-space"/>
                <w:rFonts w:ascii="Arial" w:hAnsi="Arial" w:cs="Arial"/>
                <w:color w:val="252525"/>
                <w:sz w:val="21"/>
                <w:szCs w:val="21"/>
              </w:rPr>
              <w:t> </w:t>
            </w:r>
            <w:r>
              <w:rPr>
                <w:rFonts w:ascii="Arial" w:hAnsi="Arial" w:cs="Arial"/>
                <w:i/>
                <w:iCs/>
                <w:color w:val="252525"/>
                <w:sz w:val="21"/>
                <w:szCs w:val="21"/>
              </w:rPr>
              <w:t>lù-hǎi-kōngjūn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陆海空军</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陸海空軍</w:t>
            </w:r>
            <w:r>
              <w:rPr>
                <w:rFonts w:ascii="Arial" w:hAnsi="Arial" w:cs="Arial"/>
                <w:color w:val="252525"/>
                <w:sz w:val="21"/>
                <w:szCs w:val="21"/>
              </w:rPr>
              <w:t>, army-navy-airforce).</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Abbreviated compounds (</w:t>
            </w:r>
            <w:r>
              <w:rPr>
                <w:rFonts w:ascii="MS Mincho" w:eastAsia="MS Mincho" w:hAnsi="MS Mincho" w:cs="MS Mincho" w:hint="eastAsia"/>
                <w:color w:val="252525"/>
                <w:sz w:val="21"/>
                <w:szCs w:val="21"/>
              </w:rPr>
              <w:t>略</w:t>
            </w:r>
            <w:r>
              <w:rPr>
                <w:rFonts w:ascii="PMingLiU" w:eastAsia="PMingLiU" w:hAnsi="PMingLiU" w:cs="PMingLiU" w:hint="eastAsia"/>
                <w:color w:val="252525"/>
                <w:sz w:val="21"/>
                <w:szCs w:val="21"/>
              </w:rPr>
              <w:t>语</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略語</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luèyǔ</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gōnggòng guānxì</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公共关系</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公共關係</w:t>
            </w:r>
            <w:r>
              <w:rPr>
                <w:rFonts w:ascii="Arial" w:hAnsi="Arial" w:cs="Arial"/>
                <w:color w:val="252525"/>
                <w:sz w:val="21"/>
                <w:szCs w:val="21"/>
              </w:rPr>
              <w:t>, public relations) →</w:t>
            </w:r>
            <w:r>
              <w:rPr>
                <w:rStyle w:val="apple-converted-space"/>
                <w:rFonts w:ascii="Arial" w:hAnsi="Arial" w:cs="Arial"/>
                <w:color w:val="252525"/>
                <w:sz w:val="21"/>
                <w:szCs w:val="21"/>
              </w:rPr>
              <w:t> </w:t>
            </w:r>
            <w:r>
              <w:rPr>
                <w:rFonts w:ascii="Arial" w:hAnsi="Arial" w:cs="Arial"/>
                <w:i/>
                <w:iCs/>
                <w:color w:val="252525"/>
                <w:sz w:val="21"/>
                <w:szCs w:val="21"/>
              </w:rPr>
              <w:t>gōng-guān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公关</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公</w:t>
            </w:r>
            <w:r>
              <w:rPr>
                <w:rFonts w:ascii="MS Mincho" w:eastAsia="MS Mincho" w:hAnsi="MS Mincho" w:cs="MS Mincho" w:hint="eastAsia"/>
                <w:color w:val="252525"/>
                <w:sz w:val="21"/>
                <w:szCs w:val="21"/>
              </w:rPr>
              <w:lastRenderedPageBreak/>
              <w:t>關</w:t>
            </w:r>
            <w:r>
              <w:rPr>
                <w:rFonts w:ascii="Arial" w:hAnsi="Arial" w:cs="Arial"/>
                <w:color w:val="252525"/>
                <w:sz w:val="21"/>
                <w:szCs w:val="21"/>
              </w:rPr>
              <w:t>, PR),</w:t>
            </w:r>
            <w:r>
              <w:rPr>
                <w:rStyle w:val="apple-converted-space"/>
                <w:rFonts w:ascii="Arial" w:hAnsi="Arial" w:cs="Arial"/>
                <w:color w:val="252525"/>
                <w:sz w:val="21"/>
                <w:szCs w:val="21"/>
              </w:rPr>
              <w:t> </w:t>
            </w:r>
            <w:r>
              <w:rPr>
                <w:rFonts w:ascii="Arial" w:hAnsi="Arial" w:cs="Arial"/>
                <w:i/>
                <w:iCs/>
                <w:color w:val="252525"/>
                <w:sz w:val="21"/>
                <w:szCs w:val="21"/>
              </w:rPr>
              <w:t xml:space="preserve">chángtú </w:t>
            </w:r>
            <w:proofErr w:type="gramStart"/>
            <w:r>
              <w:rPr>
                <w:rFonts w:ascii="Arial" w:hAnsi="Arial" w:cs="Arial"/>
                <w:i/>
                <w:iCs/>
                <w:color w:val="252525"/>
                <w:sz w:val="21"/>
                <w:szCs w:val="21"/>
              </w:rPr>
              <w:t>diànhuà</w:t>
            </w:r>
            <w:r>
              <w:rPr>
                <w:rFonts w:ascii="Arial" w:hAnsi="Arial" w:cs="Arial"/>
                <w:color w:val="252525"/>
                <w:sz w:val="21"/>
                <w:szCs w:val="21"/>
              </w:rPr>
              <w:t>(</w:t>
            </w:r>
            <w:proofErr w:type="gramEnd"/>
            <w:r>
              <w:rPr>
                <w:rFonts w:ascii="PMingLiU" w:eastAsia="PMingLiU" w:hAnsi="PMingLiU" w:cs="PMingLiU" w:hint="eastAsia"/>
                <w:color w:val="252525"/>
                <w:sz w:val="21"/>
                <w:szCs w:val="21"/>
              </w:rPr>
              <w:t>长途电话</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長途電話</w:t>
            </w:r>
            <w:r>
              <w:rPr>
                <w:rFonts w:ascii="Arial" w:hAnsi="Arial" w:cs="Arial"/>
                <w:color w:val="252525"/>
                <w:sz w:val="21"/>
                <w:szCs w:val="21"/>
              </w:rPr>
              <w:t>, long-distance calling) →</w:t>
            </w:r>
            <w:r>
              <w:rPr>
                <w:rStyle w:val="apple-converted-space"/>
                <w:rFonts w:ascii="Arial" w:hAnsi="Arial" w:cs="Arial"/>
                <w:color w:val="252525"/>
                <w:sz w:val="21"/>
                <w:szCs w:val="21"/>
              </w:rPr>
              <w:t> </w:t>
            </w:r>
            <w:r>
              <w:rPr>
                <w:rFonts w:ascii="Arial" w:hAnsi="Arial" w:cs="Arial"/>
                <w:i/>
                <w:iCs/>
                <w:color w:val="252525"/>
                <w:sz w:val="21"/>
                <w:szCs w:val="21"/>
              </w:rPr>
              <w:t>cháng-huà</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长话</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長話</w:t>
            </w:r>
            <w:r>
              <w:rPr>
                <w:rFonts w:ascii="Arial" w:hAnsi="Arial" w:cs="Arial"/>
                <w:color w:val="252525"/>
                <w:sz w:val="21"/>
                <w:szCs w:val="21"/>
              </w:rPr>
              <w:t>, LDC).</w:t>
            </w:r>
            <w:r>
              <w:rPr>
                <w:rFonts w:ascii="Arial" w:hAnsi="Arial" w:cs="Arial"/>
                <w:color w:val="252525"/>
                <w:sz w:val="21"/>
                <w:szCs w:val="21"/>
              </w:rPr>
              <w:br/>
              <w:t>Exceptions are made when the abbreviated term has become established as a word in its own right, as in</w:t>
            </w:r>
            <w:r>
              <w:rPr>
                <w:rStyle w:val="apple-converted-space"/>
                <w:rFonts w:ascii="Arial" w:hAnsi="Arial" w:cs="Arial"/>
                <w:color w:val="252525"/>
                <w:sz w:val="21"/>
                <w:szCs w:val="21"/>
              </w:rPr>
              <w:t> </w:t>
            </w:r>
            <w:r>
              <w:rPr>
                <w:rFonts w:ascii="Arial" w:hAnsi="Arial" w:cs="Arial"/>
                <w:i/>
                <w:iCs/>
                <w:color w:val="252525"/>
                <w:sz w:val="21"/>
                <w:szCs w:val="21"/>
              </w:rPr>
              <w:t>chūzhōng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初中</w:t>
            </w:r>
            <w:r>
              <w:rPr>
                <w:rFonts w:ascii="Arial" w:hAnsi="Arial" w:cs="Arial"/>
                <w:color w:val="252525"/>
                <w:sz w:val="21"/>
                <w:szCs w:val="21"/>
              </w:rPr>
              <w:t>) for</w:t>
            </w:r>
            <w:r>
              <w:rPr>
                <w:rStyle w:val="apple-converted-space"/>
                <w:rFonts w:ascii="Arial" w:hAnsi="Arial" w:cs="Arial"/>
                <w:color w:val="252525"/>
                <w:sz w:val="21"/>
                <w:szCs w:val="21"/>
              </w:rPr>
              <w:t> </w:t>
            </w:r>
            <w:r>
              <w:rPr>
                <w:rFonts w:ascii="Arial" w:hAnsi="Arial" w:cs="Arial"/>
                <w:i/>
                <w:iCs/>
                <w:color w:val="252525"/>
                <w:sz w:val="21"/>
                <w:szCs w:val="21"/>
              </w:rPr>
              <w:t>chūjí zhōngxué</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初</w:t>
            </w:r>
            <w:r>
              <w:rPr>
                <w:rFonts w:ascii="PMingLiU" w:eastAsia="PMingLiU" w:hAnsi="PMingLiU" w:cs="PMingLiU" w:hint="eastAsia"/>
                <w:color w:val="252525"/>
                <w:sz w:val="21"/>
                <w:szCs w:val="21"/>
              </w:rPr>
              <w:t>级中学</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初級中學</w:t>
            </w:r>
            <w:r>
              <w:rPr>
                <w:rFonts w:ascii="Arial" w:hAnsi="Arial" w:cs="Arial"/>
                <w:color w:val="252525"/>
                <w:sz w:val="21"/>
                <w:szCs w:val="21"/>
              </w:rPr>
              <w:t>, junior high school). Abbreviations of proper-name compounds, however, should always be hyphenated:</w:t>
            </w:r>
            <w:r>
              <w:rPr>
                <w:rStyle w:val="apple-converted-space"/>
                <w:rFonts w:ascii="Arial" w:hAnsi="Arial" w:cs="Arial"/>
                <w:color w:val="252525"/>
                <w:sz w:val="21"/>
                <w:szCs w:val="21"/>
              </w:rPr>
              <w:t> </w:t>
            </w:r>
            <w:r>
              <w:rPr>
                <w:rFonts w:ascii="Arial" w:hAnsi="Arial" w:cs="Arial"/>
                <w:i/>
                <w:iCs/>
                <w:color w:val="252525"/>
                <w:sz w:val="21"/>
                <w:szCs w:val="21"/>
              </w:rPr>
              <w:t>Běijīng Dàxué</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北京大学</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北京大學</w:t>
            </w:r>
            <w:r>
              <w:rPr>
                <w:rFonts w:ascii="Arial" w:hAnsi="Arial" w:cs="Arial"/>
                <w:color w:val="252525"/>
                <w:sz w:val="21"/>
                <w:szCs w:val="21"/>
              </w:rPr>
              <w:t>,</w:t>
            </w:r>
            <w:r>
              <w:rPr>
                <w:rStyle w:val="apple-converted-space"/>
                <w:rFonts w:ascii="Arial" w:hAnsi="Arial" w:cs="Arial"/>
                <w:color w:val="252525"/>
                <w:sz w:val="21"/>
                <w:szCs w:val="21"/>
              </w:rPr>
              <w:t> </w:t>
            </w:r>
            <w:hyperlink r:id="rId1002" w:tooltip="Peking University" w:history="1">
              <w:r>
                <w:rPr>
                  <w:rStyle w:val="Hyperlink"/>
                  <w:rFonts w:ascii="Arial" w:hAnsi="Arial" w:cs="Arial"/>
                  <w:color w:val="0B0080"/>
                  <w:sz w:val="21"/>
                  <w:szCs w:val="21"/>
                </w:rPr>
                <w:t>Peking University</w:t>
              </w:r>
            </w:hyperlink>
            <w:r>
              <w:rPr>
                <w:rFonts w:ascii="Arial" w:hAnsi="Arial" w:cs="Arial"/>
                <w:color w:val="252525"/>
                <w:sz w:val="21"/>
                <w:szCs w:val="21"/>
              </w:rPr>
              <w:t>) →</w:t>
            </w:r>
            <w:r>
              <w:rPr>
                <w:rStyle w:val="apple-converted-space"/>
                <w:rFonts w:ascii="Arial" w:hAnsi="Arial" w:cs="Arial"/>
                <w:color w:val="252525"/>
                <w:sz w:val="21"/>
                <w:szCs w:val="21"/>
              </w:rPr>
              <w:t> </w:t>
            </w:r>
            <w:r>
              <w:rPr>
                <w:rFonts w:ascii="Arial" w:hAnsi="Arial" w:cs="Arial"/>
                <w:i/>
                <w:iCs/>
                <w:color w:val="252525"/>
                <w:sz w:val="21"/>
                <w:szCs w:val="21"/>
              </w:rPr>
              <w:t>Běi-Dà</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北大</w:t>
            </w:r>
            <w:r>
              <w:rPr>
                <w:rFonts w:ascii="Arial" w:hAnsi="Arial" w:cs="Arial"/>
                <w:color w:val="252525"/>
                <w:sz w:val="21"/>
                <w:szCs w:val="21"/>
              </w:rPr>
              <w:t>, PKU).</w:t>
            </w:r>
          </w:p>
          <w:p w:rsidR="001431EA" w:rsidRDefault="00B4566B"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hyperlink r:id="rId1003" w:tooltip="Chengyu" w:history="1">
              <w:r w:rsidR="001431EA">
                <w:rPr>
                  <w:rStyle w:val="Hyperlink"/>
                  <w:rFonts w:ascii="Arial" w:hAnsi="Arial" w:cs="Arial"/>
                  <w:color w:val="0B0080"/>
                  <w:sz w:val="21"/>
                  <w:szCs w:val="21"/>
                </w:rPr>
                <w:t>Four-syllable idioms</w:t>
              </w:r>
            </w:hyperlink>
            <w:r w:rsidR="001431EA">
              <w:rPr>
                <w:rFonts w:ascii="Arial" w:hAnsi="Arial" w:cs="Arial"/>
                <w:color w:val="252525"/>
                <w:sz w:val="21"/>
                <w:szCs w:val="21"/>
              </w:rPr>
              <w:t>:</w:t>
            </w:r>
            <w:r w:rsidR="001431EA">
              <w:rPr>
                <w:rStyle w:val="apple-converted-space"/>
                <w:rFonts w:ascii="Arial" w:hAnsi="Arial" w:cs="Arial"/>
                <w:color w:val="252525"/>
                <w:sz w:val="21"/>
                <w:szCs w:val="21"/>
              </w:rPr>
              <w:t> </w:t>
            </w:r>
            <w:r w:rsidR="001431EA">
              <w:rPr>
                <w:rFonts w:ascii="Arial" w:hAnsi="Arial" w:cs="Arial"/>
                <w:i/>
                <w:iCs/>
                <w:color w:val="252525"/>
                <w:sz w:val="21"/>
                <w:szCs w:val="21"/>
              </w:rPr>
              <w:t>fēngpíng-làngjìng</w:t>
            </w:r>
            <w:r w:rsidR="001431EA">
              <w:rPr>
                <w:rStyle w:val="apple-converted-space"/>
                <w:rFonts w:ascii="Arial" w:hAnsi="Arial" w:cs="Arial"/>
                <w:color w:val="252525"/>
                <w:sz w:val="21"/>
                <w:szCs w:val="21"/>
              </w:rPr>
              <w:t> </w:t>
            </w:r>
            <w:r w:rsidR="001431EA">
              <w:rPr>
                <w:rFonts w:ascii="Arial" w:hAnsi="Arial" w:cs="Arial"/>
                <w:color w:val="252525"/>
                <w:sz w:val="21"/>
                <w:szCs w:val="21"/>
              </w:rPr>
              <w:t>(</w:t>
            </w:r>
            <w:r w:rsidR="001431EA">
              <w:rPr>
                <w:rFonts w:ascii="PMingLiU" w:eastAsia="PMingLiU" w:hAnsi="PMingLiU" w:cs="PMingLiU" w:hint="eastAsia"/>
                <w:color w:val="252525"/>
                <w:sz w:val="21"/>
                <w:szCs w:val="21"/>
              </w:rPr>
              <w:t>风平浪静</w:t>
            </w:r>
            <w:r w:rsidR="001431EA">
              <w:rPr>
                <w:rFonts w:ascii="Arial" w:hAnsi="Arial" w:cs="Arial"/>
                <w:color w:val="252525"/>
                <w:sz w:val="21"/>
                <w:szCs w:val="21"/>
              </w:rPr>
              <w:t>;</w:t>
            </w:r>
            <w:r w:rsidR="001431EA">
              <w:rPr>
                <w:rStyle w:val="apple-converted-space"/>
                <w:rFonts w:ascii="Arial" w:hAnsi="Arial" w:cs="Arial"/>
                <w:color w:val="252525"/>
                <w:sz w:val="21"/>
                <w:szCs w:val="21"/>
              </w:rPr>
              <w:t> </w:t>
            </w:r>
            <w:r w:rsidR="001431EA">
              <w:rPr>
                <w:rFonts w:ascii="MS Mincho" w:eastAsia="MS Mincho" w:hAnsi="MS Mincho" w:cs="MS Mincho" w:hint="eastAsia"/>
                <w:color w:val="252525"/>
                <w:sz w:val="21"/>
                <w:szCs w:val="21"/>
              </w:rPr>
              <w:t>風平浪靜</w:t>
            </w:r>
            <w:r w:rsidR="001431EA">
              <w:rPr>
                <w:rFonts w:ascii="Arial" w:hAnsi="Arial" w:cs="Arial"/>
                <w:color w:val="252525"/>
                <w:sz w:val="21"/>
                <w:szCs w:val="21"/>
              </w:rPr>
              <w:t>), calm and tranquil: "wind calm, waves down"),</w:t>
            </w:r>
            <w:r w:rsidR="001431EA">
              <w:rPr>
                <w:rStyle w:val="apple-converted-space"/>
                <w:rFonts w:ascii="Arial" w:hAnsi="Arial" w:cs="Arial"/>
                <w:color w:val="252525"/>
                <w:sz w:val="21"/>
                <w:szCs w:val="21"/>
              </w:rPr>
              <w:t> </w:t>
            </w:r>
            <w:r w:rsidR="001431EA">
              <w:rPr>
                <w:rFonts w:ascii="Arial" w:hAnsi="Arial" w:cs="Arial"/>
                <w:i/>
                <w:iCs/>
                <w:color w:val="252525"/>
                <w:sz w:val="21"/>
                <w:szCs w:val="21"/>
              </w:rPr>
              <w:t>huījīn-rútǔ</w:t>
            </w:r>
            <w:r w:rsidR="001431EA">
              <w:rPr>
                <w:rStyle w:val="apple-converted-space"/>
                <w:rFonts w:ascii="Arial" w:hAnsi="Arial" w:cs="Arial"/>
                <w:color w:val="252525"/>
                <w:sz w:val="21"/>
                <w:szCs w:val="21"/>
              </w:rPr>
              <w:t> </w:t>
            </w:r>
            <w:r w:rsidR="001431EA">
              <w:rPr>
                <w:rFonts w:ascii="Arial" w:hAnsi="Arial" w:cs="Arial"/>
                <w:color w:val="252525"/>
                <w:sz w:val="21"/>
                <w:szCs w:val="21"/>
              </w:rPr>
              <w:t>(</w:t>
            </w:r>
            <w:r w:rsidR="001431EA">
              <w:rPr>
                <w:rFonts w:ascii="PMingLiU" w:eastAsia="PMingLiU" w:hAnsi="PMingLiU" w:cs="PMingLiU" w:hint="eastAsia"/>
                <w:color w:val="252525"/>
                <w:sz w:val="21"/>
                <w:szCs w:val="21"/>
              </w:rPr>
              <w:t>挥金如土</w:t>
            </w:r>
            <w:r w:rsidR="001431EA">
              <w:rPr>
                <w:rFonts w:ascii="Arial" w:hAnsi="Arial" w:cs="Arial"/>
                <w:color w:val="252525"/>
                <w:sz w:val="21"/>
                <w:szCs w:val="21"/>
              </w:rPr>
              <w:t>;</w:t>
            </w:r>
            <w:r w:rsidR="001431EA">
              <w:rPr>
                <w:rStyle w:val="apple-converted-space"/>
                <w:rFonts w:ascii="Arial" w:hAnsi="Arial" w:cs="Arial"/>
                <w:color w:val="252525"/>
                <w:sz w:val="21"/>
                <w:szCs w:val="21"/>
              </w:rPr>
              <w:t> </w:t>
            </w:r>
            <w:r w:rsidR="001431EA">
              <w:rPr>
                <w:rFonts w:ascii="MS Mincho" w:eastAsia="MS Mincho" w:hAnsi="MS Mincho" w:cs="MS Mincho" w:hint="eastAsia"/>
                <w:color w:val="252525"/>
                <w:sz w:val="21"/>
                <w:szCs w:val="21"/>
              </w:rPr>
              <w:t>揮金如土</w:t>
            </w:r>
            <w:r w:rsidR="001431EA">
              <w:rPr>
                <w:rFonts w:ascii="Arial" w:hAnsi="Arial" w:cs="Arial"/>
                <w:color w:val="252525"/>
                <w:sz w:val="21"/>
                <w:szCs w:val="21"/>
              </w:rPr>
              <w:t>, spend money like water: "throw gold like dirt"),</w:t>
            </w:r>
            <w:r w:rsidR="001431EA">
              <w:rPr>
                <w:rStyle w:val="apple-converted-space"/>
                <w:rFonts w:ascii="Arial" w:hAnsi="Arial" w:cs="Arial"/>
                <w:color w:val="252525"/>
                <w:sz w:val="21"/>
                <w:szCs w:val="21"/>
              </w:rPr>
              <w:t> </w:t>
            </w:r>
            <w:r w:rsidR="001431EA">
              <w:rPr>
                <w:rFonts w:ascii="Arial" w:hAnsi="Arial" w:cs="Arial"/>
                <w:i/>
                <w:iCs/>
                <w:color w:val="252525"/>
                <w:sz w:val="21"/>
                <w:szCs w:val="21"/>
              </w:rPr>
              <w:t>zhǐ-bǐ-mò-yàn</w:t>
            </w:r>
            <w:r w:rsidR="001431EA">
              <w:rPr>
                <w:rStyle w:val="apple-converted-space"/>
                <w:rFonts w:ascii="Arial" w:hAnsi="Arial" w:cs="Arial"/>
                <w:color w:val="252525"/>
                <w:sz w:val="21"/>
                <w:szCs w:val="21"/>
              </w:rPr>
              <w:t> </w:t>
            </w:r>
            <w:r w:rsidR="001431EA">
              <w:rPr>
                <w:rFonts w:ascii="Arial" w:hAnsi="Arial" w:cs="Arial"/>
                <w:color w:val="252525"/>
                <w:sz w:val="21"/>
                <w:szCs w:val="21"/>
              </w:rPr>
              <w:t>(</w:t>
            </w:r>
            <w:r w:rsidR="001431EA">
              <w:rPr>
                <w:rFonts w:ascii="PMingLiU" w:eastAsia="PMingLiU" w:hAnsi="PMingLiU" w:cs="PMingLiU" w:hint="eastAsia"/>
                <w:color w:val="252525"/>
                <w:sz w:val="21"/>
                <w:szCs w:val="21"/>
              </w:rPr>
              <w:t>纸笔墨砚</w:t>
            </w:r>
            <w:r w:rsidR="001431EA">
              <w:rPr>
                <w:rFonts w:ascii="Arial" w:hAnsi="Arial" w:cs="Arial"/>
                <w:color w:val="252525"/>
                <w:sz w:val="21"/>
                <w:szCs w:val="21"/>
              </w:rPr>
              <w:t>;</w:t>
            </w:r>
            <w:r w:rsidR="001431EA">
              <w:rPr>
                <w:rStyle w:val="apple-converted-space"/>
                <w:rFonts w:ascii="Arial" w:hAnsi="Arial" w:cs="Arial"/>
                <w:color w:val="252525"/>
                <w:sz w:val="21"/>
                <w:szCs w:val="21"/>
              </w:rPr>
              <w:t> </w:t>
            </w:r>
            <w:r w:rsidR="001431EA">
              <w:rPr>
                <w:rFonts w:ascii="MS Mincho" w:eastAsia="MS Mincho" w:hAnsi="MS Mincho" w:cs="MS Mincho" w:hint="eastAsia"/>
                <w:color w:val="252525"/>
                <w:sz w:val="21"/>
                <w:szCs w:val="21"/>
              </w:rPr>
              <w:t>紙筆墨硯</w:t>
            </w:r>
            <w:r w:rsidR="001431EA">
              <w:rPr>
                <w:rFonts w:ascii="Arial" w:hAnsi="Arial" w:cs="Arial"/>
                <w:color w:val="252525"/>
                <w:sz w:val="21"/>
                <w:szCs w:val="21"/>
              </w:rPr>
              <w:t>, paper-brush-ink-inkstone [four coordinate words]). (The AA-BB reduplication above is an instance of this.)</w:t>
            </w:r>
            <w:hyperlink r:id="rId1004" w:anchor="cite_note-34" w:history="1">
              <w:r w:rsidR="001431EA">
                <w:rPr>
                  <w:rStyle w:val="Hyperlink"/>
                  <w:rFonts w:ascii="Arial" w:hAnsi="Arial" w:cs="Arial"/>
                  <w:color w:val="0B0080"/>
                  <w:sz w:val="17"/>
                  <w:szCs w:val="17"/>
                  <w:vertAlign w:val="superscript"/>
                </w:rPr>
                <w:t>[34]</w:t>
              </w:r>
            </w:hyperlink>
          </w:p>
          <w:p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Other idioms are separated according to the words that make up the idiom:</w:t>
            </w:r>
            <w:r>
              <w:rPr>
                <w:rStyle w:val="apple-converted-space"/>
                <w:rFonts w:ascii="Arial" w:hAnsi="Arial" w:cs="Arial"/>
                <w:color w:val="252525"/>
                <w:sz w:val="21"/>
                <w:szCs w:val="21"/>
              </w:rPr>
              <w:t> </w:t>
            </w:r>
            <w:r>
              <w:rPr>
                <w:rFonts w:ascii="Arial" w:hAnsi="Arial" w:cs="Arial"/>
                <w:i/>
                <w:iCs/>
                <w:color w:val="252525"/>
                <w:sz w:val="21"/>
                <w:szCs w:val="21"/>
              </w:rPr>
              <w:t>bēi hēiguō</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背黑</w:t>
            </w:r>
            <w:r>
              <w:rPr>
                <w:rFonts w:ascii="PMingLiU" w:eastAsia="PMingLiU" w:hAnsi="PMingLiU" w:cs="PMingLiU" w:hint="eastAsia"/>
                <w:color w:val="252525"/>
                <w:sz w:val="21"/>
                <w:szCs w:val="21"/>
              </w:rPr>
              <w:t>锅</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背黑鍋</w:t>
            </w:r>
            <w:r>
              <w:rPr>
                <w:rFonts w:ascii="Arial" w:hAnsi="Arial" w:cs="Arial"/>
                <w:color w:val="252525"/>
                <w:sz w:val="21"/>
                <w:szCs w:val="21"/>
              </w:rPr>
              <w:t>, to be made a scapegoat: "to carry a black pot"),</w:t>
            </w:r>
            <w:r>
              <w:rPr>
                <w:rStyle w:val="apple-converted-space"/>
                <w:rFonts w:ascii="Arial" w:hAnsi="Arial" w:cs="Arial"/>
                <w:color w:val="252525"/>
                <w:sz w:val="21"/>
                <w:szCs w:val="21"/>
              </w:rPr>
              <w:t> </w:t>
            </w:r>
            <w:r>
              <w:rPr>
                <w:rFonts w:ascii="Arial" w:hAnsi="Arial" w:cs="Arial"/>
                <w:i/>
                <w:iCs/>
                <w:color w:val="252525"/>
                <w:sz w:val="21"/>
                <w:szCs w:val="21"/>
              </w:rPr>
              <w:t>zhǐ xǔ zhōuguān fànghuǒ, bù xǔ bǎixìng diǎndēng</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只</w:t>
            </w:r>
            <w:r>
              <w:rPr>
                <w:rFonts w:ascii="PMingLiU" w:eastAsia="PMingLiU" w:hAnsi="PMingLiU" w:cs="PMingLiU" w:hint="eastAsia"/>
                <w:color w:val="252525"/>
                <w:sz w:val="21"/>
                <w:szCs w:val="21"/>
              </w:rPr>
              <w:t>许州官放火，不许百姓点灯</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只許州官放火，不許百姓點燈</w:t>
            </w:r>
            <w:r>
              <w:rPr>
                <w:rFonts w:ascii="Arial" w:hAnsi="Arial" w:cs="Arial"/>
                <w:color w:val="252525"/>
                <w:sz w:val="21"/>
                <w:szCs w:val="21"/>
              </w:rPr>
              <w:t>, Gods may do what cattle may not: "only the official is allowed to light the fire; the commoners are not allowed to light a lamp")</w:t>
            </w:r>
          </w:p>
          <w:p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Punctuation</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Chinese full stop (</w:t>
            </w:r>
            <w:r>
              <w:rPr>
                <w:rFonts w:ascii="MS Mincho" w:eastAsia="MS Mincho" w:hAnsi="MS Mincho" w:cs="MS Mincho" w:hint="eastAsia"/>
                <w:color w:val="252525"/>
                <w:sz w:val="21"/>
                <w:szCs w:val="21"/>
              </w:rPr>
              <w:t>。</w:t>
            </w:r>
            <w:r>
              <w:rPr>
                <w:rFonts w:ascii="Arial" w:hAnsi="Arial" w:cs="Arial"/>
                <w:color w:val="252525"/>
                <w:sz w:val="21"/>
                <w:szCs w:val="21"/>
              </w:rPr>
              <w:t>) is changed to a western full stop (.).</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hyphen is a half-width hyphen (-).</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Ellipsis can be changed from 6 dots (……) to 3 dots (…).</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enumeration comma (</w:t>
            </w:r>
            <w:r>
              <w:rPr>
                <w:rFonts w:ascii="MS Mincho" w:eastAsia="MS Mincho" w:hAnsi="MS Mincho" w:cs="MS Mincho" w:hint="eastAsia"/>
                <w:color w:val="252525"/>
                <w:sz w:val="21"/>
                <w:szCs w:val="21"/>
              </w:rPr>
              <w:t>、</w:t>
            </w:r>
            <w:r>
              <w:rPr>
                <w:rFonts w:ascii="Arial" w:hAnsi="Arial" w:cs="Arial"/>
                <w:color w:val="252525"/>
                <w:sz w:val="21"/>
                <w:szCs w:val="21"/>
              </w:rPr>
              <w:t>) is changed to a normal comma (,).</w:t>
            </w:r>
          </w:p>
          <w:p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All other punctuation marks are the same as the ones used in normal texts.</w:t>
            </w:r>
          </w:p>
          <w:p w:rsidR="001431EA" w:rsidRDefault="001431EA" w:rsidP="001431EA">
            <w:pPr>
              <w:pStyle w:val="Heading2"/>
              <w:pBdr>
                <w:bottom w:val="single" w:sz="6" w:space="0" w:color="AAAAAA"/>
              </w:pBdr>
              <w:shd w:val="clear" w:color="auto" w:fill="FFFFFF"/>
              <w:spacing w:before="240" w:after="60"/>
              <w:ind w:left="384"/>
              <w:rPr>
                <w:rFonts w:ascii="Georgia" w:hAnsi="Georgia" w:cs="Times New Roman"/>
                <w:b w:val="0"/>
                <w:bCs w:val="0"/>
                <w:color w:val="000000"/>
                <w:sz w:val="36"/>
                <w:szCs w:val="36"/>
              </w:rPr>
            </w:pPr>
            <w:bookmarkStart w:id="34" w:name="_Toc430766334"/>
            <w:r>
              <w:rPr>
                <w:rStyle w:val="mw-headline"/>
                <w:rFonts w:ascii="Georgia" w:hAnsi="Georgia"/>
                <w:b w:val="0"/>
                <w:bCs w:val="0"/>
                <w:color w:val="000000"/>
              </w:rPr>
              <w:t>Tones</w:t>
            </w:r>
            <w:bookmarkEnd w:id="34"/>
          </w:p>
          <w:p w:rsidR="001431EA" w:rsidRDefault="001431EA" w:rsidP="001431EA">
            <w:pPr>
              <w:shd w:val="clear" w:color="auto" w:fill="F9F9F9"/>
              <w:spacing w:line="336" w:lineRule="atLeast"/>
              <w:ind w:left="384"/>
              <w:jc w:val="center"/>
              <w:rPr>
                <w:rFonts w:ascii="Arial" w:hAnsi="Arial" w:cs="Arial"/>
                <w:color w:val="252525"/>
                <w:sz w:val="20"/>
                <w:szCs w:val="20"/>
              </w:rPr>
            </w:pPr>
            <w:r>
              <w:rPr>
                <w:rFonts w:ascii="Arial" w:hAnsi="Arial" w:cs="Arial"/>
                <w:noProof/>
                <w:color w:val="0B0080"/>
                <w:sz w:val="20"/>
                <w:szCs w:val="20"/>
              </w:rPr>
              <w:drawing>
                <wp:inline distT="0" distB="0" distL="0" distR="0" wp14:anchorId="53FEC2D4" wp14:editId="6F851987">
                  <wp:extent cx="1095375" cy="1762125"/>
                  <wp:effectExtent l="0" t="0" r="9525" b="9525"/>
                  <wp:docPr id="14" name="Picture 14" descr="http://upload.wikimedia.org/wikipedia/commons/thumb/5/58/Pinyin_Tone_Chart.svg/115px-Pinyin_Tone_Chart.svg.png">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5/58/Pinyin_Tone_Chart.svg/115px-Pinyin_Tone_Chart.svg.png">
                            <a:hlinkClick r:id="rId1005"/>
                          </pic:cNvPr>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095375" cy="1762125"/>
                          </a:xfrm>
                          <a:prstGeom prst="rect">
                            <a:avLst/>
                          </a:prstGeom>
                          <a:noFill/>
                          <a:ln>
                            <a:noFill/>
                          </a:ln>
                        </pic:spPr>
                      </pic:pic>
                    </a:graphicData>
                  </a:graphic>
                </wp:inline>
              </w:drawing>
            </w:r>
          </w:p>
          <w:p w:rsidR="001431EA" w:rsidRDefault="001431EA" w:rsidP="001431EA">
            <w:pPr>
              <w:shd w:val="clear" w:color="auto" w:fill="F9F9F9"/>
              <w:spacing w:line="336" w:lineRule="atLeast"/>
              <w:ind w:left="384"/>
              <w:rPr>
                <w:rFonts w:ascii="Arial" w:hAnsi="Arial" w:cs="Arial"/>
                <w:color w:val="252525"/>
                <w:sz w:val="18"/>
                <w:szCs w:val="18"/>
              </w:rPr>
            </w:pPr>
            <w:r>
              <w:rPr>
                <w:rFonts w:ascii="Arial" w:hAnsi="Arial" w:cs="Arial"/>
                <w:color w:val="252525"/>
                <w:sz w:val="18"/>
                <w:szCs w:val="18"/>
              </w:rPr>
              <w:t>Relative pitch changes of the four tones</w:t>
            </w:r>
          </w:p>
          <w:p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lastRenderedPageBreak/>
              <w:t>The pinyin system also uses</w:t>
            </w:r>
            <w:r>
              <w:rPr>
                <w:rStyle w:val="apple-converted-space"/>
                <w:rFonts w:ascii="Arial" w:eastAsiaTheme="majorEastAsia" w:hAnsi="Arial" w:cs="Arial"/>
                <w:color w:val="252525"/>
                <w:sz w:val="21"/>
                <w:szCs w:val="21"/>
              </w:rPr>
              <w:t> </w:t>
            </w:r>
            <w:hyperlink r:id="rId1007" w:tooltip="Diacritic" w:history="1">
              <w:r>
                <w:rPr>
                  <w:rStyle w:val="Hyperlink"/>
                  <w:rFonts w:ascii="Arial" w:hAnsi="Arial" w:cs="Arial"/>
                  <w:color w:val="0B0080"/>
                  <w:sz w:val="21"/>
                  <w:szCs w:val="21"/>
                </w:rPr>
                <w:t>diacritics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to mark the four</w:t>
            </w:r>
            <w:r>
              <w:rPr>
                <w:rStyle w:val="apple-converted-space"/>
                <w:rFonts w:ascii="Arial" w:eastAsiaTheme="majorEastAsia" w:hAnsi="Arial" w:cs="Arial"/>
                <w:color w:val="252525"/>
                <w:sz w:val="21"/>
                <w:szCs w:val="21"/>
              </w:rPr>
              <w:t> </w:t>
            </w:r>
            <w:hyperlink r:id="rId1008" w:anchor="Tones" w:tooltip="Standard Chinese phonology" w:history="1">
              <w:r>
                <w:rPr>
                  <w:rStyle w:val="Hyperlink"/>
                  <w:rFonts w:ascii="Arial" w:hAnsi="Arial" w:cs="Arial"/>
                  <w:color w:val="0B0080"/>
                  <w:sz w:val="21"/>
                  <w:szCs w:val="21"/>
                </w:rPr>
                <w:t>tones of Mandarin</w:t>
              </w:r>
            </w:hyperlink>
            <w:r>
              <w:rPr>
                <w:rFonts w:ascii="Arial" w:hAnsi="Arial" w:cs="Arial"/>
                <w:color w:val="252525"/>
                <w:sz w:val="21"/>
                <w:szCs w:val="21"/>
              </w:rPr>
              <w:t>. The diacritic is placed over the letter that represents the</w:t>
            </w:r>
            <w:r>
              <w:rPr>
                <w:rStyle w:val="apple-converted-space"/>
                <w:rFonts w:ascii="Arial" w:eastAsiaTheme="majorEastAsia" w:hAnsi="Arial" w:cs="Arial"/>
                <w:color w:val="252525"/>
                <w:sz w:val="21"/>
                <w:szCs w:val="21"/>
              </w:rPr>
              <w:t> </w:t>
            </w:r>
            <w:hyperlink r:id="rId1009" w:tooltip="Syllable nucleus" w:history="1">
              <w:r>
                <w:rPr>
                  <w:rStyle w:val="Hyperlink"/>
                  <w:rFonts w:ascii="Arial" w:hAnsi="Arial" w:cs="Arial"/>
                  <w:color w:val="0B0080"/>
                  <w:sz w:val="21"/>
                  <w:szCs w:val="21"/>
                </w:rPr>
                <w:t>syllable nucleus</w:t>
              </w:r>
            </w:hyperlink>
            <w:r>
              <w:rPr>
                <w:rFonts w:ascii="Arial" w:hAnsi="Arial" w:cs="Arial"/>
                <w:color w:val="252525"/>
                <w:sz w:val="21"/>
                <w:szCs w:val="21"/>
              </w:rPr>
              <w:t>, unless that letter is missing (see below). Many books printed in China use a mix of fonts, with vowels and tone marks rendered in a different font from the surrounding text, tending to give such pinyin texts a typographically ungainly appearance. This style, most likely rooted in early technical limitations, has led many to believe that pinyin's rules call for this practice and also for the use of a</w:t>
            </w:r>
            <w:r>
              <w:rPr>
                <w:rStyle w:val="apple-converted-space"/>
                <w:rFonts w:ascii="Arial" w:eastAsiaTheme="majorEastAsia" w:hAnsi="Arial" w:cs="Arial"/>
                <w:color w:val="252525"/>
                <w:sz w:val="21"/>
                <w:szCs w:val="21"/>
              </w:rPr>
              <w:t> </w:t>
            </w:r>
            <w:hyperlink r:id="rId1010" w:tooltip="Latin alpha" w:history="1">
              <w:r>
                <w:rPr>
                  <w:rStyle w:val="Hyperlink"/>
                  <w:rFonts w:ascii="Arial" w:hAnsi="Arial" w:cs="Arial"/>
                  <w:color w:val="0B0080"/>
                  <w:sz w:val="21"/>
                  <w:szCs w:val="21"/>
                </w:rPr>
                <w:t>Latin alpha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Style w:val="unicode"/>
                <w:rFonts w:ascii="Arial" w:eastAsia="Arial Unicode MS" w:hAnsi="Arial" w:cs="Arial"/>
                <w:i/>
                <w:iCs/>
                <w:color w:val="252525"/>
                <w:sz w:val="21"/>
                <w:szCs w:val="21"/>
              </w:rPr>
              <w:t>ɑ</w:t>
            </w:r>
            <w:r>
              <w:rPr>
                <w:rFonts w:ascii="Arial" w:hAnsi="Arial" w:cs="Arial"/>
                <w:color w:val="252525"/>
                <w:sz w:val="21"/>
                <w:szCs w:val="21"/>
              </w:rPr>
              <w:t>) rather than the standard style of the letter (</w:t>
            </w:r>
            <w:r>
              <w:rPr>
                <w:rStyle w:val="unicode"/>
                <w:rFonts w:ascii="Arial" w:eastAsia="Arial Unicode MS" w:hAnsi="Arial" w:cs="Arial"/>
                <w:i/>
                <w:iCs/>
                <w:color w:val="252525"/>
                <w:sz w:val="21"/>
                <w:szCs w:val="21"/>
              </w:rPr>
              <w:t>a</w:t>
            </w:r>
            <w:r>
              <w:rPr>
                <w:rFonts w:ascii="Arial" w:hAnsi="Arial" w:cs="Arial"/>
                <w:color w:val="252525"/>
                <w:sz w:val="21"/>
                <w:szCs w:val="21"/>
              </w:rPr>
              <w:t>) found in most fonts. The official rules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Hanyu Pinyin,</w:t>
            </w:r>
            <w:r>
              <w:rPr>
                <w:rStyle w:val="apple-converted-space"/>
                <w:rFonts w:ascii="Arial" w:eastAsiaTheme="majorEastAsia" w:hAnsi="Arial" w:cs="Arial"/>
                <w:color w:val="252525"/>
                <w:sz w:val="21"/>
                <w:szCs w:val="21"/>
              </w:rPr>
              <w:t> </w:t>
            </w:r>
            <w:r>
              <w:rPr>
                <w:rFonts w:ascii="Arial" w:hAnsi="Arial" w:cs="Arial"/>
                <w:color w:val="252525"/>
                <w:sz w:val="21"/>
                <w:szCs w:val="21"/>
              </w:rPr>
              <w:t>however, specify no such practice.</w:t>
            </w:r>
          </w:p>
          <w:p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first tone (Flat or High Level Tone) is represented by a</w:t>
            </w:r>
            <w:r>
              <w:rPr>
                <w:rStyle w:val="apple-converted-space"/>
                <w:rFonts w:ascii="Arial" w:hAnsi="Arial" w:cs="Arial"/>
                <w:color w:val="252525"/>
                <w:sz w:val="21"/>
                <w:szCs w:val="21"/>
              </w:rPr>
              <w:t> </w:t>
            </w:r>
            <w:hyperlink r:id="rId1011" w:tooltip="Macron" w:history="1">
              <w:r>
                <w:rPr>
                  <w:rStyle w:val="Hyperlink"/>
                  <w:rFonts w:ascii="Arial" w:hAnsi="Arial" w:cs="Arial"/>
                  <w:color w:val="0B0080"/>
                  <w:sz w:val="21"/>
                  <w:szCs w:val="21"/>
                </w:rPr>
                <w:t>macron</w:t>
              </w:r>
            </w:hyperlink>
            <w:r>
              <w:rPr>
                <w:rStyle w:val="apple-converted-space"/>
                <w:rFonts w:ascii="Arial" w:hAnsi="Arial" w:cs="Arial"/>
                <w:color w:val="252525"/>
                <w:sz w:val="21"/>
                <w:szCs w:val="21"/>
              </w:rPr>
              <w:t> </w:t>
            </w:r>
            <w:r>
              <w:rPr>
                <w:rFonts w:ascii="Arial" w:hAnsi="Arial" w:cs="Arial"/>
                <w:color w:val="252525"/>
                <w:sz w:val="21"/>
                <w:szCs w:val="21"/>
              </w:rPr>
              <w:t>(ˉ) added to the pinyin vowel:</w:t>
            </w:r>
          </w:p>
          <w:p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ā (ɑ̄) ē ī ō ū ǖ Ā Ē Ī Ō Ū Ǖ</w:t>
            </w:r>
          </w:p>
          <w:p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second tone (Rising or High-Rising Tone) is denoted by an</w:t>
            </w:r>
            <w:r>
              <w:rPr>
                <w:rStyle w:val="apple-converted-space"/>
                <w:rFonts w:ascii="Arial" w:hAnsi="Arial" w:cs="Arial"/>
                <w:color w:val="252525"/>
                <w:sz w:val="21"/>
                <w:szCs w:val="21"/>
              </w:rPr>
              <w:t> </w:t>
            </w:r>
            <w:hyperlink r:id="rId1012" w:tooltip="Acute accent" w:history="1">
              <w:r>
                <w:rPr>
                  <w:rStyle w:val="Hyperlink"/>
                  <w:rFonts w:ascii="Arial" w:hAnsi="Arial" w:cs="Arial"/>
                  <w:color w:val="0B0080"/>
                  <w:sz w:val="21"/>
                  <w:szCs w:val="21"/>
                </w:rPr>
                <w:t>acute accent</w:t>
              </w:r>
            </w:hyperlink>
            <w:r>
              <w:rPr>
                <w:rStyle w:val="apple-converted-space"/>
                <w:rFonts w:ascii="Arial" w:hAnsi="Arial" w:cs="Arial"/>
                <w:color w:val="252525"/>
                <w:sz w:val="21"/>
                <w:szCs w:val="21"/>
              </w:rPr>
              <w:t> </w:t>
            </w:r>
            <w:r>
              <w:rPr>
                <w:rFonts w:ascii="Arial" w:hAnsi="Arial" w:cs="Arial"/>
                <w:color w:val="252525"/>
                <w:sz w:val="21"/>
                <w:szCs w:val="21"/>
              </w:rPr>
              <w:t>(ˊ):</w:t>
            </w:r>
          </w:p>
          <w:p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á (ɑ́) é í ó ú ǘ Á É Í Ó Ú Ǘ</w:t>
            </w:r>
          </w:p>
          <w:p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third tone (Falling-Rising or Low Tone) is marked by a</w:t>
            </w:r>
            <w:r>
              <w:rPr>
                <w:rStyle w:val="apple-converted-space"/>
                <w:rFonts w:ascii="Arial" w:hAnsi="Arial" w:cs="Arial"/>
                <w:color w:val="252525"/>
                <w:sz w:val="21"/>
                <w:szCs w:val="21"/>
              </w:rPr>
              <w:t> </w:t>
            </w:r>
            <w:hyperlink r:id="rId1013" w:tooltip="Caron" w:history="1">
              <w:r>
                <w:rPr>
                  <w:rStyle w:val="Hyperlink"/>
                  <w:rFonts w:ascii="Arial" w:hAnsi="Arial" w:cs="Arial"/>
                  <w:color w:val="0B0080"/>
                  <w:sz w:val="21"/>
                  <w:szCs w:val="21"/>
                </w:rPr>
                <w:t>caron</w:t>
              </w:r>
            </w:hyperlink>
            <w:r>
              <w:rPr>
                <w:rFonts w:ascii="Arial" w:hAnsi="Arial" w:cs="Arial"/>
                <w:color w:val="252525"/>
                <w:sz w:val="21"/>
                <w:szCs w:val="21"/>
              </w:rPr>
              <w:t>/háček (ˇ). It is not the rounded</w:t>
            </w:r>
            <w:r>
              <w:rPr>
                <w:rStyle w:val="apple-converted-space"/>
                <w:rFonts w:ascii="Arial" w:hAnsi="Arial" w:cs="Arial"/>
                <w:color w:val="252525"/>
                <w:sz w:val="21"/>
                <w:szCs w:val="21"/>
              </w:rPr>
              <w:t> </w:t>
            </w:r>
            <w:hyperlink r:id="rId1014" w:tooltip="Breve" w:history="1">
              <w:r>
                <w:rPr>
                  <w:rStyle w:val="Hyperlink"/>
                  <w:rFonts w:ascii="Arial" w:hAnsi="Arial" w:cs="Arial"/>
                  <w:color w:val="0B0080"/>
                  <w:sz w:val="21"/>
                  <w:szCs w:val="21"/>
                </w:rPr>
                <w:t>breve</w:t>
              </w:r>
            </w:hyperlink>
            <w:r>
              <w:rPr>
                <w:rStyle w:val="apple-converted-space"/>
                <w:rFonts w:ascii="Arial" w:hAnsi="Arial" w:cs="Arial"/>
                <w:color w:val="252525"/>
                <w:sz w:val="21"/>
                <w:szCs w:val="21"/>
              </w:rPr>
              <w:t> </w:t>
            </w:r>
            <w:r>
              <w:rPr>
                <w:rFonts w:ascii="Arial" w:hAnsi="Arial" w:cs="Arial"/>
                <w:color w:val="252525"/>
                <w:sz w:val="21"/>
                <w:szCs w:val="21"/>
              </w:rPr>
              <w:t>(˘), though a breve is sometimes substituted due to font limitations.</w:t>
            </w:r>
          </w:p>
          <w:p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ǎ (ɑ̌) ě ǐ ǒ ǔ ǚ Ǎ Ě Ǐ Ǒ Ǔ Ǚ</w:t>
            </w:r>
          </w:p>
          <w:p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fourth tone (Falling or High-Falling Tone) is represented by a</w:t>
            </w:r>
            <w:r>
              <w:rPr>
                <w:rStyle w:val="apple-converted-space"/>
                <w:rFonts w:ascii="Arial" w:hAnsi="Arial" w:cs="Arial"/>
                <w:color w:val="252525"/>
                <w:sz w:val="21"/>
                <w:szCs w:val="21"/>
              </w:rPr>
              <w:t> </w:t>
            </w:r>
            <w:hyperlink r:id="rId1015" w:tooltip="Grave accent" w:history="1">
              <w:r>
                <w:rPr>
                  <w:rStyle w:val="Hyperlink"/>
                  <w:rFonts w:ascii="Arial" w:hAnsi="Arial" w:cs="Arial"/>
                  <w:color w:val="0B0080"/>
                  <w:sz w:val="21"/>
                  <w:szCs w:val="21"/>
                </w:rPr>
                <w:t>grave accent</w:t>
              </w:r>
            </w:hyperlink>
            <w:r>
              <w:rPr>
                <w:rStyle w:val="apple-converted-space"/>
                <w:rFonts w:ascii="Arial" w:hAnsi="Arial" w:cs="Arial"/>
                <w:color w:val="252525"/>
                <w:sz w:val="21"/>
                <w:szCs w:val="21"/>
              </w:rPr>
              <w:t> </w:t>
            </w:r>
            <w:r>
              <w:rPr>
                <w:rFonts w:ascii="Arial" w:hAnsi="Arial" w:cs="Arial"/>
                <w:color w:val="252525"/>
                <w:sz w:val="21"/>
                <w:szCs w:val="21"/>
              </w:rPr>
              <w:t>(ˋ):</w:t>
            </w:r>
          </w:p>
          <w:p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à (ɑ̀) è ì ò ù ǜ À È Ì Ò Ù Ǜ</w:t>
            </w:r>
          </w:p>
          <w:p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fifth tone (Neutral Tone) is represented by a normal vowel without any accent mark:</w:t>
            </w:r>
          </w:p>
          <w:p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a (ɑ) e i o u ü A E I O U Ü</w:t>
            </w:r>
          </w:p>
          <w:p w:rsidR="001431EA" w:rsidRDefault="001431EA" w:rsidP="001431EA">
            <w:pPr>
              <w:shd w:val="clear" w:color="auto" w:fill="FFFFFF"/>
              <w:spacing w:after="24"/>
              <w:ind w:left="720"/>
              <w:rPr>
                <w:rFonts w:ascii="Arial" w:hAnsi="Arial" w:cs="Arial"/>
                <w:color w:val="252525"/>
                <w:sz w:val="21"/>
                <w:szCs w:val="21"/>
              </w:rPr>
            </w:pPr>
            <w:r>
              <w:rPr>
                <w:rFonts w:ascii="Arial" w:hAnsi="Arial" w:cs="Arial"/>
                <w:color w:val="252525"/>
                <w:sz w:val="21"/>
                <w:szCs w:val="21"/>
              </w:rPr>
              <w:t>(In some cases, this is also written with a dot before the syllable; for example, ·ma.)</w:t>
            </w:r>
            <w:r>
              <w:rPr>
                <w:rFonts w:ascii="Arial" w:hAnsi="Arial" w:cs="Arial"/>
                <w:color w:val="252525"/>
                <w:sz w:val="17"/>
                <w:szCs w:val="17"/>
                <w:vertAlign w:val="superscript"/>
              </w:rPr>
              <w:t>[</w:t>
            </w:r>
            <w:hyperlink r:id="rId1016" w:tooltip="Wikipedia:Citation needed" w:history="1">
              <w:r>
                <w:rPr>
                  <w:rStyle w:val="Hyperlink"/>
                  <w:rFonts w:ascii="Arial" w:hAnsi="Arial" w:cs="Arial"/>
                  <w:i/>
                  <w:iCs/>
                  <w:color w:val="0B0080"/>
                  <w:sz w:val="17"/>
                  <w:szCs w:val="17"/>
                  <w:vertAlign w:val="superscript"/>
                </w:rPr>
                <w:t>citation needed</w:t>
              </w:r>
            </w:hyperlink>
            <w:r>
              <w:rPr>
                <w:rFonts w:ascii="Arial" w:hAnsi="Arial" w:cs="Arial"/>
                <w:color w:val="252525"/>
                <w:sz w:val="17"/>
                <w:szCs w:val="17"/>
                <w:vertAlign w:val="superscript"/>
              </w:rPr>
              <w:t>]</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These tone marks normally are only used in Mandarin textbooks or in foreign learning texts, but they are essential for correct pronunciation of Mandarin syllables, as exemplified by the following classic example of five characters whose pronunciations differ only in their tones:</w:t>
            </w:r>
          </w:p>
          <w:tbl>
            <w:tblPr>
              <w:tblW w:w="0" w:type="auto"/>
              <w:tblCellSpacing w:w="15" w:type="dxa"/>
              <w:tblInd w:w="7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4"/>
            </w:tblGrid>
            <w:tr w:rsidR="001431EA" w:rsidTr="00E31F61">
              <w:trPr>
                <w:tblCellSpacing w:w="15" w:type="dxa"/>
              </w:trPr>
              <w:tc>
                <w:tcPr>
                  <w:tcW w:w="2914" w:type="dxa"/>
                  <w:shd w:val="clear" w:color="auto" w:fill="FFFFFF"/>
                  <w:vAlign w:val="center"/>
                  <w:hideMark/>
                </w:tcPr>
                <w:p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Traditional characters:</w:t>
                  </w:r>
                </w:p>
                <w:p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mā</w:t>
                        </w:r>
                      </w:rt>
                      <w:rubyBase>
                        <w:r w:rsidR="001431EA">
                          <w:rPr>
                            <w:rFonts w:ascii="MS Gothic" w:eastAsia="MS Gothic" w:hAnsi="MS Gothic" w:cs="MS Gothic" w:hint="eastAsia"/>
                            <w:color w:val="252525"/>
                            <w:sz w:val="53"/>
                            <w:szCs w:val="53"/>
                          </w:rPr>
                          <w:t>媽</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má</w:t>
                        </w:r>
                      </w:rt>
                      <w:rubyBase>
                        <w:r w:rsidR="001431EA">
                          <w:rPr>
                            <w:rFonts w:ascii="MS Gothic" w:eastAsia="MS Gothic" w:hAnsi="MS Gothic" w:cs="MS Gothic" w:hint="eastAsia"/>
                            <w:color w:val="252525"/>
                            <w:sz w:val="53"/>
                            <w:szCs w:val="53"/>
                          </w:rPr>
                          <w:t>麻</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mǎ</w:t>
                        </w:r>
                      </w:rt>
                      <w:rubyBase>
                        <w:r w:rsidR="001431EA">
                          <w:rPr>
                            <w:rFonts w:ascii="MS Gothic" w:eastAsia="MS Gothic" w:hAnsi="MS Gothic" w:cs="MS Gothic" w:hint="eastAsia"/>
                            <w:color w:val="252525"/>
                            <w:sz w:val="53"/>
                            <w:szCs w:val="53"/>
                          </w:rPr>
                          <w:t>馬</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mà</w:t>
                        </w:r>
                      </w:rt>
                      <w:rubyBase>
                        <w:r w:rsidR="001431EA">
                          <w:rPr>
                            <w:rFonts w:ascii="MS Gothic" w:eastAsia="MS Gothic" w:hAnsi="MS Gothic" w:cs="MS Gothic" w:hint="eastAsia"/>
                            <w:color w:val="252525"/>
                            <w:sz w:val="53"/>
                            <w:szCs w:val="53"/>
                          </w:rPr>
                          <w:t>罵</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·ma</w:t>
                        </w:r>
                      </w:rt>
                      <w:rubyBase>
                        <w:r w:rsidR="001431EA">
                          <w:rPr>
                            <w:rFonts w:ascii="MS Gothic" w:eastAsia="MS Gothic" w:hAnsi="MS Gothic" w:cs="MS Gothic" w:hint="eastAsia"/>
                            <w:color w:val="252525"/>
                            <w:sz w:val="53"/>
                            <w:szCs w:val="53"/>
                          </w:rPr>
                          <w:t>嗎</w:t>
                        </w:r>
                      </w:rubyBase>
                    </w:ruby>
                  </w:r>
                </w:p>
              </w:tc>
            </w:tr>
            <w:tr w:rsidR="001431EA" w:rsidTr="00E31F61">
              <w:trPr>
                <w:tblCellSpacing w:w="15" w:type="dxa"/>
              </w:trPr>
              <w:tc>
                <w:tcPr>
                  <w:tcW w:w="2914" w:type="dxa"/>
                  <w:shd w:val="clear" w:color="auto" w:fill="FFFFFF"/>
                  <w:vAlign w:val="center"/>
                  <w:hideMark/>
                </w:tcPr>
                <w:p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Simplified characters:</w:t>
                  </w:r>
                </w:p>
                <w:p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mā</w:t>
                        </w:r>
                      </w:rt>
                      <w:rubyBase>
                        <w:r w:rsidR="001431EA">
                          <w:rPr>
                            <w:rFonts w:ascii="MingLiU" w:eastAsia="MingLiU" w:hAnsi="MingLiU" w:cs="MingLiU" w:hint="eastAsia"/>
                            <w:color w:val="252525"/>
                            <w:sz w:val="53"/>
                            <w:szCs w:val="53"/>
                          </w:rPr>
                          <w:t>妈</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má</w:t>
                        </w:r>
                      </w:rt>
                      <w:rubyBase>
                        <w:r w:rsidR="001431EA">
                          <w:rPr>
                            <w:rFonts w:ascii="MS Gothic" w:eastAsia="MS Gothic" w:hAnsi="MS Gothic" w:cs="MS Gothic" w:hint="eastAsia"/>
                            <w:color w:val="252525"/>
                            <w:sz w:val="53"/>
                            <w:szCs w:val="53"/>
                          </w:rPr>
                          <w:t>麻</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mǎ</w:t>
                        </w:r>
                      </w:rt>
                      <w:rubyBase>
                        <w:r w:rsidR="001431EA">
                          <w:rPr>
                            <w:rFonts w:ascii="MingLiU" w:eastAsia="MingLiU" w:hAnsi="MingLiU" w:cs="MingLiU" w:hint="eastAsia"/>
                            <w:color w:val="252525"/>
                            <w:sz w:val="53"/>
                            <w:szCs w:val="53"/>
                          </w:rPr>
                          <w:t>马</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mà</w:t>
                        </w:r>
                      </w:rt>
                      <w:rubyBase>
                        <w:r w:rsidR="001431EA">
                          <w:rPr>
                            <w:rFonts w:ascii="MingLiU" w:eastAsia="MingLiU" w:hAnsi="MingLiU" w:cs="MingLiU" w:hint="eastAsia"/>
                            <w:color w:val="252525"/>
                            <w:sz w:val="53"/>
                            <w:szCs w:val="53"/>
                          </w:rPr>
                          <w:t>骂</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·ma</w:t>
                        </w:r>
                      </w:rt>
                      <w:rubyBase>
                        <w:r w:rsidR="001431EA">
                          <w:rPr>
                            <w:rFonts w:ascii="MingLiU" w:eastAsia="MingLiU" w:hAnsi="MingLiU" w:cs="MingLiU" w:hint="eastAsia"/>
                            <w:color w:val="252525"/>
                            <w:sz w:val="53"/>
                            <w:szCs w:val="53"/>
                          </w:rPr>
                          <w:t>吗</w:t>
                        </w:r>
                      </w:rubyBase>
                    </w:ruby>
                  </w:r>
                </w:p>
              </w:tc>
            </w:tr>
          </w:tbl>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The words are "mother", "hemp", "horse", "scold" and a question particle, respectively.</w:t>
            </w:r>
          </w:p>
          <w:p w:rsidR="001431EA" w:rsidRDefault="001431EA" w:rsidP="001431EA">
            <w:pPr>
              <w:pStyle w:val="Heading3"/>
              <w:shd w:val="clear" w:color="auto" w:fill="FFFFFF"/>
              <w:spacing w:before="72"/>
              <w:ind w:left="768"/>
              <w:rPr>
                <w:rFonts w:ascii="Arial" w:hAnsi="Arial" w:cs="Arial"/>
                <w:color w:val="000000"/>
                <w:sz w:val="28"/>
                <w:szCs w:val="28"/>
              </w:rPr>
            </w:pPr>
            <w:bookmarkStart w:id="35" w:name="_Toc430766335"/>
            <w:r>
              <w:rPr>
                <w:rStyle w:val="mw-headline"/>
                <w:rFonts w:ascii="Arial" w:hAnsi="Arial" w:cs="Arial"/>
                <w:color w:val="000000"/>
                <w:sz w:val="28"/>
                <w:szCs w:val="28"/>
              </w:rPr>
              <w:t>Numerals in place of tone marks</w:t>
            </w:r>
            <w:bookmarkEnd w:id="35"/>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Before the advent of computers, many typewriter fonts did not contain vowels with</w:t>
            </w:r>
            <w:r>
              <w:rPr>
                <w:rStyle w:val="apple-converted-space"/>
                <w:rFonts w:ascii="Arial" w:eastAsiaTheme="majorEastAsia" w:hAnsi="Arial" w:cs="Arial"/>
                <w:color w:val="252525"/>
                <w:sz w:val="21"/>
                <w:szCs w:val="21"/>
              </w:rPr>
              <w:t> </w:t>
            </w:r>
            <w:hyperlink r:id="rId1017" w:tooltip="Macron" w:history="1">
              <w:r>
                <w:rPr>
                  <w:rStyle w:val="Hyperlink"/>
                  <w:rFonts w:ascii="Arial" w:hAnsi="Arial" w:cs="Arial"/>
                  <w:color w:val="0B0080"/>
                  <w:sz w:val="21"/>
                  <w:szCs w:val="21"/>
                </w:rPr>
                <w:t>macron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hyperlink r:id="rId1018" w:tooltip="Caron" w:history="1">
              <w:r>
                <w:rPr>
                  <w:rStyle w:val="Hyperlink"/>
                  <w:rFonts w:ascii="Arial" w:hAnsi="Arial" w:cs="Arial"/>
                  <w:color w:val="0B0080"/>
                  <w:sz w:val="21"/>
                  <w:szCs w:val="21"/>
                </w:rPr>
                <w:t>caron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diacritics. Tones were thus represented by placing a</w:t>
            </w:r>
            <w:r>
              <w:rPr>
                <w:rStyle w:val="apple-converted-space"/>
                <w:rFonts w:ascii="Arial" w:eastAsiaTheme="majorEastAsia" w:hAnsi="Arial" w:cs="Arial"/>
                <w:color w:val="252525"/>
                <w:sz w:val="21"/>
                <w:szCs w:val="21"/>
              </w:rPr>
              <w:t> </w:t>
            </w:r>
            <w:hyperlink r:id="rId1019" w:tooltip="Tone number" w:history="1">
              <w:r>
                <w:rPr>
                  <w:rStyle w:val="Hyperlink"/>
                  <w:rFonts w:ascii="Arial" w:hAnsi="Arial" w:cs="Arial"/>
                  <w:color w:val="0B0080"/>
                  <w:sz w:val="21"/>
                  <w:szCs w:val="21"/>
                </w:rPr>
                <w:t>tone number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at the end of individual syllables. For example,</w:t>
            </w:r>
            <w:r>
              <w:rPr>
                <w:rStyle w:val="apple-converted-space"/>
                <w:rFonts w:ascii="Arial" w:eastAsiaTheme="majorEastAsia" w:hAnsi="Arial" w:cs="Arial"/>
                <w:color w:val="252525"/>
                <w:sz w:val="21"/>
                <w:szCs w:val="21"/>
              </w:rPr>
              <w:t> </w:t>
            </w:r>
            <w:r>
              <w:rPr>
                <w:rFonts w:ascii="Arial" w:hAnsi="Arial" w:cs="Arial"/>
                <w:i/>
                <w:iCs/>
                <w:color w:val="252525"/>
                <w:sz w:val="21"/>
                <w:szCs w:val="21"/>
              </w:rPr>
              <w:t>tóng</w:t>
            </w:r>
            <w:r>
              <w:rPr>
                <w:rStyle w:val="apple-converted-space"/>
                <w:rFonts w:ascii="Arial" w:eastAsiaTheme="majorEastAsia" w:hAnsi="Arial" w:cs="Arial"/>
                <w:color w:val="252525"/>
                <w:sz w:val="21"/>
                <w:szCs w:val="21"/>
              </w:rPr>
              <w:t> </w:t>
            </w:r>
            <w:r>
              <w:rPr>
                <w:rFonts w:ascii="Arial" w:hAnsi="Arial" w:cs="Arial"/>
                <w:color w:val="252525"/>
                <w:sz w:val="21"/>
                <w:szCs w:val="21"/>
              </w:rPr>
              <w:t>is written</w:t>
            </w:r>
            <w:r>
              <w:rPr>
                <w:rStyle w:val="apple-converted-space"/>
                <w:rFonts w:ascii="Arial" w:eastAsiaTheme="majorEastAsia" w:hAnsi="Arial" w:cs="Arial"/>
                <w:color w:val="252525"/>
                <w:sz w:val="21"/>
                <w:szCs w:val="21"/>
              </w:rPr>
              <w:t> </w:t>
            </w:r>
            <w:r>
              <w:rPr>
                <w:rFonts w:ascii="Arial" w:hAnsi="Arial" w:cs="Arial"/>
                <w:i/>
                <w:iCs/>
                <w:color w:val="252525"/>
                <w:sz w:val="21"/>
                <w:szCs w:val="21"/>
              </w:rPr>
              <w:t>tong2.</w:t>
            </w:r>
            <w:r>
              <w:rPr>
                <w:rStyle w:val="apple-converted-space"/>
                <w:rFonts w:ascii="Arial" w:eastAsiaTheme="majorEastAsia" w:hAnsi="Arial" w:cs="Arial"/>
                <w:color w:val="252525"/>
                <w:sz w:val="21"/>
                <w:szCs w:val="21"/>
              </w:rPr>
              <w:t> </w:t>
            </w:r>
            <w:r>
              <w:rPr>
                <w:rFonts w:ascii="Arial" w:hAnsi="Arial" w:cs="Arial"/>
                <w:color w:val="252525"/>
                <w:sz w:val="21"/>
                <w:szCs w:val="21"/>
              </w:rPr>
              <w:t>The number used for each tone is as the order listed above, except the neutral tone, which is either not numbered, or given the number 0 or 5, e.g.</w:t>
            </w:r>
            <w:r>
              <w:rPr>
                <w:rStyle w:val="apple-converted-space"/>
                <w:rFonts w:ascii="Arial" w:eastAsiaTheme="majorEastAsia" w:hAnsi="Arial" w:cs="Arial"/>
                <w:color w:val="252525"/>
                <w:sz w:val="21"/>
                <w:szCs w:val="21"/>
              </w:rPr>
              <w:t> </w:t>
            </w:r>
            <w:r>
              <w:rPr>
                <w:rFonts w:ascii="Arial" w:hAnsi="Arial" w:cs="Arial"/>
                <w:i/>
                <w:iCs/>
                <w:color w:val="252525"/>
                <w:sz w:val="21"/>
                <w:szCs w:val="21"/>
              </w:rPr>
              <w:t>ma5</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for </w:t>
            </w:r>
            <w:r>
              <w:rPr>
                <w:rFonts w:ascii="MingLiU" w:eastAsia="MingLiU" w:hAnsi="MingLiU" w:cs="MingLiU" w:hint="eastAsia"/>
                <w:color w:val="252525"/>
                <w:sz w:val="21"/>
                <w:szCs w:val="21"/>
              </w:rPr>
              <w:t>吗</w:t>
            </w:r>
            <w:r>
              <w:rPr>
                <w:rFonts w:ascii="Arial" w:hAnsi="Arial" w:cs="Arial"/>
                <w:color w:val="252525"/>
                <w:sz w:val="21"/>
                <w:szCs w:val="21"/>
              </w:rPr>
              <w:t>/</w:t>
            </w:r>
            <w:r>
              <w:rPr>
                <w:rFonts w:ascii="MS Gothic" w:eastAsia="MS Gothic" w:hAnsi="MS Gothic" w:cs="MS Gothic" w:hint="eastAsia"/>
                <w:color w:val="252525"/>
                <w:sz w:val="21"/>
                <w:szCs w:val="21"/>
              </w:rPr>
              <w:t>嗎</w:t>
            </w:r>
            <w:r>
              <w:rPr>
                <w:rFonts w:ascii="Arial" w:hAnsi="Arial" w:cs="Arial"/>
                <w:color w:val="252525"/>
                <w:sz w:val="21"/>
                <w:szCs w:val="21"/>
              </w:rPr>
              <w:t>, an</w:t>
            </w:r>
            <w:r>
              <w:rPr>
                <w:rStyle w:val="apple-converted-space"/>
                <w:rFonts w:ascii="Arial" w:eastAsiaTheme="majorEastAsia" w:hAnsi="Arial" w:cs="Arial"/>
                <w:color w:val="252525"/>
                <w:sz w:val="21"/>
                <w:szCs w:val="21"/>
              </w:rPr>
              <w:t> </w:t>
            </w:r>
            <w:hyperlink r:id="rId1020" w:tooltip="Interrogative" w:history="1">
              <w:r>
                <w:rPr>
                  <w:rStyle w:val="Hyperlink"/>
                  <w:rFonts w:ascii="Arial" w:hAnsi="Arial" w:cs="Arial"/>
                  <w:color w:val="0B0080"/>
                  <w:sz w:val="21"/>
                  <w:szCs w:val="21"/>
                </w:rPr>
                <w:t>interrogative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marker.</w:t>
            </w: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923"/>
              <w:gridCol w:w="2314"/>
              <w:gridCol w:w="3340"/>
              <w:gridCol w:w="1579"/>
              <w:gridCol w:w="1579"/>
              <w:gridCol w:w="549"/>
            </w:tblGrid>
            <w:tr w:rsidR="00E31F61" w:rsidTr="00E31F61">
              <w:tc>
                <w:tcPr>
                  <w:tcW w:w="92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Tone</w:t>
                  </w:r>
                </w:p>
              </w:tc>
              <w:tc>
                <w:tcPr>
                  <w:tcW w:w="231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Tone Mark</w:t>
                  </w:r>
                </w:p>
              </w:tc>
              <w:tc>
                <w:tcPr>
                  <w:tcW w:w="334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Number added to end of syllable</w:t>
                  </w:r>
                  <w:r>
                    <w:rPr>
                      <w:rFonts w:ascii="Arial" w:hAnsi="Arial" w:cs="Arial"/>
                      <w:b/>
                      <w:bCs/>
                      <w:color w:val="000000"/>
                      <w:sz w:val="21"/>
                      <w:szCs w:val="21"/>
                    </w:rPr>
                    <w:br/>
                    <w:t>in place of tone mark</w:t>
                  </w:r>
                </w:p>
              </w:tc>
              <w:tc>
                <w:tcPr>
                  <w:tcW w:w="157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Example using</w:t>
                  </w:r>
                  <w:r>
                    <w:rPr>
                      <w:rFonts w:ascii="Arial" w:hAnsi="Arial" w:cs="Arial"/>
                      <w:b/>
                      <w:bCs/>
                      <w:color w:val="000000"/>
                      <w:sz w:val="21"/>
                      <w:szCs w:val="21"/>
                    </w:rPr>
                    <w:br/>
                    <w:t>tone mark</w:t>
                  </w:r>
                </w:p>
              </w:tc>
              <w:tc>
                <w:tcPr>
                  <w:tcW w:w="157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Example using</w:t>
                  </w:r>
                  <w:r>
                    <w:rPr>
                      <w:rFonts w:ascii="Arial" w:hAnsi="Arial" w:cs="Arial"/>
                      <w:b/>
                      <w:bCs/>
                      <w:color w:val="000000"/>
                      <w:sz w:val="21"/>
                      <w:szCs w:val="21"/>
                    </w:rPr>
                    <w:br/>
                    <w:t>number</w:t>
                  </w:r>
                </w:p>
              </w:tc>
              <w:tc>
                <w:tcPr>
                  <w:tcW w:w="54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100" w:beforeAutospacing="1" w:after="100" w:afterAutospacing="1" w:line="336" w:lineRule="atLeast"/>
                    <w:jc w:val="center"/>
                    <w:rPr>
                      <w:rFonts w:ascii="Arial" w:hAnsi="Arial" w:cs="Arial"/>
                      <w:b/>
                      <w:bCs/>
                      <w:color w:val="000000"/>
                      <w:sz w:val="21"/>
                      <w:szCs w:val="21"/>
                    </w:rPr>
                  </w:pPr>
                  <w:hyperlink r:id="rId1021" w:tooltip="Help:IPA" w:history="1">
                    <w:r w:rsidR="001431EA">
                      <w:rPr>
                        <w:rStyle w:val="Hyperlink"/>
                        <w:rFonts w:ascii="Arial" w:hAnsi="Arial" w:cs="Arial"/>
                        <w:b/>
                        <w:bCs/>
                        <w:color w:val="0B0080"/>
                        <w:sz w:val="21"/>
                        <w:szCs w:val="21"/>
                      </w:rPr>
                      <w:t>IPA</w:t>
                    </w:r>
                  </w:hyperlink>
                </w:p>
              </w:tc>
            </w:tr>
            <w:tr w:rsidR="00E31F61" w:rsidTr="00E31F61">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First</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B4566B">
                  <w:pPr>
                    <w:spacing w:before="100" w:beforeAutospacing="1" w:after="100" w:afterAutospacing="1" w:line="336" w:lineRule="atLeast"/>
                    <w:rPr>
                      <w:rFonts w:ascii="Arial" w:hAnsi="Arial" w:cs="Arial"/>
                      <w:color w:val="000000"/>
                      <w:sz w:val="21"/>
                      <w:szCs w:val="21"/>
                    </w:rPr>
                  </w:pPr>
                  <w:hyperlink r:id="rId1022" w:tooltip="Macron" w:history="1">
                    <w:r w:rsidR="001431EA">
                      <w:rPr>
                        <w:rStyle w:val="Hyperlink"/>
                        <w:rFonts w:ascii="Arial" w:hAnsi="Arial" w:cs="Arial"/>
                        <w:color w:val="0B0080"/>
                        <w:sz w:val="21"/>
                        <w:szCs w:val="21"/>
                      </w:rPr>
                      <w:t>macron</w:t>
                    </w:r>
                  </w:hyperlink>
                  <w:r w:rsidR="001431EA">
                    <w:rPr>
                      <w:rStyle w:val="apple-converted-space"/>
                      <w:rFonts w:ascii="Arial" w:hAnsi="Arial" w:cs="Arial"/>
                      <w:color w:val="000000"/>
                      <w:sz w:val="21"/>
                      <w:szCs w:val="21"/>
                    </w:rPr>
                    <w:t> </w:t>
                  </w:r>
                  <w:r w:rsidR="001431EA">
                    <w:rPr>
                      <w:rFonts w:ascii="Arial" w:hAnsi="Arial" w:cs="Arial"/>
                      <w:color w:val="000000"/>
                      <w:sz w:val="21"/>
                      <w:szCs w:val="21"/>
                    </w:rPr>
                    <w:t>( ¯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1</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mā</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ma1</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Style w:val="ipa"/>
                      <w:rFonts w:ascii="Arial" w:hAnsi="Arial" w:cs="Arial"/>
                      <w:color w:val="000000"/>
                      <w:sz w:val="21"/>
                      <w:szCs w:val="21"/>
                    </w:rPr>
                    <w:t>mɑ˥</w:t>
                  </w:r>
                </w:p>
              </w:tc>
            </w:tr>
            <w:tr w:rsidR="00E31F61" w:rsidTr="00E31F61">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Second</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B4566B">
                  <w:pPr>
                    <w:spacing w:before="100" w:beforeAutospacing="1" w:after="100" w:afterAutospacing="1" w:line="336" w:lineRule="atLeast"/>
                    <w:rPr>
                      <w:rFonts w:ascii="Arial" w:hAnsi="Arial" w:cs="Arial"/>
                      <w:color w:val="000000"/>
                      <w:sz w:val="21"/>
                      <w:szCs w:val="21"/>
                    </w:rPr>
                  </w:pPr>
                  <w:hyperlink r:id="rId1023" w:tooltip="Acute accent" w:history="1">
                    <w:r w:rsidR="001431EA">
                      <w:rPr>
                        <w:rStyle w:val="Hyperlink"/>
                        <w:rFonts w:ascii="Arial" w:hAnsi="Arial" w:cs="Arial"/>
                        <w:color w:val="0B0080"/>
                        <w:sz w:val="21"/>
                        <w:szCs w:val="21"/>
                      </w:rPr>
                      <w:t>acute accent</w:t>
                    </w:r>
                  </w:hyperlink>
                  <w:r w:rsidR="001431EA">
                    <w:rPr>
                      <w:rStyle w:val="apple-converted-space"/>
                      <w:rFonts w:ascii="Arial" w:hAnsi="Arial" w:cs="Arial"/>
                      <w:color w:val="000000"/>
                      <w:sz w:val="21"/>
                      <w:szCs w:val="21"/>
                    </w:rPr>
                    <w:t> </w:t>
                  </w:r>
                  <w:r w:rsidR="001431EA">
                    <w:rPr>
                      <w:rFonts w:ascii="Arial" w:hAnsi="Arial" w:cs="Arial"/>
                      <w:color w:val="000000"/>
                      <w:sz w:val="21"/>
                      <w:szCs w:val="21"/>
                    </w:rPr>
                    <w:t>( ´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2</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má</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ma2</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Style w:val="ipa"/>
                      <w:rFonts w:ascii="Arial" w:hAnsi="Arial" w:cs="Arial"/>
                      <w:color w:val="000000"/>
                      <w:sz w:val="21"/>
                      <w:szCs w:val="21"/>
                    </w:rPr>
                    <w:t>mɑ˧˥</w:t>
                  </w:r>
                </w:p>
              </w:tc>
            </w:tr>
            <w:tr w:rsidR="00E31F61" w:rsidTr="00E31F61">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Third</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B4566B">
                  <w:pPr>
                    <w:spacing w:before="100" w:beforeAutospacing="1" w:after="100" w:afterAutospacing="1" w:line="336" w:lineRule="atLeast"/>
                    <w:rPr>
                      <w:rFonts w:ascii="Arial" w:hAnsi="Arial" w:cs="Arial"/>
                      <w:color w:val="000000"/>
                      <w:sz w:val="21"/>
                      <w:szCs w:val="21"/>
                    </w:rPr>
                  </w:pPr>
                  <w:hyperlink r:id="rId1024" w:tooltip="Caron" w:history="1">
                    <w:r w:rsidR="001431EA">
                      <w:rPr>
                        <w:rStyle w:val="Hyperlink"/>
                        <w:rFonts w:ascii="Arial" w:hAnsi="Arial" w:cs="Arial"/>
                        <w:color w:val="0B0080"/>
                        <w:sz w:val="21"/>
                        <w:szCs w:val="21"/>
                      </w:rPr>
                      <w:t>caron</w:t>
                    </w:r>
                  </w:hyperlink>
                  <w:r w:rsidR="001431EA">
                    <w:rPr>
                      <w:rStyle w:val="apple-converted-space"/>
                      <w:rFonts w:ascii="Arial" w:hAnsi="Arial" w:cs="Arial"/>
                      <w:color w:val="000000"/>
                      <w:sz w:val="21"/>
                      <w:szCs w:val="21"/>
                    </w:rPr>
                    <w:t> </w:t>
                  </w:r>
                  <w:r w:rsidR="001431EA">
                    <w:rPr>
                      <w:rFonts w:ascii="Arial" w:hAnsi="Arial" w:cs="Arial"/>
                      <w:color w:val="000000"/>
                      <w:sz w:val="21"/>
                      <w:szCs w:val="21"/>
                    </w:rPr>
                    <w:t>( ˇ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3</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mǎ</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ma3</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Style w:val="ipa"/>
                      <w:rFonts w:ascii="Arial" w:hAnsi="Arial" w:cs="Arial"/>
                      <w:color w:val="000000"/>
                      <w:sz w:val="21"/>
                      <w:szCs w:val="21"/>
                    </w:rPr>
                    <w:t>mɑ˨˩˦</w:t>
                  </w:r>
                </w:p>
              </w:tc>
            </w:tr>
            <w:tr w:rsidR="00E31F61" w:rsidTr="00E31F61">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Fourth</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B4566B">
                  <w:pPr>
                    <w:spacing w:before="100" w:beforeAutospacing="1" w:after="100" w:afterAutospacing="1" w:line="336" w:lineRule="atLeast"/>
                    <w:rPr>
                      <w:rFonts w:ascii="Arial" w:hAnsi="Arial" w:cs="Arial"/>
                      <w:color w:val="000000"/>
                      <w:sz w:val="21"/>
                      <w:szCs w:val="21"/>
                    </w:rPr>
                  </w:pPr>
                  <w:hyperlink r:id="rId1025" w:tooltip="Grave accent" w:history="1">
                    <w:r w:rsidR="001431EA">
                      <w:rPr>
                        <w:rStyle w:val="Hyperlink"/>
                        <w:rFonts w:ascii="Arial" w:hAnsi="Arial" w:cs="Arial"/>
                        <w:color w:val="0B0080"/>
                        <w:sz w:val="21"/>
                        <w:szCs w:val="21"/>
                      </w:rPr>
                      <w:t>grave accent</w:t>
                    </w:r>
                  </w:hyperlink>
                  <w:r w:rsidR="001431EA">
                    <w:rPr>
                      <w:rStyle w:val="apple-converted-space"/>
                      <w:rFonts w:ascii="Arial" w:hAnsi="Arial" w:cs="Arial"/>
                      <w:color w:val="000000"/>
                      <w:sz w:val="21"/>
                      <w:szCs w:val="21"/>
                    </w:rPr>
                    <w:t> </w:t>
                  </w:r>
                  <w:r w:rsidR="001431EA">
                    <w:rPr>
                      <w:rFonts w:ascii="Arial" w:hAnsi="Arial" w:cs="Arial"/>
                      <w:color w:val="000000"/>
                      <w:sz w:val="21"/>
                      <w:szCs w:val="21"/>
                    </w:rPr>
                    <w:t>( `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4</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mà</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ma4</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Style w:val="ipa"/>
                      <w:rFonts w:ascii="Arial" w:hAnsi="Arial" w:cs="Arial"/>
                      <w:color w:val="000000"/>
                      <w:sz w:val="21"/>
                      <w:szCs w:val="21"/>
                    </w:rPr>
                    <w:t>mɑ˥˩</w:t>
                  </w:r>
                </w:p>
              </w:tc>
            </w:tr>
            <w:tr w:rsidR="00E31F61" w:rsidTr="00E31F61">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"Neutral"</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No mark</w:t>
                  </w:r>
                  <w:r>
                    <w:rPr>
                      <w:rFonts w:ascii="Arial" w:hAnsi="Arial" w:cs="Arial"/>
                      <w:color w:val="000000"/>
                      <w:sz w:val="21"/>
                      <w:szCs w:val="21"/>
                    </w:rPr>
                    <w:br/>
                    <w:t>or dot before syllable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no number</w:t>
                  </w:r>
                  <w:r>
                    <w:rPr>
                      <w:rFonts w:ascii="Arial" w:hAnsi="Arial" w:cs="Arial"/>
                      <w:color w:val="000000"/>
                      <w:sz w:val="21"/>
                      <w:szCs w:val="21"/>
                    </w:rPr>
                    <w:br/>
                    <w:t>5</w:t>
                  </w:r>
                  <w:r>
                    <w:rPr>
                      <w:rFonts w:ascii="Arial" w:hAnsi="Arial" w:cs="Arial"/>
                      <w:color w:val="000000"/>
                      <w:sz w:val="21"/>
                      <w:szCs w:val="21"/>
                    </w:rPr>
                    <w:br/>
                    <w:t>0</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21"/>
                      <w:szCs w:val="21"/>
                    </w:rPr>
                    <w:br/>
                    <w:t>·ma</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21"/>
                      <w:szCs w:val="21"/>
                    </w:rPr>
                    <w:br/>
                    <w:t>ma5</w:t>
                  </w:r>
                  <w:r>
                    <w:rPr>
                      <w:rFonts w:ascii="Arial" w:hAnsi="Arial" w:cs="Arial"/>
                      <w:color w:val="000000"/>
                      <w:sz w:val="21"/>
                      <w:szCs w:val="21"/>
                    </w:rPr>
                    <w:br/>
                    <w:t>ma0</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100" w:beforeAutospacing="1" w:after="100" w:afterAutospacing="1" w:line="336" w:lineRule="atLeast"/>
                    <w:rPr>
                      <w:rFonts w:ascii="Arial" w:hAnsi="Arial" w:cs="Arial"/>
                      <w:color w:val="000000"/>
                      <w:sz w:val="21"/>
                      <w:szCs w:val="21"/>
                    </w:rPr>
                  </w:pPr>
                  <w:r>
                    <w:rPr>
                      <w:rStyle w:val="ipa"/>
                      <w:rFonts w:ascii="Arial" w:hAnsi="Arial" w:cs="Arial"/>
                      <w:color w:val="000000"/>
                      <w:sz w:val="21"/>
                      <w:szCs w:val="21"/>
                    </w:rPr>
                    <w:t>mɑ</w:t>
                  </w:r>
                </w:p>
              </w:tc>
            </w:tr>
          </w:tbl>
          <w:p w:rsidR="001431EA" w:rsidRDefault="001431EA" w:rsidP="001431EA">
            <w:pPr>
              <w:pStyle w:val="Heading3"/>
              <w:shd w:val="clear" w:color="auto" w:fill="FFFFFF"/>
              <w:spacing w:before="72"/>
              <w:ind w:left="768"/>
              <w:rPr>
                <w:rFonts w:ascii="Arial" w:hAnsi="Arial" w:cs="Arial"/>
                <w:color w:val="000000"/>
                <w:sz w:val="28"/>
                <w:szCs w:val="28"/>
              </w:rPr>
            </w:pPr>
            <w:bookmarkStart w:id="36" w:name="_Toc430766336"/>
            <w:r>
              <w:rPr>
                <w:rStyle w:val="mw-headline"/>
                <w:rFonts w:ascii="Arial" w:hAnsi="Arial" w:cs="Arial"/>
                <w:color w:val="000000"/>
                <w:sz w:val="28"/>
                <w:szCs w:val="28"/>
              </w:rPr>
              <w:lastRenderedPageBreak/>
              <w:t>Rules for placing the tone mark</w:t>
            </w:r>
            <w:bookmarkEnd w:id="36"/>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Briefly, the tone mark should always be placed by the order—</w:t>
            </w:r>
            <w:r>
              <w:rPr>
                <w:rFonts w:ascii="Arial" w:hAnsi="Arial" w:cs="Arial"/>
                <w:i/>
                <w:iCs/>
                <w:color w:val="252525"/>
                <w:sz w:val="21"/>
                <w:szCs w:val="21"/>
              </w:rPr>
              <w:t>a, o, e, i, u, ü</w:t>
            </w:r>
            <w:r>
              <w:rPr>
                <w:rFonts w:ascii="Arial" w:hAnsi="Arial" w:cs="Arial"/>
                <w:color w:val="252525"/>
                <w:sz w:val="21"/>
                <w:szCs w:val="21"/>
              </w:rPr>
              <w:t>, with the only exception being</w:t>
            </w:r>
            <w:r>
              <w:rPr>
                <w:rStyle w:val="apple-converted-space"/>
                <w:rFonts w:ascii="Arial" w:eastAsiaTheme="majorEastAsia" w:hAnsi="Arial" w:cs="Arial"/>
                <w:color w:val="252525"/>
                <w:sz w:val="21"/>
                <w:szCs w:val="21"/>
              </w:rPr>
              <w:t> </w:t>
            </w:r>
            <w:r>
              <w:rPr>
                <w:rFonts w:ascii="Arial" w:hAnsi="Arial" w:cs="Arial"/>
                <w:i/>
                <w:iCs/>
                <w:color w:val="252525"/>
                <w:sz w:val="21"/>
                <w:szCs w:val="21"/>
              </w:rPr>
              <w:t>iu,</w:t>
            </w:r>
            <w:r>
              <w:rPr>
                <w:rStyle w:val="apple-converted-space"/>
                <w:rFonts w:ascii="Arial" w:eastAsiaTheme="majorEastAsia" w:hAnsi="Arial" w:cs="Arial"/>
                <w:color w:val="252525"/>
                <w:sz w:val="21"/>
                <w:szCs w:val="21"/>
              </w:rPr>
              <w:t> </w:t>
            </w:r>
            <w:r>
              <w:rPr>
                <w:rFonts w:ascii="Arial" w:hAnsi="Arial" w:cs="Arial"/>
                <w:color w:val="252525"/>
                <w:sz w:val="21"/>
                <w:szCs w:val="21"/>
              </w:rPr>
              <w:t>where the tone mark is placed on the</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instead. Pinyin tone marks appear primarily above the</w:t>
            </w:r>
            <w:r>
              <w:rPr>
                <w:rStyle w:val="apple-converted-space"/>
                <w:rFonts w:ascii="Arial" w:eastAsiaTheme="majorEastAsia" w:hAnsi="Arial" w:cs="Arial"/>
                <w:color w:val="252525"/>
                <w:sz w:val="21"/>
                <w:szCs w:val="21"/>
              </w:rPr>
              <w:t> </w:t>
            </w:r>
            <w:hyperlink r:id="rId1026" w:tooltip="Syllable nucleus" w:history="1">
              <w:r>
                <w:rPr>
                  <w:rStyle w:val="Hyperlink"/>
                  <w:rFonts w:ascii="Arial" w:hAnsi="Arial" w:cs="Arial"/>
                  <w:color w:val="0B0080"/>
                  <w:sz w:val="21"/>
                  <w:szCs w:val="21"/>
                </w:rPr>
                <w:t>nucleus of the syllable</w:t>
              </w:r>
            </w:hyperlink>
            <w:r>
              <w:rPr>
                <w:rFonts w:ascii="Arial" w:hAnsi="Arial" w:cs="Arial"/>
                <w:color w:val="252525"/>
                <w:sz w:val="21"/>
                <w:szCs w:val="21"/>
              </w:rPr>
              <w:t>, for example 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kuài,</w:t>
            </w:r>
            <w:r>
              <w:rPr>
                <w:rStyle w:val="apple-converted-space"/>
                <w:rFonts w:ascii="Arial" w:eastAsiaTheme="majorEastAsia" w:hAnsi="Arial" w:cs="Arial"/>
                <w:color w:val="252525"/>
                <w:sz w:val="21"/>
                <w:szCs w:val="21"/>
              </w:rPr>
              <w:t> </w:t>
            </w:r>
            <w:r>
              <w:rPr>
                <w:rFonts w:ascii="Arial" w:hAnsi="Arial" w:cs="Arial"/>
                <w:color w:val="252525"/>
                <w:sz w:val="21"/>
                <w:szCs w:val="21"/>
              </w:rPr>
              <w:t>where</w:t>
            </w:r>
            <w:r>
              <w:rPr>
                <w:rStyle w:val="apple-converted-space"/>
                <w:rFonts w:ascii="Arial" w:eastAsiaTheme="majorEastAsia" w:hAnsi="Arial" w:cs="Arial"/>
                <w:color w:val="252525"/>
                <w:sz w:val="21"/>
                <w:szCs w:val="21"/>
              </w:rPr>
              <w:t> </w:t>
            </w:r>
            <w:r>
              <w:rPr>
                <w:rFonts w:ascii="Arial" w:hAnsi="Arial" w:cs="Arial"/>
                <w:i/>
                <w:iCs/>
                <w:color w:val="252525"/>
                <w:sz w:val="21"/>
                <w:szCs w:val="21"/>
              </w:rPr>
              <w:t>k</w:t>
            </w:r>
            <w:r>
              <w:rPr>
                <w:rStyle w:val="apple-converted-space"/>
                <w:rFonts w:ascii="Arial" w:eastAsiaTheme="majorEastAsia" w:hAnsi="Arial" w:cs="Arial"/>
                <w:color w:val="252525"/>
                <w:sz w:val="21"/>
                <w:szCs w:val="21"/>
              </w:rPr>
              <w:t> </w:t>
            </w:r>
            <w:r>
              <w:rPr>
                <w:rFonts w:ascii="Arial" w:hAnsi="Arial" w:cs="Arial"/>
                <w:color w:val="252525"/>
                <w:sz w:val="21"/>
                <w:szCs w:val="21"/>
              </w:rPr>
              <w:t>is the initial,</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the medial,</w:t>
            </w:r>
            <w:r>
              <w:rPr>
                <w:rStyle w:val="apple-converted-space"/>
                <w:rFonts w:ascii="Arial" w:eastAsiaTheme="majorEastAsia" w:hAnsi="Arial" w:cs="Arial"/>
                <w:color w:val="252525"/>
                <w:sz w:val="21"/>
                <w:szCs w:val="21"/>
              </w:rPr>
              <w:t> </w:t>
            </w:r>
            <w:proofErr w:type="gramStart"/>
            <w:r>
              <w:rPr>
                <w:rFonts w:ascii="Arial" w:hAnsi="Arial" w:cs="Arial"/>
                <w:i/>
                <w:iCs/>
                <w:color w:val="252525"/>
                <w:sz w:val="21"/>
                <w:szCs w:val="21"/>
              </w:rPr>
              <w:t>a</w:t>
            </w:r>
            <w:r>
              <w:rPr>
                <w:rStyle w:val="apple-converted-space"/>
                <w:rFonts w:ascii="Arial" w:eastAsiaTheme="majorEastAsia" w:hAnsi="Arial" w:cs="Arial"/>
                <w:color w:val="252525"/>
                <w:sz w:val="21"/>
                <w:szCs w:val="21"/>
              </w:rPr>
              <w:t> </w:t>
            </w:r>
            <w:r>
              <w:rPr>
                <w:rFonts w:ascii="Arial" w:hAnsi="Arial" w:cs="Arial"/>
                <w:color w:val="252525"/>
                <w:sz w:val="21"/>
                <w:szCs w:val="21"/>
              </w:rPr>
              <w:t>the</w:t>
            </w:r>
            <w:proofErr w:type="gramEnd"/>
            <w:r>
              <w:rPr>
                <w:rFonts w:ascii="Arial" w:hAnsi="Arial" w:cs="Arial"/>
                <w:color w:val="252525"/>
                <w:sz w:val="21"/>
                <w:szCs w:val="21"/>
              </w:rPr>
              <w:t xml:space="preserve"> nucleus, 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i</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the coda. The exception is syllabic nasals like /m/, where the nucleus of the syllable is a </w:t>
            </w:r>
            <w:proofErr w:type="gramStart"/>
            <w:r>
              <w:rPr>
                <w:rFonts w:ascii="Arial" w:hAnsi="Arial" w:cs="Arial"/>
                <w:color w:val="252525"/>
                <w:sz w:val="21"/>
                <w:szCs w:val="21"/>
              </w:rPr>
              <w:t>consonant,</w:t>
            </w:r>
            <w:proofErr w:type="gramEnd"/>
            <w:r>
              <w:rPr>
                <w:rFonts w:ascii="Arial" w:hAnsi="Arial" w:cs="Arial"/>
                <w:color w:val="252525"/>
                <w:sz w:val="21"/>
                <w:szCs w:val="21"/>
              </w:rPr>
              <w:t xml:space="preserve"> the diacritic will be carried by a written dummy vowel.</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When the nucleus is /ə/ (written</w:t>
            </w:r>
            <w:r>
              <w:rPr>
                <w:rStyle w:val="apple-converted-space"/>
                <w:rFonts w:ascii="Arial" w:eastAsiaTheme="majorEastAsia" w:hAnsi="Arial" w:cs="Arial"/>
                <w:color w:val="252525"/>
                <w:sz w:val="21"/>
                <w:szCs w:val="21"/>
              </w:rPr>
              <w:t> </w:t>
            </w:r>
            <w:r>
              <w:rPr>
                <w:rFonts w:ascii="Arial" w:hAnsi="Arial" w:cs="Arial"/>
                <w:i/>
                <w:iCs/>
                <w:color w:val="252525"/>
                <w:sz w:val="21"/>
                <w:szCs w:val="21"/>
              </w:rPr>
              <w:t>e</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Fonts w:ascii="Arial" w:hAnsi="Arial" w:cs="Arial"/>
                <w:color w:val="252525"/>
                <w:sz w:val="21"/>
                <w:szCs w:val="21"/>
              </w:rPr>
              <w:t>), and there is both a medial and a coda, the nucleus may be dropped from writing. In this case, when the coda is a consonant</w:t>
            </w:r>
            <w:r>
              <w:rPr>
                <w:rFonts w:ascii="Arial" w:hAnsi="Arial" w:cs="Arial"/>
                <w:i/>
                <w:iCs/>
                <w:color w:val="252525"/>
                <w:sz w:val="21"/>
                <w:szCs w:val="21"/>
              </w:rPr>
              <w:t>n</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ng,</w:t>
            </w:r>
            <w:r>
              <w:rPr>
                <w:rStyle w:val="apple-converted-space"/>
                <w:rFonts w:ascii="Arial" w:eastAsiaTheme="majorEastAsia" w:hAnsi="Arial" w:cs="Arial"/>
                <w:color w:val="252525"/>
                <w:sz w:val="21"/>
                <w:szCs w:val="21"/>
              </w:rPr>
              <w:t> </w:t>
            </w:r>
            <w:r>
              <w:rPr>
                <w:rFonts w:ascii="Arial" w:hAnsi="Arial" w:cs="Arial"/>
                <w:color w:val="252525"/>
                <w:sz w:val="21"/>
                <w:szCs w:val="21"/>
              </w:rPr>
              <w:t>the only vowel left is the medial</w:t>
            </w:r>
            <w:r>
              <w:rPr>
                <w:rStyle w:val="apple-converted-space"/>
                <w:rFonts w:ascii="Arial" w:eastAsiaTheme="majorEastAsia" w:hAnsi="Arial" w:cs="Arial"/>
                <w:color w:val="252525"/>
                <w:sz w:val="21"/>
                <w:szCs w:val="21"/>
              </w:rPr>
              <w:t> </w:t>
            </w:r>
            <w:r>
              <w:rPr>
                <w:rFonts w:ascii="Arial" w:hAnsi="Arial" w:cs="Arial"/>
                <w:i/>
                <w:iCs/>
                <w:color w:val="252525"/>
                <w:sz w:val="21"/>
                <w:szCs w:val="21"/>
              </w:rPr>
              <w:t>i, 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and so this takes the diacritic. However, when the coda is a vowel, it is the coda rather than the medial which takes the diacritic in the absence of a written nucleus. This occurs with syllables ending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-ui</w:t>
            </w:r>
            <w:r>
              <w:rPr>
                <w:rStyle w:val="apple-converted-space"/>
                <w:rFonts w:ascii="Arial" w:eastAsiaTheme="majorEastAsia" w:hAnsi="Arial" w:cs="Arial"/>
                <w:color w:val="252525"/>
                <w:sz w:val="21"/>
                <w:szCs w:val="21"/>
              </w:rPr>
              <w:t> </w:t>
            </w:r>
            <w:r>
              <w:rPr>
                <w:rFonts w:ascii="Arial" w:hAnsi="Arial" w:cs="Arial"/>
                <w:color w:val="252525"/>
                <w:sz w:val="21"/>
                <w:szCs w:val="21"/>
              </w:rPr>
              <w:t>(from</w:t>
            </w:r>
            <w:r>
              <w:rPr>
                <w:rStyle w:val="apple-converted-space"/>
                <w:rFonts w:ascii="Arial" w:eastAsiaTheme="majorEastAsia" w:hAnsi="Arial" w:cs="Arial"/>
                <w:color w:val="252525"/>
                <w:sz w:val="21"/>
                <w:szCs w:val="21"/>
              </w:rPr>
              <w:t> </w:t>
            </w:r>
            <w:r>
              <w:rPr>
                <w:rFonts w:ascii="Arial" w:hAnsi="Arial" w:cs="Arial"/>
                <w:i/>
                <w:iCs/>
                <w:color w:val="252525"/>
                <w:sz w:val="21"/>
                <w:szCs w:val="21"/>
              </w:rPr>
              <w:t>wei</w:t>
            </w:r>
            <w:r>
              <w:rPr>
                <w:rFonts w:ascii="Arial" w:hAnsi="Arial" w:cs="Arial"/>
                <w:color w:val="252525"/>
                <w:sz w:val="21"/>
                <w:szCs w:val="21"/>
              </w:rPr>
              <w:t>: (wèi → -uì) and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-iu</w:t>
            </w:r>
            <w:r>
              <w:rPr>
                <w:rStyle w:val="apple-converted-space"/>
                <w:rFonts w:ascii="Arial" w:eastAsiaTheme="majorEastAsia" w:hAnsi="Arial" w:cs="Arial"/>
                <w:color w:val="252525"/>
                <w:sz w:val="21"/>
                <w:szCs w:val="21"/>
              </w:rPr>
              <w:t> </w:t>
            </w:r>
            <w:r>
              <w:rPr>
                <w:rFonts w:ascii="Arial" w:hAnsi="Arial" w:cs="Arial"/>
                <w:color w:val="252525"/>
                <w:sz w:val="21"/>
                <w:szCs w:val="21"/>
              </w:rPr>
              <w:t>(from</w:t>
            </w:r>
            <w:r>
              <w:rPr>
                <w:rStyle w:val="apple-converted-space"/>
                <w:rFonts w:ascii="Arial" w:eastAsiaTheme="majorEastAsia" w:hAnsi="Arial" w:cs="Arial"/>
                <w:color w:val="252525"/>
                <w:sz w:val="21"/>
                <w:szCs w:val="21"/>
              </w:rPr>
              <w:t> </w:t>
            </w:r>
            <w:r>
              <w:rPr>
                <w:rFonts w:ascii="Arial" w:hAnsi="Arial" w:cs="Arial"/>
                <w:i/>
                <w:iCs/>
                <w:color w:val="252525"/>
                <w:sz w:val="21"/>
                <w:szCs w:val="21"/>
              </w:rPr>
              <w:t>you: yòu → -iù.</w:t>
            </w:r>
            <w:r>
              <w:rPr>
                <w:rFonts w:ascii="Arial" w:hAnsi="Arial" w:cs="Arial"/>
                <w:color w:val="252525"/>
                <w:sz w:val="21"/>
                <w:szCs w:val="21"/>
              </w:rPr>
              <w:t>) That is, in the absence of a written nucleus the finals have priority for receiving the tone marker, as long as they are vowels: if not, the medial takes the diacritic.</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An algorithm to find the correct vowel letter (when there is more than one) is as follows:</w:t>
            </w:r>
            <w:hyperlink r:id="rId1027" w:anchor="cite_note-35" w:history="1">
              <w:r>
                <w:rPr>
                  <w:rStyle w:val="Hyperlink"/>
                  <w:rFonts w:ascii="Arial" w:hAnsi="Arial" w:cs="Arial"/>
                  <w:color w:val="0B0080"/>
                  <w:sz w:val="17"/>
                  <w:szCs w:val="17"/>
                  <w:vertAlign w:val="superscript"/>
                </w:rPr>
                <w:t>[35]</w:t>
              </w:r>
            </w:hyperlink>
          </w:p>
          <w:p w:rsidR="001431EA" w:rsidRDefault="001431EA" w:rsidP="008822C5">
            <w:pPr>
              <w:numPr>
                <w:ilvl w:val="0"/>
                <w:numId w:val="7"/>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 xml:space="preserve">If there is </w:t>
            </w:r>
            <w:proofErr w:type="gramStart"/>
            <w:r>
              <w:rPr>
                <w:rFonts w:ascii="Arial" w:hAnsi="Arial" w:cs="Arial"/>
                <w:color w:val="252525"/>
                <w:sz w:val="21"/>
                <w:szCs w:val="21"/>
              </w:rPr>
              <w:t>an</w:t>
            </w:r>
            <w:r>
              <w:rPr>
                <w:rStyle w:val="apple-converted-space"/>
                <w:rFonts w:ascii="Arial" w:hAnsi="Arial" w:cs="Arial"/>
                <w:color w:val="252525"/>
                <w:sz w:val="21"/>
                <w:szCs w:val="21"/>
              </w:rPr>
              <w:t> </w:t>
            </w:r>
            <w:r>
              <w:rPr>
                <w:rFonts w:ascii="Arial" w:hAnsi="Arial" w:cs="Arial"/>
                <w:i/>
                <w:iCs/>
                <w:color w:val="252525"/>
                <w:sz w:val="21"/>
                <w:szCs w:val="21"/>
              </w:rPr>
              <w:t>a</w:t>
            </w:r>
            <w:proofErr w:type="gramEnd"/>
            <w:r>
              <w:rPr>
                <w:rStyle w:val="apple-converted-space"/>
                <w:rFonts w:ascii="Arial" w:hAnsi="Arial" w:cs="Arial"/>
                <w:color w:val="252525"/>
                <w:sz w:val="21"/>
                <w:szCs w:val="21"/>
              </w:rPr>
              <w:t> </w:t>
            </w:r>
            <w:r>
              <w:rPr>
                <w:rFonts w:ascii="Arial" w:hAnsi="Arial" w:cs="Arial"/>
                <w:color w:val="252525"/>
                <w:sz w:val="21"/>
                <w:szCs w:val="21"/>
              </w:rPr>
              <w:t>or an</w:t>
            </w:r>
            <w:r>
              <w:rPr>
                <w:rStyle w:val="apple-converted-space"/>
                <w:rFonts w:ascii="Arial" w:hAnsi="Arial" w:cs="Arial"/>
                <w:color w:val="252525"/>
                <w:sz w:val="21"/>
                <w:szCs w:val="21"/>
              </w:rPr>
              <w:t> </w:t>
            </w:r>
            <w:r>
              <w:rPr>
                <w:rFonts w:ascii="Arial" w:hAnsi="Arial" w:cs="Arial"/>
                <w:i/>
                <w:iCs/>
                <w:color w:val="252525"/>
                <w:sz w:val="21"/>
                <w:szCs w:val="21"/>
              </w:rPr>
              <w:t>e,</w:t>
            </w:r>
            <w:r>
              <w:rPr>
                <w:rStyle w:val="apple-converted-space"/>
                <w:rFonts w:ascii="Arial" w:hAnsi="Arial" w:cs="Arial"/>
                <w:color w:val="252525"/>
                <w:sz w:val="21"/>
                <w:szCs w:val="21"/>
              </w:rPr>
              <w:t> </w:t>
            </w:r>
            <w:r>
              <w:rPr>
                <w:rFonts w:ascii="Arial" w:hAnsi="Arial" w:cs="Arial"/>
                <w:color w:val="252525"/>
                <w:sz w:val="21"/>
                <w:szCs w:val="21"/>
              </w:rPr>
              <w:t>it will take the tone mark.</w:t>
            </w:r>
          </w:p>
          <w:p w:rsidR="001431EA" w:rsidRDefault="001431EA" w:rsidP="008822C5">
            <w:pPr>
              <w:numPr>
                <w:ilvl w:val="0"/>
                <w:numId w:val="7"/>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If there is an</w:t>
            </w:r>
            <w:r>
              <w:rPr>
                <w:rStyle w:val="apple-converted-space"/>
                <w:rFonts w:ascii="Arial" w:hAnsi="Arial" w:cs="Arial"/>
                <w:color w:val="252525"/>
                <w:sz w:val="21"/>
                <w:szCs w:val="21"/>
              </w:rPr>
              <w:t> </w:t>
            </w:r>
            <w:r>
              <w:rPr>
                <w:rFonts w:ascii="Arial" w:hAnsi="Arial" w:cs="Arial"/>
                <w:i/>
                <w:iCs/>
                <w:color w:val="252525"/>
                <w:sz w:val="21"/>
                <w:szCs w:val="21"/>
              </w:rPr>
              <w:t>ou,</w:t>
            </w:r>
            <w:r>
              <w:rPr>
                <w:rStyle w:val="apple-converted-space"/>
                <w:rFonts w:ascii="Arial" w:hAnsi="Arial" w:cs="Arial"/>
                <w:color w:val="252525"/>
                <w:sz w:val="21"/>
                <w:szCs w:val="21"/>
              </w:rPr>
              <w:t> </w:t>
            </w:r>
            <w:r>
              <w:rPr>
                <w:rFonts w:ascii="Arial" w:hAnsi="Arial" w:cs="Arial"/>
                <w:color w:val="252525"/>
                <w:sz w:val="21"/>
                <w:szCs w:val="21"/>
              </w:rPr>
              <w:t>then the</w:t>
            </w:r>
            <w:r>
              <w:rPr>
                <w:rStyle w:val="apple-converted-space"/>
                <w:rFonts w:ascii="Arial" w:hAnsi="Arial" w:cs="Arial"/>
                <w:color w:val="252525"/>
                <w:sz w:val="21"/>
                <w:szCs w:val="21"/>
              </w:rPr>
              <w:t> </w:t>
            </w:r>
            <w:r>
              <w:rPr>
                <w:rFonts w:ascii="Arial" w:hAnsi="Arial" w:cs="Arial"/>
                <w:i/>
                <w:iCs/>
                <w:color w:val="252525"/>
                <w:sz w:val="21"/>
                <w:szCs w:val="21"/>
              </w:rPr>
              <w:t>o</w:t>
            </w:r>
            <w:r>
              <w:rPr>
                <w:rStyle w:val="apple-converted-space"/>
                <w:rFonts w:ascii="Arial" w:hAnsi="Arial" w:cs="Arial"/>
                <w:color w:val="252525"/>
                <w:sz w:val="21"/>
                <w:szCs w:val="21"/>
              </w:rPr>
              <w:t> </w:t>
            </w:r>
            <w:r>
              <w:rPr>
                <w:rFonts w:ascii="Arial" w:hAnsi="Arial" w:cs="Arial"/>
                <w:color w:val="252525"/>
                <w:sz w:val="21"/>
                <w:szCs w:val="21"/>
              </w:rPr>
              <w:t>takes the tone mark.</w:t>
            </w:r>
          </w:p>
          <w:p w:rsidR="001431EA" w:rsidRDefault="001431EA" w:rsidP="008822C5">
            <w:pPr>
              <w:numPr>
                <w:ilvl w:val="0"/>
                <w:numId w:val="7"/>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Otherwise, the second vowel takes the tone mark.</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Worded differently,</w:t>
            </w:r>
          </w:p>
          <w:p w:rsidR="001431EA" w:rsidRDefault="001431EA" w:rsidP="008822C5">
            <w:pPr>
              <w:numPr>
                <w:ilvl w:val="0"/>
                <w:numId w:val="8"/>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 xml:space="preserve">If there is </w:t>
            </w:r>
            <w:proofErr w:type="gramStart"/>
            <w:r>
              <w:rPr>
                <w:rFonts w:ascii="Arial" w:hAnsi="Arial" w:cs="Arial"/>
                <w:color w:val="252525"/>
                <w:sz w:val="21"/>
                <w:szCs w:val="21"/>
              </w:rPr>
              <w:t>an</w:t>
            </w:r>
            <w:r>
              <w:rPr>
                <w:rStyle w:val="apple-converted-space"/>
                <w:rFonts w:ascii="Arial" w:hAnsi="Arial" w:cs="Arial"/>
                <w:color w:val="252525"/>
                <w:sz w:val="21"/>
                <w:szCs w:val="21"/>
              </w:rPr>
              <w:t> </w:t>
            </w:r>
            <w:r>
              <w:rPr>
                <w:rFonts w:ascii="Arial" w:hAnsi="Arial" w:cs="Arial"/>
                <w:i/>
                <w:iCs/>
                <w:color w:val="252525"/>
                <w:sz w:val="21"/>
                <w:szCs w:val="21"/>
              </w:rPr>
              <w:t>a</w:t>
            </w:r>
            <w:proofErr w:type="gramEnd"/>
            <w:r>
              <w:rPr>
                <w:rFonts w:ascii="Arial" w:hAnsi="Arial" w:cs="Arial"/>
                <w:i/>
                <w:iCs/>
                <w:color w:val="252525"/>
                <w:sz w:val="21"/>
                <w:szCs w:val="21"/>
              </w:rPr>
              <w:t>, e,</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o,</w:t>
            </w:r>
            <w:r>
              <w:rPr>
                <w:rStyle w:val="apple-converted-space"/>
                <w:rFonts w:ascii="Arial" w:hAnsi="Arial" w:cs="Arial"/>
                <w:color w:val="252525"/>
                <w:sz w:val="21"/>
                <w:szCs w:val="21"/>
              </w:rPr>
              <w:t> </w:t>
            </w:r>
            <w:r>
              <w:rPr>
                <w:rFonts w:ascii="Arial" w:hAnsi="Arial" w:cs="Arial"/>
                <w:color w:val="252525"/>
                <w:sz w:val="21"/>
                <w:szCs w:val="21"/>
              </w:rPr>
              <w:t>it will take the tone mark; in the case of</w:t>
            </w:r>
            <w:r>
              <w:rPr>
                <w:rStyle w:val="apple-converted-space"/>
                <w:rFonts w:ascii="Arial" w:hAnsi="Arial" w:cs="Arial"/>
                <w:color w:val="252525"/>
                <w:sz w:val="21"/>
                <w:szCs w:val="21"/>
              </w:rPr>
              <w:t> </w:t>
            </w:r>
            <w:r>
              <w:rPr>
                <w:rFonts w:ascii="Arial" w:hAnsi="Arial" w:cs="Arial"/>
                <w:i/>
                <w:iCs/>
                <w:color w:val="252525"/>
                <w:sz w:val="21"/>
                <w:szCs w:val="21"/>
              </w:rPr>
              <w:t>ao,</w:t>
            </w:r>
            <w:r>
              <w:rPr>
                <w:rStyle w:val="apple-converted-space"/>
                <w:rFonts w:ascii="Arial" w:hAnsi="Arial" w:cs="Arial"/>
                <w:color w:val="252525"/>
                <w:sz w:val="21"/>
                <w:szCs w:val="21"/>
              </w:rPr>
              <w:t> </w:t>
            </w:r>
            <w:r>
              <w:rPr>
                <w:rFonts w:ascii="Arial" w:hAnsi="Arial" w:cs="Arial"/>
                <w:color w:val="252525"/>
                <w:sz w:val="21"/>
                <w:szCs w:val="21"/>
              </w:rPr>
              <w:t>the mark goes on the</w:t>
            </w:r>
            <w:r>
              <w:rPr>
                <w:rStyle w:val="apple-converted-space"/>
                <w:rFonts w:ascii="Arial" w:hAnsi="Arial" w:cs="Arial"/>
                <w:color w:val="252525"/>
                <w:sz w:val="21"/>
                <w:szCs w:val="21"/>
              </w:rPr>
              <w:t> </w:t>
            </w:r>
            <w:r>
              <w:rPr>
                <w:rFonts w:ascii="Arial" w:hAnsi="Arial" w:cs="Arial"/>
                <w:i/>
                <w:iCs/>
                <w:color w:val="252525"/>
                <w:sz w:val="21"/>
                <w:szCs w:val="21"/>
              </w:rPr>
              <w:t>a</w:t>
            </w:r>
            <w:r>
              <w:rPr>
                <w:rFonts w:ascii="Arial" w:hAnsi="Arial" w:cs="Arial"/>
                <w:color w:val="252525"/>
                <w:sz w:val="21"/>
                <w:szCs w:val="21"/>
              </w:rPr>
              <w:t>.</w:t>
            </w:r>
          </w:p>
          <w:p w:rsidR="001431EA" w:rsidRDefault="001431EA" w:rsidP="008822C5">
            <w:pPr>
              <w:numPr>
                <w:ilvl w:val="0"/>
                <w:numId w:val="8"/>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Otherwise, the vowels are</w:t>
            </w:r>
            <w:r>
              <w:rPr>
                <w:rStyle w:val="apple-converted-space"/>
                <w:rFonts w:ascii="Arial" w:hAnsi="Arial" w:cs="Arial"/>
                <w:color w:val="252525"/>
                <w:sz w:val="21"/>
                <w:szCs w:val="21"/>
              </w:rPr>
              <w:t> </w:t>
            </w:r>
            <w:r>
              <w:rPr>
                <w:rFonts w:ascii="Arial" w:hAnsi="Arial" w:cs="Arial"/>
                <w:i/>
                <w:iCs/>
                <w:color w:val="252525"/>
                <w:sz w:val="21"/>
                <w:szCs w:val="21"/>
              </w:rPr>
              <w:t>-</w:t>
            </w:r>
            <w:proofErr w:type="gramStart"/>
            <w:r>
              <w:rPr>
                <w:rFonts w:ascii="Arial" w:hAnsi="Arial" w:cs="Arial"/>
                <w:i/>
                <w:iCs/>
                <w:color w:val="252525"/>
                <w:sz w:val="21"/>
                <w:szCs w:val="21"/>
              </w:rPr>
              <w:t>iu</w:t>
            </w:r>
            <w:proofErr w:type="gramEnd"/>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-ui,</w:t>
            </w:r>
            <w:r>
              <w:rPr>
                <w:rStyle w:val="apple-converted-space"/>
                <w:rFonts w:ascii="Arial" w:hAnsi="Arial" w:cs="Arial"/>
                <w:color w:val="252525"/>
                <w:sz w:val="21"/>
                <w:szCs w:val="21"/>
              </w:rPr>
              <w:t> </w:t>
            </w:r>
            <w:r>
              <w:rPr>
                <w:rFonts w:ascii="Arial" w:hAnsi="Arial" w:cs="Arial"/>
                <w:color w:val="252525"/>
                <w:sz w:val="21"/>
                <w:szCs w:val="21"/>
              </w:rPr>
              <w:t>in which case the second vowel takes the tone mark.</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 xml:space="preserve">If the tone is written over </w:t>
            </w:r>
            <w:proofErr w:type="gramStart"/>
            <w:r>
              <w:rPr>
                <w:rFonts w:ascii="Arial" w:hAnsi="Arial" w:cs="Arial"/>
                <w:color w:val="252525"/>
                <w:sz w:val="21"/>
                <w:szCs w:val="21"/>
              </w:rPr>
              <w:t>an</w:t>
            </w:r>
            <w:r>
              <w:rPr>
                <w:rStyle w:val="apple-converted-space"/>
                <w:rFonts w:ascii="Arial" w:eastAsiaTheme="majorEastAsia" w:hAnsi="Arial" w:cs="Arial"/>
                <w:color w:val="252525"/>
                <w:sz w:val="21"/>
                <w:szCs w:val="21"/>
              </w:rPr>
              <w:t> </w:t>
            </w:r>
            <w:r>
              <w:rPr>
                <w:rFonts w:ascii="Arial" w:hAnsi="Arial" w:cs="Arial"/>
                <w:i/>
                <w:iCs/>
                <w:color w:val="252525"/>
                <w:sz w:val="21"/>
                <w:szCs w:val="21"/>
              </w:rPr>
              <w:t>i</w:t>
            </w:r>
            <w:proofErr w:type="gramEnd"/>
            <w:r>
              <w:rPr>
                <w:rFonts w:ascii="Arial" w:hAnsi="Arial" w:cs="Arial"/>
                <w:color w:val="252525"/>
                <w:sz w:val="21"/>
                <w:szCs w:val="21"/>
              </w:rPr>
              <w:t>, the</w:t>
            </w:r>
            <w:r>
              <w:rPr>
                <w:rStyle w:val="apple-converted-space"/>
                <w:rFonts w:ascii="Arial" w:eastAsiaTheme="majorEastAsia" w:hAnsi="Arial" w:cs="Arial"/>
                <w:color w:val="252525"/>
                <w:sz w:val="21"/>
                <w:szCs w:val="21"/>
              </w:rPr>
              <w:t> </w:t>
            </w:r>
            <w:hyperlink r:id="rId1028" w:tooltip="Tittle" w:history="1">
              <w:r>
                <w:rPr>
                  <w:rStyle w:val="Hyperlink"/>
                  <w:rFonts w:ascii="Arial" w:hAnsi="Arial" w:cs="Arial"/>
                  <w:color w:val="0B0080"/>
                  <w:sz w:val="21"/>
                  <w:szCs w:val="21"/>
                </w:rPr>
                <w:t>tittle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above the</w:t>
            </w:r>
            <w:r>
              <w:rPr>
                <w:rStyle w:val="apple-converted-space"/>
                <w:rFonts w:ascii="Arial" w:eastAsiaTheme="majorEastAsia" w:hAnsi="Arial" w:cs="Arial"/>
                <w:color w:val="252525"/>
                <w:sz w:val="21"/>
                <w:szCs w:val="21"/>
              </w:rPr>
              <w:t> </w:t>
            </w:r>
            <w:r>
              <w:rPr>
                <w:rFonts w:ascii="Arial" w:hAnsi="Arial" w:cs="Arial"/>
                <w:i/>
                <w:iCs/>
                <w:color w:val="252525"/>
                <w:sz w:val="21"/>
                <w:szCs w:val="21"/>
              </w:rPr>
              <w:t>i</w:t>
            </w:r>
            <w:r>
              <w:rPr>
                <w:rStyle w:val="apple-converted-space"/>
                <w:rFonts w:ascii="Arial" w:eastAsiaTheme="majorEastAsia" w:hAnsi="Arial" w:cs="Arial"/>
                <w:color w:val="252525"/>
                <w:sz w:val="21"/>
                <w:szCs w:val="21"/>
              </w:rPr>
              <w:t> </w:t>
            </w:r>
            <w:r>
              <w:rPr>
                <w:rFonts w:ascii="Arial" w:hAnsi="Arial" w:cs="Arial"/>
                <w:color w:val="252525"/>
                <w:sz w:val="21"/>
                <w:szCs w:val="21"/>
              </w:rPr>
              <w:t>is omitted, 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yī.</w:t>
            </w:r>
          </w:p>
          <w:p w:rsidR="001431EA" w:rsidRDefault="001431EA" w:rsidP="001431EA">
            <w:pPr>
              <w:pStyle w:val="Heading4"/>
              <w:shd w:val="clear" w:color="auto" w:fill="FFFFFF"/>
              <w:spacing w:before="72" w:beforeAutospacing="0" w:after="0" w:afterAutospacing="0" w:line="336" w:lineRule="atLeast"/>
              <w:ind w:left="768"/>
              <w:rPr>
                <w:rFonts w:ascii="Arial" w:hAnsi="Arial" w:cs="Arial"/>
                <w:color w:val="000000"/>
                <w:sz w:val="21"/>
                <w:szCs w:val="21"/>
              </w:rPr>
            </w:pPr>
            <w:r>
              <w:rPr>
                <w:rStyle w:val="mw-headline"/>
                <w:rFonts w:ascii="Arial" w:hAnsi="Arial" w:cs="Arial"/>
                <w:color w:val="000000"/>
                <w:sz w:val="21"/>
                <w:szCs w:val="21"/>
              </w:rPr>
              <w:t>Phonological intuition</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The placement of the tone marker, when more than one of the written letters</w:t>
            </w:r>
            <w:r>
              <w:rPr>
                <w:rStyle w:val="apple-converted-space"/>
                <w:rFonts w:ascii="Arial" w:eastAsiaTheme="majorEastAsia" w:hAnsi="Arial" w:cs="Arial"/>
                <w:color w:val="252525"/>
                <w:sz w:val="21"/>
                <w:szCs w:val="21"/>
              </w:rPr>
              <w:t> </w:t>
            </w:r>
            <w:r>
              <w:rPr>
                <w:rFonts w:ascii="Arial" w:hAnsi="Arial" w:cs="Arial"/>
                <w:i/>
                <w:iCs/>
                <w:color w:val="252525"/>
                <w:sz w:val="21"/>
                <w:szCs w:val="21"/>
              </w:rPr>
              <w:t>a, e, i, o,</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appears, can also be inferred from the nature of the vowel sound in the medial and final. The rule is that the tone marker goes on the spelled vowel that is not a (near-</w:t>
            </w:r>
            <w:proofErr w:type="gramStart"/>
            <w:r>
              <w:rPr>
                <w:rFonts w:ascii="Arial" w:hAnsi="Arial" w:cs="Arial"/>
                <w:color w:val="252525"/>
                <w:sz w:val="21"/>
                <w:szCs w:val="21"/>
              </w:rPr>
              <w:t>)semi</w:t>
            </w:r>
            <w:proofErr w:type="gramEnd"/>
            <w:r>
              <w:rPr>
                <w:rFonts w:ascii="Arial" w:hAnsi="Arial" w:cs="Arial"/>
                <w:color w:val="252525"/>
                <w:sz w:val="21"/>
                <w:szCs w:val="21"/>
              </w:rPr>
              <w:t>-vowel. The exception is that, for triphthongs that are spelled with only two vowel letters, both of which are the semi-vowels, the tone marker goes on the second spelled vowel.</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lastRenderedPageBreak/>
              <w:t>Specifically, if the spelling of a</w:t>
            </w:r>
            <w:r>
              <w:rPr>
                <w:rStyle w:val="apple-converted-space"/>
                <w:rFonts w:ascii="Arial" w:eastAsiaTheme="majorEastAsia" w:hAnsi="Arial" w:cs="Arial"/>
                <w:color w:val="252525"/>
                <w:sz w:val="21"/>
                <w:szCs w:val="21"/>
              </w:rPr>
              <w:t> </w:t>
            </w:r>
            <w:hyperlink r:id="rId1029" w:tooltip="Diphthong" w:history="1">
              <w:r>
                <w:rPr>
                  <w:rStyle w:val="Hyperlink"/>
                  <w:rFonts w:ascii="Arial" w:hAnsi="Arial" w:cs="Arial"/>
                  <w:color w:val="0B0080"/>
                  <w:sz w:val="21"/>
                  <w:szCs w:val="21"/>
                </w:rPr>
                <w:t>diphthong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begins with</w:t>
            </w:r>
            <w:r>
              <w:rPr>
                <w:rStyle w:val="apple-converted-space"/>
                <w:rFonts w:ascii="Arial" w:eastAsiaTheme="majorEastAsia" w:hAnsi="Arial" w:cs="Arial"/>
                <w:color w:val="252525"/>
                <w:sz w:val="21"/>
                <w:szCs w:val="21"/>
              </w:rPr>
              <w:t> </w:t>
            </w:r>
            <w:r>
              <w:rPr>
                <w:rFonts w:ascii="Arial" w:hAnsi="Arial" w:cs="Arial"/>
                <w:i/>
                <w:iCs/>
                <w:color w:val="252525"/>
                <w:sz w:val="21"/>
                <w:szCs w:val="21"/>
              </w:rPr>
              <w:t>i</w:t>
            </w:r>
            <w:r>
              <w:rPr>
                <w:rStyle w:val="apple-converted-space"/>
                <w:rFonts w:ascii="Arial" w:eastAsiaTheme="majorEastAsia" w:hAnsi="Arial" w:cs="Arial"/>
                <w:color w:val="252525"/>
                <w:sz w:val="21"/>
                <w:szCs w:val="21"/>
              </w:rPr>
              <w:t> </w:t>
            </w:r>
            <w:r>
              <w:rPr>
                <w:rFonts w:ascii="Arial" w:hAnsi="Arial" w:cs="Arial"/>
                <w:color w:val="252525"/>
                <w:sz w:val="21"/>
                <w:szCs w:val="21"/>
              </w:rPr>
              <w:t>(as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ia</w:t>
            </w:r>
            <w:r>
              <w:rPr>
                <w:rFonts w:ascii="Arial" w:hAnsi="Arial" w:cs="Arial"/>
                <w:color w:val="252525"/>
                <w:sz w:val="21"/>
                <w:szCs w:val="21"/>
              </w:rPr>
              <w:t>) or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ua</w:t>
            </w:r>
            <w:r>
              <w:rPr>
                <w:rFonts w:ascii="Arial" w:hAnsi="Arial" w:cs="Arial"/>
                <w:color w:val="252525"/>
                <w:sz w:val="21"/>
                <w:szCs w:val="21"/>
              </w:rPr>
              <w:t>), which here serves as a near-</w:t>
            </w:r>
            <w:hyperlink r:id="rId1030" w:tooltip="Semi-vowel" w:history="1">
              <w:r>
                <w:rPr>
                  <w:rStyle w:val="Hyperlink"/>
                  <w:rFonts w:ascii="Arial" w:hAnsi="Arial" w:cs="Arial"/>
                  <w:color w:val="0B0080"/>
                  <w:sz w:val="21"/>
                  <w:szCs w:val="21"/>
                </w:rPr>
                <w:t>semi-vowel</w:t>
              </w:r>
            </w:hyperlink>
            <w:r>
              <w:rPr>
                <w:rFonts w:ascii="Arial" w:hAnsi="Arial" w:cs="Arial"/>
                <w:color w:val="252525"/>
                <w:sz w:val="21"/>
                <w:szCs w:val="21"/>
              </w:rPr>
              <w:t>, this letter does not take the tone marker. Likewise, if the spelling of a diphthong ends with</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representing a near-semi-vowel (as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ao</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ou</w:t>
            </w:r>
            <w:r>
              <w:rPr>
                <w:rFonts w:ascii="Arial" w:hAnsi="Arial" w:cs="Arial"/>
                <w:color w:val="252525"/>
                <w:sz w:val="21"/>
                <w:szCs w:val="21"/>
              </w:rPr>
              <w:t>), this letter does not receive a tone marker. In a</w:t>
            </w:r>
            <w:r>
              <w:rPr>
                <w:rStyle w:val="apple-converted-space"/>
                <w:rFonts w:ascii="Arial" w:eastAsiaTheme="majorEastAsia" w:hAnsi="Arial" w:cs="Arial"/>
                <w:color w:val="252525"/>
                <w:sz w:val="21"/>
                <w:szCs w:val="21"/>
              </w:rPr>
              <w:t> </w:t>
            </w:r>
            <w:hyperlink r:id="rId1031" w:tooltip="Triphthong" w:history="1">
              <w:r>
                <w:rPr>
                  <w:rStyle w:val="Hyperlink"/>
                  <w:rFonts w:ascii="Arial" w:hAnsi="Arial" w:cs="Arial"/>
                  <w:color w:val="0B0080"/>
                  <w:sz w:val="21"/>
                  <w:szCs w:val="21"/>
                </w:rPr>
                <w:t>triphthong</w:t>
              </w:r>
            </w:hyperlink>
            <w:r>
              <w:rPr>
                <w:rFonts w:ascii="Arial" w:hAnsi="Arial" w:cs="Arial"/>
                <w:color w:val="252525"/>
                <w:sz w:val="21"/>
                <w:szCs w:val="21"/>
              </w:rPr>
              <w:t>spelled with three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a, e, i, o,</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(with</w:t>
            </w:r>
            <w:r>
              <w:rPr>
                <w:rStyle w:val="apple-converted-space"/>
                <w:rFonts w:ascii="Arial" w:eastAsiaTheme="majorEastAsia" w:hAnsi="Arial" w:cs="Arial"/>
                <w:color w:val="252525"/>
                <w:sz w:val="21"/>
                <w:szCs w:val="21"/>
              </w:rPr>
              <w:t> </w:t>
            </w:r>
            <w:r>
              <w:rPr>
                <w:rFonts w:ascii="Arial" w:hAnsi="Arial" w:cs="Arial"/>
                <w:i/>
                <w:iCs/>
                <w:color w:val="252525"/>
                <w:sz w:val="21"/>
                <w:szCs w:val="21"/>
              </w:rPr>
              <w:t>i</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replaced by</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at the start of a syllable), the first and third letters coincide with near-semi-vowels and hence do not receive the tone marker (as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iao</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uai</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iou</w:t>
            </w:r>
            <w:r>
              <w:rPr>
                <w:rFonts w:ascii="Arial" w:hAnsi="Arial" w:cs="Arial"/>
                <w:color w:val="252525"/>
                <w:sz w:val="21"/>
                <w:szCs w:val="21"/>
              </w:rPr>
              <w:t>). But if no letter is written to represent a triphthong's middle (non-semi-vowel) sound (as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ui</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iu</w:t>
            </w:r>
            <w:r>
              <w:rPr>
                <w:rFonts w:ascii="Arial" w:hAnsi="Arial" w:cs="Arial"/>
                <w:color w:val="252525"/>
                <w:sz w:val="21"/>
                <w:szCs w:val="21"/>
              </w:rPr>
              <w:t>), then the tone marker goes on the final (second) vowel letter.</w:t>
            </w:r>
          </w:p>
          <w:p w:rsidR="001431EA" w:rsidRDefault="001431EA" w:rsidP="001431EA">
            <w:pPr>
              <w:pStyle w:val="Heading3"/>
              <w:shd w:val="clear" w:color="auto" w:fill="FFFFFF"/>
              <w:spacing w:before="72"/>
              <w:ind w:left="768"/>
              <w:rPr>
                <w:rFonts w:ascii="Arial" w:hAnsi="Arial" w:cs="Arial"/>
                <w:color w:val="000000"/>
                <w:sz w:val="28"/>
                <w:szCs w:val="28"/>
              </w:rPr>
            </w:pPr>
            <w:bookmarkStart w:id="37" w:name="_Toc430766337"/>
            <w:r>
              <w:rPr>
                <w:rStyle w:val="mw-headline"/>
                <w:rFonts w:ascii="Arial" w:hAnsi="Arial" w:cs="Arial"/>
                <w:color w:val="000000"/>
                <w:sz w:val="28"/>
                <w:szCs w:val="28"/>
              </w:rPr>
              <w:t>Using tone colors</w:t>
            </w:r>
            <w:bookmarkEnd w:id="37"/>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In addition to</w:t>
            </w:r>
            <w:r>
              <w:rPr>
                <w:rStyle w:val="apple-converted-space"/>
                <w:rFonts w:ascii="Arial" w:eastAsiaTheme="majorEastAsia" w:hAnsi="Arial" w:cs="Arial"/>
                <w:color w:val="252525"/>
                <w:sz w:val="21"/>
                <w:szCs w:val="21"/>
              </w:rPr>
              <w:t> </w:t>
            </w:r>
            <w:hyperlink r:id="rId1032" w:tooltip="Tone number" w:history="1">
              <w:r>
                <w:rPr>
                  <w:rStyle w:val="Hyperlink"/>
                  <w:rFonts w:ascii="Arial" w:hAnsi="Arial" w:cs="Arial"/>
                  <w:color w:val="0B0080"/>
                  <w:sz w:val="21"/>
                  <w:szCs w:val="21"/>
                </w:rPr>
                <w:t>tone number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and mark, tone color has been suggested as a visual aid for learning. Although there are no formal standards, there are a number of different color schemes in use.</w:t>
            </w:r>
          </w:p>
          <w:p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Dummitt's color scheme was one of the first to be used. It is tone 1 - red, tone 2 - orange, tone 3 - green, tone 4 - blue and neutral tone - black.</w:t>
            </w:r>
            <w:hyperlink r:id="rId1033" w:anchor="cite_note-36" w:history="1">
              <w:r>
                <w:rPr>
                  <w:rStyle w:val="Hyperlink"/>
                  <w:rFonts w:ascii="Arial" w:hAnsi="Arial" w:cs="Arial"/>
                  <w:color w:val="0B0080"/>
                  <w:sz w:val="17"/>
                  <w:szCs w:val="17"/>
                  <w:vertAlign w:val="superscript"/>
                </w:rPr>
                <w:t>[36]</w:t>
              </w:r>
            </w:hyperlink>
          </w:p>
          <w:p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The Unimelb color scheme is tone 1 - blue, tone 2 - green, tone 3 - purple, tone 4 - red, neutral tone - grey</w:t>
            </w:r>
          </w:p>
          <w:p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 xml:space="preserve">The Hanping color scheme is tone 1 - blue, tone 2 - green, tone 3 - orange, tone 4 - red, neutral tone - </w:t>
            </w:r>
            <w:proofErr w:type="gramStart"/>
            <w:r>
              <w:rPr>
                <w:rFonts w:ascii="Arial" w:hAnsi="Arial" w:cs="Arial"/>
                <w:color w:val="252525"/>
                <w:sz w:val="21"/>
                <w:szCs w:val="21"/>
              </w:rPr>
              <w:t>grey</w:t>
            </w:r>
            <w:proofErr w:type="gramEnd"/>
            <w:r>
              <w:rPr>
                <w:rFonts w:ascii="Arial" w:hAnsi="Arial" w:cs="Arial"/>
                <w:color w:val="252525"/>
                <w:sz w:val="21"/>
                <w:szCs w:val="21"/>
              </w:rPr>
              <w:t>.</w:t>
            </w:r>
            <w:hyperlink r:id="rId1034" w:anchor="cite_note-37" w:history="1">
              <w:r>
                <w:rPr>
                  <w:rStyle w:val="Hyperlink"/>
                  <w:rFonts w:ascii="Arial" w:hAnsi="Arial" w:cs="Arial"/>
                  <w:color w:val="0B0080"/>
                  <w:sz w:val="17"/>
                  <w:szCs w:val="17"/>
                  <w:vertAlign w:val="superscript"/>
                </w:rPr>
                <w:t>[37]</w:t>
              </w:r>
            </w:hyperlink>
          </w:p>
          <w:p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The Pleco color scheme is tone 1 - red, tone 2 - green, tone 3 - blue, tone 4 - purple, neutral tone - grey</w:t>
            </w:r>
          </w:p>
          <w:p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The Thomas color scheme is tone 1 - green, tone 2 - blue, tone 3 - red, tone 4 - black, neutral tone - grey</w:t>
            </w:r>
          </w:p>
          <w:p w:rsidR="001431EA" w:rsidRDefault="001431EA" w:rsidP="001431EA">
            <w:pPr>
              <w:pStyle w:val="Heading3"/>
              <w:shd w:val="clear" w:color="auto" w:fill="FFFFFF"/>
              <w:spacing w:before="72"/>
              <w:ind w:left="768"/>
              <w:rPr>
                <w:rFonts w:ascii="Arial" w:hAnsi="Arial" w:cs="Arial"/>
                <w:color w:val="000000"/>
                <w:sz w:val="28"/>
                <w:szCs w:val="28"/>
              </w:rPr>
            </w:pPr>
            <w:bookmarkStart w:id="38" w:name="_Toc430766338"/>
            <w:r>
              <w:rPr>
                <w:rStyle w:val="mw-headline"/>
                <w:rFonts w:ascii="Arial" w:hAnsi="Arial" w:cs="Arial"/>
                <w:color w:val="000000"/>
                <w:sz w:val="28"/>
                <w:szCs w:val="28"/>
              </w:rPr>
              <w:t>Third tone exceptions</w:t>
            </w:r>
            <w:bookmarkEnd w:id="38"/>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 xml:space="preserve">In spoken Chinese, the third tone is often pronounced as a "half third tone," in which the pitch does not rise. Additionally, when two third tones appear consecutively, such as in </w:t>
            </w:r>
            <w:r>
              <w:rPr>
                <w:rFonts w:ascii="MS Gothic" w:eastAsia="MS Gothic" w:hAnsi="MS Gothic" w:cs="MS Gothic" w:hint="eastAsia"/>
                <w:color w:val="252525"/>
                <w:sz w:val="21"/>
                <w:szCs w:val="21"/>
              </w:rPr>
              <w:t>你好</w:t>
            </w:r>
            <w:r>
              <w:rPr>
                <w:rFonts w:ascii="Arial" w:hAnsi="Arial" w:cs="Arial"/>
                <w:color w:val="252525"/>
                <w:sz w:val="21"/>
                <w:szCs w:val="21"/>
              </w:rPr>
              <w:t xml:space="preserve"> (nǐhǎo, hello), the first syllable is pronounced with the second tone. In pinyin, words like "hello" are still written with two third tones (nǐhǎo).</w:t>
            </w:r>
          </w:p>
          <w:p w:rsidR="001431EA" w:rsidRDefault="001431EA" w:rsidP="001431EA">
            <w:pPr>
              <w:pStyle w:val="Heading2"/>
              <w:pBdr>
                <w:bottom w:val="single" w:sz="6" w:space="0" w:color="AAAAAA"/>
              </w:pBdr>
              <w:shd w:val="clear" w:color="auto" w:fill="FFFFFF"/>
              <w:spacing w:before="240" w:after="60"/>
              <w:ind w:left="768"/>
              <w:rPr>
                <w:rFonts w:ascii="Georgia" w:hAnsi="Georgia" w:cs="Times New Roman"/>
                <w:b w:val="0"/>
                <w:bCs w:val="0"/>
                <w:color w:val="000000"/>
                <w:sz w:val="36"/>
                <w:szCs w:val="36"/>
              </w:rPr>
            </w:pPr>
            <w:bookmarkStart w:id="39" w:name="_Toc430766339"/>
            <w:r>
              <w:rPr>
                <w:rStyle w:val="mw-headline"/>
                <w:rFonts w:ascii="Georgia" w:hAnsi="Georgia"/>
                <w:b w:val="0"/>
                <w:bCs w:val="0"/>
                <w:color w:val="000000"/>
              </w:rPr>
              <w:t>The</w:t>
            </w:r>
            <w:r>
              <w:rPr>
                <w:rStyle w:val="apple-converted-space"/>
                <w:rFonts w:ascii="Georgia" w:hAnsi="Georgia"/>
                <w:b w:val="0"/>
                <w:bCs w:val="0"/>
                <w:color w:val="000000"/>
              </w:rPr>
              <w:t> </w:t>
            </w:r>
            <w:r>
              <w:rPr>
                <w:rStyle w:val="mw-headline"/>
                <w:rFonts w:ascii="Georgia" w:hAnsi="Georgia"/>
                <w:b w:val="0"/>
                <w:bCs w:val="0"/>
                <w:i/>
                <w:iCs/>
                <w:color w:val="000000"/>
              </w:rPr>
              <w:t>ü</w:t>
            </w:r>
            <w:r>
              <w:rPr>
                <w:rStyle w:val="apple-converted-space"/>
                <w:rFonts w:ascii="Georgia" w:hAnsi="Georgia"/>
                <w:b w:val="0"/>
                <w:bCs w:val="0"/>
                <w:color w:val="000000"/>
              </w:rPr>
              <w:t> </w:t>
            </w:r>
            <w:r>
              <w:rPr>
                <w:rStyle w:val="mw-headline"/>
                <w:rFonts w:ascii="Georgia" w:hAnsi="Georgia"/>
                <w:b w:val="0"/>
                <w:bCs w:val="0"/>
                <w:color w:val="000000"/>
              </w:rPr>
              <w:t>sound</w:t>
            </w:r>
            <w:bookmarkEnd w:id="39"/>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An</w:t>
            </w:r>
            <w:r>
              <w:rPr>
                <w:rStyle w:val="apple-converted-space"/>
                <w:rFonts w:ascii="Arial" w:eastAsiaTheme="majorEastAsia" w:hAnsi="Arial" w:cs="Arial"/>
                <w:color w:val="252525"/>
                <w:sz w:val="21"/>
                <w:szCs w:val="21"/>
              </w:rPr>
              <w:t> </w:t>
            </w:r>
            <w:hyperlink r:id="rId1035" w:tooltip="Diaeresis (diacritic)" w:history="1">
              <w:r>
                <w:rPr>
                  <w:rStyle w:val="Hyperlink"/>
                  <w:rFonts w:ascii="Arial" w:hAnsi="Arial" w:cs="Arial"/>
                  <w:color w:val="0B0080"/>
                  <w:sz w:val="21"/>
                  <w:szCs w:val="21"/>
                </w:rPr>
                <w:t>umlaut</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is placed over the letter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when it occurs after the initials</w:t>
            </w:r>
            <w:r>
              <w:rPr>
                <w:rStyle w:val="apple-converted-space"/>
                <w:rFonts w:ascii="Arial" w:eastAsiaTheme="majorEastAsia" w:hAnsi="Arial" w:cs="Arial"/>
                <w:color w:val="252525"/>
                <w:sz w:val="21"/>
                <w:szCs w:val="21"/>
              </w:rPr>
              <w:t> </w:t>
            </w:r>
            <w:r>
              <w:rPr>
                <w:rFonts w:ascii="Arial" w:hAnsi="Arial" w:cs="Arial"/>
                <w:i/>
                <w:iCs/>
                <w:color w:val="252525"/>
                <w:sz w:val="21"/>
                <w:szCs w:val="21"/>
              </w:rPr>
              <w:t>l</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n</w:t>
            </w:r>
            <w:r>
              <w:rPr>
                <w:rStyle w:val="apple-converted-space"/>
                <w:rFonts w:ascii="Arial" w:eastAsiaTheme="majorEastAsia" w:hAnsi="Arial" w:cs="Arial"/>
                <w:color w:val="252525"/>
                <w:sz w:val="21"/>
                <w:szCs w:val="21"/>
              </w:rPr>
              <w:t> </w:t>
            </w:r>
            <w:r>
              <w:rPr>
                <w:rFonts w:ascii="Arial" w:hAnsi="Arial" w:cs="Arial"/>
                <w:color w:val="252525"/>
                <w:sz w:val="21"/>
                <w:szCs w:val="21"/>
              </w:rPr>
              <w:t>in order to represent the sound [y]. This is necessary in order to distinguish the front high rounded vowel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lü</w:t>
            </w:r>
            <w:r>
              <w:rPr>
                <w:rStyle w:val="apple-converted-space"/>
                <w:rFonts w:ascii="Arial" w:eastAsiaTheme="majorEastAsia" w:hAnsi="Arial" w:cs="Arial"/>
                <w:color w:val="252525"/>
                <w:sz w:val="21"/>
                <w:szCs w:val="21"/>
              </w:rPr>
              <w:t> </w:t>
            </w:r>
            <w:r>
              <w:rPr>
                <w:rFonts w:ascii="Arial" w:hAnsi="Arial" w:cs="Arial"/>
                <w:color w:val="252525"/>
                <w:sz w:val="21"/>
                <w:szCs w:val="21"/>
              </w:rPr>
              <w:t>(e.g.</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驴</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驢</w:t>
            </w:r>
            <w:r>
              <w:rPr>
                <w:rFonts w:ascii="Arial" w:hAnsi="Arial" w:cs="Arial"/>
                <w:color w:val="252525"/>
                <w:sz w:val="21"/>
                <w:szCs w:val="21"/>
              </w:rPr>
              <w:t>; "donkey") from the back high rounded vowel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lu</w:t>
            </w:r>
            <w:r>
              <w:rPr>
                <w:rStyle w:val="apple-converted-space"/>
                <w:rFonts w:ascii="Arial" w:eastAsiaTheme="majorEastAsia" w:hAnsi="Arial" w:cs="Arial"/>
                <w:color w:val="252525"/>
                <w:sz w:val="21"/>
                <w:szCs w:val="21"/>
              </w:rPr>
              <w:t> </w:t>
            </w:r>
            <w:r>
              <w:rPr>
                <w:rFonts w:ascii="Arial" w:hAnsi="Arial" w:cs="Arial"/>
                <w:color w:val="252525"/>
                <w:sz w:val="21"/>
                <w:szCs w:val="21"/>
              </w:rPr>
              <w:t>(e.g.</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炉</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爐</w:t>
            </w:r>
            <w:r>
              <w:rPr>
                <w:rFonts w:ascii="Arial" w:hAnsi="Arial" w:cs="Arial"/>
                <w:color w:val="252525"/>
                <w:sz w:val="21"/>
                <w:szCs w:val="21"/>
              </w:rPr>
              <w:t>; "oven"). Tonal markers are added on top of the umlaut, as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lǘ</w:t>
            </w:r>
            <w:r>
              <w:rPr>
                <w:rFonts w:ascii="Arial" w:hAnsi="Arial" w:cs="Arial"/>
                <w:color w:val="252525"/>
                <w:sz w:val="21"/>
                <w:szCs w:val="21"/>
              </w:rPr>
              <w:t>.</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However, the</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is</w:t>
            </w:r>
            <w:r>
              <w:rPr>
                <w:rStyle w:val="apple-converted-space"/>
                <w:rFonts w:ascii="Arial" w:eastAsiaTheme="majorEastAsia" w:hAnsi="Arial" w:cs="Arial"/>
                <w:color w:val="252525"/>
                <w:sz w:val="21"/>
                <w:szCs w:val="21"/>
              </w:rPr>
              <w:t> </w:t>
            </w:r>
            <w:r>
              <w:rPr>
                <w:rFonts w:ascii="Arial" w:hAnsi="Arial" w:cs="Arial"/>
                <w:i/>
                <w:iCs/>
                <w:color w:val="252525"/>
                <w:sz w:val="21"/>
                <w:szCs w:val="21"/>
              </w:rPr>
              <w:t>not</w:t>
            </w:r>
            <w:r>
              <w:rPr>
                <w:rStyle w:val="apple-converted-space"/>
                <w:rFonts w:ascii="Arial" w:eastAsiaTheme="majorEastAsia" w:hAnsi="Arial" w:cs="Arial"/>
                <w:color w:val="252525"/>
                <w:sz w:val="21"/>
                <w:szCs w:val="21"/>
              </w:rPr>
              <w:t> </w:t>
            </w:r>
            <w:r>
              <w:rPr>
                <w:rFonts w:ascii="Arial" w:hAnsi="Arial" w:cs="Arial"/>
                <w:color w:val="252525"/>
                <w:sz w:val="21"/>
                <w:szCs w:val="21"/>
              </w:rPr>
              <w:t>used in the other contexts where it could represent a front high rounded vowel, namely after the letters</w:t>
            </w:r>
            <w:r>
              <w:rPr>
                <w:rStyle w:val="apple-converted-space"/>
                <w:rFonts w:ascii="Arial" w:eastAsiaTheme="majorEastAsia" w:hAnsi="Arial" w:cs="Arial"/>
                <w:color w:val="252525"/>
                <w:sz w:val="21"/>
                <w:szCs w:val="21"/>
              </w:rPr>
              <w:t> </w:t>
            </w:r>
            <w:r>
              <w:rPr>
                <w:rFonts w:ascii="Arial" w:hAnsi="Arial" w:cs="Arial"/>
                <w:i/>
                <w:iCs/>
                <w:color w:val="252525"/>
                <w:sz w:val="21"/>
                <w:szCs w:val="21"/>
              </w:rPr>
              <w:t>j</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q</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x</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Fonts w:ascii="Arial" w:hAnsi="Arial" w:cs="Arial"/>
                <w:color w:val="252525"/>
                <w:sz w:val="21"/>
                <w:szCs w:val="21"/>
              </w:rPr>
              <w:t xml:space="preserve">. </w:t>
            </w:r>
            <w:r>
              <w:rPr>
                <w:rFonts w:ascii="Arial" w:hAnsi="Arial" w:cs="Arial"/>
                <w:color w:val="252525"/>
                <w:sz w:val="21"/>
                <w:szCs w:val="21"/>
              </w:rPr>
              <w:lastRenderedPageBreak/>
              <w:t>For example, the sound of the word</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鱼</w:t>
            </w:r>
            <w:r>
              <w:rPr>
                <w:rFonts w:ascii="Arial" w:hAnsi="Arial" w:cs="Arial"/>
                <w:color w:val="252525"/>
                <w:sz w:val="21"/>
                <w:szCs w:val="21"/>
              </w:rPr>
              <w:t>/</w:t>
            </w:r>
            <w:r>
              <w:rPr>
                <w:rFonts w:ascii="MS Gothic" w:eastAsia="MS Gothic" w:hAnsi="MS Gothic" w:cs="MS Gothic" w:hint="eastAsia"/>
                <w:color w:val="252525"/>
                <w:sz w:val="21"/>
                <w:szCs w:val="21"/>
              </w:rPr>
              <w:t>魚</w:t>
            </w:r>
            <w:r>
              <w:rPr>
                <w:rStyle w:val="apple-converted-space"/>
                <w:rFonts w:ascii="Arial" w:eastAsiaTheme="majorEastAsia" w:hAnsi="Arial" w:cs="Arial"/>
                <w:color w:val="252525"/>
                <w:sz w:val="21"/>
                <w:szCs w:val="21"/>
              </w:rPr>
              <w:t> </w:t>
            </w:r>
            <w:r>
              <w:rPr>
                <w:rFonts w:ascii="Arial" w:hAnsi="Arial" w:cs="Arial"/>
                <w:color w:val="252525"/>
                <w:sz w:val="21"/>
                <w:szCs w:val="21"/>
              </w:rPr>
              <w:t>(fish) is transcribed in pinyin simply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yú</w:t>
            </w:r>
            <w:r>
              <w:rPr>
                <w:rFonts w:ascii="Arial" w:hAnsi="Arial" w:cs="Arial"/>
                <w:color w:val="252525"/>
                <w:sz w:val="21"/>
                <w:szCs w:val="21"/>
              </w:rPr>
              <w:t>, not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yǘ</w:t>
            </w:r>
            <w:r>
              <w:rPr>
                <w:rFonts w:ascii="Arial" w:hAnsi="Arial" w:cs="Arial"/>
                <w:color w:val="252525"/>
                <w:sz w:val="21"/>
                <w:szCs w:val="21"/>
              </w:rPr>
              <w:t>. This practice is opposed to</w:t>
            </w:r>
            <w:r>
              <w:rPr>
                <w:rStyle w:val="apple-converted-space"/>
                <w:rFonts w:ascii="Arial" w:eastAsiaTheme="majorEastAsia" w:hAnsi="Arial" w:cs="Arial"/>
                <w:color w:val="252525"/>
                <w:sz w:val="21"/>
                <w:szCs w:val="21"/>
              </w:rPr>
              <w:t> </w:t>
            </w:r>
            <w:hyperlink r:id="rId1036" w:tooltip="Wade-Giles" w:history="1">
              <w:r>
                <w:rPr>
                  <w:rStyle w:val="Hyperlink"/>
                  <w:rFonts w:ascii="Arial" w:hAnsi="Arial" w:cs="Arial"/>
                  <w:color w:val="0B0080"/>
                  <w:sz w:val="21"/>
                  <w:szCs w:val="21"/>
                </w:rPr>
                <w:t>Wade-Giles</w:t>
              </w:r>
            </w:hyperlink>
            <w:r>
              <w:rPr>
                <w:rFonts w:ascii="Arial" w:hAnsi="Arial" w:cs="Arial"/>
                <w:color w:val="252525"/>
                <w:sz w:val="21"/>
                <w:szCs w:val="21"/>
              </w:rPr>
              <w:t>, which always uses</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 and</w:t>
            </w:r>
            <w:r>
              <w:rPr>
                <w:rStyle w:val="apple-converted-space"/>
                <w:rFonts w:ascii="Arial" w:eastAsiaTheme="majorEastAsia" w:hAnsi="Arial" w:cs="Arial"/>
                <w:color w:val="252525"/>
                <w:sz w:val="21"/>
                <w:szCs w:val="21"/>
              </w:rPr>
              <w:t> </w:t>
            </w:r>
            <w:hyperlink r:id="rId1037" w:tooltip="Tongyong Pinyin" w:history="1">
              <w:r>
                <w:rPr>
                  <w:rStyle w:val="Hyperlink"/>
                  <w:rFonts w:ascii="Arial" w:hAnsi="Arial" w:cs="Arial"/>
                  <w:i/>
                  <w:iCs/>
                  <w:color w:val="0B0080"/>
                  <w:sz w:val="21"/>
                  <w:szCs w:val="21"/>
                </w:rPr>
                <w:t>Tongyong Pinyin</w:t>
              </w:r>
            </w:hyperlink>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which always uses</w:t>
            </w:r>
            <w:r>
              <w:rPr>
                <w:rStyle w:val="apple-converted-space"/>
                <w:rFonts w:ascii="Arial" w:eastAsiaTheme="majorEastAsia" w:hAnsi="Arial" w:cs="Arial"/>
                <w:color w:val="252525"/>
                <w:sz w:val="21"/>
                <w:szCs w:val="21"/>
              </w:rPr>
              <w:t> </w:t>
            </w:r>
            <w:r>
              <w:rPr>
                <w:rFonts w:ascii="Arial" w:hAnsi="Arial" w:cs="Arial"/>
                <w:i/>
                <w:iCs/>
                <w:color w:val="252525"/>
                <w:sz w:val="21"/>
                <w:szCs w:val="21"/>
              </w:rPr>
              <w:t>yu</w:t>
            </w:r>
            <w:r>
              <w:rPr>
                <w:rFonts w:ascii="Arial" w:hAnsi="Arial" w:cs="Arial"/>
                <w:color w:val="252525"/>
                <w:sz w:val="21"/>
                <w:szCs w:val="21"/>
              </w:rPr>
              <w:t>. Whereas Wade-Giles needs to use the umlaut to distinguish between</w:t>
            </w:r>
            <w:r>
              <w:rPr>
                <w:rStyle w:val="apple-converted-space"/>
                <w:rFonts w:ascii="Arial" w:eastAsiaTheme="majorEastAsia" w:hAnsi="Arial" w:cs="Arial"/>
                <w:color w:val="252525"/>
                <w:sz w:val="21"/>
                <w:szCs w:val="21"/>
              </w:rPr>
              <w:t> </w:t>
            </w:r>
            <w:r>
              <w:rPr>
                <w:rFonts w:ascii="Arial" w:hAnsi="Arial" w:cs="Arial"/>
                <w:i/>
                <w:iCs/>
                <w:color w:val="252525"/>
                <w:sz w:val="21"/>
                <w:szCs w:val="21"/>
              </w:rPr>
              <w:t>chü</w:t>
            </w:r>
            <w:r>
              <w:rPr>
                <w:rStyle w:val="apple-converted-space"/>
                <w:rFonts w:ascii="Arial" w:eastAsiaTheme="majorEastAsia" w:hAnsi="Arial" w:cs="Arial"/>
                <w:color w:val="252525"/>
                <w:sz w:val="21"/>
                <w:szCs w:val="21"/>
              </w:rPr>
              <w:t> </w:t>
            </w:r>
            <w:r>
              <w:rPr>
                <w:rFonts w:ascii="Arial" w:hAnsi="Arial" w:cs="Arial"/>
                <w:color w:val="252525"/>
                <w:sz w:val="21"/>
                <w:szCs w:val="21"/>
              </w:rPr>
              <w:t>(pinyin</w:t>
            </w:r>
            <w:r>
              <w:rPr>
                <w:rStyle w:val="apple-converted-space"/>
                <w:rFonts w:ascii="Arial" w:eastAsiaTheme="majorEastAsia" w:hAnsi="Arial" w:cs="Arial"/>
                <w:color w:val="252525"/>
                <w:sz w:val="21"/>
                <w:szCs w:val="21"/>
              </w:rPr>
              <w:t> </w:t>
            </w:r>
            <w:r>
              <w:rPr>
                <w:rFonts w:ascii="Arial" w:hAnsi="Arial" w:cs="Arial"/>
                <w:i/>
                <w:iCs/>
                <w:color w:val="252525"/>
                <w:sz w:val="21"/>
                <w:szCs w:val="21"/>
              </w:rPr>
              <w:t>ju</w:t>
            </w:r>
            <w:r>
              <w:rPr>
                <w:rFonts w:ascii="Arial" w:hAnsi="Arial" w:cs="Arial"/>
                <w:color w:val="252525"/>
                <w:sz w:val="21"/>
                <w:szCs w:val="21"/>
              </w:rPr>
              <w:t>) 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chu</w:t>
            </w:r>
            <w:r>
              <w:rPr>
                <w:rStyle w:val="apple-converted-space"/>
                <w:rFonts w:ascii="Arial" w:eastAsiaTheme="majorEastAsia" w:hAnsi="Arial" w:cs="Arial"/>
                <w:color w:val="252525"/>
                <w:sz w:val="21"/>
                <w:szCs w:val="21"/>
              </w:rPr>
              <w:t> </w:t>
            </w:r>
            <w:r>
              <w:rPr>
                <w:rFonts w:ascii="Arial" w:hAnsi="Arial" w:cs="Arial"/>
                <w:color w:val="252525"/>
                <w:sz w:val="21"/>
                <w:szCs w:val="21"/>
              </w:rPr>
              <w:t>(pinyin</w:t>
            </w:r>
            <w:r>
              <w:rPr>
                <w:rStyle w:val="apple-converted-space"/>
                <w:rFonts w:ascii="Arial" w:eastAsiaTheme="majorEastAsia" w:hAnsi="Arial" w:cs="Arial"/>
                <w:color w:val="252525"/>
                <w:sz w:val="21"/>
                <w:szCs w:val="21"/>
              </w:rPr>
              <w:t> </w:t>
            </w:r>
            <w:r>
              <w:rPr>
                <w:rFonts w:ascii="Arial" w:hAnsi="Arial" w:cs="Arial"/>
                <w:i/>
                <w:iCs/>
                <w:color w:val="252525"/>
                <w:sz w:val="21"/>
                <w:szCs w:val="21"/>
              </w:rPr>
              <w:t>zhu</w:t>
            </w:r>
            <w:r>
              <w:rPr>
                <w:rFonts w:ascii="Arial" w:hAnsi="Arial" w:cs="Arial"/>
                <w:color w:val="252525"/>
                <w:sz w:val="21"/>
                <w:szCs w:val="21"/>
              </w:rPr>
              <w:t>), this ambiguity cannot arise with pinyin, so the more convenient form</w:t>
            </w:r>
            <w:r>
              <w:rPr>
                <w:rStyle w:val="apple-converted-space"/>
                <w:rFonts w:ascii="Arial" w:eastAsiaTheme="majorEastAsia" w:hAnsi="Arial" w:cs="Arial"/>
                <w:color w:val="252525"/>
                <w:sz w:val="21"/>
                <w:szCs w:val="21"/>
              </w:rPr>
              <w:t> </w:t>
            </w:r>
            <w:r>
              <w:rPr>
                <w:rFonts w:ascii="Arial" w:hAnsi="Arial" w:cs="Arial"/>
                <w:i/>
                <w:iCs/>
                <w:color w:val="252525"/>
                <w:sz w:val="21"/>
                <w:szCs w:val="21"/>
              </w:rPr>
              <w:t>ju</w:t>
            </w:r>
            <w:r>
              <w:rPr>
                <w:rStyle w:val="apple-converted-space"/>
                <w:rFonts w:ascii="Arial" w:eastAsiaTheme="majorEastAsia" w:hAnsi="Arial" w:cs="Arial"/>
                <w:color w:val="252525"/>
                <w:sz w:val="21"/>
                <w:szCs w:val="21"/>
              </w:rPr>
              <w:t> </w:t>
            </w:r>
            <w:r>
              <w:rPr>
                <w:rFonts w:ascii="Arial" w:hAnsi="Arial" w:cs="Arial"/>
                <w:color w:val="252525"/>
                <w:sz w:val="21"/>
                <w:szCs w:val="21"/>
              </w:rPr>
              <w:t>is used instead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jü</w:t>
            </w:r>
            <w:r>
              <w:rPr>
                <w:rFonts w:ascii="Arial" w:hAnsi="Arial" w:cs="Arial"/>
                <w:color w:val="252525"/>
                <w:sz w:val="21"/>
                <w:szCs w:val="21"/>
              </w:rPr>
              <w:t>. Genuine ambiguities only happen with</w:t>
            </w:r>
            <w:r>
              <w:rPr>
                <w:rStyle w:val="apple-converted-space"/>
                <w:rFonts w:ascii="Arial" w:eastAsiaTheme="majorEastAsia" w:hAnsi="Arial" w:cs="Arial"/>
                <w:color w:val="252525"/>
                <w:sz w:val="21"/>
                <w:szCs w:val="21"/>
              </w:rPr>
              <w:t> </w:t>
            </w:r>
            <w:r>
              <w:rPr>
                <w:rFonts w:ascii="Arial" w:hAnsi="Arial" w:cs="Arial"/>
                <w:i/>
                <w:iCs/>
                <w:color w:val="252525"/>
                <w:sz w:val="21"/>
                <w:szCs w:val="21"/>
              </w:rPr>
              <w:t>nu</w:t>
            </w:r>
            <w:r>
              <w:rPr>
                <w:rFonts w:ascii="Arial" w:hAnsi="Arial" w:cs="Arial"/>
                <w:color w:val="252525"/>
                <w:sz w:val="21"/>
                <w:szCs w:val="21"/>
              </w:rPr>
              <w:t>/</w:t>
            </w:r>
            <w:r>
              <w:rPr>
                <w:rFonts w:ascii="Arial" w:hAnsi="Arial" w:cs="Arial"/>
                <w:i/>
                <w:iCs/>
                <w:color w:val="252525"/>
                <w:sz w:val="21"/>
                <w:szCs w:val="21"/>
              </w:rPr>
              <w:t>nü</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lu</w:t>
            </w:r>
            <w:r>
              <w:rPr>
                <w:rFonts w:ascii="Arial" w:hAnsi="Arial" w:cs="Arial"/>
                <w:color w:val="252525"/>
                <w:sz w:val="21"/>
                <w:szCs w:val="21"/>
              </w:rPr>
              <w:t>/</w:t>
            </w:r>
            <w:r>
              <w:rPr>
                <w:rFonts w:ascii="Arial" w:hAnsi="Arial" w:cs="Arial"/>
                <w:i/>
                <w:iCs/>
                <w:color w:val="252525"/>
                <w:sz w:val="21"/>
                <w:szCs w:val="21"/>
              </w:rPr>
              <w:t>lü</w:t>
            </w:r>
            <w:r>
              <w:rPr>
                <w:rFonts w:ascii="Arial" w:hAnsi="Arial" w:cs="Arial"/>
                <w:color w:val="252525"/>
                <w:sz w:val="21"/>
                <w:szCs w:val="21"/>
              </w:rPr>
              <w:t>, which are then distinguished by an umlaut.</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Many fonts or output methods do not support an umlaut for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or cannot place tone marks on top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 Likewise, using</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in input methods is difficult because it is not present as a simple key on many keyboard layouts. For these reasons</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is sometimes used instead by convention. For example, it is common for cellphones to use</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instead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 Additionally, some stores in China use</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instead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in the transliteration of their names. The drawback is that there are no tone marks for the letter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Fonts w:ascii="Arial" w:hAnsi="Arial" w:cs="Arial"/>
                <w:color w:val="252525"/>
                <w:sz w:val="21"/>
                <w:szCs w:val="21"/>
              </w:rPr>
              <w:t>.</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This also presents a problem in transcribing names for use on passports, affecting people with names that consist of the sound</w:t>
            </w:r>
            <w:r>
              <w:rPr>
                <w:rStyle w:val="apple-converted-space"/>
                <w:rFonts w:ascii="Arial" w:eastAsiaTheme="majorEastAsia" w:hAnsi="Arial" w:cs="Arial"/>
                <w:color w:val="252525"/>
                <w:sz w:val="21"/>
                <w:szCs w:val="21"/>
              </w:rPr>
              <w:t> </w:t>
            </w:r>
            <w:r>
              <w:rPr>
                <w:rFonts w:ascii="Arial" w:hAnsi="Arial" w:cs="Arial"/>
                <w:i/>
                <w:iCs/>
                <w:color w:val="252525"/>
                <w:sz w:val="21"/>
                <w:szCs w:val="21"/>
              </w:rPr>
              <w:t>lü</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nü</w:t>
            </w:r>
            <w:r>
              <w:rPr>
                <w:rFonts w:ascii="Arial" w:hAnsi="Arial" w:cs="Arial"/>
                <w:color w:val="252525"/>
                <w:sz w:val="21"/>
                <w:szCs w:val="21"/>
              </w:rPr>
              <w:t>, particularly people with the surname</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吕</w:t>
            </w:r>
            <w:r>
              <w:rPr>
                <w:rStyle w:val="apple-converted-space"/>
                <w:rFonts w:ascii="Arial" w:eastAsiaTheme="majorEastAsia" w:hAnsi="Arial" w:cs="Arial"/>
                <w:color w:val="252525"/>
                <w:sz w:val="21"/>
                <w:szCs w:val="21"/>
              </w:rPr>
              <w:t> </w:t>
            </w:r>
            <w:r>
              <w:rPr>
                <w:rFonts w:ascii="Arial" w:hAnsi="Arial" w:cs="Arial"/>
                <w:color w:val="252525"/>
                <w:sz w:val="21"/>
                <w:szCs w:val="21"/>
              </w:rPr>
              <w:t>(</w:t>
            </w:r>
            <w:hyperlink r:id="rId1038" w:tooltip="Lü (surname)" w:history="1">
              <w:r>
                <w:rPr>
                  <w:rStyle w:val="Hyperlink"/>
                  <w:rFonts w:ascii="Arial" w:hAnsi="Arial" w:cs="Arial"/>
                  <w:i/>
                  <w:iCs/>
                  <w:color w:val="0B0080"/>
                  <w:sz w:val="21"/>
                  <w:szCs w:val="21"/>
                </w:rPr>
                <w:t>Lǚ</w:t>
              </w:r>
            </w:hyperlink>
            <w:r>
              <w:rPr>
                <w:rFonts w:ascii="Arial" w:hAnsi="Arial" w:cs="Arial"/>
                <w:color w:val="252525"/>
                <w:sz w:val="21"/>
                <w:szCs w:val="21"/>
              </w:rPr>
              <w:t>), a fairly common surname, particularly compared to the surname</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陆</w:t>
            </w:r>
            <w:r>
              <w:rPr>
                <w:rStyle w:val="apple-converted-space"/>
                <w:rFonts w:ascii="Arial" w:eastAsiaTheme="majorEastAsia" w:hAnsi="Arial" w:cs="Arial"/>
                <w:color w:val="252525"/>
                <w:sz w:val="21"/>
                <w:szCs w:val="21"/>
              </w:rPr>
              <w:t> </w:t>
            </w:r>
            <w:r>
              <w:rPr>
                <w:rFonts w:ascii="Arial" w:hAnsi="Arial" w:cs="Arial"/>
                <w:color w:val="252525"/>
                <w:sz w:val="21"/>
                <w:szCs w:val="21"/>
              </w:rPr>
              <w:t>(</w:t>
            </w:r>
            <w:hyperlink r:id="rId1039" w:tooltip="Lu (surname 陆)" w:history="1">
              <w:r>
                <w:rPr>
                  <w:rStyle w:val="Hyperlink"/>
                  <w:rFonts w:ascii="Arial" w:hAnsi="Arial" w:cs="Arial"/>
                  <w:color w:val="0B0080"/>
                  <w:sz w:val="21"/>
                  <w:szCs w:val="21"/>
                </w:rPr>
                <w:t>Lù</w:t>
              </w:r>
            </w:hyperlink>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鲁</w:t>
            </w:r>
            <w:r>
              <w:rPr>
                <w:rStyle w:val="apple-converted-space"/>
                <w:rFonts w:ascii="Arial" w:eastAsiaTheme="majorEastAsia" w:hAnsi="Arial" w:cs="Arial"/>
                <w:color w:val="252525"/>
                <w:sz w:val="21"/>
                <w:szCs w:val="21"/>
              </w:rPr>
              <w:t> </w:t>
            </w:r>
            <w:r>
              <w:rPr>
                <w:rFonts w:ascii="Arial" w:hAnsi="Arial" w:cs="Arial"/>
                <w:color w:val="252525"/>
                <w:sz w:val="21"/>
                <w:szCs w:val="21"/>
              </w:rPr>
              <w:t>(</w:t>
            </w:r>
            <w:hyperlink r:id="rId1040" w:tooltip="Lu (surname 鲁)" w:history="1">
              <w:r>
                <w:rPr>
                  <w:rStyle w:val="Hyperlink"/>
                  <w:rFonts w:ascii="Arial" w:hAnsi="Arial" w:cs="Arial"/>
                  <w:color w:val="0B0080"/>
                  <w:sz w:val="21"/>
                  <w:szCs w:val="21"/>
                </w:rPr>
                <w:t>Lǔ</w:t>
              </w:r>
            </w:hyperlink>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卢</w:t>
            </w:r>
            <w:r>
              <w:rPr>
                <w:rStyle w:val="apple-converted-space"/>
                <w:rFonts w:ascii="Arial" w:eastAsiaTheme="majorEastAsia" w:hAnsi="Arial" w:cs="Arial"/>
                <w:color w:val="252525"/>
                <w:sz w:val="21"/>
                <w:szCs w:val="21"/>
              </w:rPr>
              <w:t> </w:t>
            </w:r>
            <w:r>
              <w:rPr>
                <w:rFonts w:ascii="Arial" w:hAnsi="Arial" w:cs="Arial"/>
                <w:color w:val="252525"/>
                <w:sz w:val="21"/>
                <w:szCs w:val="21"/>
              </w:rPr>
              <w:t>(</w:t>
            </w:r>
            <w:hyperlink r:id="rId1041" w:tooltip="Lu (surname 卢)" w:history="1">
              <w:r>
                <w:rPr>
                  <w:rStyle w:val="Hyperlink"/>
                  <w:rFonts w:ascii="Arial" w:hAnsi="Arial" w:cs="Arial"/>
                  <w:color w:val="0B0080"/>
                  <w:sz w:val="21"/>
                  <w:szCs w:val="21"/>
                </w:rPr>
                <w:t>Lú</w:t>
              </w:r>
            </w:hyperlink>
            <w:r>
              <w:rPr>
                <w:rFonts w:ascii="Arial" w:hAnsi="Arial" w:cs="Arial"/>
                <w:color w:val="252525"/>
                <w:sz w:val="21"/>
                <w:szCs w:val="21"/>
              </w:rPr>
              <w:t>) and</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lang w:eastAsia="zh-Hans"/>
              </w:rPr>
              <w:t>路</w:t>
            </w:r>
            <w:r>
              <w:rPr>
                <w:rStyle w:val="apple-converted-space"/>
                <w:rFonts w:ascii="Arial" w:eastAsiaTheme="majorEastAsia" w:hAnsi="Arial" w:cs="Arial"/>
                <w:color w:val="252525"/>
                <w:sz w:val="21"/>
                <w:szCs w:val="21"/>
              </w:rPr>
              <w:t> </w:t>
            </w:r>
            <w:r>
              <w:rPr>
                <w:rFonts w:ascii="Arial" w:hAnsi="Arial" w:cs="Arial"/>
                <w:color w:val="252525"/>
                <w:sz w:val="21"/>
                <w:szCs w:val="21"/>
              </w:rPr>
              <w:t>(</w:t>
            </w:r>
            <w:hyperlink r:id="rId1042" w:tooltip="Lu (surname 路)" w:history="1">
              <w:r>
                <w:rPr>
                  <w:rStyle w:val="Hyperlink"/>
                  <w:rFonts w:ascii="Arial" w:hAnsi="Arial" w:cs="Arial"/>
                  <w:color w:val="0B0080"/>
                  <w:sz w:val="21"/>
                  <w:szCs w:val="21"/>
                </w:rPr>
                <w:t>Lù</w:t>
              </w:r>
            </w:hyperlink>
            <w:r>
              <w:rPr>
                <w:rFonts w:ascii="Arial" w:hAnsi="Arial" w:cs="Arial"/>
                <w:color w:val="252525"/>
                <w:sz w:val="21"/>
                <w:szCs w:val="21"/>
              </w:rPr>
              <w:t>). Previously, the practice varied among different passport issuing offices, with some transcribing as "LV" and "NV" while others used "LU" and "NU". On 10 July 2012, the</w:t>
            </w:r>
            <w:r>
              <w:rPr>
                <w:rStyle w:val="apple-converted-space"/>
                <w:rFonts w:ascii="Arial" w:eastAsiaTheme="majorEastAsia" w:hAnsi="Arial" w:cs="Arial"/>
                <w:color w:val="252525"/>
                <w:sz w:val="21"/>
                <w:szCs w:val="21"/>
              </w:rPr>
              <w:t> </w:t>
            </w:r>
            <w:hyperlink r:id="rId1043" w:tooltip="Ministry of Public Security of the People's Republic of China" w:history="1">
              <w:r>
                <w:rPr>
                  <w:rStyle w:val="Hyperlink"/>
                  <w:rFonts w:ascii="Arial" w:hAnsi="Arial" w:cs="Arial"/>
                  <w:color w:val="0B0080"/>
                  <w:sz w:val="21"/>
                  <w:szCs w:val="21"/>
                </w:rPr>
                <w:t>Ministry of Public Security</w:t>
              </w:r>
            </w:hyperlink>
            <w:r>
              <w:rPr>
                <w:rFonts w:ascii="Arial" w:hAnsi="Arial" w:cs="Arial"/>
                <w:color w:val="252525"/>
                <w:sz w:val="21"/>
                <w:szCs w:val="21"/>
              </w:rPr>
              <w:t>standardized the practice to use "LYU" and "NYU" in passports.</w:t>
            </w:r>
            <w:hyperlink r:id="rId1044" w:anchor="cite_note-38" w:history="1">
              <w:r>
                <w:rPr>
                  <w:rStyle w:val="Hyperlink"/>
                  <w:rFonts w:ascii="Arial" w:hAnsi="Arial" w:cs="Arial"/>
                  <w:color w:val="0B0080"/>
                  <w:sz w:val="17"/>
                  <w:szCs w:val="17"/>
                  <w:vertAlign w:val="superscript"/>
                </w:rPr>
                <w:t>[38]</w:t>
              </w:r>
            </w:hyperlink>
            <w:hyperlink r:id="rId1045" w:anchor="cite_note-39" w:history="1">
              <w:r>
                <w:rPr>
                  <w:rStyle w:val="Hyperlink"/>
                  <w:rFonts w:ascii="Arial" w:hAnsi="Arial" w:cs="Arial"/>
                  <w:color w:val="0B0080"/>
                  <w:sz w:val="17"/>
                  <w:szCs w:val="17"/>
                  <w:vertAlign w:val="superscript"/>
                </w:rPr>
                <w:t>[39]</w:t>
              </w:r>
            </w:hyperlink>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Although</w:t>
            </w:r>
            <w:r>
              <w:rPr>
                <w:rStyle w:val="apple-converted-space"/>
                <w:rFonts w:ascii="Arial" w:eastAsiaTheme="majorEastAsia" w:hAnsi="Arial" w:cs="Arial"/>
                <w:color w:val="252525"/>
                <w:sz w:val="21"/>
                <w:szCs w:val="21"/>
              </w:rPr>
              <w:t> </w:t>
            </w:r>
            <w:r>
              <w:rPr>
                <w:rFonts w:ascii="Arial" w:hAnsi="Arial" w:cs="Arial"/>
                <w:i/>
                <w:iCs/>
                <w:color w:val="252525"/>
                <w:sz w:val="21"/>
                <w:szCs w:val="21"/>
              </w:rPr>
              <w:t>nüe</w:t>
            </w:r>
            <w:r>
              <w:rPr>
                <w:rStyle w:val="apple-converted-space"/>
                <w:rFonts w:ascii="Arial" w:eastAsiaTheme="majorEastAsia" w:hAnsi="Arial" w:cs="Arial"/>
                <w:color w:val="252525"/>
                <w:sz w:val="21"/>
                <w:szCs w:val="21"/>
              </w:rPr>
              <w:t> </w:t>
            </w:r>
            <w:r>
              <w:rPr>
                <w:rFonts w:ascii="Arial" w:hAnsi="Arial" w:cs="Arial"/>
                <w:color w:val="252525"/>
                <w:sz w:val="21"/>
                <w:szCs w:val="21"/>
              </w:rPr>
              <w:t>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nue</w:t>
            </w:r>
            <w:r>
              <w:rPr>
                <w:rFonts w:ascii="Arial" w:hAnsi="Arial" w:cs="Arial"/>
                <w:color w:val="252525"/>
                <w:sz w:val="21"/>
                <w:szCs w:val="21"/>
              </w:rPr>
              <w:t>, 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lüe</w:t>
            </w:r>
            <w:r>
              <w:rPr>
                <w:rStyle w:val="apple-converted-space"/>
                <w:rFonts w:ascii="Arial" w:eastAsiaTheme="majorEastAsia" w:hAnsi="Arial" w:cs="Arial"/>
                <w:color w:val="252525"/>
                <w:sz w:val="21"/>
                <w:szCs w:val="21"/>
              </w:rPr>
              <w:t> </w:t>
            </w:r>
            <w:r>
              <w:rPr>
                <w:rFonts w:ascii="Arial" w:hAnsi="Arial" w:cs="Arial"/>
                <w:color w:val="252525"/>
                <w:sz w:val="21"/>
                <w:szCs w:val="21"/>
              </w:rPr>
              <w:t>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lue</w:t>
            </w:r>
            <w:r>
              <w:rPr>
                <w:rStyle w:val="apple-converted-space"/>
                <w:rFonts w:ascii="Arial" w:eastAsiaTheme="majorEastAsia" w:hAnsi="Arial" w:cs="Arial"/>
                <w:color w:val="252525"/>
                <w:sz w:val="21"/>
                <w:szCs w:val="21"/>
              </w:rPr>
              <w:t> </w:t>
            </w:r>
            <w:r>
              <w:rPr>
                <w:rFonts w:ascii="Arial" w:hAnsi="Arial" w:cs="Arial"/>
                <w:color w:val="252525"/>
                <w:sz w:val="21"/>
                <w:szCs w:val="21"/>
              </w:rPr>
              <w:t>are not ambiguous,</w:t>
            </w:r>
            <w:r>
              <w:rPr>
                <w:rStyle w:val="apple-converted-space"/>
                <w:rFonts w:ascii="Arial" w:eastAsiaTheme="majorEastAsia" w:hAnsi="Arial" w:cs="Arial"/>
                <w:color w:val="252525"/>
                <w:sz w:val="21"/>
                <w:szCs w:val="21"/>
              </w:rPr>
              <w:t> </w:t>
            </w:r>
            <w:r>
              <w:rPr>
                <w:rFonts w:ascii="Arial" w:hAnsi="Arial" w:cs="Arial"/>
                <w:i/>
                <w:iCs/>
                <w:color w:val="252525"/>
                <w:sz w:val="21"/>
                <w:szCs w:val="21"/>
              </w:rPr>
              <w:t>nue</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lue</w:t>
            </w:r>
            <w:r>
              <w:rPr>
                <w:rStyle w:val="apple-converted-space"/>
                <w:rFonts w:ascii="Arial" w:eastAsiaTheme="majorEastAsia" w:hAnsi="Arial" w:cs="Arial"/>
                <w:color w:val="252525"/>
                <w:sz w:val="21"/>
                <w:szCs w:val="21"/>
              </w:rPr>
              <w:t> </w:t>
            </w:r>
            <w:r>
              <w:rPr>
                <w:rFonts w:ascii="Arial" w:hAnsi="Arial" w:cs="Arial"/>
                <w:color w:val="252525"/>
                <w:sz w:val="21"/>
                <w:szCs w:val="21"/>
              </w:rPr>
              <w:t>are not correct according to the rules;</w:t>
            </w:r>
            <w:r>
              <w:rPr>
                <w:rStyle w:val="apple-converted-space"/>
                <w:rFonts w:ascii="Arial" w:eastAsiaTheme="majorEastAsia" w:hAnsi="Arial" w:cs="Arial"/>
                <w:color w:val="252525"/>
                <w:sz w:val="21"/>
                <w:szCs w:val="21"/>
              </w:rPr>
              <w:t> </w:t>
            </w:r>
            <w:r>
              <w:rPr>
                <w:rFonts w:ascii="Arial" w:hAnsi="Arial" w:cs="Arial"/>
                <w:i/>
                <w:iCs/>
                <w:color w:val="252525"/>
                <w:sz w:val="21"/>
                <w:szCs w:val="21"/>
              </w:rPr>
              <w:t>nüe</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lüe</w:t>
            </w:r>
            <w:r>
              <w:rPr>
                <w:rStyle w:val="apple-converted-space"/>
                <w:rFonts w:ascii="Arial" w:eastAsiaTheme="majorEastAsia" w:hAnsi="Arial" w:cs="Arial"/>
                <w:color w:val="252525"/>
                <w:sz w:val="21"/>
                <w:szCs w:val="21"/>
              </w:rPr>
              <w:t> </w:t>
            </w:r>
            <w:r>
              <w:rPr>
                <w:rFonts w:ascii="Arial" w:hAnsi="Arial" w:cs="Arial"/>
                <w:color w:val="252525"/>
                <w:sz w:val="21"/>
                <w:szCs w:val="21"/>
              </w:rPr>
              <w:t>should be used instead. However, some Chinese input methods (e.g.</w:t>
            </w:r>
            <w:r>
              <w:rPr>
                <w:rStyle w:val="apple-converted-space"/>
                <w:rFonts w:ascii="Arial" w:eastAsiaTheme="majorEastAsia" w:hAnsi="Arial" w:cs="Arial"/>
                <w:color w:val="252525"/>
                <w:sz w:val="21"/>
                <w:szCs w:val="21"/>
              </w:rPr>
              <w:t> </w:t>
            </w:r>
            <w:hyperlink r:id="rId1046" w:tooltip="Microsoft Pinyin IME" w:history="1">
              <w:r>
                <w:rPr>
                  <w:rStyle w:val="Hyperlink"/>
                  <w:rFonts w:ascii="Arial" w:hAnsi="Arial" w:cs="Arial"/>
                  <w:color w:val="0B0080"/>
                  <w:sz w:val="21"/>
                  <w:szCs w:val="21"/>
                </w:rPr>
                <w:t>Microsoft Pinyin IME</w:t>
              </w:r>
            </w:hyperlink>
            <w:r>
              <w:rPr>
                <w:rFonts w:ascii="Arial" w:hAnsi="Arial" w:cs="Arial"/>
                <w:color w:val="252525"/>
                <w:sz w:val="21"/>
                <w:szCs w:val="21"/>
              </w:rPr>
              <w:t>) support both</w:t>
            </w:r>
            <w:r>
              <w:rPr>
                <w:rStyle w:val="apple-converted-space"/>
                <w:rFonts w:ascii="Arial" w:eastAsiaTheme="majorEastAsia" w:hAnsi="Arial" w:cs="Arial"/>
                <w:color w:val="252525"/>
                <w:sz w:val="21"/>
                <w:szCs w:val="21"/>
              </w:rPr>
              <w:t> </w:t>
            </w:r>
            <w:r>
              <w:rPr>
                <w:rFonts w:ascii="Arial" w:hAnsi="Arial" w:cs="Arial"/>
                <w:i/>
                <w:iCs/>
                <w:color w:val="252525"/>
                <w:sz w:val="21"/>
                <w:szCs w:val="21"/>
              </w:rPr>
              <w:t>nve</w:t>
            </w:r>
            <w:r>
              <w:rPr>
                <w:rFonts w:ascii="Arial" w:hAnsi="Arial" w:cs="Arial"/>
                <w:color w:val="252525"/>
                <w:sz w:val="21"/>
                <w:szCs w:val="21"/>
              </w:rPr>
              <w:t>/</w:t>
            </w:r>
            <w:r>
              <w:rPr>
                <w:rFonts w:ascii="Arial" w:hAnsi="Arial" w:cs="Arial"/>
                <w:i/>
                <w:iCs/>
                <w:color w:val="252525"/>
                <w:sz w:val="21"/>
                <w:szCs w:val="21"/>
              </w:rPr>
              <w:t>lve</w:t>
            </w:r>
            <w:r>
              <w:rPr>
                <w:rStyle w:val="apple-converted-space"/>
                <w:rFonts w:ascii="Arial" w:eastAsiaTheme="majorEastAsia" w:hAnsi="Arial" w:cs="Arial"/>
                <w:color w:val="252525"/>
                <w:sz w:val="21"/>
                <w:szCs w:val="21"/>
              </w:rPr>
              <w:t> </w:t>
            </w:r>
            <w:r>
              <w:rPr>
                <w:rFonts w:ascii="Arial" w:hAnsi="Arial" w:cs="Arial"/>
                <w:color w:val="252525"/>
                <w:sz w:val="21"/>
                <w:szCs w:val="21"/>
              </w:rPr>
              <w:t>(typing</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for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 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nue</w:t>
            </w:r>
            <w:r>
              <w:rPr>
                <w:rFonts w:ascii="Arial" w:hAnsi="Arial" w:cs="Arial"/>
                <w:color w:val="252525"/>
                <w:sz w:val="21"/>
                <w:szCs w:val="21"/>
              </w:rPr>
              <w:t>/</w:t>
            </w:r>
            <w:r>
              <w:rPr>
                <w:rFonts w:ascii="Arial" w:hAnsi="Arial" w:cs="Arial"/>
                <w:i/>
                <w:iCs/>
                <w:color w:val="252525"/>
                <w:sz w:val="21"/>
                <w:szCs w:val="21"/>
              </w:rPr>
              <w:t>lue</w:t>
            </w:r>
            <w:r>
              <w:rPr>
                <w:rFonts w:ascii="Arial" w:hAnsi="Arial" w:cs="Arial"/>
                <w:color w:val="252525"/>
                <w:sz w:val="21"/>
                <w:szCs w:val="21"/>
              </w:rPr>
              <w:t>.</w:t>
            </w:r>
          </w:p>
          <w:p w:rsidR="001431EA" w:rsidRDefault="001431EA" w:rsidP="001431EA">
            <w:pPr>
              <w:pStyle w:val="Heading2"/>
              <w:pBdr>
                <w:bottom w:val="single" w:sz="6" w:space="0" w:color="AAAAAA"/>
              </w:pBdr>
              <w:shd w:val="clear" w:color="auto" w:fill="FFFFFF"/>
              <w:spacing w:before="240" w:after="60"/>
              <w:ind w:left="768"/>
              <w:rPr>
                <w:rFonts w:ascii="Georgia" w:hAnsi="Georgia" w:cs="Times New Roman"/>
                <w:b w:val="0"/>
                <w:bCs w:val="0"/>
                <w:color w:val="000000"/>
                <w:sz w:val="36"/>
                <w:szCs w:val="36"/>
              </w:rPr>
            </w:pPr>
            <w:bookmarkStart w:id="40" w:name="_Toc430766340"/>
            <w:r>
              <w:rPr>
                <w:rStyle w:val="mw-headline"/>
                <w:rFonts w:ascii="Georgia" w:hAnsi="Georgia"/>
                <w:b w:val="0"/>
                <w:bCs w:val="0"/>
                <w:color w:val="000000"/>
              </w:rPr>
              <w:t>Pinyin in Taiwan</w:t>
            </w:r>
            <w:bookmarkEnd w:id="40"/>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Taiwan (</w:t>
            </w:r>
            <w:hyperlink r:id="rId1047" w:tooltip="Taiwan" w:history="1">
              <w:r>
                <w:rPr>
                  <w:rStyle w:val="Hyperlink"/>
                  <w:rFonts w:ascii="Arial" w:hAnsi="Arial" w:cs="Arial"/>
                  <w:color w:val="0B0080"/>
                  <w:sz w:val="21"/>
                  <w:szCs w:val="21"/>
                </w:rPr>
                <w:t>Republic of China</w:t>
              </w:r>
            </w:hyperlink>
            <w:r>
              <w:rPr>
                <w:rFonts w:ascii="Arial" w:hAnsi="Arial" w:cs="Arial"/>
                <w:color w:val="252525"/>
                <w:sz w:val="21"/>
                <w:szCs w:val="21"/>
              </w:rPr>
              <w:t>) adopted</w:t>
            </w:r>
            <w:r>
              <w:rPr>
                <w:rStyle w:val="apple-converted-space"/>
                <w:rFonts w:ascii="Arial" w:eastAsiaTheme="majorEastAsia" w:hAnsi="Arial" w:cs="Arial"/>
                <w:color w:val="252525"/>
                <w:sz w:val="21"/>
                <w:szCs w:val="21"/>
              </w:rPr>
              <w:t> </w:t>
            </w:r>
            <w:hyperlink r:id="rId1048" w:tooltip="Tongyong Pinyin" w:history="1">
              <w:r>
                <w:rPr>
                  <w:rStyle w:val="Hyperlink"/>
                  <w:rFonts w:ascii="Arial" w:hAnsi="Arial" w:cs="Arial"/>
                  <w:i/>
                  <w:iCs/>
                  <w:color w:val="0B0080"/>
                  <w:sz w:val="21"/>
                  <w:szCs w:val="21"/>
                </w:rPr>
                <w:t>Tongyong Pinyin</w:t>
              </w:r>
            </w:hyperlink>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a modification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Hanyu Pinyin,</w:t>
            </w:r>
            <w:r>
              <w:rPr>
                <w:rStyle w:val="apple-converted-space"/>
                <w:rFonts w:ascii="Arial" w:eastAsiaTheme="majorEastAsia" w:hAnsi="Arial" w:cs="Arial"/>
                <w:color w:val="252525"/>
                <w:sz w:val="21"/>
                <w:szCs w:val="21"/>
              </w:rPr>
              <w:t> </w:t>
            </w:r>
            <w:r>
              <w:rPr>
                <w:rFonts w:ascii="Arial" w:hAnsi="Arial" w:cs="Arial"/>
                <w:color w:val="252525"/>
                <w:sz w:val="21"/>
                <w:szCs w:val="21"/>
              </w:rPr>
              <w:t>as the official romanization system on the national level between October 2002 and January 2009, when it switched to</w:t>
            </w:r>
            <w:r>
              <w:rPr>
                <w:rStyle w:val="apple-converted-space"/>
                <w:rFonts w:ascii="Arial" w:eastAsiaTheme="majorEastAsia" w:hAnsi="Arial" w:cs="Arial"/>
                <w:color w:val="252525"/>
                <w:sz w:val="21"/>
                <w:szCs w:val="21"/>
              </w:rPr>
              <w:t> </w:t>
            </w:r>
            <w:r>
              <w:rPr>
                <w:rFonts w:ascii="Arial" w:hAnsi="Arial" w:cs="Arial"/>
                <w:i/>
                <w:iCs/>
                <w:color w:val="252525"/>
                <w:sz w:val="21"/>
                <w:szCs w:val="21"/>
              </w:rPr>
              <w:t>Hanyu Pinyin</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Tongyong Pinyin</w:t>
            </w:r>
            <w:r>
              <w:rPr>
                <w:rStyle w:val="apple-converted-space"/>
                <w:rFonts w:ascii="Arial" w:eastAsiaTheme="majorEastAsia" w:hAnsi="Arial" w:cs="Arial"/>
                <w:color w:val="252525"/>
                <w:sz w:val="21"/>
                <w:szCs w:val="21"/>
              </w:rPr>
              <w:t> </w:t>
            </w:r>
            <w:r>
              <w:rPr>
                <w:rFonts w:ascii="Arial" w:hAnsi="Arial" w:cs="Arial"/>
                <w:color w:val="252525"/>
                <w:sz w:val="21"/>
                <w:szCs w:val="21"/>
              </w:rPr>
              <w:t>("official phonetic"), a variant of pinyin developed in Taiwan, was designed to romanize languages and dialects spoken on the island in addition to Mandarin Chinese. The</w:t>
            </w:r>
            <w:r>
              <w:rPr>
                <w:rStyle w:val="apple-converted-space"/>
                <w:rFonts w:ascii="Arial" w:eastAsiaTheme="majorEastAsia" w:hAnsi="Arial" w:cs="Arial"/>
                <w:color w:val="252525"/>
                <w:sz w:val="21"/>
                <w:szCs w:val="21"/>
              </w:rPr>
              <w:t> </w:t>
            </w:r>
            <w:hyperlink r:id="rId1049" w:tooltip="Kuomintang" w:history="1">
              <w:r>
                <w:rPr>
                  <w:rStyle w:val="Hyperlink"/>
                  <w:rFonts w:ascii="Arial" w:hAnsi="Arial" w:cs="Arial"/>
                  <w:color w:val="0B0080"/>
                  <w:sz w:val="21"/>
                  <w:szCs w:val="21"/>
                </w:rPr>
                <w:t>Kuomintang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(Chinese Nationalist Party) resisted its adoption, preferring the</w:t>
            </w:r>
            <w:r>
              <w:rPr>
                <w:rFonts w:ascii="Arial" w:hAnsi="Arial" w:cs="Arial"/>
                <w:i/>
                <w:iCs/>
                <w:color w:val="252525"/>
                <w:sz w:val="21"/>
                <w:szCs w:val="21"/>
              </w:rPr>
              <w:t>Hanyu Pinyin</w:t>
            </w:r>
            <w:r>
              <w:rPr>
                <w:rStyle w:val="apple-converted-space"/>
                <w:rFonts w:ascii="Arial" w:eastAsiaTheme="majorEastAsia" w:hAnsi="Arial" w:cs="Arial"/>
                <w:color w:val="252525"/>
                <w:sz w:val="21"/>
                <w:szCs w:val="21"/>
              </w:rPr>
              <w:t> </w:t>
            </w:r>
            <w:r>
              <w:rPr>
                <w:rFonts w:ascii="Arial" w:hAnsi="Arial" w:cs="Arial"/>
                <w:color w:val="252525"/>
                <w:sz w:val="21"/>
                <w:szCs w:val="21"/>
              </w:rPr>
              <w:t>system used in</w:t>
            </w:r>
            <w:r>
              <w:rPr>
                <w:rStyle w:val="apple-converted-space"/>
                <w:rFonts w:ascii="Arial" w:eastAsiaTheme="majorEastAsia" w:hAnsi="Arial" w:cs="Arial"/>
                <w:color w:val="252525"/>
                <w:sz w:val="21"/>
                <w:szCs w:val="21"/>
              </w:rPr>
              <w:t> </w:t>
            </w:r>
            <w:hyperlink r:id="rId1050" w:tooltip="China" w:history="1">
              <w:r>
                <w:rPr>
                  <w:rStyle w:val="Hyperlink"/>
                  <w:rFonts w:ascii="Arial" w:hAnsi="Arial" w:cs="Arial"/>
                  <w:color w:val="0B0080"/>
                  <w:sz w:val="21"/>
                  <w:szCs w:val="21"/>
                </w:rPr>
                <w:t>Mainland China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and in general use internationally. Romanization preferences quickly became associated with issues of national identity. Preferences split along party lines: the</w:t>
            </w:r>
            <w:r>
              <w:rPr>
                <w:rStyle w:val="apple-converted-space"/>
                <w:rFonts w:ascii="Arial" w:eastAsiaTheme="majorEastAsia" w:hAnsi="Arial" w:cs="Arial"/>
                <w:color w:val="252525"/>
                <w:sz w:val="21"/>
                <w:szCs w:val="21"/>
              </w:rPr>
              <w:t> </w:t>
            </w:r>
            <w:hyperlink r:id="rId1051" w:tooltip="Kuomintang" w:history="1">
              <w:r>
                <w:rPr>
                  <w:rStyle w:val="Hyperlink"/>
                  <w:rFonts w:ascii="Arial" w:hAnsi="Arial" w:cs="Arial"/>
                  <w:color w:val="0B0080"/>
                  <w:sz w:val="21"/>
                  <w:szCs w:val="21"/>
                </w:rPr>
                <w:t>Kuomintang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and its affiliated parties in the pan-blue coalition supported the use of Hanyu Pinyin while the</w:t>
            </w:r>
            <w:r>
              <w:rPr>
                <w:rStyle w:val="apple-converted-space"/>
                <w:rFonts w:ascii="Arial" w:eastAsiaTheme="majorEastAsia" w:hAnsi="Arial" w:cs="Arial"/>
                <w:color w:val="252525"/>
                <w:sz w:val="21"/>
                <w:szCs w:val="21"/>
              </w:rPr>
              <w:t> </w:t>
            </w:r>
            <w:hyperlink r:id="rId1052" w:tooltip="Democratic Progressive Party" w:history="1">
              <w:r>
                <w:rPr>
                  <w:rStyle w:val="Hyperlink"/>
                  <w:rFonts w:ascii="Arial" w:hAnsi="Arial" w:cs="Arial"/>
                  <w:color w:val="0B0080"/>
                  <w:sz w:val="21"/>
                  <w:szCs w:val="21"/>
                </w:rPr>
                <w:t>Democratic Progressive Party</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and its affiliated parties in the pan-green coalition favored the use of Tongyong Pinyin.</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i/>
                <w:iCs/>
                <w:color w:val="252525"/>
                <w:sz w:val="21"/>
                <w:szCs w:val="21"/>
              </w:rPr>
              <w:t>Tongyong Pinyin</w:t>
            </w:r>
            <w:r>
              <w:rPr>
                <w:rStyle w:val="apple-converted-space"/>
                <w:rFonts w:ascii="Arial" w:eastAsiaTheme="majorEastAsia" w:hAnsi="Arial" w:cs="Arial"/>
                <w:color w:val="252525"/>
                <w:sz w:val="21"/>
                <w:szCs w:val="21"/>
              </w:rPr>
              <w:t> </w:t>
            </w:r>
            <w:r>
              <w:rPr>
                <w:rFonts w:ascii="Arial" w:hAnsi="Arial" w:cs="Arial"/>
                <w:color w:val="252525"/>
                <w:sz w:val="21"/>
                <w:szCs w:val="21"/>
              </w:rPr>
              <w:t>was made the official system in an administrative order that allowed its adoption by local governments to be voluntary. A few localities with governments controlled by the</w:t>
            </w:r>
            <w:r>
              <w:rPr>
                <w:rStyle w:val="apple-converted-space"/>
                <w:rFonts w:ascii="Arial" w:eastAsiaTheme="majorEastAsia" w:hAnsi="Arial" w:cs="Arial"/>
                <w:color w:val="252525"/>
                <w:sz w:val="21"/>
                <w:szCs w:val="21"/>
              </w:rPr>
              <w:t> </w:t>
            </w:r>
            <w:hyperlink r:id="rId1053" w:tooltip="Kuomintang" w:history="1">
              <w:r>
                <w:rPr>
                  <w:rStyle w:val="Hyperlink"/>
                  <w:rFonts w:ascii="Arial" w:hAnsi="Arial" w:cs="Arial"/>
                  <w:color w:val="0B0080"/>
                  <w:sz w:val="21"/>
                  <w:szCs w:val="21"/>
                </w:rPr>
                <w:t>Kuomintang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(KMT), most notably</w:t>
            </w:r>
            <w:r>
              <w:rPr>
                <w:rStyle w:val="apple-converted-space"/>
                <w:rFonts w:ascii="Arial" w:eastAsiaTheme="majorEastAsia" w:hAnsi="Arial" w:cs="Arial"/>
                <w:color w:val="252525"/>
                <w:sz w:val="21"/>
                <w:szCs w:val="21"/>
              </w:rPr>
              <w:t> </w:t>
            </w:r>
            <w:hyperlink r:id="rId1054" w:tooltip="Taipei" w:history="1">
              <w:r>
                <w:rPr>
                  <w:rStyle w:val="Hyperlink"/>
                  <w:rFonts w:ascii="Arial" w:hAnsi="Arial" w:cs="Arial"/>
                  <w:color w:val="0B0080"/>
                  <w:sz w:val="21"/>
                  <w:szCs w:val="21"/>
                </w:rPr>
                <w:t>Taipei</w:t>
              </w:r>
            </w:hyperlink>
            <w:r>
              <w:rPr>
                <w:rFonts w:ascii="Arial" w:hAnsi="Arial" w:cs="Arial"/>
                <w:color w:val="252525"/>
                <w:sz w:val="21"/>
                <w:szCs w:val="21"/>
              </w:rPr>
              <w:t>,</w:t>
            </w:r>
            <w:r>
              <w:rPr>
                <w:rStyle w:val="apple-converted-space"/>
                <w:rFonts w:ascii="Arial" w:eastAsiaTheme="majorEastAsia" w:hAnsi="Arial" w:cs="Arial"/>
                <w:color w:val="252525"/>
                <w:sz w:val="21"/>
                <w:szCs w:val="21"/>
              </w:rPr>
              <w:t> </w:t>
            </w:r>
            <w:hyperlink r:id="rId1055" w:tooltip="Hsinchu" w:history="1">
              <w:r>
                <w:rPr>
                  <w:rStyle w:val="Hyperlink"/>
                  <w:rFonts w:ascii="Arial" w:hAnsi="Arial" w:cs="Arial"/>
                  <w:color w:val="0B0080"/>
                  <w:sz w:val="21"/>
                  <w:szCs w:val="21"/>
                </w:rPr>
                <w:t>Hsinchu</w:t>
              </w:r>
            </w:hyperlink>
            <w:r>
              <w:rPr>
                <w:rFonts w:ascii="Arial" w:hAnsi="Arial" w:cs="Arial"/>
                <w:color w:val="252525"/>
                <w:sz w:val="21"/>
                <w:szCs w:val="21"/>
              </w:rPr>
              <w:t>, and</w:t>
            </w:r>
            <w:r>
              <w:rPr>
                <w:rStyle w:val="apple-converted-space"/>
                <w:rFonts w:ascii="Arial" w:eastAsiaTheme="majorEastAsia" w:hAnsi="Arial" w:cs="Arial"/>
                <w:color w:val="252525"/>
                <w:sz w:val="21"/>
                <w:szCs w:val="21"/>
              </w:rPr>
              <w:t> </w:t>
            </w:r>
            <w:hyperlink r:id="rId1056" w:tooltip="Kinmen County" w:history="1">
              <w:r>
                <w:rPr>
                  <w:rStyle w:val="Hyperlink"/>
                  <w:rFonts w:ascii="Arial" w:hAnsi="Arial" w:cs="Arial"/>
                  <w:color w:val="0B0080"/>
                  <w:sz w:val="21"/>
                  <w:szCs w:val="21"/>
                </w:rPr>
                <w:t>Kinmen County</w:t>
              </w:r>
            </w:hyperlink>
            <w:r>
              <w:rPr>
                <w:rFonts w:ascii="Arial" w:hAnsi="Arial" w:cs="Arial"/>
                <w:color w:val="252525"/>
                <w:sz w:val="21"/>
                <w:szCs w:val="21"/>
              </w:rPr>
              <w:t xml:space="preserve">, overrode the </w:t>
            </w:r>
            <w:r>
              <w:rPr>
                <w:rFonts w:ascii="Arial" w:hAnsi="Arial" w:cs="Arial"/>
                <w:color w:val="252525"/>
                <w:sz w:val="21"/>
                <w:szCs w:val="21"/>
              </w:rPr>
              <w:lastRenderedPageBreak/>
              <w:t>order and converted to</w:t>
            </w:r>
            <w:r>
              <w:rPr>
                <w:rStyle w:val="apple-converted-space"/>
                <w:rFonts w:ascii="Arial" w:eastAsiaTheme="majorEastAsia" w:hAnsi="Arial" w:cs="Arial"/>
                <w:color w:val="252525"/>
                <w:sz w:val="21"/>
                <w:szCs w:val="21"/>
              </w:rPr>
              <w:t> </w:t>
            </w:r>
            <w:r>
              <w:rPr>
                <w:rFonts w:ascii="Arial" w:hAnsi="Arial" w:cs="Arial"/>
                <w:i/>
                <w:iCs/>
                <w:color w:val="252525"/>
                <w:sz w:val="21"/>
                <w:szCs w:val="21"/>
              </w:rPr>
              <w:t>Hanyu Pinyin</w:t>
            </w:r>
            <w:r>
              <w:rPr>
                <w:rStyle w:val="apple-converted-space"/>
                <w:rFonts w:ascii="Arial" w:eastAsiaTheme="majorEastAsia" w:hAnsi="Arial" w:cs="Arial"/>
                <w:color w:val="252525"/>
                <w:sz w:val="21"/>
                <w:szCs w:val="21"/>
              </w:rPr>
              <w:t> </w:t>
            </w:r>
            <w:r>
              <w:rPr>
                <w:rFonts w:ascii="Arial" w:hAnsi="Arial" w:cs="Arial"/>
                <w:color w:val="252525"/>
                <w:sz w:val="21"/>
                <w:szCs w:val="21"/>
              </w:rPr>
              <w:t>before the January 1, 2009 national-level switch,</w:t>
            </w:r>
            <w:hyperlink r:id="rId1057" w:anchor="cite_note-pinyin_tt-4" w:history="1">
              <w:r>
                <w:rPr>
                  <w:rStyle w:val="Hyperlink"/>
                  <w:rFonts w:ascii="Arial" w:hAnsi="Arial" w:cs="Arial"/>
                  <w:color w:val="0B0080"/>
                  <w:sz w:val="17"/>
                  <w:szCs w:val="17"/>
                  <w:vertAlign w:val="superscript"/>
                </w:rPr>
                <w:t>[4]</w:t>
              </w:r>
            </w:hyperlink>
            <w:hyperlink r:id="rId1058" w:anchor="cite_note-pinyin_cp-5" w:history="1">
              <w:r>
                <w:rPr>
                  <w:rStyle w:val="Hyperlink"/>
                  <w:rFonts w:ascii="Arial" w:hAnsi="Arial" w:cs="Arial"/>
                  <w:color w:val="0B0080"/>
                  <w:sz w:val="17"/>
                  <w:szCs w:val="17"/>
                  <w:vertAlign w:val="superscript"/>
                </w:rPr>
                <w:t>[5]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though with a slightly different capitalization convention than mainland China. Most areas of Taiwan adopted Tongyong Pinyin, consistent with the national policy. Many street signs in Taiwan today still display</w:t>
            </w:r>
            <w:r>
              <w:rPr>
                <w:rStyle w:val="apple-converted-space"/>
                <w:rFonts w:ascii="Arial" w:eastAsiaTheme="majorEastAsia" w:hAnsi="Arial" w:cs="Arial"/>
                <w:color w:val="252525"/>
                <w:sz w:val="21"/>
                <w:szCs w:val="21"/>
              </w:rPr>
              <w:t> </w:t>
            </w:r>
            <w:r>
              <w:rPr>
                <w:rFonts w:ascii="Arial" w:hAnsi="Arial" w:cs="Arial"/>
                <w:i/>
                <w:iCs/>
                <w:color w:val="252525"/>
                <w:sz w:val="21"/>
                <w:szCs w:val="21"/>
              </w:rPr>
              <w:t>Tongyong Pinyin</w:t>
            </w:r>
            <w:r>
              <w:rPr>
                <w:rStyle w:val="apple-converted-space"/>
                <w:rFonts w:ascii="Arial" w:eastAsiaTheme="majorEastAsia" w:hAnsi="Arial" w:cs="Arial"/>
                <w:color w:val="252525"/>
                <w:sz w:val="21"/>
                <w:szCs w:val="21"/>
              </w:rPr>
              <w:t> </w:t>
            </w:r>
            <w:r>
              <w:rPr>
                <w:rFonts w:ascii="Arial" w:hAnsi="Arial" w:cs="Arial"/>
                <w:color w:val="252525"/>
                <w:sz w:val="21"/>
                <w:szCs w:val="21"/>
              </w:rPr>
              <w:t>but some, especially in northern Taiwan, display</w:t>
            </w:r>
            <w:r>
              <w:rPr>
                <w:rStyle w:val="apple-converted-space"/>
                <w:rFonts w:ascii="Arial" w:eastAsiaTheme="majorEastAsia" w:hAnsi="Arial" w:cs="Arial"/>
                <w:color w:val="252525"/>
                <w:sz w:val="21"/>
                <w:szCs w:val="21"/>
              </w:rPr>
              <w:t> </w:t>
            </w:r>
            <w:r>
              <w:rPr>
                <w:rFonts w:ascii="Arial" w:hAnsi="Arial" w:cs="Arial"/>
                <w:i/>
                <w:iCs/>
                <w:color w:val="252525"/>
                <w:sz w:val="21"/>
                <w:szCs w:val="21"/>
              </w:rPr>
              <w:t>Hanyu Pinyin.</w:t>
            </w:r>
            <w:r>
              <w:rPr>
                <w:rStyle w:val="apple-converted-space"/>
                <w:rFonts w:ascii="Arial" w:eastAsiaTheme="majorEastAsia" w:hAnsi="Arial" w:cs="Arial"/>
                <w:color w:val="252525"/>
                <w:sz w:val="21"/>
                <w:szCs w:val="21"/>
              </w:rPr>
              <w:t> </w:t>
            </w:r>
            <w:r>
              <w:rPr>
                <w:rFonts w:ascii="Arial" w:hAnsi="Arial" w:cs="Arial"/>
                <w:color w:val="252525"/>
                <w:sz w:val="21"/>
                <w:szCs w:val="21"/>
              </w:rPr>
              <w:t>It is still not unusual to see spellings on street signs and buildings derived from the older</w:t>
            </w:r>
            <w:r>
              <w:rPr>
                <w:rStyle w:val="apple-converted-space"/>
                <w:rFonts w:ascii="Arial" w:eastAsiaTheme="majorEastAsia" w:hAnsi="Arial" w:cs="Arial"/>
                <w:color w:val="252525"/>
                <w:sz w:val="21"/>
                <w:szCs w:val="21"/>
              </w:rPr>
              <w:t> </w:t>
            </w:r>
            <w:hyperlink r:id="rId1059" w:tooltip="Wade-Giles" w:history="1">
              <w:r>
                <w:rPr>
                  <w:rStyle w:val="Hyperlink"/>
                  <w:rFonts w:ascii="Arial" w:hAnsi="Arial" w:cs="Arial"/>
                  <w:color w:val="0B0080"/>
                  <w:sz w:val="21"/>
                  <w:szCs w:val="21"/>
                </w:rPr>
                <w:t>Wade-Giles</w:t>
              </w:r>
            </w:hyperlink>
            <w:r>
              <w:rPr>
                <w:rFonts w:ascii="Arial" w:hAnsi="Arial" w:cs="Arial"/>
                <w:color w:val="252525"/>
                <w:sz w:val="21"/>
                <w:szCs w:val="21"/>
              </w:rPr>
              <w:t>,</w:t>
            </w:r>
            <w:r>
              <w:rPr>
                <w:rStyle w:val="apple-converted-space"/>
                <w:rFonts w:ascii="Arial" w:eastAsiaTheme="majorEastAsia" w:hAnsi="Arial" w:cs="Arial"/>
                <w:color w:val="252525"/>
                <w:sz w:val="21"/>
                <w:szCs w:val="21"/>
              </w:rPr>
              <w:t> </w:t>
            </w:r>
            <w:hyperlink r:id="rId1060" w:tooltip="MPS2" w:history="1">
              <w:r>
                <w:rPr>
                  <w:rStyle w:val="Hyperlink"/>
                  <w:rFonts w:ascii="Arial" w:hAnsi="Arial" w:cs="Arial"/>
                  <w:color w:val="0B0080"/>
                  <w:sz w:val="21"/>
                  <w:szCs w:val="21"/>
                </w:rPr>
                <w:t>MPS2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and other systems.</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The adoption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Hanyu Pinyin</w:t>
            </w:r>
            <w:r>
              <w:rPr>
                <w:rStyle w:val="apple-converted-space"/>
                <w:rFonts w:ascii="Arial" w:eastAsiaTheme="majorEastAsia" w:hAnsi="Arial" w:cs="Arial"/>
                <w:color w:val="252525"/>
                <w:sz w:val="21"/>
                <w:szCs w:val="21"/>
              </w:rPr>
              <w:t> </w:t>
            </w:r>
            <w:r>
              <w:rPr>
                <w:rFonts w:ascii="Arial" w:hAnsi="Arial" w:cs="Arial"/>
                <w:color w:val="252525"/>
                <w:sz w:val="21"/>
                <w:szCs w:val="21"/>
              </w:rPr>
              <w:t>as the official romanization system in Taiwan does not preclude the official retention of earlier spellings. International familiarity has led to the retention of the spelling</w:t>
            </w:r>
            <w:r>
              <w:rPr>
                <w:rStyle w:val="apple-converted-space"/>
                <w:rFonts w:ascii="Arial" w:eastAsiaTheme="majorEastAsia" w:hAnsi="Arial" w:cs="Arial"/>
                <w:color w:val="252525"/>
                <w:sz w:val="21"/>
                <w:szCs w:val="21"/>
              </w:rPr>
              <w:t> </w:t>
            </w:r>
            <w:hyperlink r:id="rId1061" w:tooltip="Taipei City" w:history="1">
              <w:r>
                <w:rPr>
                  <w:rStyle w:val="Hyperlink"/>
                  <w:rFonts w:ascii="Arial" w:hAnsi="Arial" w:cs="Arial"/>
                  <w:i/>
                  <w:iCs/>
                  <w:color w:val="0B0080"/>
                  <w:sz w:val="21"/>
                  <w:szCs w:val="21"/>
                </w:rPr>
                <w:t>Taipei</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("Taibei" in pinyin systems) and even to its continuation in the name of</w:t>
            </w:r>
            <w:r>
              <w:rPr>
                <w:rStyle w:val="apple-converted-space"/>
                <w:rFonts w:ascii="Arial" w:eastAsiaTheme="majorEastAsia" w:hAnsi="Arial" w:cs="Arial"/>
                <w:color w:val="252525"/>
                <w:sz w:val="21"/>
                <w:szCs w:val="21"/>
              </w:rPr>
              <w:t> </w:t>
            </w:r>
            <w:hyperlink r:id="rId1062" w:tooltip="New Taipei City" w:history="1">
              <w:r>
                <w:rPr>
                  <w:rStyle w:val="Hyperlink"/>
                  <w:rFonts w:ascii="Arial" w:hAnsi="Arial" w:cs="Arial"/>
                  <w:color w:val="0B0080"/>
                  <w:sz w:val="21"/>
                  <w:szCs w:val="21"/>
                </w:rPr>
                <w:t>New Taipei</w:t>
              </w:r>
            </w:hyperlink>
            <w:r>
              <w:rPr>
                <w:rFonts w:ascii="Arial" w:hAnsi="Arial" w:cs="Arial"/>
                <w:color w:val="252525"/>
                <w:sz w:val="21"/>
                <w:szCs w:val="21"/>
              </w:rPr>
              <w:t>, a municipality created in 2010. Personal names on Taiwanese passports honor the choices of Taiwanese citizens, who often prefer the Wade-Giles romanization of their personal names. Transition to Hanyu Pinyin in official use is also necessarily gradual. Universities and other government entities retain earlier spellings in long-established names, budget restraints preclude widespread replacement of signage and stationery in every area, and questions remain about the ability of the national government to enforce the standard island-wide.</w:t>
            </w:r>
            <w:hyperlink r:id="rId1063" w:anchor="cite_note-40" w:history="1">
              <w:r>
                <w:rPr>
                  <w:rStyle w:val="Hyperlink"/>
                  <w:rFonts w:ascii="Arial" w:hAnsi="Arial" w:cs="Arial"/>
                  <w:color w:val="0B0080"/>
                  <w:sz w:val="17"/>
                  <w:szCs w:val="17"/>
                  <w:vertAlign w:val="superscript"/>
                </w:rPr>
                <w:t>[40]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Primary education in Taiwan continues to teach pronunciation using</w:t>
            </w:r>
            <w:r>
              <w:rPr>
                <w:rStyle w:val="apple-converted-space"/>
                <w:rFonts w:ascii="Arial" w:eastAsiaTheme="majorEastAsia" w:hAnsi="Arial" w:cs="Arial"/>
                <w:color w:val="252525"/>
                <w:sz w:val="21"/>
                <w:szCs w:val="21"/>
              </w:rPr>
              <w:t> </w:t>
            </w:r>
            <w:hyperlink r:id="rId1064" w:tooltip="Zhuyin" w:history="1">
              <w:r>
                <w:rPr>
                  <w:rStyle w:val="Hyperlink"/>
                  <w:rFonts w:ascii="Arial" w:hAnsi="Arial" w:cs="Arial"/>
                  <w:i/>
                  <w:iCs/>
                  <w:color w:val="0B0080"/>
                  <w:sz w:val="21"/>
                  <w:szCs w:val="21"/>
                </w:rPr>
                <w:t>zhuyin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(MPS or Mandarin Phonetic Symbols).</w:t>
            </w:r>
          </w:p>
          <w:p w:rsidR="001431EA" w:rsidRDefault="001431EA" w:rsidP="001431EA">
            <w:pPr>
              <w:pStyle w:val="Heading2"/>
              <w:pBdr>
                <w:bottom w:val="single" w:sz="6" w:space="0" w:color="AAAAAA"/>
              </w:pBdr>
              <w:shd w:val="clear" w:color="auto" w:fill="FFFFFF"/>
              <w:spacing w:before="240" w:after="60"/>
              <w:ind w:left="768"/>
              <w:rPr>
                <w:rFonts w:ascii="Georgia" w:hAnsi="Georgia" w:cs="Times New Roman"/>
                <w:b w:val="0"/>
                <w:bCs w:val="0"/>
                <w:color w:val="000000"/>
                <w:sz w:val="36"/>
                <w:szCs w:val="36"/>
              </w:rPr>
            </w:pPr>
            <w:bookmarkStart w:id="41" w:name="_Toc430766341"/>
            <w:r>
              <w:rPr>
                <w:rStyle w:val="mw-headline"/>
                <w:rFonts w:ascii="Georgia" w:hAnsi="Georgia"/>
                <w:b w:val="0"/>
                <w:bCs w:val="0"/>
                <w:color w:val="000000"/>
              </w:rPr>
              <w:t>Comparison with other orthographies</w:t>
            </w:r>
            <w:bookmarkEnd w:id="41"/>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Pinyin is now used by foreign students learning Chinese as a second language.</w:t>
            </w:r>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Pinyin assigns some Latin letters sound values which are quite different from that of most languages. This has drawn some criticism as it may lead to confusion when uninformed speakers apply either native or English assumed pronunciations to words. However this is not a specific problem of pinyin, since many languages that use the Latin alphabet natively assign different values to the same letters. A recent study on Chinese writing and literacy concluded, "By and large, pinyin represents the Chinese sounds better than the Wade-Giles system, and does so with fewer extra marks."</w:t>
            </w:r>
            <w:hyperlink r:id="rId1065" w:anchor="cite_note-41" w:history="1">
              <w:r>
                <w:rPr>
                  <w:rStyle w:val="Hyperlink"/>
                  <w:rFonts w:ascii="Arial" w:hAnsi="Arial" w:cs="Arial"/>
                  <w:color w:val="0B0080"/>
                  <w:sz w:val="17"/>
                  <w:szCs w:val="17"/>
                  <w:vertAlign w:val="superscript"/>
                </w:rPr>
                <w:t>[41]</w:t>
              </w:r>
            </w:hyperlink>
          </w:p>
          <w:p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 xml:space="preserve">Pinyin is purely a representation of the sounds of </w:t>
            </w:r>
            <w:proofErr w:type="gramStart"/>
            <w:r>
              <w:rPr>
                <w:rFonts w:ascii="Arial" w:hAnsi="Arial" w:cs="Arial"/>
                <w:color w:val="252525"/>
                <w:sz w:val="21"/>
                <w:szCs w:val="21"/>
              </w:rPr>
              <w:t>Mandarin,</w:t>
            </w:r>
            <w:proofErr w:type="gramEnd"/>
            <w:r>
              <w:rPr>
                <w:rFonts w:ascii="Arial" w:hAnsi="Arial" w:cs="Arial"/>
                <w:color w:val="252525"/>
                <w:sz w:val="21"/>
                <w:szCs w:val="21"/>
              </w:rPr>
              <w:t xml:space="preserve"> therefore it lacks the</w:t>
            </w:r>
            <w:r>
              <w:rPr>
                <w:rStyle w:val="apple-converted-space"/>
                <w:rFonts w:ascii="Arial" w:eastAsiaTheme="majorEastAsia" w:hAnsi="Arial" w:cs="Arial"/>
                <w:color w:val="252525"/>
                <w:sz w:val="21"/>
                <w:szCs w:val="21"/>
              </w:rPr>
              <w:t> </w:t>
            </w:r>
            <w:hyperlink r:id="rId1066" w:tooltip="Semantic" w:history="1">
              <w:r>
                <w:rPr>
                  <w:rStyle w:val="Hyperlink"/>
                  <w:rFonts w:ascii="Arial" w:hAnsi="Arial" w:cs="Arial"/>
                  <w:color w:val="0B0080"/>
                  <w:sz w:val="21"/>
                  <w:szCs w:val="21"/>
                </w:rPr>
                <w:t>semantic</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cues that</w:t>
            </w:r>
            <w:r>
              <w:rPr>
                <w:rStyle w:val="apple-converted-space"/>
                <w:rFonts w:ascii="Arial" w:eastAsiaTheme="majorEastAsia" w:hAnsi="Arial" w:cs="Arial"/>
                <w:color w:val="252525"/>
                <w:sz w:val="21"/>
                <w:szCs w:val="21"/>
              </w:rPr>
              <w:t> </w:t>
            </w:r>
            <w:hyperlink r:id="rId1067" w:tooltip="Chinese character" w:history="1">
              <w:r>
                <w:rPr>
                  <w:rStyle w:val="Hyperlink"/>
                  <w:rFonts w:ascii="Arial" w:hAnsi="Arial" w:cs="Arial"/>
                  <w:color w:val="0B0080"/>
                  <w:sz w:val="21"/>
                  <w:szCs w:val="21"/>
                </w:rPr>
                <w:t>Chinese characters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can provide. It is also unsuitable for transcribing some</w:t>
            </w:r>
            <w:r>
              <w:rPr>
                <w:rStyle w:val="apple-converted-space"/>
                <w:rFonts w:ascii="Arial" w:eastAsiaTheme="majorEastAsia" w:hAnsi="Arial" w:cs="Arial"/>
                <w:color w:val="252525"/>
                <w:sz w:val="21"/>
                <w:szCs w:val="21"/>
              </w:rPr>
              <w:t> </w:t>
            </w:r>
            <w:hyperlink r:id="rId1068" w:tooltip="Chinese spoken languages" w:history="1">
              <w:r>
                <w:rPr>
                  <w:rStyle w:val="Hyperlink"/>
                  <w:rFonts w:ascii="Arial" w:hAnsi="Arial" w:cs="Arial"/>
                  <w:color w:val="0B0080"/>
                  <w:sz w:val="21"/>
                  <w:szCs w:val="21"/>
                </w:rPr>
                <w:t>Chinese spoken languages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other than Mandarin.</w:t>
            </w:r>
          </w:p>
          <w:p w:rsidR="001431EA" w:rsidRDefault="001431EA" w:rsidP="001431EA">
            <w:pPr>
              <w:pStyle w:val="Heading3"/>
              <w:shd w:val="clear" w:color="auto" w:fill="FFFFFF"/>
              <w:spacing w:before="72"/>
              <w:ind w:left="768"/>
              <w:rPr>
                <w:rFonts w:ascii="Arial" w:hAnsi="Arial" w:cs="Arial"/>
                <w:color w:val="000000"/>
                <w:sz w:val="28"/>
                <w:szCs w:val="28"/>
              </w:rPr>
            </w:pPr>
            <w:bookmarkStart w:id="42" w:name="_Toc430766342"/>
            <w:r>
              <w:rPr>
                <w:rStyle w:val="mw-headline"/>
                <w:rFonts w:ascii="Arial" w:hAnsi="Arial" w:cs="Arial"/>
                <w:color w:val="000000"/>
                <w:sz w:val="28"/>
                <w:szCs w:val="28"/>
              </w:rPr>
              <w:t>Chart of comparison with other romanizations</w:t>
            </w:r>
            <w:bookmarkEnd w:id="42"/>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661"/>
              <w:gridCol w:w="306"/>
              <w:gridCol w:w="306"/>
              <w:gridCol w:w="330"/>
              <w:gridCol w:w="400"/>
              <w:gridCol w:w="306"/>
              <w:gridCol w:w="306"/>
              <w:gridCol w:w="355"/>
              <w:gridCol w:w="353"/>
              <w:gridCol w:w="342"/>
              <w:gridCol w:w="342"/>
              <w:gridCol w:w="447"/>
              <w:gridCol w:w="447"/>
              <w:gridCol w:w="400"/>
              <w:gridCol w:w="306"/>
              <w:gridCol w:w="516"/>
              <w:gridCol w:w="516"/>
              <w:gridCol w:w="516"/>
              <w:gridCol w:w="516"/>
              <w:gridCol w:w="516"/>
            </w:tblGrid>
            <w:tr w:rsidR="001431EA" w:rsidTr="00E31F61">
              <w:tc>
                <w:tcPr>
                  <w:tcW w:w="9187" w:type="dxa"/>
                  <w:gridSpan w:val="20"/>
                  <w:tcBorders>
                    <w:top w:val="nil"/>
                    <w:left w:val="nil"/>
                    <w:bottom w:val="nil"/>
                    <w:right w:val="nil"/>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Vowels</w:t>
                  </w:r>
                  <w:r>
                    <w:rPr>
                      <w:rStyle w:val="apple-converted-space"/>
                      <w:rFonts w:ascii="Arial" w:hAnsi="Arial" w:cs="Arial"/>
                      <w:b/>
                      <w:bCs/>
                      <w:color w:val="000000"/>
                      <w:sz w:val="21"/>
                      <w:szCs w:val="21"/>
                    </w:rPr>
                    <w:t> </w:t>
                  </w:r>
                  <w:r>
                    <w:rPr>
                      <w:rFonts w:ascii="Arial" w:hAnsi="Arial" w:cs="Arial"/>
                      <w:b/>
                      <w:bCs/>
                      <w:i/>
                      <w:iCs/>
                      <w:color w:val="000000"/>
                      <w:sz w:val="21"/>
                      <w:szCs w:val="21"/>
                    </w:rPr>
                    <w:t>a, e, o, i</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1069" w:tooltip="Help:IPA" w:history="1">
                    <w:r w:rsidR="001431EA">
                      <w:rPr>
                        <w:rStyle w:val="Hyperlink"/>
                        <w:rFonts w:ascii="Arial" w:hAnsi="Arial" w:cs="Arial"/>
                        <w:b/>
                        <w:bCs/>
                        <w:color w:val="0B0080"/>
                        <w:sz w:val="21"/>
                        <w:szCs w:val="21"/>
                      </w:rPr>
                      <w:t>IPA</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ä</w:t>
                  </w:r>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ɔ</w:t>
                  </w:r>
                </w:p>
              </w:tc>
              <w:tc>
                <w:tcPr>
                  <w:tcW w:w="33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ɛ</w:t>
                  </w:r>
                </w:p>
              </w:tc>
              <w:tc>
                <w:tcPr>
                  <w:tcW w:w="4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ɯʌ</w:t>
                  </w:r>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aɪ</w:t>
                  </w:r>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eɪ</w:t>
                  </w:r>
                </w:p>
              </w:tc>
              <w:tc>
                <w:tcPr>
                  <w:tcW w:w="35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ɑʊ</w:t>
                  </w:r>
                </w:p>
              </w:tc>
              <w:tc>
                <w:tcPr>
                  <w:tcW w:w="35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ou</w:t>
                  </w:r>
                </w:p>
              </w:tc>
              <w:tc>
                <w:tcPr>
                  <w:tcW w:w="34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än</w:t>
                  </w:r>
                </w:p>
              </w:tc>
              <w:tc>
                <w:tcPr>
                  <w:tcW w:w="34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ən</w:t>
                  </w:r>
                </w:p>
              </w:tc>
              <w:tc>
                <w:tcPr>
                  <w:tcW w:w="4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ɑŋ</w:t>
                  </w:r>
                </w:p>
              </w:tc>
              <w:tc>
                <w:tcPr>
                  <w:tcW w:w="4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ɤŋ</w:t>
                  </w:r>
                </w:p>
              </w:tc>
              <w:tc>
                <w:tcPr>
                  <w:tcW w:w="4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ɑɻ</w:t>
                  </w:r>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iɛ</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iou</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iɛn</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in</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iŋ</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ê</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ai</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ei</w:t>
                  </w:r>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ao</w:t>
                  </w:r>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ou</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en</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eng</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er</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you</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yan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ying</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0" w:tooltip="Tongyong Pinyin" w:history="1">
                    <w:r w:rsidR="001431EA">
                      <w:rPr>
                        <w:rStyle w:val="Hyperlink"/>
                        <w:rFonts w:ascii="Arial" w:hAnsi="Arial" w:cs="Arial"/>
                        <w:color w:val="0B0080"/>
                        <w:sz w:val="21"/>
                        <w:szCs w:val="21"/>
                      </w:rPr>
                      <w:t>Tongyong Pinyin</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ai</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ei</w:t>
                  </w:r>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ao</w:t>
                  </w:r>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ou</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en</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eng</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er</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you</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yan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ying</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1" w:tooltip="Wade–Giles" w:history="1">
                    <w:r w:rsidR="001431EA">
                      <w:rPr>
                        <w:rStyle w:val="Hyperlink"/>
                        <w:rFonts w:ascii="Arial" w:hAnsi="Arial" w:cs="Arial"/>
                        <w:color w:val="0B0080"/>
                        <w:sz w:val="21"/>
                        <w:szCs w:val="21"/>
                      </w:rPr>
                      <w:t>Wade–Giles</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eh</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o/ê</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ai</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ei</w:t>
                  </w:r>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ao</w:t>
                  </w:r>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ou</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ên</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êng</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êrh</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i</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yeh</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ying</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2" w:tooltip="Zhuyin" w:history="1">
                    <w:r w:rsidR="001431EA">
                      <w:rPr>
                        <w:rStyle w:val="Hyperlink"/>
                        <w:rFonts w:ascii="Arial" w:hAnsi="Arial" w:cs="Arial"/>
                        <w:color w:val="0B0080"/>
                        <w:sz w:val="21"/>
                        <w:szCs w:val="21"/>
                      </w:rPr>
                      <w:t>Zhuyin</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ㄚ</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ㄛ</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ㄝ</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ㄜ</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ㄞ</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ㄟ</w:t>
                  </w:r>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ㄠ</w:t>
                  </w:r>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ㄡ</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ㄢ</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ㄣ</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ㄤ</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ㄥ</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ㄦ</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ㄧ</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ㄧㄝ</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ㄧㄡ</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ㄧㄢ</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ㄧㄣ</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ㄧㄥ</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阿</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哦</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呗</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俄</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艾</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黑</w:t>
                  </w:r>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凹</w:t>
                  </w:r>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偶</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安</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恩</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昂</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冷</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二</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一</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也</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又</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言</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音</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英</w:t>
                  </w:r>
                </w:p>
              </w:tc>
            </w:tr>
          </w:tbl>
          <w:p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661"/>
              <w:gridCol w:w="365"/>
              <w:gridCol w:w="785"/>
              <w:gridCol w:w="516"/>
              <w:gridCol w:w="516"/>
              <w:gridCol w:w="599"/>
              <w:gridCol w:w="447"/>
              <w:gridCol w:w="318"/>
              <w:gridCol w:w="552"/>
              <w:gridCol w:w="552"/>
              <w:gridCol w:w="516"/>
              <w:gridCol w:w="552"/>
            </w:tblGrid>
            <w:tr w:rsidR="001431EA" w:rsidTr="00E31F61">
              <w:tc>
                <w:tcPr>
                  <w:tcW w:w="7379" w:type="dxa"/>
                  <w:gridSpan w:val="12"/>
                  <w:tcBorders>
                    <w:top w:val="nil"/>
                    <w:left w:val="nil"/>
                    <w:bottom w:val="nil"/>
                    <w:right w:val="nil"/>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Vowels</w:t>
                  </w:r>
                  <w:r>
                    <w:rPr>
                      <w:rStyle w:val="apple-converted-space"/>
                      <w:rFonts w:ascii="Arial" w:hAnsi="Arial" w:cs="Arial"/>
                      <w:b/>
                      <w:bCs/>
                      <w:color w:val="000000"/>
                      <w:sz w:val="21"/>
                      <w:szCs w:val="21"/>
                    </w:rPr>
                    <w:t> </w:t>
                  </w:r>
                  <w:r>
                    <w:rPr>
                      <w:rFonts w:ascii="Arial" w:hAnsi="Arial" w:cs="Arial"/>
                      <w:b/>
                      <w:bCs/>
                      <w:i/>
                      <w:iCs/>
                      <w:color w:val="000000"/>
                      <w:sz w:val="21"/>
                      <w:szCs w:val="21"/>
                    </w:rPr>
                    <w:t>u, y</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1073" w:tooltip="Help:IPA" w:history="1">
                    <w:r w:rsidR="001431EA">
                      <w:rPr>
                        <w:rStyle w:val="Hyperlink"/>
                        <w:rFonts w:ascii="Arial" w:hAnsi="Arial" w:cs="Arial"/>
                        <w:b/>
                        <w:bCs/>
                        <w:color w:val="0B0080"/>
                        <w:sz w:val="21"/>
                        <w:szCs w:val="21"/>
                      </w:rPr>
                      <w:t>IPA</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u</w:t>
                  </w:r>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uɔ</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ueɪ</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uən</w:t>
                  </w:r>
                </w:p>
              </w:tc>
              <w:tc>
                <w:tcPr>
                  <w:tcW w:w="59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uɤŋ</w:t>
                  </w:r>
                </w:p>
              </w:tc>
              <w:tc>
                <w:tcPr>
                  <w:tcW w:w="4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ʊŋ</w:t>
                  </w:r>
                </w:p>
              </w:tc>
              <w:tc>
                <w:tcPr>
                  <w:tcW w:w="31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y</w:t>
                  </w:r>
                </w:p>
              </w:tc>
              <w:tc>
                <w:tcPr>
                  <w:tcW w:w="55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yœ</w:t>
                  </w:r>
                </w:p>
              </w:tc>
              <w:tc>
                <w:tcPr>
                  <w:tcW w:w="55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yɛn</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yn</w:t>
                  </w:r>
                </w:p>
              </w:tc>
              <w:tc>
                <w:tcPr>
                  <w:tcW w:w="55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iʊŋ</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wu</w:t>
                  </w: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wo/o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wei</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wen</w:t>
                  </w:r>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weng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ong</w:t>
                  </w:r>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yue</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yuan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yun</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yong</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4" w:tooltip="Tongyong Pinyin" w:history="1">
                    <w:r w:rsidR="001431EA">
                      <w:rPr>
                        <w:rStyle w:val="Hyperlink"/>
                        <w:rFonts w:ascii="Arial" w:hAnsi="Arial" w:cs="Arial"/>
                        <w:color w:val="0B0080"/>
                        <w:sz w:val="21"/>
                        <w:szCs w:val="21"/>
                      </w:rPr>
                      <w:t>Tongyong Pinyin</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wu</w:t>
                  </w: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wo/o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wei</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wun</w:t>
                  </w:r>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wong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ong</w:t>
                  </w:r>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yue</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yuan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yun</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yong</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5" w:tooltip="Wade–Giles" w:history="1">
                    <w:r w:rsidR="001431EA">
                      <w:rPr>
                        <w:rStyle w:val="Hyperlink"/>
                        <w:rFonts w:ascii="Arial" w:hAnsi="Arial" w:cs="Arial"/>
                        <w:color w:val="0B0080"/>
                        <w:sz w:val="21"/>
                        <w:szCs w:val="21"/>
                      </w:rPr>
                      <w:t>Wade–Giles</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wu</w:t>
                  </w: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wo/o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wei</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wên</w:t>
                  </w:r>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wêng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ung</w:t>
                  </w:r>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yü</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yüeh</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yüan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yün</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yung</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6" w:tooltip="Zhuyin" w:history="1">
                    <w:r w:rsidR="001431EA">
                      <w:rPr>
                        <w:rStyle w:val="Hyperlink"/>
                        <w:rFonts w:ascii="Arial" w:hAnsi="Arial" w:cs="Arial"/>
                        <w:color w:val="0B0080"/>
                        <w:sz w:val="21"/>
                        <w:szCs w:val="21"/>
                      </w:rPr>
                      <w:t>Zhuyin</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ㄨ</w:t>
                  </w: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ㄨㄛ</w:t>
                  </w:r>
                  <w:r>
                    <w:rPr>
                      <w:rFonts w:ascii="Arial" w:hAnsi="Arial" w:cs="Arial"/>
                      <w:color w:val="000000"/>
                      <w:sz w:val="21"/>
                      <w:szCs w:val="21"/>
                    </w:rPr>
                    <w:t>/</w:t>
                  </w:r>
                  <w:r>
                    <w:rPr>
                      <w:rFonts w:ascii="MingLiU" w:eastAsia="MingLiU" w:hAnsi="MingLiU" w:cs="MingLiU" w:hint="eastAsia"/>
                      <w:color w:val="000000"/>
                      <w:sz w:val="21"/>
                      <w:szCs w:val="21"/>
                    </w:rPr>
                    <w:t>ㄛ</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ㄨㄟ</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ㄨㄣ</w:t>
                  </w:r>
                </w:p>
              </w:tc>
              <w:tc>
                <w:tcPr>
                  <w:tcW w:w="1046"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color w:val="000000"/>
                      <w:sz w:val="21"/>
                      <w:szCs w:val="21"/>
                    </w:rPr>
                  </w:pPr>
                  <w:r>
                    <w:rPr>
                      <w:rFonts w:ascii="MingLiU" w:eastAsia="MingLiU" w:hAnsi="MingLiU" w:cs="MingLiU" w:hint="eastAsia"/>
                      <w:color w:val="000000"/>
                      <w:sz w:val="21"/>
                      <w:szCs w:val="21"/>
                    </w:rPr>
                    <w:t>ㄨㄥ</w:t>
                  </w:r>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ㄩ</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ㄩㄝ</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ㄩㄢ</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ㄩㄣ</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ㄩㄥ</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w:t>
                  </w:r>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五</w:t>
                  </w: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我</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位</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文</w:t>
                  </w:r>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翁</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中</w:t>
                  </w:r>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玉</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月</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元</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云</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用</w:t>
                  </w:r>
                </w:p>
              </w:tc>
            </w:tr>
          </w:tbl>
          <w:p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661"/>
              <w:gridCol w:w="516"/>
              <w:gridCol w:w="547"/>
              <w:gridCol w:w="528"/>
              <w:gridCol w:w="516"/>
              <w:gridCol w:w="726"/>
              <w:gridCol w:w="726"/>
              <w:gridCol w:w="726"/>
              <w:gridCol w:w="547"/>
              <w:gridCol w:w="516"/>
              <w:gridCol w:w="516"/>
              <w:gridCol w:w="726"/>
              <w:gridCol w:w="594"/>
              <w:gridCol w:w="517"/>
            </w:tblGrid>
            <w:tr w:rsidR="001431EA" w:rsidTr="00E31F61">
              <w:tc>
                <w:tcPr>
                  <w:tcW w:w="9362" w:type="dxa"/>
                  <w:gridSpan w:val="14"/>
                  <w:tcBorders>
                    <w:top w:val="nil"/>
                    <w:left w:val="nil"/>
                    <w:bottom w:val="nil"/>
                    <w:right w:val="nil"/>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Non-sibilant consonants</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1077" w:tooltip="Help:IPA" w:history="1">
                    <w:r w:rsidR="001431EA">
                      <w:rPr>
                        <w:rStyle w:val="Hyperlink"/>
                        <w:rFonts w:ascii="Arial" w:hAnsi="Arial" w:cs="Arial"/>
                        <w:b/>
                        <w:bCs/>
                        <w:color w:val="0B0080"/>
                        <w:sz w:val="21"/>
                        <w:szCs w:val="21"/>
                      </w:rPr>
                      <w:t>IPA</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puɔ</w:t>
                  </w:r>
                </w:p>
              </w:tc>
              <w:tc>
                <w:tcPr>
                  <w:tcW w:w="5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pʰuɔ</w:t>
                  </w:r>
                </w:p>
              </w:tc>
              <w:tc>
                <w:tcPr>
                  <w:tcW w:w="52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muɔ</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fɤŋ</w:t>
                  </w:r>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tioʊ</w:t>
                  </w:r>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tueɪ</w:t>
                  </w:r>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tuən</w:t>
                  </w:r>
                </w:p>
              </w:tc>
              <w:tc>
                <w:tcPr>
                  <w:tcW w:w="5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tʰɯʌ</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ny</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ly</w:t>
                  </w:r>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kɯʌɻ</w:t>
                  </w:r>
                </w:p>
              </w:tc>
              <w:tc>
                <w:tcPr>
                  <w:tcW w:w="59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kʰɯʌ</w:t>
                  </w:r>
                </w:p>
              </w:tc>
              <w:tc>
                <w:tcPr>
                  <w:tcW w:w="51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xɯʌ</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bo</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po</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feng</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diu</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dui</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dun</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nü</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lü</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ger</w:t>
                  </w:r>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ke</w:t>
                  </w:r>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he</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8" w:tooltip="Tongyong Pinyin" w:history="1">
                    <w:r w:rsidR="001431EA">
                      <w:rPr>
                        <w:rStyle w:val="Hyperlink"/>
                        <w:rFonts w:ascii="Arial" w:hAnsi="Arial" w:cs="Arial"/>
                        <w:color w:val="0B0080"/>
                        <w:sz w:val="21"/>
                        <w:szCs w:val="21"/>
                      </w:rPr>
                      <w:t>Tongyong Pinyin</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bo</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po</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fong</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diou</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duei</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dun</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nyu</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lyu</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ger</w:t>
                  </w:r>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ke</w:t>
                  </w:r>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he</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79" w:tooltip="Wade–Giles" w:history="1">
                    <w:r w:rsidR="001431EA">
                      <w:rPr>
                        <w:rStyle w:val="Hyperlink"/>
                        <w:rFonts w:ascii="Arial" w:hAnsi="Arial" w:cs="Arial"/>
                        <w:color w:val="0B0080"/>
                        <w:sz w:val="21"/>
                        <w:szCs w:val="21"/>
                      </w:rPr>
                      <w:t>Wade–Giles</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po</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p'o</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fêng</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tiu</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tui</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tun</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t'ê</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nü</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lü</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kêrh</w:t>
                  </w:r>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k'o</w:t>
                  </w:r>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ho</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80" w:tooltip="Zhuyin" w:history="1">
                    <w:r w:rsidR="001431EA">
                      <w:rPr>
                        <w:rStyle w:val="Hyperlink"/>
                        <w:rFonts w:ascii="Arial" w:hAnsi="Arial" w:cs="Arial"/>
                        <w:color w:val="0B0080"/>
                        <w:sz w:val="21"/>
                        <w:szCs w:val="21"/>
                      </w:rPr>
                      <w:t>Zhuyin</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ㄅㄛ</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ㄆㄛ</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ㄇㄛ</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ㄈㄥ</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ㄉㄧㄡ</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ㄉㄨㄟ</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ㄉㄨㄣ</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ㄊㄜ</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ㄋㄩ</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ㄌㄩ</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ㄍㄜㄦ</w:t>
                  </w:r>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ㄎㄜ</w:t>
                  </w:r>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ㄏㄜ</w:t>
                  </w:r>
                </w:p>
              </w:tc>
            </w:tr>
            <w:tr w:rsidR="001431EA"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玻</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婆</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末</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封</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丟</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兌</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顿</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特</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女</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旅</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歌儿</w:t>
                  </w:r>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可</w:t>
                  </w:r>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何</w:t>
                  </w:r>
                </w:p>
              </w:tc>
            </w:tr>
          </w:tbl>
          <w:p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012"/>
              <w:gridCol w:w="589"/>
              <w:gridCol w:w="703"/>
              <w:gridCol w:w="538"/>
              <w:gridCol w:w="658"/>
              <w:gridCol w:w="577"/>
              <w:gridCol w:w="474"/>
              <w:gridCol w:w="653"/>
              <w:gridCol w:w="514"/>
              <w:gridCol w:w="509"/>
              <w:gridCol w:w="474"/>
              <w:gridCol w:w="497"/>
              <w:gridCol w:w="325"/>
              <w:gridCol w:w="577"/>
              <w:gridCol w:w="519"/>
              <w:gridCol w:w="463"/>
              <w:gridCol w:w="653"/>
              <w:gridCol w:w="538"/>
              <w:gridCol w:w="509"/>
              <w:gridCol w:w="417"/>
            </w:tblGrid>
            <w:tr w:rsidR="001431EA" w:rsidTr="00E31F61">
              <w:tc>
                <w:tcPr>
                  <w:tcW w:w="11199" w:type="dxa"/>
                  <w:gridSpan w:val="20"/>
                  <w:tcBorders>
                    <w:top w:val="nil"/>
                    <w:left w:val="nil"/>
                    <w:bottom w:val="nil"/>
                    <w:right w:val="nil"/>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lastRenderedPageBreak/>
                    <w:t>Sibilant consonants</w:t>
                  </w:r>
                </w:p>
              </w:tc>
            </w:tr>
            <w:tr w:rsidR="00E31F61"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1081" w:tooltip="Help:IPA" w:history="1">
                    <w:r w:rsidR="001431EA">
                      <w:rPr>
                        <w:rStyle w:val="Hyperlink"/>
                        <w:rFonts w:ascii="Arial" w:hAnsi="Arial" w:cs="Arial"/>
                        <w:b/>
                        <w:bCs/>
                        <w:color w:val="0B0080"/>
                        <w:sz w:val="21"/>
                        <w:szCs w:val="21"/>
                      </w:rPr>
                      <w:t>IPA</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tɕiɛn</w:t>
                  </w:r>
                </w:p>
              </w:tc>
              <w:tc>
                <w:tcPr>
                  <w:tcW w:w="70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tɕiʊŋ</w:t>
                  </w:r>
                </w:p>
              </w:tc>
              <w:tc>
                <w:tcPr>
                  <w:tcW w:w="53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tɕʰin</w:t>
                  </w:r>
                </w:p>
              </w:tc>
              <w:tc>
                <w:tcPr>
                  <w:tcW w:w="65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ɕyɛn</w:t>
                  </w:r>
                </w:p>
              </w:tc>
              <w:tc>
                <w:tcPr>
                  <w:tcW w:w="57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ʈʂɯʌ</w:t>
                  </w:r>
                </w:p>
              </w:tc>
              <w:tc>
                <w:tcPr>
                  <w:tcW w:w="4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ʈʂɨ</w:t>
                  </w:r>
                </w:p>
              </w:tc>
              <w:tc>
                <w:tcPr>
                  <w:tcW w:w="65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ʈʂʰɯʌ</w:t>
                  </w:r>
                </w:p>
              </w:tc>
              <w:tc>
                <w:tcPr>
                  <w:tcW w:w="51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ʈʂʰɨ</w:t>
                  </w:r>
                </w:p>
              </w:tc>
              <w:tc>
                <w:tcPr>
                  <w:tcW w:w="50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ʂɯʌ</w:t>
                  </w:r>
                </w:p>
              </w:tc>
              <w:tc>
                <w:tcPr>
                  <w:tcW w:w="4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ʂɨ</w:t>
                  </w:r>
                </w:p>
              </w:tc>
              <w:tc>
                <w:tcPr>
                  <w:tcW w:w="49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ʐɯʌ</w:t>
                  </w:r>
                </w:p>
              </w:tc>
              <w:tc>
                <w:tcPr>
                  <w:tcW w:w="32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ʐɨ</w:t>
                  </w:r>
                </w:p>
              </w:tc>
              <w:tc>
                <w:tcPr>
                  <w:tcW w:w="57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tsɯʌ</w:t>
                  </w:r>
                </w:p>
              </w:tc>
              <w:tc>
                <w:tcPr>
                  <w:tcW w:w="51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tsuɔ</w:t>
                  </w:r>
                </w:p>
              </w:tc>
              <w:tc>
                <w:tcPr>
                  <w:tcW w:w="46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tsɯ</w:t>
                  </w:r>
                </w:p>
              </w:tc>
              <w:tc>
                <w:tcPr>
                  <w:tcW w:w="65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tsʰɯʌ</w:t>
                  </w:r>
                </w:p>
              </w:tc>
              <w:tc>
                <w:tcPr>
                  <w:tcW w:w="53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tsʰɯ</w:t>
                  </w:r>
                </w:p>
              </w:tc>
              <w:tc>
                <w:tcPr>
                  <w:tcW w:w="50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sɯʌ</w:t>
                  </w:r>
                </w:p>
              </w:tc>
              <w:tc>
                <w:tcPr>
                  <w:tcW w:w="41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sɯ</w:t>
                  </w:r>
                </w:p>
              </w:tc>
            </w:tr>
            <w:tr w:rsidR="00E31F61"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jian</w:t>
                  </w:r>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jiong</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qin</w:t>
                  </w:r>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xuan</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zhe</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zhi</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che</w:t>
                  </w:r>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she</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shi</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re</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ri</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ze</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zuo</w:t>
                  </w:r>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zi</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ce</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ci</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se</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si</w:t>
                  </w:r>
                </w:p>
              </w:tc>
            </w:tr>
            <w:tr w:rsidR="00E31F61"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82" w:tooltip="Tongyong Pinyin" w:history="1">
                    <w:r w:rsidR="001431EA">
                      <w:rPr>
                        <w:rStyle w:val="Hyperlink"/>
                        <w:rFonts w:ascii="Arial" w:hAnsi="Arial" w:cs="Arial"/>
                        <w:color w:val="0B0080"/>
                        <w:sz w:val="21"/>
                        <w:szCs w:val="21"/>
                      </w:rPr>
                      <w:t>Tongyong Pinyin</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jian</w:t>
                  </w:r>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jyong</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cin</w:t>
                  </w:r>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syuan</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jhe</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jhih</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che</w:t>
                  </w:r>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chih</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she</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shih</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re</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rih</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ze</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zuo</w:t>
                  </w:r>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zih</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ce</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cih</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se</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sih</w:t>
                  </w:r>
                </w:p>
              </w:tc>
            </w:tr>
            <w:tr w:rsidR="00E31F61"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83" w:tooltip="Wade–Giles" w:history="1">
                    <w:r w:rsidR="001431EA">
                      <w:rPr>
                        <w:rStyle w:val="Hyperlink"/>
                        <w:rFonts w:ascii="Arial" w:hAnsi="Arial" w:cs="Arial"/>
                        <w:color w:val="0B0080"/>
                        <w:sz w:val="21"/>
                        <w:szCs w:val="21"/>
                      </w:rPr>
                      <w:t>Wade–Giles</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chien</w:t>
                  </w:r>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chiung</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ch'in</w:t>
                  </w:r>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hsüan</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chê</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chih</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ch'ê</w:t>
                  </w:r>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ch'ih</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shê</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shih</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jê</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jih</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tsê</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tso</w:t>
                  </w:r>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tzu</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ts'ê</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tz'u</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sê</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szu</w:t>
                  </w:r>
                </w:p>
              </w:tc>
            </w:tr>
            <w:tr w:rsidR="00E31F61"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84" w:tooltip="Zhuyin" w:history="1">
                    <w:r w:rsidR="001431EA">
                      <w:rPr>
                        <w:rStyle w:val="Hyperlink"/>
                        <w:rFonts w:ascii="Arial" w:hAnsi="Arial" w:cs="Arial"/>
                        <w:color w:val="0B0080"/>
                        <w:sz w:val="21"/>
                        <w:szCs w:val="21"/>
                      </w:rPr>
                      <w:t>Zhuyin</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ㄐㄧㄢ</w:t>
                  </w:r>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ㄐㄩㄥ</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ㄑㄧㄣ</w:t>
                  </w:r>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ㄒㄩㄢ</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ㄓㄜ</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ㄓ</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ㄔㄜ</w:t>
                  </w:r>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ㄔ</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ㄕㄜ</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ㄕ</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ㄖㄜ</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ㄖ</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ㄗㄜ</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ㄗㄨㄛ</w:t>
                  </w:r>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ㄗ</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ㄘㄜ</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ㄘ</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ㄙㄜ</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ㄙ</w:t>
                  </w:r>
                </w:p>
              </w:tc>
            </w:tr>
            <w:tr w:rsidR="00E31F61"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w:t>
                  </w:r>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件</w:t>
                  </w:r>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窘</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秦</w:t>
                  </w:r>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宣</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哲</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之</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扯</w:t>
                  </w:r>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赤</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社</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是</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惹</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日</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仄</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左</w:t>
                  </w:r>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字</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策</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次</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色</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斯</w:t>
                  </w:r>
                </w:p>
              </w:tc>
            </w:tr>
          </w:tbl>
          <w:p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2933"/>
              <w:gridCol w:w="575"/>
              <w:gridCol w:w="586"/>
              <w:gridCol w:w="586"/>
              <w:gridCol w:w="586"/>
              <w:gridCol w:w="590"/>
            </w:tblGrid>
            <w:tr w:rsidR="001431EA" w:rsidTr="00E31F61">
              <w:tc>
                <w:tcPr>
                  <w:tcW w:w="5856" w:type="dxa"/>
                  <w:gridSpan w:val="6"/>
                  <w:tcBorders>
                    <w:top w:val="nil"/>
                    <w:left w:val="nil"/>
                    <w:bottom w:val="nil"/>
                    <w:right w:val="nil"/>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Tones</w:t>
                  </w:r>
                </w:p>
              </w:tc>
            </w:tr>
            <w:tr w:rsidR="001431EA"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jc w:val="center"/>
                    <w:rPr>
                      <w:rFonts w:ascii="Arial" w:hAnsi="Arial" w:cs="Arial"/>
                      <w:b/>
                      <w:bCs/>
                      <w:color w:val="000000"/>
                      <w:sz w:val="21"/>
                      <w:szCs w:val="21"/>
                    </w:rPr>
                  </w:pPr>
                  <w:hyperlink r:id="rId1085" w:tooltip="Help:IPA" w:history="1">
                    <w:r w:rsidR="001431EA">
                      <w:rPr>
                        <w:rStyle w:val="Hyperlink"/>
                        <w:rFonts w:ascii="Arial" w:hAnsi="Arial" w:cs="Arial"/>
                        <w:b/>
                        <w:bCs/>
                        <w:color w:val="0B0080"/>
                        <w:sz w:val="21"/>
                        <w:szCs w:val="21"/>
                      </w:rPr>
                      <w:t>IPA</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mä˥˥</w:t>
                  </w:r>
                </w:p>
              </w:tc>
              <w:tc>
                <w:tcPr>
                  <w:tcW w:w="5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mä˧˥</w:t>
                  </w:r>
                </w:p>
              </w:tc>
              <w:tc>
                <w:tcPr>
                  <w:tcW w:w="5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mä˨˩˦</w:t>
                  </w:r>
                </w:p>
              </w:tc>
              <w:tc>
                <w:tcPr>
                  <w:tcW w:w="5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mä˥˩</w:t>
                  </w:r>
                </w:p>
              </w:tc>
              <w:tc>
                <w:tcPr>
                  <w:tcW w:w="5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mä</w:t>
                  </w:r>
                </w:p>
              </w:tc>
            </w:tr>
            <w:tr w:rsidR="001431EA"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mā</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má</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mǎ</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mà</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p>
              </w:tc>
            </w:tr>
            <w:tr w:rsidR="001431EA"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86" w:tooltip="Tongyong Pinyin" w:history="1">
                    <w:r w:rsidR="001431EA">
                      <w:rPr>
                        <w:rStyle w:val="Hyperlink"/>
                        <w:rFonts w:ascii="Arial" w:hAnsi="Arial" w:cs="Arial"/>
                        <w:color w:val="0B0080"/>
                        <w:sz w:val="21"/>
                        <w:szCs w:val="21"/>
                      </w:rPr>
                      <w:t>Tongyong Pinyin</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má</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mǎ</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mà</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må</w:t>
                  </w:r>
                </w:p>
              </w:tc>
            </w:tr>
            <w:tr w:rsidR="001431EA"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87" w:tooltip="Wade–Giles" w:history="1">
                    <w:r w:rsidR="001431EA">
                      <w:rPr>
                        <w:rStyle w:val="Hyperlink"/>
                        <w:rFonts w:ascii="Arial" w:hAnsi="Arial" w:cs="Arial"/>
                        <w:color w:val="0B0080"/>
                        <w:sz w:val="21"/>
                        <w:szCs w:val="21"/>
                      </w:rPr>
                      <w:t>Wade–Giles</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1</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2</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3</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4</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0</w:t>
                  </w:r>
                </w:p>
              </w:tc>
            </w:tr>
            <w:tr w:rsidR="001431EA"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B4566B">
                  <w:pPr>
                    <w:spacing w:before="240" w:after="240" w:line="336" w:lineRule="atLeast"/>
                    <w:rPr>
                      <w:rFonts w:ascii="Arial" w:hAnsi="Arial" w:cs="Arial"/>
                      <w:color w:val="000000"/>
                      <w:sz w:val="21"/>
                      <w:szCs w:val="21"/>
                    </w:rPr>
                  </w:pPr>
                  <w:hyperlink r:id="rId1088" w:tooltip="Zhuyin" w:history="1">
                    <w:r w:rsidR="001431EA">
                      <w:rPr>
                        <w:rStyle w:val="Hyperlink"/>
                        <w:rFonts w:ascii="Arial" w:hAnsi="Arial" w:cs="Arial"/>
                        <w:color w:val="0B0080"/>
                        <w:sz w:val="21"/>
                        <w:szCs w:val="21"/>
                      </w:rPr>
                      <w:t>Zhuyin</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ㄇㄚ</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ㄇㄚ</w:t>
                  </w:r>
                  <w:r>
                    <w:rPr>
                      <w:rFonts w:ascii="Arial" w:hAnsi="Arial" w:cs="Arial"/>
                      <w:color w:val="000000"/>
                      <w:sz w:val="21"/>
                      <w:szCs w:val="21"/>
                    </w:rPr>
                    <w:t>ˊ</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ㄇㄚ</w:t>
                  </w:r>
                  <w:r>
                    <w:rPr>
                      <w:rFonts w:ascii="Arial" w:hAnsi="Arial" w:cs="Arial"/>
                      <w:color w:val="000000"/>
                      <w:sz w:val="21"/>
                      <w:szCs w:val="21"/>
                    </w:rPr>
                    <w:t>ˇ</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ㄇㄚ</w:t>
                  </w:r>
                  <w:r>
                    <w:rPr>
                      <w:rFonts w:ascii="Arial" w:hAnsi="Arial" w:cs="Arial"/>
                      <w:color w:val="000000"/>
                      <w:sz w:val="21"/>
                      <w:szCs w:val="21"/>
                    </w:rPr>
                    <w:t>ˋ</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t>
                  </w:r>
                  <w:r>
                    <w:rPr>
                      <w:rFonts w:ascii="MingLiU" w:eastAsia="MingLiU" w:hAnsi="MingLiU" w:cs="MingLiU" w:hint="eastAsia"/>
                      <w:color w:val="000000"/>
                      <w:sz w:val="21"/>
                      <w:szCs w:val="21"/>
                    </w:rPr>
                    <w:t>ㄇㄚ</w:t>
                  </w:r>
                </w:p>
              </w:tc>
            </w:tr>
            <w:tr w:rsidR="001431EA"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 (</w:t>
                  </w:r>
                  <w:hyperlink r:id="rId1089" w:tooltip="Traditional Chinese characters" w:history="1">
                    <w:r>
                      <w:rPr>
                        <w:rStyle w:val="Hyperlink"/>
                        <w:rFonts w:ascii="Arial" w:hAnsi="Arial" w:cs="Arial"/>
                        <w:color w:val="0B0080"/>
                        <w:sz w:val="21"/>
                        <w:szCs w:val="21"/>
                      </w:rPr>
                      <w:t>traditional</w:t>
                    </w:r>
                  </w:hyperlink>
                  <w:r>
                    <w:rPr>
                      <w:rFonts w:ascii="Arial" w:hAnsi="Arial" w:cs="Arial"/>
                      <w:color w:val="000000"/>
                      <w:sz w:val="21"/>
                      <w:szCs w:val="21"/>
                    </w:rPr>
                    <w:t>/</w:t>
                  </w:r>
                  <w:hyperlink r:id="rId1090" w:tooltip="Simplified Chinese characters" w:history="1">
                    <w:r>
                      <w:rPr>
                        <w:rStyle w:val="Hyperlink"/>
                        <w:rFonts w:ascii="Arial" w:hAnsi="Arial" w:cs="Arial"/>
                        <w:color w:val="0B0080"/>
                        <w:sz w:val="21"/>
                        <w:szCs w:val="21"/>
                      </w:rPr>
                      <w:t>simplified</w:t>
                    </w:r>
                  </w:hyperlink>
                  <w:r>
                    <w:rPr>
                      <w:rFonts w:ascii="Arial" w:hAnsi="Arial" w:cs="Arial"/>
                      <w:color w:val="000000"/>
                      <w:sz w:val="21"/>
                      <w:szCs w:val="21"/>
                    </w:rPr>
                    <w:t>)</w:t>
                  </w:r>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媽</w:t>
                  </w:r>
                  <w:r>
                    <w:rPr>
                      <w:rFonts w:ascii="Arial" w:hAnsi="Arial" w:cs="Arial"/>
                      <w:color w:val="000000"/>
                      <w:sz w:val="21"/>
                      <w:szCs w:val="21"/>
                    </w:rPr>
                    <w:t>/</w:t>
                  </w:r>
                  <w:r>
                    <w:rPr>
                      <w:rFonts w:ascii="MingLiU" w:eastAsia="MingLiU" w:hAnsi="MingLiU" w:cs="MingLiU" w:hint="eastAsia"/>
                      <w:color w:val="000000"/>
                      <w:sz w:val="21"/>
                      <w:szCs w:val="21"/>
                    </w:rPr>
                    <w:t>妈</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麻</w:t>
                  </w:r>
                  <w:r>
                    <w:rPr>
                      <w:rFonts w:ascii="Arial" w:hAnsi="Arial" w:cs="Arial"/>
                      <w:color w:val="000000"/>
                      <w:sz w:val="21"/>
                      <w:szCs w:val="21"/>
                    </w:rPr>
                    <w:t>/</w:t>
                  </w:r>
                  <w:r>
                    <w:rPr>
                      <w:rFonts w:ascii="MS Gothic" w:eastAsia="MS Gothic" w:hAnsi="MS Gothic" w:cs="MS Gothic" w:hint="eastAsia"/>
                      <w:color w:val="000000"/>
                      <w:sz w:val="21"/>
                      <w:szCs w:val="21"/>
                    </w:rPr>
                    <w:t>麻</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馬</w:t>
                  </w:r>
                  <w:r>
                    <w:rPr>
                      <w:rFonts w:ascii="Arial" w:hAnsi="Arial" w:cs="Arial"/>
                      <w:color w:val="000000"/>
                      <w:sz w:val="21"/>
                      <w:szCs w:val="21"/>
                    </w:rPr>
                    <w:t>/</w:t>
                  </w:r>
                  <w:r>
                    <w:rPr>
                      <w:rFonts w:ascii="MingLiU" w:eastAsia="MingLiU" w:hAnsi="MingLiU" w:cs="MingLiU" w:hint="eastAsia"/>
                      <w:color w:val="000000"/>
                      <w:sz w:val="21"/>
                      <w:szCs w:val="21"/>
                    </w:rPr>
                    <w:t>马</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罵</w:t>
                  </w:r>
                  <w:r>
                    <w:rPr>
                      <w:rFonts w:ascii="Arial" w:hAnsi="Arial" w:cs="Arial"/>
                      <w:color w:val="000000"/>
                      <w:sz w:val="21"/>
                      <w:szCs w:val="21"/>
                    </w:rPr>
                    <w:t>/</w:t>
                  </w:r>
                  <w:r>
                    <w:rPr>
                      <w:rFonts w:ascii="MingLiU" w:eastAsia="MingLiU" w:hAnsi="MingLiU" w:cs="MingLiU" w:hint="eastAsia"/>
                      <w:color w:val="000000"/>
                      <w:sz w:val="21"/>
                      <w:szCs w:val="21"/>
                    </w:rPr>
                    <w:t>骂</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嗎</w:t>
                  </w:r>
                  <w:r>
                    <w:rPr>
                      <w:rFonts w:ascii="Arial" w:hAnsi="Arial" w:cs="Arial"/>
                      <w:color w:val="000000"/>
                      <w:sz w:val="21"/>
                      <w:szCs w:val="21"/>
                    </w:rPr>
                    <w:t>/</w:t>
                  </w:r>
                  <w:r>
                    <w:rPr>
                      <w:rFonts w:ascii="MingLiU" w:eastAsia="MingLiU" w:hAnsi="MingLiU" w:cs="MingLiU" w:hint="eastAsia"/>
                      <w:color w:val="000000"/>
                      <w:sz w:val="21"/>
                      <w:szCs w:val="21"/>
                    </w:rPr>
                    <w:t>吗</w:t>
                  </w:r>
                </w:p>
              </w:tc>
            </w:tr>
          </w:tbl>
          <w:p w:rsidR="001431EA" w:rsidRPr="001431EA" w:rsidRDefault="001431EA">
            <w:pPr>
              <w:rPr>
                <w:sz w:val="32"/>
                <w:szCs w:val="32"/>
              </w:rPr>
            </w:pPr>
          </w:p>
        </w:tc>
        <w:tc>
          <w:tcPr>
            <w:tcW w:w="50" w:type="dxa"/>
            <w:vAlign w:val="center"/>
          </w:tcPr>
          <w:p w:rsidR="001431EA" w:rsidRDefault="001431EA">
            <w:pPr>
              <w:rPr>
                <w:rStyle w:val="ipa"/>
              </w:rPr>
            </w:pPr>
          </w:p>
        </w:tc>
        <w:tc>
          <w:tcPr>
            <w:tcW w:w="10845" w:type="dxa"/>
            <w:gridSpan w:val="2"/>
            <w:vAlign w:val="center"/>
          </w:tcPr>
          <w:p w:rsidR="001431EA" w:rsidRDefault="001431EA" w:rsidP="005F625F">
            <w:pPr>
              <w:ind w:left="-11280"/>
            </w:pPr>
          </w:p>
        </w:tc>
      </w:tr>
    </w:tbl>
    <w:p w:rsidR="009C7743" w:rsidRDefault="009C7743" w:rsidP="009A2066"/>
    <w:p w:rsidR="009C7743" w:rsidRDefault="009C7743" w:rsidP="009C7743">
      <w:r>
        <w:br w:type="page"/>
      </w:r>
    </w:p>
    <w:p w:rsidR="001C2D23" w:rsidRDefault="009C7743" w:rsidP="009C7743">
      <w:pPr>
        <w:pStyle w:val="Heading2"/>
      </w:pPr>
      <w:bookmarkStart w:id="43" w:name="_Toc430766343"/>
      <w:r>
        <w:lastRenderedPageBreak/>
        <w:t>Braille</w:t>
      </w:r>
      <w:bookmarkEnd w:id="43"/>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92"/>
        <w:gridCol w:w="792"/>
        <w:gridCol w:w="792"/>
        <w:gridCol w:w="792"/>
        <w:gridCol w:w="792"/>
        <w:gridCol w:w="792"/>
        <w:gridCol w:w="792"/>
        <w:gridCol w:w="792"/>
        <w:gridCol w:w="792"/>
        <w:gridCol w:w="792"/>
      </w:tblGrid>
      <w:tr w:rsidR="00CA1D5A" w:rsidTr="00CA1D5A">
        <w:tc>
          <w:tcPr>
            <w:tcW w:w="0" w:type="auto"/>
            <w:gridSpan w:val="10"/>
            <w:tcBorders>
              <w:top w:val="nil"/>
              <w:left w:val="nil"/>
              <w:bottom w:val="nil"/>
              <w:right w:val="nil"/>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Derivation of the 26 letters of the alphabet from the 10 numeric digits (black)</w:t>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0313A11" wp14:editId="5B8D78EA">
                  <wp:extent cx="381000" cy="533400"/>
                  <wp:effectExtent l="0" t="0" r="0" b="0"/>
                  <wp:docPr id="111" name="Picture 111" descr="Braille A1.svg">
                    <a:hlinkClick xmlns:a="http://schemas.openxmlformats.org/drawingml/2006/main" r:id="rId10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lle A1.svg">
                            <a:hlinkClick r:id="rId1091"/>
                          </pic:cNvPr>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5D648192" wp14:editId="73CBB2B3">
                  <wp:extent cx="381000" cy="533400"/>
                  <wp:effectExtent l="0" t="0" r="0" b="0"/>
                  <wp:docPr id="110" name="Picture 110" descr="Braille B2.svg">
                    <a:hlinkClick xmlns:a="http://schemas.openxmlformats.org/drawingml/2006/main" r:id="rId10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lle B2.svg">
                            <a:hlinkClick r:id="rId1093"/>
                          </pic:cNvPr>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893761C" wp14:editId="7C26FE63">
                  <wp:extent cx="381000" cy="533400"/>
                  <wp:effectExtent l="0" t="0" r="0" b="0"/>
                  <wp:docPr id="109" name="Picture 109" descr="Braille C3.svg">
                    <a:hlinkClick xmlns:a="http://schemas.openxmlformats.org/drawingml/2006/main" r:id="rId10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ille C3.svg">
                            <a:hlinkClick r:id="rId1095"/>
                          </pic:cNvPr>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7EFA2395" wp14:editId="5D3402A3">
                  <wp:extent cx="381000" cy="533400"/>
                  <wp:effectExtent l="0" t="0" r="0" b="0"/>
                  <wp:docPr id="108" name="Picture 108" descr="Braille D4.svg">
                    <a:hlinkClick xmlns:a="http://schemas.openxmlformats.org/drawingml/2006/main" r:id="rId10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ille D4.svg">
                            <a:hlinkClick r:id="rId1097"/>
                          </pic:cNvPr>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2F561CA1" wp14:editId="1595182B">
                  <wp:extent cx="381000" cy="533400"/>
                  <wp:effectExtent l="0" t="0" r="0" b="0"/>
                  <wp:docPr id="107" name="Picture 107" descr="Braille E5.svg">
                    <a:hlinkClick xmlns:a="http://schemas.openxmlformats.org/drawingml/2006/main" r:id="rId10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ille E5.svg">
                            <a:hlinkClick r:id="rId1099"/>
                          </pic:cNvPr>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13CCEEA2" wp14:editId="37EB7B7E">
                  <wp:extent cx="381000" cy="533400"/>
                  <wp:effectExtent l="0" t="0" r="0" b="0"/>
                  <wp:docPr id="106" name="Picture 106" descr="Braille F6.svg">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lle F6.svg">
                            <a:hlinkClick r:id="rId1101"/>
                          </pic:cNvPr>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5FED64EB" wp14:editId="31456489">
                  <wp:extent cx="381000" cy="533400"/>
                  <wp:effectExtent l="0" t="0" r="0" b="0"/>
                  <wp:docPr id="105" name="Picture 105" descr="Braille G7.svg">
                    <a:hlinkClick xmlns:a="http://schemas.openxmlformats.org/drawingml/2006/main" r:id="rId1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lle G7.svg">
                            <a:hlinkClick r:id="rId1103"/>
                          </pic:cNvPr>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E2EBB74" wp14:editId="71DA2941">
                  <wp:extent cx="381000" cy="533400"/>
                  <wp:effectExtent l="0" t="0" r="0" b="0"/>
                  <wp:docPr id="104" name="Picture 104" descr="Braille H8.svg">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ille H8.svg">
                            <a:hlinkClick r:id="rId1105"/>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596D93D4" wp14:editId="5BCD1789">
                  <wp:extent cx="381000" cy="533400"/>
                  <wp:effectExtent l="0" t="0" r="0" b="0"/>
                  <wp:docPr id="103" name="Picture 103" descr="Braille I9.svg">
                    <a:hlinkClick xmlns:a="http://schemas.openxmlformats.org/drawingml/2006/main" r:id="rId1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ille I9.svg">
                            <a:hlinkClick r:id="rId1107"/>
                          </pic:cNvPr>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60CD5B5" wp14:editId="156F7306">
                  <wp:extent cx="381000" cy="533400"/>
                  <wp:effectExtent l="0" t="0" r="0" b="0"/>
                  <wp:docPr id="102" name="Picture 102" descr="Braille J0.svg">
                    <a:hlinkClick xmlns:a="http://schemas.openxmlformats.org/drawingml/2006/main" r:id="rId1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ille J0.svg">
                            <a:hlinkClick r:id="rId1109"/>
                          </pic:cNvPr>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11" w:tooltip="A" w:history="1">
              <w:r w:rsidR="00CA1D5A">
                <w:rPr>
                  <w:rStyle w:val="Hyperlink"/>
                  <w:rFonts w:ascii="Arial" w:hAnsi="Arial" w:cs="Arial"/>
                  <w:color w:val="0B0080"/>
                  <w:sz w:val="21"/>
                  <w:szCs w:val="21"/>
                </w:rPr>
                <w:t>a</w:t>
              </w:r>
            </w:hyperlink>
            <w:r w:rsidR="00CA1D5A">
              <w:rPr>
                <w:rFonts w:ascii="Arial" w:hAnsi="Arial" w:cs="Arial"/>
                <w:color w:val="000000"/>
                <w:sz w:val="21"/>
                <w:szCs w:val="21"/>
              </w:rPr>
              <w:t>/</w:t>
            </w:r>
            <w:hyperlink r:id="rId1112" w:tooltip="1 (number)" w:history="1">
              <w:r w:rsidR="00CA1D5A">
                <w:rPr>
                  <w:rStyle w:val="Hyperlink"/>
                  <w:rFonts w:ascii="Arial" w:hAnsi="Arial" w:cs="Arial"/>
                  <w:color w:val="0B0080"/>
                  <w:sz w:val="21"/>
                  <w:szCs w:val="21"/>
                </w:rPr>
                <w:t>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13" w:tooltip="B" w:history="1">
              <w:r w:rsidR="00CA1D5A">
                <w:rPr>
                  <w:rStyle w:val="Hyperlink"/>
                  <w:rFonts w:ascii="Arial" w:hAnsi="Arial" w:cs="Arial"/>
                  <w:color w:val="0B0080"/>
                  <w:sz w:val="21"/>
                  <w:szCs w:val="21"/>
                </w:rPr>
                <w:t>b</w:t>
              </w:r>
            </w:hyperlink>
            <w:r w:rsidR="00CA1D5A">
              <w:rPr>
                <w:rFonts w:ascii="Arial" w:hAnsi="Arial" w:cs="Arial"/>
                <w:color w:val="000000"/>
                <w:sz w:val="21"/>
                <w:szCs w:val="21"/>
              </w:rPr>
              <w:t>/</w:t>
            </w:r>
            <w:hyperlink r:id="rId1114" w:tooltip="2 (number)" w:history="1">
              <w:r w:rsidR="00CA1D5A">
                <w:rPr>
                  <w:rStyle w:val="Hyperlink"/>
                  <w:rFonts w:ascii="Arial" w:hAnsi="Arial" w:cs="Arial"/>
                  <w:color w:val="0B0080"/>
                  <w:sz w:val="21"/>
                  <w:szCs w:val="21"/>
                </w:rPr>
                <w:t>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15" w:tooltip="C" w:history="1">
              <w:r w:rsidR="00CA1D5A">
                <w:rPr>
                  <w:rStyle w:val="Hyperlink"/>
                  <w:rFonts w:ascii="Arial" w:hAnsi="Arial" w:cs="Arial"/>
                  <w:color w:val="0B0080"/>
                  <w:sz w:val="21"/>
                  <w:szCs w:val="21"/>
                </w:rPr>
                <w:t>c</w:t>
              </w:r>
            </w:hyperlink>
            <w:r w:rsidR="00CA1D5A">
              <w:rPr>
                <w:rFonts w:ascii="Arial" w:hAnsi="Arial" w:cs="Arial"/>
                <w:color w:val="000000"/>
                <w:sz w:val="21"/>
                <w:szCs w:val="21"/>
              </w:rPr>
              <w:t>/</w:t>
            </w:r>
            <w:hyperlink r:id="rId1116" w:tooltip="3 (number)" w:history="1">
              <w:r w:rsidR="00CA1D5A">
                <w:rPr>
                  <w:rStyle w:val="Hyperlink"/>
                  <w:rFonts w:ascii="Arial" w:hAnsi="Arial" w:cs="Arial"/>
                  <w:color w:val="0B0080"/>
                  <w:sz w:val="21"/>
                  <w:szCs w:val="21"/>
                </w:rPr>
                <w:t>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17" w:tooltip="D" w:history="1">
              <w:r w:rsidR="00CA1D5A">
                <w:rPr>
                  <w:rStyle w:val="Hyperlink"/>
                  <w:rFonts w:ascii="Arial" w:hAnsi="Arial" w:cs="Arial"/>
                  <w:color w:val="0B0080"/>
                  <w:sz w:val="21"/>
                  <w:szCs w:val="21"/>
                </w:rPr>
                <w:t>d</w:t>
              </w:r>
            </w:hyperlink>
            <w:r w:rsidR="00CA1D5A">
              <w:rPr>
                <w:rFonts w:ascii="Arial" w:hAnsi="Arial" w:cs="Arial"/>
                <w:color w:val="000000"/>
                <w:sz w:val="21"/>
                <w:szCs w:val="21"/>
              </w:rPr>
              <w:t>/</w:t>
            </w:r>
            <w:hyperlink r:id="rId1118" w:tooltip="4 (number)" w:history="1">
              <w:r w:rsidR="00CA1D5A">
                <w:rPr>
                  <w:rStyle w:val="Hyperlink"/>
                  <w:rFonts w:ascii="Arial" w:hAnsi="Arial" w:cs="Arial"/>
                  <w:color w:val="0B0080"/>
                  <w:sz w:val="21"/>
                  <w:szCs w:val="21"/>
                </w:rPr>
                <w:t>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19" w:tooltip="E" w:history="1">
              <w:r w:rsidR="00CA1D5A">
                <w:rPr>
                  <w:rStyle w:val="Hyperlink"/>
                  <w:rFonts w:ascii="Arial" w:hAnsi="Arial" w:cs="Arial"/>
                  <w:color w:val="0B0080"/>
                  <w:sz w:val="21"/>
                  <w:szCs w:val="21"/>
                </w:rPr>
                <w:t>e</w:t>
              </w:r>
            </w:hyperlink>
            <w:r w:rsidR="00CA1D5A">
              <w:rPr>
                <w:rFonts w:ascii="Arial" w:hAnsi="Arial" w:cs="Arial"/>
                <w:color w:val="000000"/>
                <w:sz w:val="21"/>
                <w:szCs w:val="21"/>
              </w:rPr>
              <w:t>/</w:t>
            </w:r>
            <w:hyperlink r:id="rId1120" w:tooltip="5 (number)" w:history="1">
              <w:r w:rsidR="00CA1D5A">
                <w:rPr>
                  <w:rStyle w:val="Hyperlink"/>
                  <w:rFonts w:ascii="Arial" w:hAnsi="Arial" w:cs="Arial"/>
                  <w:color w:val="0B0080"/>
                  <w:sz w:val="21"/>
                  <w:szCs w:val="21"/>
                </w:rPr>
                <w:t>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21" w:tooltip="F" w:history="1">
              <w:r w:rsidR="00CA1D5A">
                <w:rPr>
                  <w:rStyle w:val="Hyperlink"/>
                  <w:rFonts w:ascii="Arial" w:hAnsi="Arial" w:cs="Arial"/>
                  <w:color w:val="0B0080"/>
                  <w:sz w:val="21"/>
                  <w:szCs w:val="21"/>
                </w:rPr>
                <w:t>f</w:t>
              </w:r>
            </w:hyperlink>
            <w:r w:rsidR="00CA1D5A">
              <w:rPr>
                <w:rFonts w:ascii="Arial" w:hAnsi="Arial" w:cs="Arial"/>
                <w:color w:val="000000"/>
                <w:sz w:val="21"/>
                <w:szCs w:val="21"/>
              </w:rPr>
              <w:t>/</w:t>
            </w:r>
            <w:hyperlink r:id="rId1122" w:tooltip="6 (number)" w:history="1">
              <w:r w:rsidR="00CA1D5A">
                <w:rPr>
                  <w:rStyle w:val="Hyperlink"/>
                  <w:rFonts w:ascii="Arial" w:hAnsi="Arial" w:cs="Arial"/>
                  <w:color w:val="0B0080"/>
                  <w:sz w:val="21"/>
                  <w:szCs w:val="21"/>
                </w:rPr>
                <w:t>6</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23" w:tooltip="G" w:history="1">
              <w:r w:rsidR="00CA1D5A">
                <w:rPr>
                  <w:rStyle w:val="Hyperlink"/>
                  <w:rFonts w:ascii="Arial" w:hAnsi="Arial" w:cs="Arial"/>
                  <w:color w:val="0B0080"/>
                  <w:sz w:val="21"/>
                  <w:szCs w:val="21"/>
                </w:rPr>
                <w:t>g</w:t>
              </w:r>
            </w:hyperlink>
            <w:r w:rsidR="00CA1D5A">
              <w:rPr>
                <w:rFonts w:ascii="Arial" w:hAnsi="Arial" w:cs="Arial"/>
                <w:color w:val="000000"/>
                <w:sz w:val="21"/>
                <w:szCs w:val="21"/>
              </w:rPr>
              <w:t>/</w:t>
            </w:r>
            <w:hyperlink r:id="rId1124" w:tooltip="7 (number)" w:history="1">
              <w:r w:rsidR="00CA1D5A">
                <w:rPr>
                  <w:rStyle w:val="Hyperlink"/>
                  <w:rFonts w:ascii="Arial" w:hAnsi="Arial" w:cs="Arial"/>
                  <w:color w:val="0B0080"/>
                  <w:sz w:val="21"/>
                  <w:szCs w:val="21"/>
                </w:rPr>
                <w:t>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25" w:tooltip="H" w:history="1">
              <w:r w:rsidR="00CA1D5A">
                <w:rPr>
                  <w:rStyle w:val="Hyperlink"/>
                  <w:rFonts w:ascii="Arial" w:hAnsi="Arial" w:cs="Arial"/>
                  <w:color w:val="0B0080"/>
                  <w:sz w:val="21"/>
                  <w:szCs w:val="21"/>
                </w:rPr>
                <w:t>h</w:t>
              </w:r>
            </w:hyperlink>
            <w:r w:rsidR="00CA1D5A">
              <w:rPr>
                <w:rFonts w:ascii="Arial" w:hAnsi="Arial" w:cs="Arial"/>
                <w:color w:val="000000"/>
                <w:sz w:val="21"/>
                <w:szCs w:val="21"/>
              </w:rPr>
              <w:t>/</w:t>
            </w:r>
            <w:hyperlink r:id="rId1126" w:tooltip="8 (number)" w:history="1">
              <w:r w:rsidR="00CA1D5A">
                <w:rPr>
                  <w:rStyle w:val="Hyperlink"/>
                  <w:rFonts w:ascii="Arial" w:hAnsi="Arial" w:cs="Arial"/>
                  <w:color w:val="0B0080"/>
                  <w:sz w:val="21"/>
                  <w:szCs w:val="21"/>
                </w:rPr>
                <w:t>8</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27" w:tooltip="I" w:history="1">
              <w:r w:rsidR="00CA1D5A">
                <w:rPr>
                  <w:rStyle w:val="Hyperlink"/>
                  <w:rFonts w:ascii="Arial" w:hAnsi="Arial" w:cs="Arial"/>
                  <w:color w:val="0B0080"/>
                  <w:sz w:val="21"/>
                  <w:szCs w:val="21"/>
                </w:rPr>
                <w:t>i</w:t>
              </w:r>
            </w:hyperlink>
            <w:r w:rsidR="00CA1D5A">
              <w:rPr>
                <w:rFonts w:ascii="Arial" w:hAnsi="Arial" w:cs="Arial"/>
                <w:color w:val="000000"/>
                <w:sz w:val="21"/>
                <w:szCs w:val="21"/>
              </w:rPr>
              <w:t>/</w:t>
            </w:r>
            <w:hyperlink r:id="rId1128" w:tooltip="9 (number)" w:history="1">
              <w:r w:rsidR="00CA1D5A">
                <w:rPr>
                  <w:rStyle w:val="Hyperlink"/>
                  <w:rFonts w:ascii="Arial" w:hAnsi="Arial" w:cs="Arial"/>
                  <w:color w:val="0B0080"/>
                  <w:sz w:val="21"/>
                  <w:szCs w:val="21"/>
                </w:rPr>
                <w:t>9</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29" w:tooltip="J" w:history="1">
              <w:r w:rsidR="00CA1D5A">
                <w:rPr>
                  <w:rStyle w:val="Hyperlink"/>
                  <w:rFonts w:ascii="Arial" w:hAnsi="Arial" w:cs="Arial"/>
                  <w:color w:val="0B0080"/>
                  <w:sz w:val="21"/>
                  <w:szCs w:val="21"/>
                </w:rPr>
                <w:t>j</w:t>
              </w:r>
            </w:hyperlink>
            <w:r w:rsidR="00CA1D5A">
              <w:rPr>
                <w:rFonts w:ascii="Arial" w:hAnsi="Arial" w:cs="Arial"/>
                <w:color w:val="000000"/>
                <w:sz w:val="21"/>
                <w:szCs w:val="21"/>
              </w:rPr>
              <w:t>/</w:t>
            </w:r>
            <w:hyperlink r:id="rId1130" w:tooltip="0 (number)" w:history="1">
              <w:r w:rsidR="00CA1D5A">
                <w:rPr>
                  <w:rStyle w:val="Hyperlink"/>
                  <w:rFonts w:ascii="Arial" w:hAnsi="Arial" w:cs="Arial"/>
                  <w:color w:val="0B0080"/>
                  <w:sz w:val="21"/>
                  <w:szCs w:val="21"/>
                </w:rPr>
                <w:t>0</w:t>
              </w:r>
            </w:hyperlink>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F9C60BA" wp14:editId="5D37BE93">
                  <wp:extent cx="381000" cy="533400"/>
                  <wp:effectExtent l="0" t="0" r="0" b="0"/>
                  <wp:docPr id="101" name="Picture 101" descr="Braille K colored.svg">
                    <a:hlinkClick xmlns:a="http://schemas.openxmlformats.org/drawingml/2006/main" r:id="rId1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ille K colored.svg">
                            <a:hlinkClick r:id="rId1131"/>
                          </pic:cNvPr>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3E96E2BF" wp14:editId="3D858EF5">
                  <wp:extent cx="381000" cy="533400"/>
                  <wp:effectExtent l="0" t="0" r="0" b="0"/>
                  <wp:docPr id="100" name="Picture 100" descr="Braille L colored.svg">
                    <a:hlinkClick xmlns:a="http://schemas.openxmlformats.org/drawingml/2006/main" r:id="rId1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lle L colored.svg">
                            <a:hlinkClick r:id="rId1133"/>
                          </pic:cNvPr>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7CA111D" wp14:editId="2DFF63A6">
                  <wp:extent cx="381000" cy="533400"/>
                  <wp:effectExtent l="0" t="0" r="0" b="0"/>
                  <wp:docPr id="99" name="Picture 99" descr="Braille M colored.svg">
                    <a:hlinkClick xmlns:a="http://schemas.openxmlformats.org/drawingml/2006/main" r:id="rId1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ille M colored.svg">
                            <a:hlinkClick r:id="rId1135"/>
                          </pic:cNvPr>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399E902D" wp14:editId="130DE305">
                  <wp:extent cx="381000" cy="533400"/>
                  <wp:effectExtent l="0" t="0" r="0" b="0"/>
                  <wp:docPr id="98" name="Picture 98" descr="Braille N colored.svg">
                    <a:hlinkClick xmlns:a="http://schemas.openxmlformats.org/drawingml/2006/main" r:id="rId1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ille N colored.svg">
                            <a:hlinkClick r:id="rId1137"/>
                          </pic:cNvPr>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16CAF409" wp14:editId="0300C01C">
                  <wp:extent cx="381000" cy="533400"/>
                  <wp:effectExtent l="0" t="0" r="0" b="0"/>
                  <wp:docPr id="97" name="Picture 97" descr="Braille O colored.svg">
                    <a:hlinkClick xmlns:a="http://schemas.openxmlformats.org/drawingml/2006/main" r:id="rId1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ille O colored.svg">
                            <a:hlinkClick r:id="rId1139"/>
                          </pic:cNvPr>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ED6A68C" wp14:editId="1BC0216E">
                  <wp:extent cx="381000" cy="533400"/>
                  <wp:effectExtent l="0" t="0" r="0" b="0"/>
                  <wp:docPr id="96" name="Picture 96" descr="Braille P colored.svg">
                    <a:hlinkClick xmlns:a="http://schemas.openxmlformats.org/drawingml/2006/main" r:id="rId1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ille P colored.svg">
                            <a:hlinkClick r:id="rId1141"/>
                          </pic:cNvPr>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34CF37E7" wp14:editId="0CA06293">
                  <wp:extent cx="381000" cy="533400"/>
                  <wp:effectExtent l="0" t="0" r="0" b="0"/>
                  <wp:docPr id="95" name="Picture 95" descr="Braille Q colored.svg">
                    <a:hlinkClick xmlns:a="http://schemas.openxmlformats.org/drawingml/2006/main" r:id="rId1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ille Q colored.svg">
                            <a:hlinkClick r:id="rId1143"/>
                          </pic:cNvPr>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7FF26A14" wp14:editId="11DC88D0">
                  <wp:extent cx="381000" cy="533400"/>
                  <wp:effectExtent l="0" t="0" r="0" b="0"/>
                  <wp:docPr id="94" name="Picture 94" descr="Braille R colored.svg">
                    <a:hlinkClick xmlns:a="http://schemas.openxmlformats.org/drawingml/2006/main" r:id="rId1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ille R colored.svg">
                            <a:hlinkClick r:id="rId1145"/>
                          </pic:cNvPr>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54795DAA" wp14:editId="4F0B353F">
                  <wp:extent cx="381000" cy="533400"/>
                  <wp:effectExtent l="0" t="0" r="0" b="0"/>
                  <wp:docPr id="93" name="Picture 93" descr="Braille S colored.svg">
                    <a:hlinkClick xmlns:a="http://schemas.openxmlformats.org/drawingml/2006/main" r:id="rId1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aille S colored.svg">
                            <a:hlinkClick r:id="rId1147"/>
                          </pic:cNvPr>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7C06A0B4" wp14:editId="25500C08">
                  <wp:extent cx="381000" cy="533400"/>
                  <wp:effectExtent l="0" t="0" r="0" b="0"/>
                  <wp:docPr id="92" name="Picture 92" descr="Braille T colored.svg">
                    <a:hlinkClick xmlns:a="http://schemas.openxmlformats.org/drawingml/2006/main" r:id="rId1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ille T colored.svg">
                            <a:hlinkClick r:id="rId1149"/>
                          </pic:cNvPr>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1" w:tooltip="K" w:history="1">
              <w:r w:rsidR="00CA1D5A">
                <w:rPr>
                  <w:rStyle w:val="Hyperlink"/>
                  <w:rFonts w:ascii="Arial" w:hAnsi="Arial" w:cs="Arial"/>
                  <w:color w:val="0B0080"/>
                  <w:sz w:val="21"/>
                  <w:szCs w:val="21"/>
                </w:rPr>
                <w:t>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2" w:tooltip="L" w:history="1">
              <w:r w:rsidR="00CA1D5A">
                <w:rPr>
                  <w:rStyle w:val="Hyperlink"/>
                  <w:rFonts w:ascii="Arial" w:hAnsi="Arial" w:cs="Arial"/>
                  <w:color w:val="0B0080"/>
                  <w:sz w:val="21"/>
                  <w:szCs w:val="21"/>
                </w:rPr>
                <w:t>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3" w:tooltip="M" w:history="1">
              <w:r w:rsidR="00CA1D5A">
                <w:rPr>
                  <w:rStyle w:val="Hyperlink"/>
                  <w:rFonts w:ascii="Arial" w:hAnsi="Arial" w:cs="Arial"/>
                  <w:color w:val="0B0080"/>
                  <w:sz w:val="21"/>
                  <w:szCs w:val="21"/>
                </w:rPr>
                <w:t>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4" w:tooltip="N" w:history="1">
              <w:r w:rsidR="00CA1D5A">
                <w:rPr>
                  <w:rStyle w:val="Hyperlink"/>
                  <w:rFonts w:ascii="Arial" w:hAnsi="Arial" w:cs="Arial"/>
                  <w:color w:val="0B0080"/>
                  <w:sz w:val="21"/>
                  <w:szCs w:val="21"/>
                </w:rPr>
                <w:t>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5" w:tooltip="O" w:history="1">
              <w:r w:rsidR="00CA1D5A">
                <w:rPr>
                  <w:rStyle w:val="Hyperlink"/>
                  <w:rFonts w:ascii="Arial" w:hAnsi="Arial" w:cs="Arial"/>
                  <w:color w:val="0B0080"/>
                  <w:sz w:val="21"/>
                  <w:szCs w:val="21"/>
                </w:rPr>
                <w: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6" w:tooltip="P" w:history="1">
              <w:r w:rsidR="00CA1D5A">
                <w:rPr>
                  <w:rStyle w:val="Hyperlink"/>
                  <w:rFonts w:ascii="Arial" w:hAnsi="Arial" w:cs="Arial"/>
                  <w:color w:val="0B0080"/>
                  <w:sz w:val="21"/>
                  <w:szCs w:val="21"/>
                </w:rPr>
                <w:t>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7" w:tooltip="Q" w:history="1">
              <w:r w:rsidR="00CA1D5A">
                <w:rPr>
                  <w:rStyle w:val="Hyperlink"/>
                  <w:rFonts w:ascii="Arial" w:hAnsi="Arial" w:cs="Arial"/>
                  <w:color w:val="0B0080"/>
                  <w:sz w:val="21"/>
                  <w:szCs w:val="21"/>
                </w:rPr>
                <w:t>q</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8" w:tooltip="R" w:history="1">
              <w:r w:rsidR="00CA1D5A">
                <w:rPr>
                  <w:rStyle w:val="Hyperlink"/>
                  <w:rFonts w:ascii="Arial" w:hAnsi="Arial" w:cs="Arial"/>
                  <w:color w:val="0B0080"/>
                  <w:sz w:val="21"/>
                  <w:szCs w:val="21"/>
                </w:rPr>
                <w:t>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59" w:tooltip="S" w:history="1">
              <w:r w:rsidR="00CA1D5A">
                <w:rPr>
                  <w:rStyle w:val="Hyperlink"/>
                  <w:rFonts w:ascii="Arial" w:hAnsi="Arial" w:cs="Arial"/>
                  <w:color w:val="0B0080"/>
                  <w:sz w:val="21"/>
                  <w:szCs w:val="21"/>
                </w:rPr>
                <w: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60" w:tooltip="T" w:history="1">
              <w:r w:rsidR="00CA1D5A">
                <w:rPr>
                  <w:rStyle w:val="Hyperlink"/>
                  <w:rFonts w:ascii="Arial" w:hAnsi="Arial" w:cs="Arial"/>
                  <w:color w:val="0B0080"/>
                  <w:sz w:val="21"/>
                  <w:szCs w:val="21"/>
                </w:rPr>
                <w:t>t</w:t>
              </w:r>
            </w:hyperlink>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0AEA6574" wp14:editId="5D42BEBF">
                  <wp:extent cx="381000" cy="533400"/>
                  <wp:effectExtent l="0" t="0" r="0" b="0"/>
                  <wp:docPr id="91" name="Picture 91" descr="Braille U colored.svg">
                    <a:hlinkClick xmlns:a="http://schemas.openxmlformats.org/drawingml/2006/main" r:id="rId1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ille U colored.svg">
                            <a:hlinkClick r:id="rId1161"/>
                          </pic:cNvPr>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49C9AA6" wp14:editId="66E5B668">
                  <wp:extent cx="381000" cy="533400"/>
                  <wp:effectExtent l="0" t="0" r="0" b="0"/>
                  <wp:docPr id="90" name="Picture 90" descr="Braille V colored.svg">
                    <a:hlinkClick xmlns:a="http://schemas.openxmlformats.org/drawingml/2006/main" r:id="rId1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aille V colored.svg">
                            <a:hlinkClick r:id="rId1163"/>
                          </pic:cNvPr>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1593A766" wp14:editId="5C89B1F2">
                  <wp:extent cx="381000" cy="533400"/>
                  <wp:effectExtent l="0" t="0" r="0" b="0"/>
                  <wp:docPr id="89" name="Picture 89" descr="Braille X colored.svg">
                    <a:hlinkClick xmlns:a="http://schemas.openxmlformats.org/drawingml/2006/main" r:id="rId1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aille X colored.svg">
                            <a:hlinkClick r:id="rId1165"/>
                          </pic:cNvPr>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297C6C1A" wp14:editId="254BFD76">
                  <wp:extent cx="381000" cy="533400"/>
                  <wp:effectExtent l="0" t="0" r="0" b="0"/>
                  <wp:docPr id="88" name="Picture 88" descr="Braille Y colored.svg">
                    <a:hlinkClick xmlns:a="http://schemas.openxmlformats.org/drawingml/2006/main" r:id="rId1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lle Y colored.svg">
                            <a:hlinkClick r:id="rId1167"/>
                          </pic:cNvPr>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F474D70" wp14:editId="1D72BD06">
                  <wp:extent cx="381000" cy="533400"/>
                  <wp:effectExtent l="0" t="0" r="0" b="0"/>
                  <wp:docPr id="87" name="Picture 87" descr="Braille Z colored.svg">
                    <a:hlinkClick xmlns:a="http://schemas.openxmlformats.org/drawingml/2006/main" r:id="rId1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ille Z colored.svg">
                            <a:hlinkClick r:id="rId1169"/>
                          </pic:cNvPr>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gridSpan w:val="4"/>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55CA420E" wp14:editId="4B54F9BD">
                  <wp:extent cx="381000" cy="533400"/>
                  <wp:effectExtent l="0" t="0" r="0" b="0"/>
                  <wp:docPr id="86" name="Picture 86" descr="Braille W colored.svg">
                    <a:hlinkClick xmlns:a="http://schemas.openxmlformats.org/drawingml/2006/main" r:id="rId1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aille W colored.svg">
                            <a:hlinkClick r:id="rId1171"/>
                          </pic:cNvPr>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73" w:tooltip="U" w:history="1">
              <w:r w:rsidR="00CA1D5A">
                <w:rPr>
                  <w:rStyle w:val="Hyperlink"/>
                  <w:rFonts w:ascii="Arial" w:hAnsi="Arial" w:cs="Arial"/>
                  <w:color w:val="0B0080"/>
                  <w:sz w:val="21"/>
                  <w:szCs w:val="21"/>
                </w:rPr>
                <w:t>u</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74" w:tooltip="V" w:history="1">
              <w:r w:rsidR="00CA1D5A">
                <w:rPr>
                  <w:rStyle w:val="Hyperlink"/>
                  <w:rFonts w:ascii="Arial" w:hAnsi="Arial" w:cs="Arial"/>
                  <w:color w:val="0B0080"/>
                  <w:sz w:val="21"/>
                  <w:szCs w:val="21"/>
                </w:rPr>
                <w:t>v</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75" w:tooltip="X" w:history="1">
              <w:r w:rsidR="00CA1D5A">
                <w:rPr>
                  <w:rStyle w:val="Hyperlink"/>
                  <w:rFonts w:ascii="Arial" w:hAnsi="Arial" w:cs="Arial"/>
                  <w:color w:val="0B0080"/>
                  <w:sz w:val="21"/>
                  <w:szCs w:val="21"/>
                </w:rPr>
                <w:t>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76" w:tooltip="Y" w:history="1">
              <w:r w:rsidR="00CA1D5A">
                <w:rPr>
                  <w:rStyle w:val="Hyperlink"/>
                  <w:rFonts w:ascii="Arial" w:hAnsi="Arial" w:cs="Arial"/>
                  <w:color w:val="0B0080"/>
                  <w:sz w:val="21"/>
                  <w:szCs w:val="21"/>
                </w:rPr>
                <w: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77" w:tooltip="Z" w:history="1">
              <w:r w:rsidR="00CA1D5A">
                <w:rPr>
                  <w:rStyle w:val="Hyperlink"/>
                  <w:rFonts w:ascii="Arial" w:hAnsi="Arial" w:cs="Arial"/>
                  <w:color w:val="0B0080"/>
                  <w:sz w:val="21"/>
                  <w:szCs w:val="21"/>
                </w:rPr>
                <w:t>z</w:t>
              </w:r>
            </w:hyperlink>
          </w:p>
        </w:tc>
        <w:tc>
          <w:tcPr>
            <w:tcW w:w="0" w:type="auto"/>
            <w:gridSpan w:val="4"/>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178" w:tooltip="W" w:history="1">
              <w:r w:rsidR="00CA1D5A">
                <w:rPr>
                  <w:rStyle w:val="Hyperlink"/>
                  <w:rFonts w:ascii="Arial" w:hAnsi="Arial" w:cs="Arial"/>
                  <w:color w:val="0B0080"/>
                  <w:sz w:val="21"/>
                  <w:szCs w:val="21"/>
                </w:rPr>
                <w:t>w</w:t>
              </w:r>
            </w:hyperlink>
          </w:p>
        </w:tc>
      </w:tr>
    </w:tbl>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The next ten letters (the next "</w:t>
      </w:r>
      <w:hyperlink r:id="rId1179" w:anchor="English" w:tooltip="wikt:decade" w:history="1">
        <w:r>
          <w:rPr>
            <w:rStyle w:val="Hyperlink"/>
            <w:rFonts w:ascii="Arial" w:eastAsiaTheme="majorEastAsia" w:hAnsi="Arial" w:cs="Arial"/>
            <w:color w:val="663366"/>
            <w:sz w:val="21"/>
            <w:szCs w:val="21"/>
          </w:rPr>
          <w:t>decade</w:t>
        </w:r>
      </w:hyperlink>
      <w:r>
        <w:rPr>
          <w:rFonts w:ascii="Arial" w:hAnsi="Arial" w:cs="Arial"/>
          <w:color w:val="252525"/>
          <w:sz w:val="21"/>
          <w:szCs w:val="21"/>
        </w:rPr>
        <w:t>") are the same again, but with dots at both 3 and 6 (green dots). Here</w:t>
      </w:r>
      <w:r>
        <w:rPr>
          <w:rStyle w:val="apple-converted-space"/>
          <w:rFonts w:ascii="Arial" w:hAnsi="Arial" w:cs="Arial"/>
          <w:color w:val="252525"/>
          <w:sz w:val="21"/>
          <w:szCs w:val="21"/>
        </w:rPr>
        <w:t> </w:t>
      </w:r>
      <w:r>
        <w:rPr>
          <w:rFonts w:ascii="Arial" w:hAnsi="Arial" w:cs="Arial"/>
          <w:i/>
          <w:iCs/>
          <w:color w:val="252525"/>
          <w:sz w:val="21"/>
          <w:szCs w:val="21"/>
        </w:rPr>
        <w:t>w</w:t>
      </w:r>
      <w:r>
        <w:rPr>
          <w:rStyle w:val="apple-converted-space"/>
          <w:rFonts w:ascii="Arial" w:hAnsi="Arial" w:cs="Arial"/>
          <w:color w:val="252525"/>
          <w:sz w:val="21"/>
          <w:szCs w:val="21"/>
        </w:rPr>
        <w:t> </w:t>
      </w:r>
      <w:r>
        <w:rPr>
          <w:rFonts w:ascii="Arial" w:hAnsi="Arial" w:cs="Arial"/>
          <w:color w:val="252525"/>
          <w:sz w:val="21"/>
          <w:szCs w:val="21"/>
        </w:rPr>
        <w:t>was left out as not being part of the basic French alphabet; the French braille order is</w:t>
      </w:r>
      <w:r>
        <w:rPr>
          <w:rStyle w:val="apple-converted-space"/>
          <w:rFonts w:ascii="Arial" w:hAnsi="Arial" w:cs="Arial"/>
          <w:color w:val="252525"/>
          <w:sz w:val="21"/>
          <w:szCs w:val="21"/>
        </w:rPr>
        <w:t> </w:t>
      </w:r>
      <w:r>
        <w:rPr>
          <w:rFonts w:ascii="Arial" w:hAnsi="Arial" w:cs="Arial"/>
          <w:i/>
          <w:iCs/>
          <w:color w:val="252525"/>
          <w:sz w:val="21"/>
          <w:szCs w:val="21"/>
        </w:rPr>
        <w:t>u v x y z ç é à è ù</w:t>
      </w:r>
      <w:r>
        <w:rPr>
          <w:rStyle w:val="apple-converted-space"/>
          <w:rFonts w:ascii="Arial" w:hAnsi="Arial" w:cs="Arial"/>
          <w:color w:val="252525"/>
          <w:sz w:val="21"/>
          <w:szCs w:val="21"/>
        </w:rPr>
        <w:t> </w:t>
      </w:r>
      <w:r>
        <w:rPr>
          <w:rFonts w:ascii="Arial" w:hAnsi="Arial" w:cs="Arial"/>
          <w:color w:val="252525"/>
          <w:sz w:val="21"/>
          <w:szCs w:val="21"/>
        </w:rPr>
        <w:t>(</w:t>
      </w:r>
      <w:r>
        <w:rPr>
          <w:rFonts w:ascii="Segoe UI Symbol" w:hAnsi="Segoe UI Symbol" w:cs="Segoe UI Symbol"/>
          <w:color w:val="252525"/>
          <w:sz w:val="21"/>
          <w:szCs w:val="21"/>
          <w:shd w:val="clear" w:color="auto" w:fill="F4F4F4"/>
        </w:rPr>
        <w:t>⠥⠧⠭⠽⠵⠯⠿⠷⠮⠾</w:t>
      </w:r>
      <w:r>
        <w:rPr>
          <w:rFonts w:ascii="Arial" w:hAnsi="Arial" w:cs="Arial"/>
          <w:color w:val="252525"/>
          <w:sz w:val="21"/>
          <w:szCs w:val="21"/>
        </w:rPr>
        <w:t>).</w:t>
      </w:r>
      <w:hyperlink r:id="rId1180" w:anchor="cite_note-9" w:history="1">
        <w:r>
          <w:rPr>
            <w:rStyle w:val="Hyperlink"/>
            <w:rFonts w:ascii="Arial" w:eastAsiaTheme="majorEastAsia" w:hAnsi="Arial" w:cs="Arial"/>
            <w:color w:val="0B0080"/>
            <w:sz w:val="17"/>
            <w:szCs w:val="17"/>
            <w:vertAlign w:val="superscript"/>
          </w:rPr>
          <w:t>[8]</w:t>
        </w:r>
      </w:hyperlink>
      <w:r>
        <w:rPr>
          <w:rStyle w:val="apple-converted-space"/>
          <w:rFonts w:ascii="Arial" w:hAnsi="Arial" w:cs="Arial"/>
          <w:color w:val="252525"/>
          <w:sz w:val="21"/>
          <w:szCs w:val="21"/>
        </w:rPr>
        <w:t> </w:t>
      </w:r>
      <w:r>
        <w:rPr>
          <w:rFonts w:ascii="Arial" w:hAnsi="Arial" w:cs="Arial"/>
          <w:color w:val="252525"/>
          <w:sz w:val="21"/>
          <w:szCs w:val="21"/>
        </w:rPr>
        <w:t>The next ten, ending in</w:t>
      </w:r>
      <w:r>
        <w:rPr>
          <w:rStyle w:val="apple-converted-space"/>
          <w:rFonts w:ascii="Arial" w:hAnsi="Arial" w:cs="Arial"/>
          <w:color w:val="252525"/>
          <w:sz w:val="21"/>
          <w:szCs w:val="21"/>
        </w:rPr>
        <w:t> </w:t>
      </w:r>
      <w:r>
        <w:rPr>
          <w:rFonts w:ascii="Arial" w:hAnsi="Arial" w:cs="Arial"/>
          <w:i/>
          <w:iCs/>
          <w:color w:val="252525"/>
          <w:sz w:val="21"/>
          <w:szCs w:val="21"/>
        </w:rPr>
        <w:t>w</w:t>
      </w:r>
      <w:r>
        <w:rPr>
          <w:rFonts w:ascii="Arial" w:hAnsi="Arial" w:cs="Arial"/>
          <w:color w:val="252525"/>
          <w:sz w:val="21"/>
          <w:szCs w:val="21"/>
        </w:rPr>
        <w:t>, are the same again, except that for this series position 6 (purple dot) is used without position 3. These are</w:t>
      </w:r>
      <w:r>
        <w:rPr>
          <w:rStyle w:val="apple-converted-space"/>
          <w:rFonts w:ascii="Arial" w:hAnsi="Arial" w:cs="Arial"/>
          <w:color w:val="252525"/>
          <w:sz w:val="21"/>
          <w:szCs w:val="21"/>
        </w:rPr>
        <w:t> </w:t>
      </w:r>
      <w:r>
        <w:rPr>
          <w:rFonts w:ascii="Arial" w:hAnsi="Arial" w:cs="Arial"/>
          <w:i/>
          <w:iCs/>
          <w:color w:val="252525"/>
          <w:sz w:val="21"/>
          <w:szCs w:val="21"/>
        </w:rPr>
        <w:t xml:space="preserve">â ê î ô û ë ï ü ö </w:t>
      </w:r>
      <w:r>
        <w:rPr>
          <w:rFonts w:ascii="Arial" w:hAnsi="Arial" w:cs="Arial"/>
          <w:i/>
          <w:iCs/>
          <w:color w:val="252525"/>
          <w:sz w:val="21"/>
          <w:szCs w:val="21"/>
        </w:rPr>
        <w:lastRenderedPageBreak/>
        <w:t>w</w:t>
      </w:r>
      <w:r>
        <w:rPr>
          <w:rStyle w:val="apple-converted-space"/>
          <w:rFonts w:ascii="Arial" w:hAnsi="Arial" w:cs="Arial"/>
          <w:color w:val="252525"/>
          <w:sz w:val="21"/>
          <w:szCs w:val="21"/>
        </w:rPr>
        <w:t> </w:t>
      </w:r>
      <w:r>
        <w:rPr>
          <w:rFonts w:ascii="Arial" w:hAnsi="Arial" w:cs="Arial"/>
          <w:color w:val="252525"/>
          <w:sz w:val="21"/>
          <w:szCs w:val="21"/>
        </w:rPr>
        <w:t>(</w:t>
      </w:r>
      <w:r>
        <w:rPr>
          <w:rFonts w:ascii="Segoe UI Symbol" w:hAnsi="Segoe UI Symbol" w:cs="Segoe UI Symbol"/>
          <w:color w:val="252525"/>
          <w:sz w:val="21"/>
          <w:szCs w:val="21"/>
          <w:shd w:val="clear" w:color="auto" w:fill="F4F4F4"/>
        </w:rPr>
        <w:t>⠡⠣⠩⠹⠱⠫⠻⠳⠪⠺</w:t>
      </w:r>
      <w:r>
        <w:rPr>
          <w:rFonts w:ascii="Arial" w:hAnsi="Arial" w:cs="Arial"/>
          <w:color w:val="252525"/>
          <w:sz w:val="21"/>
          <w:szCs w:val="21"/>
        </w:rPr>
        <w:t>).</w:t>
      </w:r>
      <w:hyperlink r:id="rId1181" w:anchor="cite_note-10" w:history="1">
        <w:r>
          <w:rPr>
            <w:rStyle w:val="Hyperlink"/>
            <w:rFonts w:ascii="Arial" w:eastAsiaTheme="majorEastAsia" w:hAnsi="Arial" w:cs="Arial"/>
            <w:color w:val="0B0080"/>
            <w:sz w:val="17"/>
            <w:szCs w:val="17"/>
            <w:vertAlign w:val="superscript"/>
          </w:rPr>
          <w:t>[9]</w:t>
        </w:r>
      </w:hyperlink>
      <w:r>
        <w:rPr>
          <w:rStyle w:val="apple-converted-space"/>
          <w:rFonts w:ascii="Arial" w:hAnsi="Arial" w:cs="Arial"/>
          <w:color w:val="252525"/>
          <w:sz w:val="21"/>
          <w:szCs w:val="21"/>
        </w:rPr>
        <w:t> </w:t>
      </w:r>
      <w:r>
        <w:rPr>
          <w:rFonts w:ascii="Arial" w:hAnsi="Arial" w:cs="Arial"/>
          <w:color w:val="252525"/>
          <w:sz w:val="21"/>
          <w:szCs w:val="21"/>
        </w:rPr>
        <w:t>The</w:t>
      </w:r>
      <w:r>
        <w:rPr>
          <w:rStyle w:val="apple-converted-space"/>
          <w:rFonts w:ascii="Arial" w:hAnsi="Arial" w:cs="Arial"/>
          <w:color w:val="252525"/>
          <w:sz w:val="21"/>
          <w:szCs w:val="21"/>
        </w:rPr>
        <w:t> </w:t>
      </w:r>
      <w:r>
        <w:rPr>
          <w:rFonts w:ascii="Arial" w:hAnsi="Arial" w:cs="Arial"/>
          <w:i/>
          <w:iCs/>
          <w:color w:val="252525"/>
          <w:sz w:val="21"/>
          <w:szCs w:val="21"/>
        </w:rPr>
        <w:t>a–j</w:t>
      </w:r>
      <w:r>
        <w:rPr>
          <w:rStyle w:val="apple-converted-space"/>
          <w:rFonts w:ascii="Arial" w:hAnsi="Arial" w:cs="Arial"/>
          <w:color w:val="252525"/>
          <w:sz w:val="21"/>
          <w:szCs w:val="21"/>
        </w:rPr>
        <w:t> </w:t>
      </w:r>
      <w:r>
        <w:rPr>
          <w:rFonts w:ascii="Arial" w:hAnsi="Arial" w:cs="Arial"/>
          <w:color w:val="252525"/>
          <w:sz w:val="21"/>
          <w:szCs w:val="21"/>
        </w:rPr>
        <w:t>series lowered in dot space (</w:t>
      </w:r>
      <w:r>
        <w:rPr>
          <w:rFonts w:ascii="Segoe UI Symbol" w:hAnsi="Segoe UI Symbol" w:cs="Segoe UI Symbol"/>
          <w:color w:val="252525"/>
          <w:sz w:val="21"/>
          <w:szCs w:val="21"/>
          <w:shd w:val="clear" w:color="auto" w:fill="F4F4F4"/>
        </w:rPr>
        <w:t>⠂⠆⠒⠲⠢⠖⠶⠦⠔⠴</w:t>
      </w:r>
      <w:r>
        <w:rPr>
          <w:rFonts w:ascii="Arial" w:hAnsi="Arial" w:cs="Arial"/>
          <w:color w:val="252525"/>
          <w:sz w:val="21"/>
          <w:szCs w:val="21"/>
        </w:rPr>
        <w:t>) are used for punctuation. Letters</w:t>
      </w:r>
      <w:r>
        <w:rPr>
          <w:rStyle w:val="apple-converted-space"/>
          <w:rFonts w:ascii="Arial" w:hAnsi="Arial" w:cs="Arial"/>
          <w:color w:val="252525"/>
          <w:sz w:val="21"/>
          <w:szCs w:val="21"/>
        </w:rPr>
        <w:t> </w:t>
      </w:r>
      <w:r>
        <w:rPr>
          <w:rFonts w:ascii="Arial" w:hAnsi="Arial" w:cs="Arial"/>
          <w:i/>
          <w:iCs/>
          <w:color w:val="252525"/>
          <w:sz w:val="21"/>
          <w:szCs w:val="21"/>
        </w:rPr>
        <w:t>a</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c</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which only use dots in the top row, were lowered two places for the apostrophe and hyphen:</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(These are the decade diacritics, at left in the table below, of the second and third decade.) In addition, there are ten patterns that are based on the first two letters (</w:t>
      </w:r>
      <w:r>
        <w:rPr>
          <w:rFonts w:ascii="Segoe UI Symbol" w:hAnsi="Segoe UI Symbol" w:cs="Segoe UI Symbol"/>
          <w:color w:val="252525"/>
          <w:sz w:val="21"/>
          <w:szCs w:val="21"/>
          <w:shd w:val="clear" w:color="auto" w:fill="F4F4F4"/>
        </w:rPr>
        <w:t>⠁⠃</w:t>
      </w:r>
      <w:r>
        <w:rPr>
          <w:rFonts w:ascii="Arial" w:hAnsi="Arial" w:cs="Arial"/>
          <w:color w:val="252525"/>
          <w:sz w:val="21"/>
          <w:szCs w:val="21"/>
        </w:rPr>
        <w:t>) shifted to the right; these were assigned to non-French letters (</w:t>
      </w:r>
      <w:r>
        <w:rPr>
          <w:rFonts w:ascii="Arial" w:hAnsi="Arial" w:cs="Arial"/>
          <w:i/>
          <w:iCs/>
          <w:color w:val="252525"/>
          <w:sz w:val="21"/>
          <w:szCs w:val="21"/>
        </w:rPr>
        <w:t>ì ä ò</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or serve non-letter functions: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(superscript; in English the accent mark),</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(currency prefix),</w:t>
      </w:r>
      <w:r>
        <w:rPr>
          <w:rStyle w:val="apple-converted-space"/>
          <w:rFonts w:ascii="Arial" w:hAnsi="Arial" w:cs="Arial"/>
          <w:color w:val="252525"/>
          <w:sz w:val="21"/>
          <w:szCs w:val="21"/>
        </w:rPr>
        <w:t> </w:t>
      </w:r>
      <w:proofErr w:type="gramStart"/>
      <w:r>
        <w:rPr>
          <w:rFonts w:ascii="Segoe UI Symbol" w:hAnsi="Segoe UI Symbol" w:cs="Segoe UI Symbol"/>
          <w:color w:val="252525"/>
          <w:sz w:val="21"/>
          <w:szCs w:val="21"/>
          <w:shd w:val="clear" w:color="auto" w:fill="F4F4F4"/>
        </w:rPr>
        <w:t>⠨</w:t>
      </w:r>
      <w:r>
        <w:rPr>
          <w:rFonts w:ascii="Arial" w:hAnsi="Arial" w:cs="Arial"/>
          <w:color w:val="252525"/>
          <w:sz w:val="21"/>
          <w:szCs w:val="21"/>
        </w:rPr>
        <w:t>(</w:t>
      </w:r>
      <w:proofErr w:type="gramEnd"/>
      <w:r>
        <w:rPr>
          <w:rFonts w:ascii="Arial" w:hAnsi="Arial" w:cs="Arial"/>
          <w:color w:val="252525"/>
          <w:sz w:val="21"/>
          <w:szCs w:val="21"/>
        </w:rPr>
        <w:t>capital, in English the decimal point),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(number sign),</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(emphasis mark),</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(symbol prefix).</w:t>
      </w:r>
    </w:p>
    <w:tbl>
      <w:tblPr>
        <w:tblW w:w="0" w:type="auto"/>
        <w:tblInd w:w="72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24"/>
        <w:gridCol w:w="792"/>
        <w:gridCol w:w="287"/>
        <w:gridCol w:w="792"/>
        <w:gridCol w:w="792"/>
        <w:gridCol w:w="792"/>
        <w:gridCol w:w="792"/>
        <w:gridCol w:w="792"/>
        <w:gridCol w:w="792"/>
        <w:gridCol w:w="792"/>
        <w:gridCol w:w="792"/>
        <w:gridCol w:w="792"/>
        <w:gridCol w:w="792"/>
        <w:gridCol w:w="287"/>
        <w:gridCol w:w="792"/>
        <w:gridCol w:w="792"/>
      </w:tblGrid>
      <w:tr w:rsidR="00CA1D5A" w:rsidTr="00CA1D5A">
        <w:tc>
          <w:tcPr>
            <w:tcW w:w="0" w:type="auto"/>
            <w:gridSpan w:val="16"/>
            <w:tcBorders>
              <w:top w:val="nil"/>
              <w:left w:val="nil"/>
              <w:bottom w:val="nil"/>
              <w:right w:val="nil"/>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The 64 braille cells</w:t>
            </w:r>
            <w:hyperlink r:id="rId1182" w:anchor="cite_note-11" w:history="1">
              <w:r>
                <w:rPr>
                  <w:rStyle w:val="Hyperlink"/>
                  <w:color w:val="0B0080"/>
                  <w:sz w:val="17"/>
                  <w:szCs w:val="17"/>
                  <w:vertAlign w:val="superscript"/>
                </w:rPr>
                <w:t>[b]</w:t>
              </w:r>
            </w:hyperlink>
          </w:p>
        </w:tc>
      </w:tr>
      <w:tr w:rsidR="00CA1D5A" w:rsidTr="00CA1D5A">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decade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  </w:t>
            </w:r>
          </w:p>
        </w:tc>
        <w:tc>
          <w:tcPr>
            <w:tcW w:w="0" w:type="auto"/>
            <w:gridSpan w:val="1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numeric sequence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  </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shift right</w:t>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5FD9BA8" wp14:editId="3D494742">
                  <wp:extent cx="381000" cy="533400"/>
                  <wp:effectExtent l="0" t="0" r="0" b="0"/>
                  <wp:docPr id="85" name="Picture 85" descr="Braille NULL.svg">
                    <a:hlinkClick xmlns:a="http://schemas.openxmlformats.org/drawingml/2006/main" r:id="rId1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ille NULL.svg">
                            <a:hlinkClick r:id="rId1183"/>
                          </pic:cNvPr>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F3F96E7" wp14:editId="058CF34A">
                  <wp:extent cx="381000" cy="533400"/>
                  <wp:effectExtent l="0" t="0" r="0" b="0"/>
                  <wp:docPr id="84" name="Picture 84" descr="Braille A1.svg">
                    <a:hlinkClick xmlns:a="http://schemas.openxmlformats.org/drawingml/2006/main" r:id="rId10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ille A1.svg">
                            <a:hlinkClick r:id="rId1091"/>
                          </pic:cNvPr>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B5E096B" wp14:editId="319C15CE">
                  <wp:extent cx="381000" cy="533400"/>
                  <wp:effectExtent l="0" t="0" r="0" b="0"/>
                  <wp:docPr id="83" name="Picture 83" descr="Braille B2.svg">
                    <a:hlinkClick xmlns:a="http://schemas.openxmlformats.org/drawingml/2006/main" r:id="rId10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ille B2.svg">
                            <a:hlinkClick r:id="rId1093"/>
                          </pic:cNvPr>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4BFD41B3" wp14:editId="4DCE3CE7">
                  <wp:extent cx="381000" cy="533400"/>
                  <wp:effectExtent l="0" t="0" r="0" b="0"/>
                  <wp:docPr id="82" name="Picture 82" descr="Braille C3.svg">
                    <a:hlinkClick xmlns:a="http://schemas.openxmlformats.org/drawingml/2006/main" r:id="rId10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C3.svg">
                            <a:hlinkClick r:id="rId1095"/>
                          </pic:cNvPr>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C0351B1" wp14:editId="2661E318">
                  <wp:extent cx="381000" cy="533400"/>
                  <wp:effectExtent l="0" t="0" r="0" b="0"/>
                  <wp:docPr id="81" name="Picture 81" descr="Braille D4.svg">
                    <a:hlinkClick xmlns:a="http://schemas.openxmlformats.org/drawingml/2006/main" r:id="rId10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aille D4.svg">
                            <a:hlinkClick r:id="rId1097"/>
                          </pic:cNvPr>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451E9DC" wp14:editId="2585641B">
                  <wp:extent cx="381000" cy="533400"/>
                  <wp:effectExtent l="0" t="0" r="0" b="0"/>
                  <wp:docPr id="80" name="Picture 80" descr="Braille E5.svg">
                    <a:hlinkClick xmlns:a="http://schemas.openxmlformats.org/drawingml/2006/main" r:id="rId10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aille E5.svg">
                            <a:hlinkClick r:id="rId1099"/>
                          </pic:cNvPr>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95E28B8" wp14:editId="7C4CC433">
                  <wp:extent cx="381000" cy="533400"/>
                  <wp:effectExtent l="0" t="0" r="0" b="0"/>
                  <wp:docPr id="79" name="Picture 79" descr="Braille F6.svg">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aille F6.svg">
                            <a:hlinkClick r:id="rId1101"/>
                          </pic:cNvPr>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80FE2EC" wp14:editId="04813E19">
                  <wp:extent cx="381000" cy="533400"/>
                  <wp:effectExtent l="0" t="0" r="0" b="0"/>
                  <wp:docPr id="78" name="Picture 78" descr="Braille G7.svg">
                    <a:hlinkClick xmlns:a="http://schemas.openxmlformats.org/drawingml/2006/main" r:id="rId1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aille G7.svg">
                            <a:hlinkClick r:id="rId1103"/>
                          </pic:cNvPr>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6D37E7B2" wp14:editId="14C094B9">
                  <wp:extent cx="381000" cy="533400"/>
                  <wp:effectExtent l="0" t="0" r="0" b="0"/>
                  <wp:docPr id="77" name="Picture 77" descr="Braille H8.svg">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raille H8.svg">
                            <a:hlinkClick r:id="rId1105"/>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B1636D4" wp14:editId="5E4230A4">
                  <wp:extent cx="381000" cy="533400"/>
                  <wp:effectExtent l="0" t="0" r="0" b="0"/>
                  <wp:docPr id="76" name="Picture 76" descr="Braille I9.svg">
                    <a:hlinkClick xmlns:a="http://schemas.openxmlformats.org/drawingml/2006/main" r:id="rId1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aille I9.svg">
                            <a:hlinkClick r:id="rId1107"/>
                          </pic:cNvPr>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C50E450" wp14:editId="365397A5">
                  <wp:extent cx="381000" cy="533400"/>
                  <wp:effectExtent l="0" t="0" r="0" b="0"/>
                  <wp:docPr id="75" name="Picture 75" descr="Braille J0.svg">
                    <a:hlinkClick xmlns:a="http://schemas.openxmlformats.org/drawingml/2006/main" r:id="rId1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aille J0.svg">
                            <a:hlinkClick r:id="rId1109"/>
                          </pic:cNvPr>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FED72D4" wp14:editId="135AF959">
                  <wp:extent cx="381000" cy="533400"/>
                  <wp:effectExtent l="0" t="0" r="0" b="0"/>
                  <wp:docPr id="74" name="Picture 74" descr="Braille Accent.svg">
                    <a:hlinkClick xmlns:a="http://schemas.openxmlformats.org/drawingml/2006/main" r:id="rId1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aille Accent.svg">
                            <a:hlinkClick r:id="rId1185"/>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41C8601" wp14:editId="754D9074">
                  <wp:extent cx="381000" cy="533400"/>
                  <wp:effectExtent l="0" t="0" r="0" b="0"/>
                  <wp:docPr id="73" name="Picture 73" descr="Braille Currency.svg">
                    <a:hlinkClick xmlns:a="http://schemas.openxmlformats.org/drawingml/2006/main" r:id="rId1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aille Currency.svg">
                            <a:hlinkClick r:id="rId1187"/>
                          </pic:cNvPr>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BABA5E8" wp14:editId="4308812F">
                  <wp:extent cx="381000" cy="533400"/>
                  <wp:effectExtent l="0" t="0" r="0" b="0"/>
                  <wp:docPr id="72" name="Picture 72" descr="Braille Apostrophe colored.svg">
                    <a:hlinkClick xmlns:a="http://schemas.openxmlformats.org/drawingml/2006/main" r:id="rId1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aille Apostrophe colored.svg">
                            <a:hlinkClick r:id="rId1189"/>
                          </pic:cNvPr>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850C1FD" wp14:editId="0D2EDF8E">
                  <wp:extent cx="381000" cy="533400"/>
                  <wp:effectExtent l="0" t="0" r="0" b="0"/>
                  <wp:docPr id="71" name="Picture 71" descr="Braille K colored.svg">
                    <a:hlinkClick xmlns:a="http://schemas.openxmlformats.org/drawingml/2006/main" r:id="rId1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aille K colored.svg">
                            <a:hlinkClick r:id="rId1131"/>
                          </pic:cNvPr>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5A42F97D" wp14:editId="566A255F">
                  <wp:extent cx="381000" cy="533400"/>
                  <wp:effectExtent l="0" t="0" r="0" b="0"/>
                  <wp:docPr id="70" name="Picture 70" descr="Braille L colored.svg">
                    <a:hlinkClick xmlns:a="http://schemas.openxmlformats.org/drawingml/2006/main" r:id="rId1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aille L colored.svg">
                            <a:hlinkClick r:id="rId1133"/>
                          </pic:cNvPr>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41289C1B" wp14:editId="4DF9958B">
                  <wp:extent cx="381000" cy="533400"/>
                  <wp:effectExtent l="0" t="0" r="0" b="0"/>
                  <wp:docPr id="69" name="Picture 69" descr="Braille M colored.svg">
                    <a:hlinkClick xmlns:a="http://schemas.openxmlformats.org/drawingml/2006/main" r:id="rId1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raille M colored.svg">
                            <a:hlinkClick r:id="rId1135"/>
                          </pic:cNvPr>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AEAD840" wp14:editId="1E76F887">
                  <wp:extent cx="381000" cy="533400"/>
                  <wp:effectExtent l="0" t="0" r="0" b="0"/>
                  <wp:docPr id="68" name="Picture 68" descr="Braille N colored.svg">
                    <a:hlinkClick xmlns:a="http://schemas.openxmlformats.org/drawingml/2006/main" r:id="rId1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aille N colored.svg">
                            <a:hlinkClick r:id="rId1137"/>
                          </pic:cNvPr>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55290E76" wp14:editId="231CA048">
                  <wp:extent cx="381000" cy="533400"/>
                  <wp:effectExtent l="0" t="0" r="0" b="0"/>
                  <wp:docPr id="67" name="Picture 67" descr="Braille O colored.svg">
                    <a:hlinkClick xmlns:a="http://schemas.openxmlformats.org/drawingml/2006/main" r:id="rId1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ille O colored.svg">
                            <a:hlinkClick r:id="rId1139"/>
                          </pic:cNvPr>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C3DB4B6" wp14:editId="064A79B2">
                  <wp:extent cx="381000" cy="533400"/>
                  <wp:effectExtent l="0" t="0" r="0" b="0"/>
                  <wp:docPr id="66" name="Picture 66" descr="Braille P colored.svg">
                    <a:hlinkClick xmlns:a="http://schemas.openxmlformats.org/drawingml/2006/main" r:id="rId1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aille P colored.svg">
                            <a:hlinkClick r:id="rId1141"/>
                          </pic:cNvPr>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22B5164" wp14:editId="02DE5E38">
                  <wp:extent cx="381000" cy="533400"/>
                  <wp:effectExtent l="0" t="0" r="0" b="0"/>
                  <wp:docPr id="65" name="Picture 65" descr="Braille Q colored.svg">
                    <a:hlinkClick xmlns:a="http://schemas.openxmlformats.org/drawingml/2006/main" r:id="rId1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aille Q colored.svg">
                            <a:hlinkClick r:id="rId1143"/>
                          </pic:cNvPr>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7D14B9C" wp14:editId="234E5B2B">
                  <wp:extent cx="381000" cy="533400"/>
                  <wp:effectExtent l="0" t="0" r="0" b="0"/>
                  <wp:docPr id="64" name="Picture 64" descr="Braille R colored.svg">
                    <a:hlinkClick xmlns:a="http://schemas.openxmlformats.org/drawingml/2006/main" r:id="rId1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raille R colored.svg">
                            <a:hlinkClick r:id="rId1145"/>
                          </pic:cNvPr>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00C53A5" wp14:editId="43F19E4F">
                  <wp:extent cx="381000" cy="533400"/>
                  <wp:effectExtent l="0" t="0" r="0" b="0"/>
                  <wp:docPr id="63" name="Picture 63" descr="Braille S colored.svg">
                    <a:hlinkClick xmlns:a="http://schemas.openxmlformats.org/drawingml/2006/main" r:id="rId1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raille S colored.svg">
                            <a:hlinkClick r:id="rId1147"/>
                          </pic:cNvPr>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7530D79" wp14:editId="3838AD74">
                  <wp:extent cx="381000" cy="533400"/>
                  <wp:effectExtent l="0" t="0" r="0" b="0"/>
                  <wp:docPr id="62" name="Picture 62" descr="Braille T colored.svg">
                    <a:hlinkClick xmlns:a="http://schemas.openxmlformats.org/drawingml/2006/main" r:id="rId1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aille T colored.svg">
                            <a:hlinkClick r:id="rId1149"/>
                          </pic:cNvPr>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1631474" wp14:editId="011493C4">
                  <wp:extent cx="381000" cy="533400"/>
                  <wp:effectExtent l="0" t="0" r="0" b="0"/>
                  <wp:docPr id="61" name="Picture 61" descr="Braille ST colored.svg">
                    <a:hlinkClick xmlns:a="http://schemas.openxmlformats.org/drawingml/2006/main" r:id="rId1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aille ST colored.svg">
                            <a:hlinkClick r:id="rId1191"/>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D756FCB" wp14:editId="6D4E6AF4">
                  <wp:extent cx="381000" cy="533400"/>
                  <wp:effectExtent l="0" t="0" r="0" b="0"/>
                  <wp:docPr id="60" name="Picture 60" descr="Braille Ä colored.svg">
                    <a:hlinkClick xmlns:a="http://schemas.openxmlformats.org/drawingml/2006/main" r:id="rId1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raille Ä colored.svg">
                            <a:hlinkClick r:id="rId1193"/>
                          </pic:cNvPr>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469FE6C" wp14:editId="21526D7F">
                  <wp:extent cx="381000" cy="533400"/>
                  <wp:effectExtent l="0" t="0" r="0" b="0"/>
                  <wp:docPr id="59" name="Picture 59" descr="Braille Hyphen colored.svg">
                    <a:hlinkClick xmlns:a="http://schemas.openxmlformats.org/drawingml/2006/main" r:id="rId1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aille Hyphen colored.svg">
                            <a:hlinkClick r:id="rId1195"/>
                          </pic:cNvPr>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23F6924" wp14:editId="05B17947">
                  <wp:extent cx="381000" cy="533400"/>
                  <wp:effectExtent l="0" t="0" r="0" b="0"/>
                  <wp:docPr id="58" name="Picture 58" descr="Braille U colored.svg">
                    <a:hlinkClick xmlns:a="http://schemas.openxmlformats.org/drawingml/2006/main" r:id="rId1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aille U colored.svg">
                            <a:hlinkClick r:id="rId1161"/>
                          </pic:cNvPr>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4863B30" wp14:editId="2C99623A">
                  <wp:extent cx="381000" cy="533400"/>
                  <wp:effectExtent l="0" t="0" r="0" b="0"/>
                  <wp:docPr id="57" name="Picture 57" descr="Braille V colored.svg">
                    <a:hlinkClick xmlns:a="http://schemas.openxmlformats.org/drawingml/2006/main" r:id="rId1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aille V colored.svg">
                            <a:hlinkClick r:id="rId1163"/>
                          </pic:cNvPr>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35A10FB" wp14:editId="014A32B9">
                  <wp:extent cx="381000" cy="533400"/>
                  <wp:effectExtent l="0" t="0" r="0" b="0"/>
                  <wp:docPr id="56" name="Picture 56" descr="Braille X colored.svg">
                    <a:hlinkClick xmlns:a="http://schemas.openxmlformats.org/drawingml/2006/main" r:id="rId1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aille X colored.svg">
                            <a:hlinkClick r:id="rId1165"/>
                          </pic:cNvPr>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68885E7" wp14:editId="0E85A638">
                  <wp:extent cx="381000" cy="533400"/>
                  <wp:effectExtent l="0" t="0" r="0" b="0"/>
                  <wp:docPr id="55" name="Picture 55" descr="Braille Y colored.svg">
                    <a:hlinkClick xmlns:a="http://schemas.openxmlformats.org/drawingml/2006/main" r:id="rId1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raille Y colored.svg">
                            <a:hlinkClick r:id="rId1167"/>
                          </pic:cNvPr>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8467345" wp14:editId="01C0F3C0">
                  <wp:extent cx="381000" cy="533400"/>
                  <wp:effectExtent l="0" t="0" r="0" b="0"/>
                  <wp:docPr id="54" name="Picture 54" descr="Braille Z colored.svg">
                    <a:hlinkClick xmlns:a="http://schemas.openxmlformats.org/drawingml/2006/main" r:id="rId1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raille Z colored.svg">
                            <a:hlinkClick r:id="rId1169"/>
                          </pic:cNvPr>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6253C817" wp14:editId="4330152A">
                  <wp:extent cx="381000" cy="533400"/>
                  <wp:effectExtent l="0" t="0" r="0" b="0"/>
                  <wp:docPr id="53" name="Picture 53" descr="Braille Ç colored.svg">
                    <a:hlinkClick xmlns:a="http://schemas.openxmlformats.org/drawingml/2006/main" r:id="rId1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aille Ç colored.svg">
                            <a:hlinkClick r:id="rId1197"/>
                          </pic:cNvPr>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6A8D1F0" wp14:editId="358AAA52">
                  <wp:extent cx="381000" cy="533400"/>
                  <wp:effectExtent l="0" t="0" r="0" b="0"/>
                  <wp:docPr id="52" name="Picture 52" descr="Braille É colored.svg">
                    <a:hlinkClick xmlns:a="http://schemas.openxmlformats.org/drawingml/2006/main" r:id="rId1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raille É colored.svg">
                            <a:hlinkClick r:id="rId1199"/>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3B4E63B" wp14:editId="6DF1221F">
                  <wp:extent cx="381000" cy="533400"/>
                  <wp:effectExtent l="0" t="0" r="0" b="0"/>
                  <wp:docPr id="51" name="Picture 51" descr="Braille À colored.svg">
                    <a:hlinkClick xmlns:a="http://schemas.openxmlformats.org/drawingml/2006/main" r:id="rId1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aille À colored.svg">
                            <a:hlinkClick r:id="rId1201"/>
                          </pic:cNvPr>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56B70469" wp14:editId="46310171">
                  <wp:extent cx="381000" cy="533400"/>
                  <wp:effectExtent l="0" t="0" r="0" b="0"/>
                  <wp:docPr id="50" name="Picture 50" descr="Braille È colored.svg">
                    <a:hlinkClick xmlns:a="http://schemas.openxmlformats.org/drawingml/2006/main" r:id="rId1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raille È colored.svg">
                            <a:hlinkClick r:id="rId1203"/>
                          </pic:cNvPr>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611128F6" wp14:editId="6A5D4832">
                  <wp:extent cx="381000" cy="533400"/>
                  <wp:effectExtent l="0" t="0" r="0" b="0"/>
                  <wp:docPr id="49" name="Picture 49" descr="Braille Ù colored.svg">
                    <a:hlinkClick xmlns:a="http://schemas.openxmlformats.org/drawingml/2006/main" r:id="rId1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raille Ù colored.svg">
                            <a:hlinkClick r:id="rId1205"/>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7A79669" wp14:editId="1341F15F">
                  <wp:extent cx="381000" cy="533400"/>
                  <wp:effectExtent l="0" t="0" r="0" b="0"/>
                  <wp:docPr id="48" name="Picture 48" descr="Braille Ò colored.svg">
                    <a:hlinkClick xmlns:a="http://schemas.openxmlformats.org/drawingml/2006/main" r:id="rId1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raille Ò colored.svg">
                            <a:hlinkClick r:id="rId1207"/>
                          </pic:cNvPr>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63D577F7" wp14:editId="0F683040">
                  <wp:extent cx="381000" cy="533400"/>
                  <wp:effectExtent l="0" t="0" r="0" b="0"/>
                  <wp:docPr id="47" name="Picture 47" descr="Braille Number colored.svg">
                    <a:hlinkClick xmlns:a="http://schemas.openxmlformats.org/drawingml/2006/main" r:id="rId1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ille Number colored.svg">
                            <a:hlinkClick r:id="rId1209"/>
                          </pic:cNvPr>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B0FC1D8" wp14:editId="168C56F6">
                  <wp:extent cx="381000" cy="533400"/>
                  <wp:effectExtent l="0" t="0" r="0" b="0"/>
                  <wp:docPr id="46" name="Picture 46" descr="Braille Capital colored.svg">
                    <a:hlinkClick xmlns:a="http://schemas.openxmlformats.org/drawingml/2006/main" r:id="rId1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raille Capital colored.svg">
                            <a:hlinkClick r:id="rId1211"/>
                          </pic:cNvPr>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0F0C687" wp14:editId="4FFCF47F">
                  <wp:extent cx="381000" cy="533400"/>
                  <wp:effectExtent l="0" t="0" r="0" b="0"/>
                  <wp:docPr id="45" name="Picture 45" descr="Braille Â colored.svg">
                    <a:hlinkClick xmlns:a="http://schemas.openxmlformats.org/drawingml/2006/main" r:id="rId1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aille Â colored.svg">
                            <a:hlinkClick r:id="rId1213"/>
                          </pic:cNvPr>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63C829B" wp14:editId="4A6B3F50">
                  <wp:extent cx="381000" cy="533400"/>
                  <wp:effectExtent l="0" t="0" r="0" b="0"/>
                  <wp:docPr id="44" name="Picture 44" descr="Braille Ê colored.svg">
                    <a:hlinkClick xmlns:a="http://schemas.openxmlformats.org/drawingml/2006/main" r:id="rId1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raille Ê colored.svg">
                            <a:hlinkClick r:id="rId1215"/>
                          </pic:cNvPr>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F68B316" wp14:editId="3EAB105C">
                  <wp:extent cx="381000" cy="533400"/>
                  <wp:effectExtent l="0" t="0" r="0" b="0"/>
                  <wp:docPr id="43" name="Picture 43" descr="Braille Î colored.svg">
                    <a:hlinkClick xmlns:a="http://schemas.openxmlformats.org/drawingml/2006/main" r:id="rId1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raille Î colored.svg">
                            <a:hlinkClick r:id="rId1217"/>
                          </pic:cNvPr>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439F6A32" wp14:editId="55B9D2A9">
                  <wp:extent cx="381000" cy="533400"/>
                  <wp:effectExtent l="0" t="0" r="0" b="0"/>
                  <wp:docPr id="42" name="Picture 42" descr="Braille Ô colored.svg">
                    <a:hlinkClick xmlns:a="http://schemas.openxmlformats.org/drawingml/2006/main" r:id="rId1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aille Ô colored.svg">
                            <a:hlinkClick r:id="rId1219"/>
                          </pic:cNvPr>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54D376B5" wp14:editId="4F7DEB60">
                  <wp:extent cx="381000" cy="533400"/>
                  <wp:effectExtent l="0" t="0" r="0" b="0"/>
                  <wp:docPr id="41" name="Picture 41" descr="Braille Û colored.svg">
                    <a:hlinkClick xmlns:a="http://schemas.openxmlformats.org/drawingml/2006/main" r:id="rId1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raille Û colored.svg">
                            <a:hlinkClick r:id="rId1221"/>
                          </pic:cNvPr>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CBB91C0" wp14:editId="32D33E5B">
                  <wp:extent cx="381000" cy="533400"/>
                  <wp:effectExtent l="0" t="0" r="0" b="0"/>
                  <wp:docPr id="40" name="Picture 40" descr="Braille Ë colored.svg">
                    <a:hlinkClick xmlns:a="http://schemas.openxmlformats.org/drawingml/2006/main" r:id="rId1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aille Ë colored.svg">
                            <a:hlinkClick r:id="rId1223"/>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6D0BE719" wp14:editId="7CAD9334">
                  <wp:extent cx="381000" cy="533400"/>
                  <wp:effectExtent l="0" t="0" r="0" b="0"/>
                  <wp:docPr id="39" name="Picture 39" descr="Braille Ï colored.svg">
                    <a:hlinkClick xmlns:a="http://schemas.openxmlformats.org/drawingml/2006/main" r:id="rId1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raille Ï colored.svg">
                            <a:hlinkClick r:id="rId1225"/>
                          </pic:cNvPr>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9F52C1A" wp14:editId="3DA99ED0">
                  <wp:extent cx="381000" cy="533400"/>
                  <wp:effectExtent l="0" t="0" r="0" b="0"/>
                  <wp:docPr id="38" name="Picture 38" descr="Braille Ü colored.svg">
                    <a:hlinkClick xmlns:a="http://schemas.openxmlformats.org/drawingml/2006/main" r:id="rId1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raille Ü colored.svg">
                            <a:hlinkClick r:id="rId1227"/>
                          </pic:cNvPr>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F3E6256" wp14:editId="074F4FBE">
                  <wp:extent cx="381000" cy="533400"/>
                  <wp:effectExtent l="0" t="0" r="0" b="0"/>
                  <wp:docPr id="37" name="Picture 37" descr="Braille Ö colored.svg">
                    <a:hlinkClick xmlns:a="http://schemas.openxmlformats.org/drawingml/2006/main" r:id="rId1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raille Ö colored.svg">
                            <a:hlinkClick r:id="rId1229"/>
                          </pic:cNvPr>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8B2DEFA" wp14:editId="5120E414">
                  <wp:extent cx="381000" cy="533400"/>
                  <wp:effectExtent l="0" t="0" r="0" b="0"/>
                  <wp:docPr id="36" name="Picture 36" descr="Braille W colored.svg">
                    <a:hlinkClick xmlns:a="http://schemas.openxmlformats.org/drawingml/2006/main" r:id="rId1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raille W colored.svg">
                            <a:hlinkClick r:id="rId1171"/>
                          </pic:cNvPr>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5DAA323" wp14:editId="5FB167AE">
                  <wp:extent cx="381000" cy="533400"/>
                  <wp:effectExtent l="0" t="0" r="0" b="0"/>
                  <wp:docPr id="35" name="Picture 35" descr="Braille Decimal colored.svg">
                    <a:hlinkClick xmlns:a="http://schemas.openxmlformats.org/drawingml/2006/main" r:id="rId1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raille Decimal colored.svg">
                            <a:hlinkClick r:id="rId1231"/>
                          </pic:cNvPr>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3E362B1" wp14:editId="354DEA08">
                  <wp:extent cx="381000" cy="533400"/>
                  <wp:effectExtent l="0" t="0" r="0" b="0"/>
                  <wp:docPr id="34" name="Picture 34" descr="Braille Cursive colored.svg">
                    <a:hlinkClick xmlns:a="http://schemas.openxmlformats.org/drawingml/2006/main" r:id="rId1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aille Cursive colored.svg">
                            <a:hlinkClick r:id="rId1233"/>
                          </pic:cNvPr>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0000"/>
                <w:sz w:val="21"/>
                <w:szCs w:val="21"/>
              </w:rPr>
              <w:lastRenderedPageBreak/>
              <w:t>5th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A1D5A" w:rsidRDefault="00CA1D5A">
            <w:pPr>
              <w:spacing w:before="240" w:after="240"/>
              <w:jc w:val="center"/>
              <w:rPr>
                <w:b/>
                <w:bCs/>
                <w:color w:val="000000"/>
                <w:sz w:val="21"/>
                <w:szCs w:val="21"/>
              </w:rPr>
            </w:pPr>
            <w:r>
              <w:rPr>
                <w:b/>
                <w:bCs/>
                <w:color w:val="006060"/>
                <w:sz w:val="21"/>
                <w:szCs w:val="21"/>
              </w:rPr>
              <w:t>shift</w:t>
            </w:r>
            <w:r>
              <w:rPr>
                <w:b/>
                <w:bCs/>
                <w:color w:val="006060"/>
                <w:sz w:val="21"/>
                <w:szCs w:val="21"/>
              </w:rPr>
              <w:br/>
              <w:t>down</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918048F" wp14:editId="797398A5">
                  <wp:extent cx="381000" cy="533400"/>
                  <wp:effectExtent l="0" t="0" r="0" b="0"/>
                  <wp:docPr id="33" name="Picture 33" descr="Braille Comma colored.svg">
                    <a:hlinkClick xmlns:a="http://schemas.openxmlformats.org/drawingml/2006/main" r:id="rId1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raille Comma colored.svg">
                            <a:hlinkClick r:id="rId1235"/>
                          </pic:cNvPr>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62B3E2B5" wp14:editId="2A0D21D5">
                  <wp:extent cx="381000" cy="533400"/>
                  <wp:effectExtent l="0" t="0" r="0" b="0"/>
                  <wp:docPr id="32" name="Picture 32" descr="Braille Semicolon colored.svg">
                    <a:hlinkClick xmlns:a="http://schemas.openxmlformats.org/drawingml/2006/main" r:id="rId1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aille Semicolon colored.svg">
                            <a:hlinkClick r:id="rId1237"/>
                          </pic:cNvPr>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54D7A751" wp14:editId="703ABE71">
                  <wp:extent cx="381000" cy="533400"/>
                  <wp:effectExtent l="0" t="0" r="0" b="0"/>
                  <wp:docPr id="31" name="Picture 31" descr="Braille Colon colored.svg">
                    <a:hlinkClick xmlns:a="http://schemas.openxmlformats.org/drawingml/2006/main" r:id="rId1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raille Colon colored.svg">
                            <a:hlinkClick r:id="rId1239"/>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18A8E419" wp14:editId="22434E0E">
                  <wp:extent cx="381000" cy="533400"/>
                  <wp:effectExtent l="0" t="0" r="0" b="0"/>
                  <wp:docPr id="30" name="Picture 30" descr="Braille Period colored.svg">
                    <a:hlinkClick xmlns:a="http://schemas.openxmlformats.org/drawingml/2006/main" r:id="rId1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raille Period colored.svg">
                            <a:hlinkClick r:id="rId1241"/>
                          </pic:cNvPr>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B1620B1" wp14:editId="6AF0E337">
                  <wp:extent cx="381000" cy="533400"/>
                  <wp:effectExtent l="0" t="0" r="0" b="0"/>
                  <wp:docPr id="29" name="Picture 29" descr="Braille QuestionMark colored.svg">
                    <a:hlinkClick xmlns:a="http://schemas.openxmlformats.org/drawingml/2006/main" r:id="rId1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raille QuestionMark colored.svg">
                            <a:hlinkClick r:id="rId1243"/>
                          </pic:cNvPr>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649A8AC" wp14:editId="42D89358">
                  <wp:extent cx="381000" cy="533400"/>
                  <wp:effectExtent l="0" t="0" r="0" b="0"/>
                  <wp:docPr id="28" name="Picture 28" descr="Braille ExclamationPoint colored.svg">
                    <a:hlinkClick xmlns:a="http://schemas.openxmlformats.org/drawingml/2006/main" r:id="rId1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raille ExclamationPoint colored.svg">
                            <a:hlinkClick r:id="rId1245"/>
                          </pic:cNvPr>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09996E0A" wp14:editId="5E1F2BA8">
                  <wp:extent cx="381000" cy="533400"/>
                  <wp:effectExtent l="0" t="0" r="0" b="0"/>
                  <wp:docPr id="27" name="Picture 27" descr="Braille Bracket colored.svg">
                    <a:hlinkClick xmlns:a="http://schemas.openxmlformats.org/drawingml/2006/main" r:id="rId1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raille Bracket colored.svg">
                            <a:hlinkClick r:id="rId1247"/>
                          </pic:cNvPr>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6CDAA472" wp14:editId="1AE39025">
                  <wp:extent cx="381000" cy="533400"/>
                  <wp:effectExtent l="0" t="0" r="0" b="0"/>
                  <wp:docPr id="26" name="Picture 26" descr="Braille QuoteOpen colored.svg">
                    <a:hlinkClick xmlns:a="http://schemas.openxmlformats.org/drawingml/2006/main" r:id="rId1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raille QuoteOpen colored.svg">
                            <a:hlinkClick r:id="rId1249"/>
                          </pic:cNvPr>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271D901E" wp14:editId="342E9CFA">
                  <wp:extent cx="381000" cy="533400"/>
                  <wp:effectExtent l="0" t="0" r="0" b="0"/>
                  <wp:docPr id="25" name="Picture 25" descr="Braille Asterisk colored.svg">
                    <a:hlinkClick xmlns:a="http://schemas.openxmlformats.org/drawingml/2006/main" r:id="rId1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raille Asterisk colored.svg">
                            <a:hlinkClick r:id="rId1251"/>
                          </pic:cNvPr>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7B48E0A2" wp14:editId="35DEA16F">
                  <wp:extent cx="381000" cy="533400"/>
                  <wp:effectExtent l="0" t="0" r="0" b="0"/>
                  <wp:docPr id="24" name="Picture 24" descr="Braille QuoteClose colored.svg">
                    <a:hlinkClick xmlns:a="http://schemas.openxmlformats.org/drawingml/2006/main" r:id="rId1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raille QuoteClose colored.svg">
                            <a:hlinkClick r:id="rId1253"/>
                          </pic:cNvPr>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8E3FF75" wp14:editId="1DCC0712">
                  <wp:extent cx="381000" cy="533400"/>
                  <wp:effectExtent l="0" t="0" r="0" b="0"/>
                  <wp:docPr id="23" name="Picture 23" descr="Braille ContractionPrefix colored.svg">
                    <a:hlinkClick xmlns:a="http://schemas.openxmlformats.org/drawingml/2006/main" r:id="rId1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raille ContractionPrefix colored.svg">
                            <a:hlinkClick r:id="rId1255"/>
                          </pic:cNvPr>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jc w:val="center"/>
              <w:rPr>
                <w:color w:val="000000"/>
                <w:sz w:val="21"/>
                <w:szCs w:val="21"/>
              </w:rPr>
            </w:pPr>
            <w:r>
              <w:rPr>
                <w:noProof/>
                <w:color w:val="0B0080"/>
                <w:sz w:val="21"/>
                <w:szCs w:val="21"/>
              </w:rPr>
              <w:drawing>
                <wp:inline distT="0" distB="0" distL="0" distR="0" wp14:anchorId="3737EFAB" wp14:editId="77F23A73">
                  <wp:extent cx="381000" cy="533400"/>
                  <wp:effectExtent l="0" t="0" r="0" b="0"/>
                  <wp:docPr id="22" name="Picture 22" descr="Braille Correction colored.svg">
                    <a:hlinkClick xmlns:a="http://schemas.openxmlformats.org/drawingml/2006/main" r:id="rId1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raille Correction colored.svg">
                            <a:hlinkClick r:id="rId1257"/>
                          </pic:cNvPr>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bl>
    <w:p w:rsidR="00CA1D5A" w:rsidRDefault="00CA1D5A" w:rsidP="00CA1D5A">
      <w:pPr>
        <w:pStyle w:val="Heading3"/>
        <w:shd w:val="clear" w:color="auto" w:fill="FFFFFF"/>
        <w:spacing w:before="72"/>
        <w:rPr>
          <w:rFonts w:ascii="Arial" w:hAnsi="Arial" w:cs="Arial"/>
          <w:color w:val="000000"/>
          <w:sz w:val="28"/>
          <w:szCs w:val="28"/>
        </w:rPr>
      </w:pPr>
      <w:bookmarkStart w:id="44" w:name="_Toc430766344"/>
      <w:r>
        <w:rPr>
          <w:rStyle w:val="mw-headline"/>
          <w:rFonts w:ascii="Arial" w:hAnsi="Arial" w:cs="Arial"/>
          <w:color w:val="000000"/>
          <w:sz w:val="28"/>
          <w:szCs w:val="28"/>
        </w:rPr>
        <w:t>Assignment</w:t>
      </w:r>
      <w:bookmarkEnd w:id="44"/>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Historically, there have been three principles in assigning the values of a</w:t>
      </w:r>
      <w:r>
        <w:rPr>
          <w:rStyle w:val="apple-converted-space"/>
          <w:rFonts w:ascii="Arial" w:hAnsi="Arial" w:cs="Arial"/>
          <w:color w:val="252525"/>
          <w:sz w:val="21"/>
          <w:szCs w:val="21"/>
        </w:rPr>
        <w:t> </w:t>
      </w:r>
      <w:hyperlink r:id="rId1259" w:tooltip="Linear writing" w:history="1">
        <w:r>
          <w:rPr>
            <w:rStyle w:val="Hyperlink"/>
            <w:rFonts w:ascii="Arial" w:hAnsi="Arial" w:cs="Arial"/>
            <w:color w:val="0B0080"/>
            <w:sz w:val="21"/>
            <w:szCs w:val="21"/>
          </w:rPr>
          <w:t>linear script</w:t>
        </w:r>
      </w:hyperlink>
      <w:r>
        <w:rPr>
          <w:rStyle w:val="apple-converted-space"/>
          <w:rFonts w:ascii="Arial" w:hAnsi="Arial" w:cs="Arial"/>
          <w:color w:val="252525"/>
          <w:sz w:val="21"/>
          <w:szCs w:val="21"/>
        </w:rPr>
        <w:t> </w:t>
      </w:r>
      <w:r>
        <w:rPr>
          <w:rFonts w:ascii="Arial" w:hAnsi="Arial" w:cs="Arial"/>
          <w:color w:val="252525"/>
          <w:sz w:val="21"/>
          <w:szCs w:val="21"/>
        </w:rPr>
        <w:t>(print) to braille: Using Louis Braille's original French letter values; reassigning the braille letters according to the</w:t>
      </w:r>
      <w:r>
        <w:rPr>
          <w:rStyle w:val="apple-converted-space"/>
          <w:rFonts w:ascii="Arial" w:hAnsi="Arial" w:cs="Arial"/>
          <w:color w:val="252525"/>
          <w:sz w:val="21"/>
          <w:szCs w:val="21"/>
        </w:rPr>
        <w:t> </w:t>
      </w:r>
      <w:hyperlink r:id="rId1260" w:tooltip="Sort order" w:history="1">
        <w:r>
          <w:rPr>
            <w:rStyle w:val="Hyperlink"/>
            <w:rFonts w:ascii="Arial" w:hAnsi="Arial" w:cs="Arial"/>
            <w:color w:val="0B0080"/>
            <w:sz w:val="21"/>
            <w:szCs w:val="21"/>
          </w:rPr>
          <w:t>sort order</w:t>
        </w:r>
      </w:hyperlink>
      <w:r>
        <w:rPr>
          <w:rStyle w:val="apple-converted-space"/>
          <w:rFonts w:ascii="Arial" w:hAnsi="Arial" w:cs="Arial"/>
          <w:color w:val="252525"/>
          <w:sz w:val="21"/>
          <w:szCs w:val="21"/>
        </w:rPr>
        <w:t> </w:t>
      </w:r>
      <w:r>
        <w:rPr>
          <w:rFonts w:ascii="Arial" w:hAnsi="Arial" w:cs="Arial"/>
          <w:color w:val="252525"/>
          <w:sz w:val="21"/>
          <w:szCs w:val="21"/>
        </w:rPr>
        <w:t>of the print alphabet being transcribed; and reassigning the letters to improve the efficiency of writing in braille.</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Under international consensus, most braille alphabets follow the French sorting order for the 26 letters of the</w:t>
      </w:r>
      <w:r>
        <w:rPr>
          <w:rStyle w:val="apple-converted-space"/>
          <w:rFonts w:ascii="Arial" w:hAnsi="Arial" w:cs="Arial"/>
          <w:color w:val="252525"/>
          <w:sz w:val="21"/>
          <w:szCs w:val="21"/>
        </w:rPr>
        <w:t> </w:t>
      </w:r>
      <w:hyperlink r:id="rId1261" w:tooltip="ISO basic Latin alphabet" w:history="1">
        <w:r>
          <w:rPr>
            <w:rStyle w:val="Hyperlink"/>
            <w:rFonts w:ascii="Arial" w:hAnsi="Arial" w:cs="Arial"/>
            <w:color w:val="0B0080"/>
            <w:sz w:val="21"/>
            <w:szCs w:val="21"/>
          </w:rPr>
          <w:t>basic Latin alphabet</w:t>
        </w:r>
      </w:hyperlink>
      <w:r>
        <w:rPr>
          <w:rFonts w:ascii="Arial" w:hAnsi="Arial" w:cs="Arial"/>
          <w:color w:val="252525"/>
          <w:sz w:val="21"/>
          <w:szCs w:val="21"/>
        </w:rPr>
        <w:t>, and there have been attempts at unifying the letters beyond these 26 (see</w:t>
      </w:r>
      <w:r>
        <w:rPr>
          <w:rStyle w:val="apple-converted-space"/>
          <w:rFonts w:ascii="Arial" w:hAnsi="Arial" w:cs="Arial"/>
          <w:color w:val="252525"/>
          <w:sz w:val="21"/>
          <w:szCs w:val="21"/>
        </w:rPr>
        <w:t> </w:t>
      </w:r>
      <w:hyperlink r:id="rId1262" w:tooltip="International braille" w:history="1">
        <w:r>
          <w:rPr>
            <w:rStyle w:val="Hyperlink"/>
            <w:rFonts w:ascii="Arial" w:hAnsi="Arial" w:cs="Arial"/>
            <w:color w:val="0B0080"/>
            <w:sz w:val="21"/>
            <w:szCs w:val="21"/>
          </w:rPr>
          <w:t>international braille</w:t>
        </w:r>
      </w:hyperlink>
      <w:r>
        <w:rPr>
          <w:rFonts w:ascii="Arial" w:hAnsi="Arial" w:cs="Arial"/>
          <w:color w:val="252525"/>
          <w:sz w:val="21"/>
          <w:szCs w:val="21"/>
        </w:rPr>
        <w:t>), though differences remain, for example in</w:t>
      </w:r>
      <w:r>
        <w:rPr>
          <w:rStyle w:val="apple-converted-space"/>
          <w:rFonts w:ascii="Arial" w:hAnsi="Arial" w:cs="Arial"/>
          <w:color w:val="252525"/>
          <w:sz w:val="21"/>
          <w:szCs w:val="21"/>
        </w:rPr>
        <w:t> </w:t>
      </w:r>
      <w:hyperlink r:id="rId1263" w:tooltip="German Braille" w:history="1">
        <w:r>
          <w:rPr>
            <w:rStyle w:val="Hyperlink"/>
            <w:rFonts w:ascii="Arial" w:hAnsi="Arial" w:cs="Arial"/>
            <w:color w:val="0B0080"/>
            <w:sz w:val="21"/>
            <w:szCs w:val="21"/>
          </w:rPr>
          <w:t>German Braille</w:t>
        </w:r>
      </w:hyperlink>
      <w:r>
        <w:rPr>
          <w:rStyle w:val="apple-converted-space"/>
          <w:rFonts w:ascii="Arial" w:hAnsi="Arial" w:cs="Arial"/>
          <w:color w:val="252525"/>
          <w:sz w:val="21"/>
          <w:szCs w:val="21"/>
        </w:rPr>
        <w:t> </w:t>
      </w:r>
      <w:r>
        <w:rPr>
          <w:rFonts w:ascii="Arial" w:hAnsi="Arial" w:cs="Arial"/>
          <w:color w:val="252525"/>
          <w:sz w:val="21"/>
          <w:szCs w:val="21"/>
        </w:rPr>
        <w:t>and the contractions of</w:t>
      </w:r>
      <w:r>
        <w:rPr>
          <w:rStyle w:val="apple-converted-space"/>
          <w:rFonts w:ascii="Arial" w:hAnsi="Arial" w:cs="Arial"/>
          <w:color w:val="252525"/>
          <w:sz w:val="21"/>
          <w:szCs w:val="21"/>
        </w:rPr>
        <w:t> </w:t>
      </w:r>
      <w:hyperlink r:id="rId1264" w:tooltip="English Braille" w:history="1">
        <w:r>
          <w:rPr>
            <w:rStyle w:val="Hyperlink"/>
            <w:rFonts w:ascii="Arial" w:hAnsi="Arial" w:cs="Arial"/>
            <w:color w:val="0B0080"/>
            <w:sz w:val="21"/>
            <w:szCs w:val="21"/>
          </w:rPr>
          <w:t>English Braille</w:t>
        </w:r>
      </w:hyperlink>
      <w:r>
        <w:rPr>
          <w:rFonts w:ascii="Arial" w:hAnsi="Arial" w:cs="Arial"/>
          <w:color w:val="252525"/>
          <w:sz w:val="21"/>
          <w:szCs w:val="21"/>
        </w:rPr>
        <w:t>. This unification avoids the chaos of each nation reordering the braille code to match the sorting order of its print alphabet, as happened in</w:t>
      </w:r>
      <w:r>
        <w:rPr>
          <w:rStyle w:val="apple-converted-space"/>
          <w:rFonts w:ascii="Arial" w:hAnsi="Arial" w:cs="Arial"/>
          <w:color w:val="252525"/>
          <w:sz w:val="21"/>
          <w:szCs w:val="21"/>
        </w:rPr>
        <w:t> </w:t>
      </w:r>
      <w:hyperlink r:id="rId1265" w:tooltip="Algerian Braille" w:history="1">
        <w:r>
          <w:rPr>
            <w:rStyle w:val="Hyperlink"/>
            <w:rFonts w:ascii="Arial" w:hAnsi="Arial" w:cs="Arial"/>
            <w:color w:val="0B0080"/>
            <w:sz w:val="21"/>
            <w:szCs w:val="21"/>
          </w:rPr>
          <w:t>Algerian Braille</w:t>
        </w:r>
      </w:hyperlink>
      <w:r>
        <w:rPr>
          <w:rFonts w:ascii="Arial" w:hAnsi="Arial" w:cs="Arial"/>
          <w:color w:val="252525"/>
          <w:sz w:val="21"/>
          <w:szCs w:val="21"/>
        </w:rPr>
        <w:t>, where braille codes were numerically reassigned to match the order of the Arabic alphabet and bear little relation to the values used in other countries (compare modern</w:t>
      </w:r>
      <w:hyperlink r:id="rId1266" w:tooltip="Arabic Braille" w:history="1">
        <w:r>
          <w:rPr>
            <w:rStyle w:val="Hyperlink"/>
            <w:rFonts w:ascii="Arial" w:hAnsi="Arial" w:cs="Arial"/>
            <w:color w:val="0B0080"/>
            <w:sz w:val="21"/>
            <w:szCs w:val="21"/>
          </w:rPr>
          <w:t>Arabic Braille</w:t>
        </w:r>
      </w:hyperlink>
      <w:r>
        <w:rPr>
          <w:rFonts w:ascii="Arial" w:hAnsi="Arial" w:cs="Arial"/>
          <w:color w:val="252525"/>
          <w:sz w:val="21"/>
          <w:szCs w:val="21"/>
        </w:rPr>
        <w:t>, which uses the French sorting order), and as happened in an early American version of English Braille, where the letters</w:t>
      </w:r>
      <w:r>
        <w:rPr>
          <w:rStyle w:val="apple-converted-space"/>
          <w:rFonts w:ascii="Arial" w:hAnsi="Arial" w:cs="Arial"/>
          <w:color w:val="252525"/>
          <w:sz w:val="21"/>
          <w:szCs w:val="21"/>
        </w:rPr>
        <w:t> </w:t>
      </w:r>
      <w:r>
        <w:rPr>
          <w:rFonts w:ascii="Arial" w:hAnsi="Arial" w:cs="Arial"/>
          <w:i/>
          <w:iCs/>
          <w:color w:val="252525"/>
          <w:sz w:val="21"/>
          <w:szCs w:val="21"/>
        </w:rPr>
        <w:t>w, x, y, z</w:t>
      </w:r>
      <w:r>
        <w:rPr>
          <w:rStyle w:val="apple-converted-space"/>
          <w:rFonts w:ascii="Arial" w:hAnsi="Arial" w:cs="Arial"/>
          <w:color w:val="252525"/>
          <w:sz w:val="21"/>
          <w:szCs w:val="21"/>
        </w:rPr>
        <w:t> </w:t>
      </w:r>
      <w:r>
        <w:rPr>
          <w:rFonts w:ascii="Arial" w:hAnsi="Arial" w:cs="Arial"/>
          <w:color w:val="252525"/>
          <w:sz w:val="21"/>
          <w:szCs w:val="21"/>
        </w:rPr>
        <w:t>were reassigned to match English alphabetical order. A convention sometimes seen for letters beyond the basic 26 is to exploit the physical symmetry of braille patterns iconically, for example, by assigning a reversed</w:t>
      </w:r>
      <w:r>
        <w:rPr>
          <w:rStyle w:val="apple-converted-space"/>
          <w:rFonts w:ascii="Arial" w:hAnsi="Arial" w:cs="Arial"/>
          <w:color w:val="252525"/>
          <w:sz w:val="21"/>
          <w:szCs w:val="21"/>
        </w:rPr>
        <w:t> </w:t>
      </w:r>
      <w:r>
        <w:rPr>
          <w:rFonts w:ascii="Arial" w:hAnsi="Arial" w:cs="Arial"/>
          <w:i/>
          <w:iCs/>
          <w:color w:val="252525"/>
          <w:sz w:val="21"/>
          <w:szCs w:val="21"/>
        </w:rPr>
        <w:t>n</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ñ</w:t>
      </w:r>
      <w:r>
        <w:rPr>
          <w:rStyle w:val="apple-converted-space"/>
          <w:rFonts w:ascii="Arial" w:hAnsi="Arial" w:cs="Arial"/>
          <w:color w:val="252525"/>
          <w:sz w:val="21"/>
          <w:szCs w:val="21"/>
        </w:rPr>
        <w:t> </w:t>
      </w:r>
      <w:r>
        <w:rPr>
          <w:rFonts w:ascii="Arial" w:hAnsi="Arial" w:cs="Arial"/>
          <w:color w:val="252525"/>
          <w:sz w:val="21"/>
          <w:szCs w:val="21"/>
        </w:rPr>
        <w:t>or an inverted</w:t>
      </w:r>
      <w:r>
        <w:rPr>
          <w:rStyle w:val="apple-converted-space"/>
          <w:rFonts w:ascii="Arial" w:hAnsi="Arial" w:cs="Arial"/>
          <w:color w:val="252525"/>
          <w:sz w:val="21"/>
          <w:szCs w:val="21"/>
        </w:rPr>
        <w:t> </w:t>
      </w:r>
      <w:r>
        <w:rPr>
          <w:rFonts w:ascii="Arial" w:hAnsi="Arial" w:cs="Arial"/>
          <w:i/>
          <w:iCs/>
          <w:color w:val="252525"/>
          <w:sz w:val="21"/>
          <w:szCs w:val="21"/>
        </w:rPr>
        <w:t>s</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sh</w:t>
      </w:r>
      <w:r>
        <w:rPr>
          <w:rFonts w:ascii="Arial" w:hAnsi="Arial" w:cs="Arial"/>
          <w:color w:val="252525"/>
          <w:sz w:val="21"/>
          <w:szCs w:val="21"/>
        </w:rPr>
        <w:t>. (See</w:t>
      </w:r>
      <w:r>
        <w:rPr>
          <w:rStyle w:val="apple-converted-space"/>
          <w:rFonts w:ascii="Arial" w:hAnsi="Arial" w:cs="Arial"/>
          <w:color w:val="252525"/>
          <w:sz w:val="21"/>
          <w:szCs w:val="21"/>
        </w:rPr>
        <w:t> </w:t>
      </w:r>
      <w:hyperlink r:id="rId1267" w:tooltip="Hungarian Braille" w:history="1">
        <w:r>
          <w:rPr>
            <w:rStyle w:val="Hyperlink"/>
            <w:rFonts w:ascii="Arial" w:hAnsi="Arial" w:cs="Arial"/>
            <w:color w:val="0B0080"/>
            <w:sz w:val="21"/>
            <w:szCs w:val="21"/>
          </w:rPr>
          <w:t>Hungarian Braille</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268" w:tooltip="Bharati Braille" w:history="1">
        <w:r>
          <w:rPr>
            <w:rStyle w:val="Hyperlink"/>
            <w:rFonts w:ascii="Arial" w:hAnsi="Arial" w:cs="Arial"/>
            <w:color w:val="0B0080"/>
            <w:sz w:val="21"/>
            <w:szCs w:val="21"/>
          </w:rPr>
          <w:t>Bharati Braille</w:t>
        </w:r>
      </w:hyperlink>
      <w:r>
        <w:rPr>
          <w:rFonts w:ascii="Arial" w:hAnsi="Arial" w:cs="Arial"/>
          <w:color w:val="252525"/>
          <w:sz w:val="21"/>
          <w:szCs w:val="21"/>
        </w:rPr>
        <w:t>, which do this to some extent.)</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third principle was to assign braille codes according to frequency, with the simplest patterns (quickest ones to write) assigned to the most frequent letters of the alphabet. Such frequency-based alphabets were used in Germany and the United States in the 19th century (see</w:t>
      </w:r>
      <w:r>
        <w:rPr>
          <w:rStyle w:val="apple-converted-space"/>
          <w:rFonts w:ascii="Arial" w:hAnsi="Arial" w:cs="Arial"/>
          <w:color w:val="252525"/>
          <w:sz w:val="21"/>
          <w:szCs w:val="21"/>
        </w:rPr>
        <w:t> </w:t>
      </w:r>
      <w:hyperlink r:id="rId1269" w:tooltip="American Braille" w:history="1">
        <w:r>
          <w:rPr>
            <w:rStyle w:val="Hyperlink"/>
            <w:rFonts w:ascii="Arial" w:hAnsi="Arial" w:cs="Arial"/>
            <w:color w:val="0B0080"/>
            <w:sz w:val="21"/>
            <w:szCs w:val="21"/>
          </w:rPr>
          <w:t>American Braille</w:t>
        </w:r>
      </w:hyperlink>
      <w:r>
        <w:rPr>
          <w:rFonts w:ascii="Arial" w:hAnsi="Arial" w:cs="Arial"/>
          <w:color w:val="252525"/>
          <w:sz w:val="21"/>
          <w:szCs w:val="21"/>
        </w:rPr>
        <w:t>), but none are attested in modern use. Finally, there are braille scripts which don't order the codes numerically at all, such as</w:t>
      </w:r>
      <w:r>
        <w:rPr>
          <w:rStyle w:val="apple-converted-space"/>
          <w:rFonts w:ascii="Arial" w:hAnsi="Arial" w:cs="Arial"/>
          <w:color w:val="252525"/>
          <w:sz w:val="21"/>
          <w:szCs w:val="21"/>
        </w:rPr>
        <w:t> </w:t>
      </w:r>
      <w:hyperlink r:id="rId1270" w:tooltip="Japanese Braille" w:history="1">
        <w:r>
          <w:rPr>
            <w:rStyle w:val="Hyperlink"/>
            <w:rFonts w:ascii="Arial" w:hAnsi="Arial" w:cs="Arial"/>
            <w:color w:val="0B0080"/>
            <w:sz w:val="21"/>
            <w:szCs w:val="21"/>
          </w:rPr>
          <w:t>Japanese Braille</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271" w:tooltip="Korean Braille" w:history="1">
        <w:r>
          <w:rPr>
            <w:rStyle w:val="Hyperlink"/>
            <w:rFonts w:ascii="Arial" w:hAnsi="Arial" w:cs="Arial"/>
            <w:color w:val="0B0080"/>
            <w:sz w:val="21"/>
            <w:szCs w:val="21"/>
          </w:rPr>
          <w:t>Korean Braille</w:t>
        </w:r>
      </w:hyperlink>
      <w:r>
        <w:rPr>
          <w:rFonts w:ascii="Arial" w:hAnsi="Arial" w:cs="Arial"/>
          <w:color w:val="252525"/>
          <w:sz w:val="21"/>
          <w:szCs w:val="21"/>
        </w:rPr>
        <w:t>, which are based on more abstract principles of syllable composition.</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Academic texts are sometimes written in a script of eight dots per cell rather than six, enabling them encode a greater number of symbols. (See</w:t>
      </w:r>
      <w:r>
        <w:rPr>
          <w:rStyle w:val="apple-converted-space"/>
          <w:rFonts w:ascii="Arial" w:hAnsi="Arial" w:cs="Arial"/>
          <w:color w:val="252525"/>
          <w:sz w:val="21"/>
          <w:szCs w:val="21"/>
        </w:rPr>
        <w:t> </w:t>
      </w:r>
      <w:hyperlink r:id="rId1272" w:tooltip="Gardner–Salinas braille codes" w:history="1">
        <w:r>
          <w:rPr>
            <w:rStyle w:val="Hyperlink"/>
            <w:rFonts w:ascii="Arial" w:hAnsi="Arial" w:cs="Arial"/>
            <w:color w:val="0B0080"/>
            <w:sz w:val="21"/>
            <w:szCs w:val="21"/>
          </w:rPr>
          <w:t>Gardner–Salinas braille codes</w:t>
        </w:r>
      </w:hyperlink>
      <w:r>
        <w:rPr>
          <w:rFonts w:ascii="Arial" w:hAnsi="Arial" w:cs="Arial"/>
          <w:color w:val="252525"/>
          <w:sz w:val="21"/>
          <w:szCs w:val="21"/>
        </w:rPr>
        <w:t>.)</w:t>
      </w:r>
      <w:r>
        <w:rPr>
          <w:rStyle w:val="apple-converted-space"/>
          <w:rFonts w:ascii="Arial" w:hAnsi="Arial" w:cs="Arial"/>
          <w:color w:val="252525"/>
          <w:sz w:val="21"/>
          <w:szCs w:val="21"/>
        </w:rPr>
        <w:t> </w:t>
      </w:r>
      <w:hyperlink r:id="rId1273" w:tooltip="Luxembourgish Braille" w:history="1">
        <w:r>
          <w:rPr>
            <w:rStyle w:val="Hyperlink"/>
            <w:rFonts w:ascii="Arial" w:hAnsi="Arial" w:cs="Arial"/>
            <w:color w:val="0B0080"/>
            <w:sz w:val="21"/>
            <w:szCs w:val="21"/>
          </w:rPr>
          <w:t>Luxembourgish Braille</w:t>
        </w:r>
      </w:hyperlink>
      <w:r>
        <w:rPr>
          <w:rStyle w:val="apple-converted-space"/>
          <w:rFonts w:ascii="Arial" w:hAnsi="Arial" w:cs="Arial"/>
          <w:color w:val="252525"/>
          <w:sz w:val="21"/>
          <w:szCs w:val="21"/>
        </w:rPr>
        <w:t> </w:t>
      </w:r>
      <w:r>
        <w:rPr>
          <w:rFonts w:ascii="Arial" w:hAnsi="Arial" w:cs="Arial"/>
          <w:color w:val="252525"/>
          <w:sz w:val="21"/>
          <w:szCs w:val="21"/>
        </w:rPr>
        <w:t>has adopted eight-dot cells for general use; for example, it adds a dot below each letter to derive its capital variant.</w:t>
      </w:r>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45" w:name="_Toc430766345"/>
      <w:r>
        <w:rPr>
          <w:rStyle w:val="mw-headline"/>
          <w:rFonts w:ascii="Georgia" w:hAnsi="Georgia"/>
          <w:b w:val="0"/>
          <w:bCs w:val="0"/>
          <w:color w:val="000000"/>
        </w:rPr>
        <w:lastRenderedPageBreak/>
        <w:t>Form</w:t>
      </w:r>
      <w:bookmarkEnd w:id="45"/>
    </w:p>
    <w:p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rPr>
        <w:drawing>
          <wp:inline distT="0" distB="0" distL="0" distR="0" wp14:anchorId="22B94AFC" wp14:editId="397E6D1B">
            <wp:extent cx="2095500" cy="1571625"/>
            <wp:effectExtent l="0" t="0" r="0" b="9525"/>
            <wp:docPr id="137" name="Picture 137" descr="http://upload.wikimedia.org/wikipedia/commons/thumb/b/b8/Alianca_braille.JPG/220px-Alianca_braille.JPG">
              <a:hlinkClick xmlns:a="http://schemas.openxmlformats.org/drawingml/2006/main" r:id="rId1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upload.wikimedia.org/wikipedia/commons/thumb/b/b8/Alianca_braille.JPG/220px-Alianca_braille.JPG">
                      <a:hlinkClick r:id="rId1274"/>
                    </pic:cNvPr>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 xml:space="preserve">Silver wedding bands with </w:t>
      </w:r>
      <w:proofErr w:type="gramStart"/>
      <w:r>
        <w:rPr>
          <w:rFonts w:ascii="Arial" w:hAnsi="Arial" w:cs="Arial"/>
          <w:color w:val="252525"/>
          <w:sz w:val="19"/>
          <w:szCs w:val="19"/>
        </w:rPr>
        <w:t>names</w:t>
      </w:r>
      <w:r>
        <w:rPr>
          <w:rFonts w:ascii="Arial" w:hAnsi="Arial" w:cs="Arial"/>
          <w:i/>
          <w:iCs/>
          <w:color w:val="252525"/>
          <w:sz w:val="19"/>
          <w:szCs w:val="19"/>
        </w:rPr>
        <w:t>Henri(</w:t>
      </w:r>
      <w:proofErr w:type="gramEnd"/>
      <w:r>
        <w:rPr>
          <w:rFonts w:ascii="Arial" w:hAnsi="Arial" w:cs="Arial"/>
          <w:i/>
          <w:iCs/>
          <w:color w:val="252525"/>
          <w:sz w:val="19"/>
          <w:szCs w:val="19"/>
        </w:rPr>
        <w:t>que)</w:t>
      </w:r>
      <w:r>
        <w:rPr>
          <w:rStyle w:val="apple-converted-space"/>
          <w:rFonts w:ascii="Arial" w:hAnsi="Arial" w:cs="Arial"/>
          <w:color w:val="252525"/>
          <w:sz w:val="19"/>
          <w:szCs w:val="19"/>
        </w:rPr>
        <w:t> </w:t>
      </w:r>
      <w:r>
        <w:rPr>
          <w:rFonts w:ascii="Arial" w:hAnsi="Arial" w:cs="Arial"/>
          <w:color w:val="252525"/>
          <w:sz w:val="19"/>
          <w:szCs w:val="19"/>
        </w:rPr>
        <w:t>and</w:t>
      </w:r>
      <w:r>
        <w:rPr>
          <w:rStyle w:val="apple-converted-space"/>
          <w:rFonts w:ascii="Arial" w:hAnsi="Arial" w:cs="Arial"/>
          <w:color w:val="252525"/>
          <w:sz w:val="19"/>
          <w:szCs w:val="19"/>
        </w:rPr>
        <w:t> </w:t>
      </w:r>
      <w:r>
        <w:rPr>
          <w:rFonts w:ascii="Arial" w:hAnsi="Arial" w:cs="Arial"/>
          <w:i/>
          <w:iCs/>
          <w:color w:val="252525"/>
          <w:sz w:val="19"/>
          <w:szCs w:val="19"/>
        </w:rPr>
        <w:t>Tita</w:t>
      </w:r>
      <w:r>
        <w:rPr>
          <w:rStyle w:val="apple-converted-space"/>
          <w:rFonts w:ascii="Arial" w:hAnsi="Arial" w:cs="Arial"/>
          <w:color w:val="252525"/>
          <w:sz w:val="19"/>
          <w:szCs w:val="19"/>
        </w:rPr>
        <w:t> </w:t>
      </w:r>
      <w:r>
        <w:rPr>
          <w:rFonts w:ascii="Arial" w:hAnsi="Arial" w:cs="Arial"/>
          <w:color w:val="252525"/>
          <w:sz w:val="19"/>
          <w:szCs w:val="19"/>
        </w:rPr>
        <w:t>written in braille</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Braille was the first writing system with</w:t>
      </w:r>
      <w:r>
        <w:rPr>
          <w:rStyle w:val="apple-converted-space"/>
          <w:rFonts w:ascii="Arial" w:hAnsi="Arial" w:cs="Arial"/>
          <w:color w:val="252525"/>
          <w:sz w:val="21"/>
          <w:szCs w:val="21"/>
        </w:rPr>
        <w:t> </w:t>
      </w:r>
      <w:hyperlink r:id="rId1276" w:tooltip="Binary numeral system" w:history="1">
        <w:r>
          <w:rPr>
            <w:rStyle w:val="Hyperlink"/>
            <w:rFonts w:ascii="Arial" w:hAnsi="Arial" w:cs="Arial"/>
            <w:color w:val="0B0080"/>
            <w:sz w:val="21"/>
            <w:szCs w:val="21"/>
          </w:rPr>
          <w:t>binary</w:t>
        </w:r>
      </w:hyperlink>
      <w:r>
        <w:rPr>
          <w:rStyle w:val="apple-converted-space"/>
          <w:rFonts w:ascii="Arial" w:hAnsi="Arial" w:cs="Arial"/>
          <w:color w:val="252525"/>
          <w:sz w:val="21"/>
          <w:szCs w:val="21"/>
        </w:rPr>
        <w:t> </w:t>
      </w:r>
      <w:hyperlink r:id="rId1277" w:tooltip="Character encoding" w:history="1">
        <w:r>
          <w:rPr>
            <w:rStyle w:val="Hyperlink"/>
            <w:rFonts w:ascii="Arial" w:hAnsi="Arial" w:cs="Arial"/>
            <w:color w:val="0B0080"/>
            <w:sz w:val="21"/>
            <w:szCs w:val="21"/>
          </w:rPr>
          <w:t>encoding</w:t>
        </w:r>
      </w:hyperlink>
      <w:r>
        <w:rPr>
          <w:rFonts w:ascii="Arial" w:hAnsi="Arial" w:cs="Arial"/>
          <w:color w:val="252525"/>
          <w:sz w:val="21"/>
          <w:szCs w:val="21"/>
        </w:rPr>
        <w:t>.</w:t>
      </w:r>
      <w:hyperlink r:id="rId1278" w:anchor="cite_note-digital-6" w:history="1">
        <w:r>
          <w:rPr>
            <w:rStyle w:val="Hyperlink"/>
            <w:rFonts w:ascii="Arial" w:hAnsi="Arial" w:cs="Arial"/>
            <w:color w:val="0B0080"/>
            <w:sz w:val="17"/>
            <w:szCs w:val="17"/>
            <w:vertAlign w:val="superscript"/>
          </w:rPr>
          <w:t>[5]</w:t>
        </w:r>
      </w:hyperlink>
      <w:r>
        <w:rPr>
          <w:rStyle w:val="apple-converted-space"/>
          <w:rFonts w:ascii="Arial" w:hAnsi="Arial" w:cs="Arial"/>
          <w:color w:val="252525"/>
          <w:sz w:val="21"/>
          <w:szCs w:val="21"/>
        </w:rPr>
        <w:t> </w:t>
      </w:r>
      <w:r>
        <w:rPr>
          <w:rFonts w:ascii="Arial" w:hAnsi="Arial" w:cs="Arial"/>
          <w:color w:val="252525"/>
          <w:sz w:val="21"/>
          <w:szCs w:val="21"/>
        </w:rPr>
        <w:t>The system as devised by Braille consists of two parts</w:t>
      </w:r>
      <w:proofErr w:type="gramStart"/>
      <w:r>
        <w:rPr>
          <w:rFonts w:ascii="Arial" w:hAnsi="Arial" w:cs="Arial"/>
          <w:color w:val="252525"/>
          <w:sz w:val="21"/>
          <w:szCs w:val="21"/>
        </w:rPr>
        <w:t>:</w:t>
      </w:r>
      <w:proofErr w:type="gramEnd"/>
      <w:r>
        <w:rPr>
          <w:rFonts w:ascii="Arial" w:hAnsi="Arial" w:cs="Arial"/>
          <w:color w:val="252525"/>
          <w:sz w:val="17"/>
          <w:szCs w:val="17"/>
          <w:vertAlign w:val="superscript"/>
        </w:rPr>
        <w:fldChar w:fldCharType="begin"/>
      </w:r>
      <w:r>
        <w:rPr>
          <w:rFonts w:ascii="Arial" w:hAnsi="Arial" w:cs="Arial"/>
          <w:color w:val="252525"/>
          <w:sz w:val="17"/>
          <w:szCs w:val="17"/>
          <w:vertAlign w:val="superscript"/>
        </w:rPr>
        <w:instrText xml:space="preserve"> HYPERLINK "http://en.wikipedia.org/wiki/Braille" \l "cite_note-D.26B-7" </w:instrText>
      </w:r>
      <w:r>
        <w:rPr>
          <w:rFonts w:ascii="Arial" w:hAnsi="Arial" w:cs="Arial"/>
          <w:color w:val="252525"/>
          <w:sz w:val="17"/>
          <w:szCs w:val="17"/>
          <w:vertAlign w:val="superscript"/>
        </w:rPr>
        <w:fldChar w:fldCharType="separate"/>
      </w:r>
      <w:r>
        <w:rPr>
          <w:rStyle w:val="Hyperlink"/>
          <w:rFonts w:ascii="Arial" w:hAnsi="Arial" w:cs="Arial"/>
          <w:color w:val="0B0080"/>
          <w:sz w:val="17"/>
          <w:szCs w:val="17"/>
          <w:vertAlign w:val="superscript"/>
        </w:rPr>
        <w:t>[6]</w:t>
      </w:r>
      <w:r>
        <w:rPr>
          <w:rFonts w:ascii="Arial" w:hAnsi="Arial" w:cs="Arial"/>
          <w:color w:val="252525"/>
          <w:sz w:val="17"/>
          <w:szCs w:val="17"/>
          <w:vertAlign w:val="superscript"/>
        </w:rPr>
        <w:fldChar w:fldCharType="end"/>
      </w:r>
    </w:p>
    <w:p w:rsidR="00CA1D5A" w:rsidRDefault="00B4566B" w:rsidP="008822C5">
      <w:pPr>
        <w:numPr>
          <w:ilvl w:val="0"/>
          <w:numId w:val="10"/>
        </w:numPr>
        <w:shd w:val="clear" w:color="auto" w:fill="FFFFFF"/>
        <w:spacing w:before="100" w:beforeAutospacing="1" w:after="24" w:line="336" w:lineRule="atLeast"/>
        <w:ind w:left="768"/>
        <w:rPr>
          <w:rFonts w:ascii="Arial" w:hAnsi="Arial" w:cs="Arial"/>
          <w:color w:val="252525"/>
          <w:sz w:val="21"/>
          <w:szCs w:val="21"/>
        </w:rPr>
      </w:pPr>
      <w:hyperlink r:id="rId1279" w:tooltip="Character encoding" w:history="1">
        <w:r w:rsidR="00CA1D5A">
          <w:rPr>
            <w:rStyle w:val="Hyperlink"/>
            <w:rFonts w:ascii="Arial" w:hAnsi="Arial" w:cs="Arial"/>
            <w:color w:val="0B0080"/>
            <w:sz w:val="21"/>
            <w:szCs w:val="21"/>
          </w:rPr>
          <w:t>Character encoding</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that mapped characters of the</w:t>
      </w:r>
      <w:r w:rsidR="00CA1D5A">
        <w:rPr>
          <w:rStyle w:val="apple-converted-space"/>
          <w:rFonts w:ascii="Arial" w:hAnsi="Arial" w:cs="Arial"/>
          <w:color w:val="252525"/>
          <w:sz w:val="21"/>
          <w:szCs w:val="21"/>
        </w:rPr>
        <w:t> </w:t>
      </w:r>
      <w:hyperlink r:id="rId1280" w:tooltip="French alphabet" w:history="1">
        <w:r w:rsidR="00CA1D5A">
          <w:rPr>
            <w:rStyle w:val="Hyperlink"/>
            <w:rFonts w:ascii="Arial" w:hAnsi="Arial" w:cs="Arial"/>
            <w:color w:val="0B0080"/>
            <w:sz w:val="21"/>
            <w:szCs w:val="21"/>
          </w:rPr>
          <w:t>French alphabet</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to</w:t>
      </w:r>
      <w:r w:rsidR="00CA1D5A">
        <w:rPr>
          <w:rStyle w:val="apple-converted-space"/>
          <w:rFonts w:ascii="Arial" w:hAnsi="Arial" w:cs="Arial"/>
          <w:color w:val="252525"/>
          <w:sz w:val="21"/>
          <w:szCs w:val="21"/>
        </w:rPr>
        <w:t> </w:t>
      </w:r>
      <w:hyperlink r:id="rId1281" w:tooltip="Tuple" w:history="1">
        <w:r w:rsidR="00CA1D5A">
          <w:rPr>
            <w:rStyle w:val="Hyperlink"/>
            <w:rFonts w:ascii="Arial" w:hAnsi="Arial" w:cs="Arial"/>
            <w:color w:val="0B0080"/>
            <w:sz w:val="21"/>
            <w:szCs w:val="21"/>
          </w:rPr>
          <w:t>tuples</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of six</w:t>
      </w:r>
      <w:r w:rsidR="00CA1D5A">
        <w:rPr>
          <w:rStyle w:val="apple-converted-space"/>
          <w:rFonts w:ascii="Arial" w:hAnsi="Arial" w:cs="Arial"/>
          <w:color w:val="252525"/>
          <w:sz w:val="21"/>
          <w:szCs w:val="21"/>
        </w:rPr>
        <w:t> </w:t>
      </w:r>
      <w:hyperlink r:id="rId1282" w:tooltip="Bit" w:history="1">
        <w:r w:rsidR="00CA1D5A">
          <w:rPr>
            <w:rStyle w:val="Hyperlink"/>
            <w:rFonts w:ascii="Arial" w:hAnsi="Arial" w:cs="Arial"/>
            <w:color w:val="0B0080"/>
            <w:sz w:val="21"/>
            <w:szCs w:val="21"/>
          </w:rPr>
          <w:t>bits</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(the dots),</w:t>
      </w:r>
    </w:p>
    <w:p w:rsidR="00CA1D5A" w:rsidRDefault="00CA1D5A" w:rsidP="008822C5">
      <w:pPr>
        <w:numPr>
          <w:ilvl w:val="0"/>
          <w:numId w:val="10"/>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The physical representation of those six-bit characters with raised dots in a braille cell.</w:t>
      </w:r>
    </w:p>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Within an individual cell, the dot positions are arranged as two columns of three positions. A raised dot can appear in any of the six positions, producing sixty-four (2</w:t>
      </w:r>
      <w:r>
        <w:rPr>
          <w:rFonts w:ascii="Arial" w:hAnsi="Arial" w:cs="Arial"/>
          <w:color w:val="252525"/>
          <w:sz w:val="17"/>
          <w:szCs w:val="17"/>
          <w:vertAlign w:val="superscript"/>
        </w:rPr>
        <w:t>6</w:t>
      </w:r>
      <w:r>
        <w:rPr>
          <w:rFonts w:ascii="Arial" w:hAnsi="Arial" w:cs="Arial"/>
          <w:color w:val="252525"/>
          <w:sz w:val="21"/>
          <w:szCs w:val="21"/>
        </w:rPr>
        <w:t>) possible patterns, including one in which there are no raised dots. For reference purposes, a pattern is commonly described by listing the positions where dots are raised, the positions being universally numbered, from top to bottom, as 1 to 3 on the left and 4 to 6 on the right. For example, dot pattern 1-3-4 describe a cell with three dots raised, at the top and bottom in the left column and at the top of the right column: that is, the letter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m</w:t>
      </w:r>
      <w:r>
        <w:rPr>
          <w:rFonts w:ascii="Arial" w:hAnsi="Arial" w:cs="Arial"/>
          <w:color w:val="252525"/>
          <w:sz w:val="21"/>
          <w:szCs w:val="21"/>
        </w:rPr>
        <w:t>. The lines of horizontal braille text are separated by a space, much like visible printed text, so that the dots of one line can be differentiated from the braille text above and below. Different assignments of braille codes (or</w:t>
      </w:r>
      <w:r>
        <w:rPr>
          <w:rStyle w:val="apple-converted-space"/>
          <w:rFonts w:ascii="Arial" w:hAnsi="Arial" w:cs="Arial"/>
          <w:color w:val="252525"/>
          <w:sz w:val="21"/>
          <w:szCs w:val="21"/>
        </w:rPr>
        <w:t> </w:t>
      </w:r>
      <w:hyperlink r:id="rId1283" w:tooltip="Code page" w:history="1">
        <w:r>
          <w:rPr>
            <w:rStyle w:val="Hyperlink"/>
            <w:rFonts w:ascii="Arial" w:hAnsi="Arial" w:cs="Arial"/>
            <w:color w:val="0B0080"/>
            <w:sz w:val="21"/>
            <w:szCs w:val="21"/>
          </w:rPr>
          <w:t>code pages</w:t>
        </w:r>
      </w:hyperlink>
      <w:r>
        <w:rPr>
          <w:rFonts w:ascii="Arial" w:hAnsi="Arial" w:cs="Arial"/>
          <w:color w:val="252525"/>
          <w:sz w:val="21"/>
          <w:szCs w:val="21"/>
        </w:rPr>
        <w:t>) are used to map the character sets of different printed scripts to the six-bit cells. Braille assignments have also been created for mathematical and musical notation. However, because the six-dot braille cell allows only 64 (2</w:t>
      </w:r>
      <w:r>
        <w:rPr>
          <w:rFonts w:ascii="Arial" w:hAnsi="Arial" w:cs="Arial"/>
          <w:color w:val="252525"/>
          <w:sz w:val="17"/>
          <w:szCs w:val="17"/>
          <w:vertAlign w:val="superscript"/>
        </w:rPr>
        <w:t>6</w:t>
      </w:r>
      <w:r>
        <w:rPr>
          <w:rFonts w:ascii="Arial" w:hAnsi="Arial" w:cs="Arial"/>
          <w:color w:val="252525"/>
          <w:sz w:val="21"/>
          <w:szCs w:val="21"/>
        </w:rPr>
        <w:t xml:space="preserve">) patterns, including the space, the characters of a braille script commonly have multiple values, depending on their context. That is, character mapping between print and braille is not one-to-one. </w:t>
      </w:r>
      <w:proofErr w:type="gramStart"/>
      <w:r>
        <w:rPr>
          <w:rFonts w:ascii="Arial" w:hAnsi="Arial" w:cs="Arial"/>
          <w:color w:val="252525"/>
          <w:sz w:val="21"/>
          <w:szCs w:val="21"/>
        </w:rPr>
        <w:t>For example, the character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corresponds in print to both the letter</w:t>
      </w:r>
      <w:r>
        <w:rPr>
          <w:rStyle w:val="apple-converted-space"/>
          <w:rFonts w:ascii="Arial" w:hAnsi="Arial" w:cs="Arial"/>
          <w:color w:val="252525"/>
          <w:sz w:val="21"/>
          <w:szCs w:val="21"/>
        </w:rPr>
        <w:t> </w:t>
      </w:r>
      <w:r>
        <w:rPr>
          <w:rFonts w:ascii="Arial" w:hAnsi="Arial" w:cs="Arial"/>
          <w:i/>
          <w:iCs/>
          <w:color w:val="252525"/>
          <w:sz w:val="21"/>
          <w:szCs w:val="21"/>
        </w:rPr>
        <w:t>d</w:t>
      </w:r>
      <w:r>
        <w:rPr>
          <w:rStyle w:val="apple-converted-space"/>
          <w:rFonts w:ascii="Arial" w:hAnsi="Arial" w:cs="Arial"/>
          <w:color w:val="252525"/>
          <w:sz w:val="21"/>
          <w:szCs w:val="21"/>
        </w:rPr>
        <w:t> </w:t>
      </w:r>
      <w:r>
        <w:rPr>
          <w:rFonts w:ascii="Arial" w:hAnsi="Arial" w:cs="Arial"/>
          <w:color w:val="252525"/>
          <w:sz w:val="21"/>
          <w:szCs w:val="21"/>
        </w:rPr>
        <w:t>and the digit</w:t>
      </w:r>
      <w:r>
        <w:rPr>
          <w:rStyle w:val="apple-converted-space"/>
          <w:rFonts w:ascii="Arial" w:hAnsi="Arial" w:cs="Arial"/>
          <w:color w:val="252525"/>
          <w:sz w:val="21"/>
          <w:szCs w:val="21"/>
        </w:rPr>
        <w:t> </w:t>
      </w:r>
      <w:r>
        <w:rPr>
          <w:rFonts w:ascii="Arial" w:hAnsi="Arial" w:cs="Arial"/>
          <w:i/>
          <w:iCs/>
          <w:color w:val="252525"/>
          <w:sz w:val="21"/>
          <w:szCs w:val="21"/>
        </w:rPr>
        <w:t>4</w:t>
      </w:r>
      <w:r>
        <w:rPr>
          <w:rFonts w:ascii="Arial" w:hAnsi="Arial" w:cs="Arial"/>
          <w:color w:val="252525"/>
          <w:sz w:val="21"/>
          <w:szCs w:val="21"/>
        </w:rPr>
        <w:t>.</w:t>
      </w:r>
      <w:proofErr w:type="gramEnd"/>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addition to simple encoding, many braille alphabets use contractions to reduce the size of braille texts and to increase reading speed. (See</w:t>
      </w:r>
      <w:r>
        <w:rPr>
          <w:rStyle w:val="apple-converted-space"/>
          <w:rFonts w:ascii="Arial" w:hAnsi="Arial" w:cs="Arial"/>
          <w:color w:val="252525"/>
          <w:sz w:val="21"/>
          <w:szCs w:val="21"/>
        </w:rPr>
        <w:t> </w:t>
      </w:r>
      <w:hyperlink r:id="rId1284" w:anchor="Contractions" w:tooltip="English Braille" w:history="1">
        <w:r>
          <w:rPr>
            <w:rStyle w:val="Hyperlink"/>
            <w:rFonts w:ascii="Arial" w:hAnsi="Arial" w:cs="Arial"/>
            <w:color w:val="0B0080"/>
            <w:sz w:val="21"/>
            <w:szCs w:val="21"/>
          </w:rPr>
          <w:t>Contracted braille</w:t>
        </w:r>
      </w:hyperlink>
      <w:r>
        <w:rPr>
          <w:rFonts w:ascii="Arial" w:hAnsi="Arial" w:cs="Arial"/>
          <w:color w:val="252525"/>
          <w:sz w:val="21"/>
          <w:szCs w:val="21"/>
        </w:rPr>
        <w:t>)</w:t>
      </w:r>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46" w:name="_Toc430766346"/>
      <w:r>
        <w:rPr>
          <w:rStyle w:val="mw-headline"/>
          <w:rFonts w:ascii="Georgia" w:hAnsi="Georgia"/>
          <w:b w:val="0"/>
          <w:bCs w:val="0"/>
          <w:color w:val="000000"/>
        </w:rPr>
        <w:lastRenderedPageBreak/>
        <w:t>Writing braille</w:t>
      </w:r>
      <w:bookmarkEnd w:id="46"/>
    </w:p>
    <w:p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rPr>
        <w:drawing>
          <wp:inline distT="0" distB="0" distL="0" distR="0" wp14:anchorId="422C6A31" wp14:editId="3CF2BB48">
            <wp:extent cx="2095500" cy="1571625"/>
            <wp:effectExtent l="0" t="0" r="0" b="9525"/>
            <wp:docPr id="136" name="Picture 136" descr="http://upload.wikimedia.org/wikipedia/commons/thumb/0/0a/Braille_Writer.jpg/220px-Braille_Writer.jpg">
              <a:hlinkClick xmlns:a="http://schemas.openxmlformats.org/drawingml/2006/main" r:id="rId1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upload.wikimedia.org/wikipedia/commons/thumb/0/0a/Braille_Writer.jpg/220px-Braille_Writer.jpg">
                      <a:hlinkClick r:id="rId1285"/>
                    </pic:cNvPr>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typewriter</w:t>
      </w:r>
    </w:p>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Braille may be produced by hand using a</w:t>
      </w:r>
      <w:r>
        <w:rPr>
          <w:rStyle w:val="apple-converted-space"/>
          <w:rFonts w:ascii="Arial" w:hAnsi="Arial" w:cs="Arial"/>
          <w:color w:val="252525"/>
          <w:sz w:val="21"/>
          <w:szCs w:val="21"/>
        </w:rPr>
        <w:t> </w:t>
      </w:r>
      <w:hyperlink r:id="rId1287" w:tooltip="Slate and stylus" w:history="1">
        <w:r>
          <w:rPr>
            <w:rStyle w:val="Hyperlink"/>
            <w:rFonts w:ascii="Arial" w:hAnsi="Arial" w:cs="Arial"/>
            <w:color w:val="0B0080"/>
            <w:sz w:val="21"/>
            <w:szCs w:val="21"/>
          </w:rPr>
          <w:t>slate and stylus</w:t>
        </w:r>
      </w:hyperlink>
      <w:r>
        <w:rPr>
          <w:rStyle w:val="apple-converted-space"/>
          <w:rFonts w:ascii="Arial" w:hAnsi="Arial" w:cs="Arial"/>
          <w:color w:val="252525"/>
          <w:sz w:val="21"/>
          <w:szCs w:val="21"/>
        </w:rPr>
        <w:t> </w:t>
      </w:r>
      <w:r>
        <w:rPr>
          <w:rFonts w:ascii="Arial" w:hAnsi="Arial" w:cs="Arial"/>
          <w:color w:val="252525"/>
          <w:sz w:val="21"/>
          <w:szCs w:val="21"/>
        </w:rPr>
        <w:t>in which each dot is created from the back of the page, writing in mirror image, or it may be produced on a</w:t>
      </w:r>
      <w:r>
        <w:rPr>
          <w:rStyle w:val="apple-converted-space"/>
          <w:rFonts w:ascii="Arial" w:hAnsi="Arial" w:cs="Arial"/>
          <w:color w:val="252525"/>
          <w:sz w:val="21"/>
          <w:szCs w:val="21"/>
        </w:rPr>
        <w:t> </w:t>
      </w:r>
      <w:hyperlink r:id="rId1288" w:tooltip="Braille typewriter" w:history="1">
        <w:r>
          <w:rPr>
            <w:rStyle w:val="Hyperlink"/>
            <w:rFonts w:ascii="Arial" w:hAnsi="Arial" w:cs="Arial"/>
            <w:color w:val="0B0080"/>
            <w:sz w:val="21"/>
            <w:szCs w:val="21"/>
          </w:rPr>
          <w:t>braille typewriter</w:t>
        </w:r>
      </w:hyperlink>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hyperlink r:id="rId1289" w:tooltip="Perkins Brailler" w:history="1">
        <w:r>
          <w:rPr>
            <w:rStyle w:val="Hyperlink"/>
            <w:rFonts w:ascii="Arial" w:hAnsi="Arial" w:cs="Arial"/>
            <w:color w:val="0B0080"/>
            <w:sz w:val="21"/>
            <w:szCs w:val="21"/>
          </w:rPr>
          <w:t>Perkins Brailler</w:t>
        </w:r>
      </w:hyperlink>
      <w:r>
        <w:rPr>
          <w:rFonts w:ascii="Arial" w:hAnsi="Arial" w:cs="Arial"/>
          <w:color w:val="252525"/>
          <w:sz w:val="21"/>
          <w:szCs w:val="21"/>
        </w:rPr>
        <w:t>, or an electronic Brailler or eBrailler. Because braille letters cannot be effectively erased and written over if an error is made, an error is overwritten with all six dots (</w:t>
      </w:r>
      <w:r>
        <w:rPr>
          <w:rFonts w:ascii="Segoe UI Symbol" w:hAnsi="Segoe UI Symbol" w:cs="Segoe UI Symbol"/>
          <w:color w:val="252525"/>
          <w:sz w:val="21"/>
          <w:szCs w:val="21"/>
          <w:shd w:val="clear" w:color="auto" w:fill="F4F4F4"/>
        </w:rPr>
        <w:t>⠿</w:t>
      </w:r>
      <w:r>
        <w:rPr>
          <w:rFonts w:ascii="Arial" w:hAnsi="Arial" w:cs="Arial"/>
          <w:color w:val="252525"/>
          <w:sz w:val="21"/>
          <w:szCs w:val="21"/>
        </w:rPr>
        <w:t>).</w:t>
      </w:r>
      <w:r>
        <w:rPr>
          <w:rFonts w:ascii="Arial" w:hAnsi="Arial" w:cs="Arial"/>
          <w:i/>
          <w:iCs/>
          <w:color w:val="252525"/>
          <w:sz w:val="21"/>
          <w:szCs w:val="21"/>
        </w:rPr>
        <w:t>Interpoint</w:t>
      </w:r>
      <w:r>
        <w:rPr>
          <w:rStyle w:val="apple-converted-space"/>
          <w:rFonts w:ascii="Arial" w:hAnsi="Arial" w:cs="Arial"/>
          <w:color w:val="252525"/>
          <w:sz w:val="21"/>
          <w:szCs w:val="21"/>
        </w:rPr>
        <w:t> </w:t>
      </w:r>
      <w:r>
        <w:rPr>
          <w:rFonts w:ascii="Arial" w:hAnsi="Arial" w:cs="Arial"/>
          <w:color w:val="252525"/>
          <w:sz w:val="21"/>
          <w:szCs w:val="21"/>
        </w:rPr>
        <w:t>refers to braille printing that is offset, so that the paper can be embossed on both sides, with the dots on one side appearing between the divots that form the dots on the other (see the photo in the box at the top of this article for an example). Using a computer or other electronic device, braille may be produced with a</w:t>
      </w:r>
      <w:r>
        <w:rPr>
          <w:rStyle w:val="apple-converted-space"/>
          <w:rFonts w:ascii="Arial" w:hAnsi="Arial" w:cs="Arial"/>
          <w:color w:val="252525"/>
          <w:sz w:val="21"/>
          <w:szCs w:val="21"/>
        </w:rPr>
        <w:t> </w:t>
      </w:r>
      <w:hyperlink r:id="rId1290" w:tooltip="Braille embosser" w:history="1">
        <w:r>
          <w:rPr>
            <w:rStyle w:val="Hyperlink"/>
            <w:rFonts w:ascii="Arial" w:hAnsi="Arial" w:cs="Arial"/>
            <w:color w:val="0B0080"/>
            <w:sz w:val="21"/>
            <w:szCs w:val="21"/>
          </w:rPr>
          <w:t>braille embosser</w:t>
        </w:r>
      </w:hyperlink>
      <w:r>
        <w:rPr>
          <w:rStyle w:val="apple-converted-space"/>
          <w:rFonts w:ascii="Arial" w:hAnsi="Arial" w:cs="Arial"/>
          <w:color w:val="252525"/>
          <w:sz w:val="21"/>
          <w:szCs w:val="21"/>
        </w:rPr>
        <w:t> </w:t>
      </w:r>
      <w:r>
        <w:rPr>
          <w:rFonts w:ascii="Arial" w:hAnsi="Arial" w:cs="Arial"/>
          <w:color w:val="252525"/>
          <w:sz w:val="21"/>
          <w:szCs w:val="21"/>
        </w:rPr>
        <w:t>(printer) or a</w:t>
      </w:r>
      <w:hyperlink r:id="rId1291" w:tooltip="Refreshable braille display" w:history="1">
        <w:r>
          <w:rPr>
            <w:rStyle w:val="Hyperlink"/>
            <w:rFonts w:ascii="Arial" w:hAnsi="Arial" w:cs="Arial"/>
            <w:color w:val="0B0080"/>
            <w:sz w:val="21"/>
            <w:szCs w:val="21"/>
          </w:rPr>
          <w:t>refreshable braille display</w:t>
        </w:r>
      </w:hyperlink>
      <w:r>
        <w:rPr>
          <w:rStyle w:val="apple-converted-space"/>
          <w:rFonts w:ascii="Arial" w:hAnsi="Arial" w:cs="Arial"/>
          <w:color w:val="252525"/>
          <w:sz w:val="21"/>
          <w:szCs w:val="21"/>
        </w:rPr>
        <w:t> </w:t>
      </w:r>
      <w:r>
        <w:rPr>
          <w:rFonts w:ascii="Arial" w:hAnsi="Arial" w:cs="Arial"/>
          <w:color w:val="252525"/>
          <w:sz w:val="21"/>
          <w:szCs w:val="21"/>
        </w:rPr>
        <w:t>(screen).</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Braille has been extended to an 8-dot code, particularly for use with braille embossers and refreshable braille displays. In 8-dot braille the additional dots are added at the bottom of the cell, giving </w:t>
      </w:r>
      <w:proofErr w:type="gramStart"/>
      <w:r>
        <w:rPr>
          <w:rFonts w:ascii="Arial" w:hAnsi="Arial" w:cs="Arial"/>
          <w:color w:val="252525"/>
          <w:sz w:val="21"/>
          <w:szCs w:val="21"/>
        </w:rPr>
        <w:t>a matrix 4 dots</w:t>
      </w:r>
      <w:proofErr w:type="gramEnd"/>
      <w:r>
        <w:rPr>
          <w:rFonts w:ascii="Arial" w:hAnsi="Arial" w:cs="Arial"/>
          <w:color w:val="252525"/>
          <w:sz w:val="21"/>
          <w:szCs w:val="21"/>
        </w:rPr>
        <w:t xml:space="preserve"> high by 2 dots wide. The additional dots are given the numbers 7 (for the lower-left dot) and 8 (for the lower-right dot). Eight-dot braille has the advantages that the case of an individual letter is directly coded in the cell containing the letter and that all the printable</w:t>
      </w:r>
      <w:r>
        <w:rPr>
          <w:rStyle w:val="apple-converted-space"/>
          <w:rFonts w:ascii="Arial" w:hAnsi="Arial" w:cs="Arial"/>
          <w:color w:val="252525"/>
          <w:sz w:val="21"/>
          <w:szCs w:val="21"/>
        </w:rPr>
        <w:t> </w:t>
      </w:r>
      <w:hyperlink r:id="rId1292" w:tooltip="ASCII" w:history="1">
        <w:r>
          <w:rPr>
            <w:rStyle w:val="Hyperlink"/>
            <w:rFonts w:ascii="Arial" w:hAnsi="Arial" w:cs="Arial"/>
            <w:color w:val="0B0080"/>
            <w:sz w:val="21"/>
            <w:szCs w:val="21"/>
          </w:rPr>
          <w:t>ASCII</w:t>
        </w:r>
      </w:hyperlink>
      <w:r>
        <w:rPr>
          <w:rStyle w:val="apple-converted-space"/>
          <w:rFonts w:ascii="Arial" w:hAnsi="Arial" w:cs="Arial"/>
          <w:color w:val="252525"/>
          <w:sz w:val="21"/>
          <w:szCs w:val="21"/>
        </w:rPr>
        <w:t> </w:t>
      </w:r>
      <w:r>
        <w:rPr>
          <w:rFonts w:ascii="Arial" w:hAnsi="Arial" w:cs="Arial"/>
          <w:color w:val="252525"/>
          <w:sz w:val="21"/>
          <w:szCs w:val="21"/>
        </w:rPr>
        <w:t>characters can be represented in a single cell. All 256 (2</w:t>
      </w:r>
      <w:r>
        <w:rPr>
          <w:rFonts w:ascii="Arial" w:hAnsi="Arial" w:cs="Arial"/>
          <w:color w:val="252525"/>
          <w:sz w:val="17"/>
          <w:szCs w:val="17"/>
          <w:vertAlign w:val="superscript"/>
        </w:rPr>
        <w:t>8</w:t>
      </w:r>
      <w:r>
        <w:rPr>
          <w:rFonts w:ascii="Arial" w:hAnsi="Arial" w:cs="Arial"/>
          <w:color w:val="252525"/>
          <w:sz w:val="21"/>
          <w:szCs w:val="21"/>
        </w:rPr>
        <w:t>) possible combinations of 8 dots are encoded by the</w:t>
      </w:r>
      <w:r>
        <w:rPr>
          <w:rStyle w:val="apple-converted-space"/>
          <w:rFonts w:ascii="Arial" w:hAnsi="Arial" w:cs="Arial"/>
          <w:color w:val="252525"/>
          <w:sz w:val="21"/>
          <w:szCs w:val="21"/>
        </w:rPr>
        <w:t> </w:t>
      </w:r>
      <w:hyperlink r:id="rId1293" w:tooltip="Unicode" w:history="1">
        <w:r>
          <w:rPr>
            <w:rStyle w:val="Hyperlink"/>
            <w:rFonts w:ascii="Arial" w:hAnsi="Arial" w:cs="Arial"/>
            <w:color w:val="0B0080"/>
            <w:sz w:val="21"/>
            <w:szCs w:val="21"/>
          </w:rPr>
          <w:t>Unicode</w:t>
        </w:r>
      </w:hyperlink>
      <w:r>
        <w:rPr>
          <w:rStyle w:val="apple-converted-space"/>
          <w:rFonts w:ascii="Arial" w:hAnsi="Arial" w:cs="Arial"/>
          <w:color w:val="252525"/>
          <w:sz w:val="21"/>
          <w:szCs w:val="21"/>
        </w:rPr>
        <w:t> </w:t>
      </w:r>
      <w:r>
        <w:rPr>
          <w:rFonts w:ascii="Arial" w:hAnsi="Arial" w:cs="Arial"/>
          <w:color w:val="252525"/>
          <w:sz w:val="21"/>
          <w:szCs w:val="21"/>
        </w:rPr>
        <w:t>standard. Braille with six dots is frequently stored as</w:t>
      </w:r>
      <w:r>
        <w:rPr>
          <w:rStyle w:val="apple-converted-space"/>
          <w:rFonts w:ascii="Arial" w:hAnsi="Arial" w:cs="Arial"/>
          <w:color w:val="252525"/>
          <w:sz w:val="21"/>
          <w:szCs w:val="21"/>
        </w:rPr>
        <w:t> </w:t>
      </w:r>
      <w:hyperlink r:id="rId1294" w:tooltip="Braille ASCII" w:history="1">
        <w:r>
          <w:rPr>
            <w:rStyle w:val="Hyperlink"/>
            <w:rFonts w:ascii="Arial" w:hAnsi="Arial" w:cs="Arial"/>
            <w:color w:val="0B0080"/>
            <w:sz w:val="21"/>
            <w:szCs w:val="21"/>
          </w:rPr>
          <w:t>Braille ASCII</w:t>
        </w:r>
      </w:hyperlink>
      <w:r>
        <w:rPr>
          <w:rFonts w:ascii="Arial" w:hAnsi="Arial" w:cs="Arial"/>
          <w:color w:val="252525"/>
          <w:sz w:val="21"/>
          <w:szCs w:val="21"/>
        </w:rPr>
        <w:t>.</w:t>
      </w:r>
    </w:p>
    <w:p w:rsidR="00CA1D5A" w:rsidRDefault="00CA1D5A" w:rsidP="00CA1D5A">
      <w:pPr>
        <w:pStyle w:val="Heading3"/>
        <w:shd w:val="clear" w:color="auto" w:fill="FFFFFF"/>
        <w:spacing w:before="72"/>
        <w:rPr>
          <w:rFonts w:ascii="Arial" w:hAnsi="Arial" w:cs="Arial"/>
          <w:color w:val="000000"/>
          <w:sz w:val="28"/>
          <w:szCs w:val="28"/>
        </w:rPr>
      </w:pPr>
      <w:bookmarkStart w:id="47" w:name="_Toc430766347"/>
      <w:r>
        <w:rPr>
          <w:rStyle w:val="mw-headline"/>
          <w:rFonts w:ascii="Arial" w:hAnsi="Arial" w:cs="Arial"/>
          <w:color w:val="000000"/>
          <w:sz w:val="28"/>
          <w:szCs w:val="28"/>
        </w:rPr>
        <w:t>Letters</w:t>
      </w:r>
      <w:bookmarkEnd w:id="47"/>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first 25 braille letters, up through the first half of the 3rd decade, transcribe</w:t>
      </w:r>
      <w:r>
        <w:rPr>
          <w:rStyle w:val="apple-converted-space"/>
          <w:rFonts w:ascii="Arial" w:hAnsi="Arial" w:cs="Arial"/>
          <w:color w:val="252525"/>
          <w:sz w:val="21"/>
          <w:szCs w:val="21"/>
        </w:rPr>
        <w:t> </w:t>
      </w:r>
      <w:r>
        <w:rPr>
          <w:rFonts w:ascii="Arial" w:hAnsi="Arial" w:cs="Arial"/>
          <w:i/>
          <w:iCs/>
          <w:color w:val="252525"/>
          <w:sz w:val="21"/>
          <w:szCs w:val="21"/>
        </w:rPr>
        <w:t>a–z</w:t>
      </w:r>
      <w:r>
        <w:rPr>
          <w:rStyle w:val="apple-converted-space"/>
          <w:rFonts w:ascii="Arial" w:hAnsi="Arial" w:cs="Arial"/>
          <w:color w:val="252525"/>
          <w:sz w:val="21"/>
          <w:szCs w:val="21"/>
        </w:rPr>
        <w:t> </w:t>
      </w:r>
      <w:r>
        <w:rPr>
          <w:rFonts w:ascii="Arial" w:hAnsi="Arial" w:cs="Arial"/>
          <w:color w:val="252525"/>
          <w:sz w:val="21"/>
          <w:szCs w:val="21"/>
        </w:rPr>
        <w:t>(skipping</w:t>
      </w:r>
      <w:r>
        <w:rPr>
          <w:rStyle w:val="apple-converted-space"/>
          <w:rFonts w:ascii="Arial" w:hAnsi="Arial" w:cs="Arial"/>
          <w:color w:val="252525"/>
          <w:sz w:val="21"/>
          <w:szCs w:val="21"/>
        </w:rPr>
        <w:t> </w:t>
      </w:r>
      <w:r>
        <w:rPr>
          <w:rFonts w:ascii="Arial" w:hAnsi="Arial" w:cs="Arial"/>
          <w:i/>
          <w:iCs/>
          <w:color w:val="252525"/>
          <w:sz w:val="21"/>
          <w:szCs w:val="21"/>
        </w:rPr>
        <w:t>w</w:t>
      </w:r>
      <w:r>
        <w:rPr>
          <w:rFonts w:ascii="Arial" w:hAnsi="Arial" w:cs="Arial"/>
          <w:color w:val="252525"/>
          <w:sz w:val="21"/>
          <w:szCs w:val="21"/>
        </w:rPr>
        <w:t>). In English Braille, the rest of that decade is rounded out with the ligatures</w:t>
      </w:r>
      <w:r>
        <w:rPr>
          <w:rStyle w:val="apple-converted-space"/>
          <w:rFonts w:ascii="Arial" w:hAnsi="Arial" w:cs="Arial"/>
          <w:color w:val="252525"/>
          <w:sz w:val="21"/>
          <w:szCs w:val="21"/>
        </w:rPr>
        <w:t> </w:t>
      </w:r>
      <w:r>
        <w:rPr>
          <w:rFonts w:ascii="Arial" w:hAnsi="Arial" w:cs="Arial"/>
          <w:i/>
          <w:iCs/>
          <w:color w:val="252525"/>
          <w:sz w:val="21"/>
          <w:szCs w:val="21"/>
        </w:rPr>
        <w:t>and, for, of, the,</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with</w:t>
      </w:r>
      <w:r>
        <w:rPr>
          <w:rFonts w:ascii="Arial" w:hAnsi="Arial" w:cs="Arial"/>
          <w:color w:val="252525"/>
          <w:sz w:val="21"/>
          <w:szCs w:val="21"/>
        </w:rPr>
        <w:t>. Omitting dot 3 from these forms the 4th decade, the ligatures</w:t>
      </w:r>
      <w:r>
        <w:rPr>
          <w:rStyle w:val="apple-converted-space"/>
          <w:rFonts w:ascii="Arial" w:hAnsi="Arial" w:cs="Arial"/>
          <w:color w:val="252525"/>
          <w:sz w:val="21"/>
          <w:szCs w:val="21"/>
        </w:rPr>
        <w:t> </w:t>
      </w:r>
      <w:r>
        <w:rPr>
          <w:rFonts w:ascii="Arial" w:hAnsi="Arial" w:cs="Arial"/>
          <w:i/>
          <w:iCs/>
          <w:color w:val="252525"/>
          <w:sz w:val="21"/>
          <w:szCs w:val="21"/>
        </w:rPr>
        <w:t xml:space="preserve">ch, </w:t>
      </w:r>
      <w:proofErr w:type="gramStart"/>
      <w:r>
        <w:rPr>
          <w:rFonts w:ascii="Arial" w:hAnsi="Arial" w:cs="Arial"/>
          <w:i/>
          <w:iCs/>
          <w:color w:val="252525"/>
          <w:sz w:val="21"/>
          <w:szCs w:val="21"/>
        </w:rPr>
        <w:t>gh</w:t>
      </w:r>
      <w:proofErr w:type="gramEnd"/>
      <w:r>
        <w:rPr>
          <w:rFonts w:ascii="Arial" w:hAnsi="Arial" w:cs="Arial"/>
          <w:i/>
          <w:iCs/>
          <w:color w:val="252525"/>
          <w:sz w:val="21"/>
          <w:szCs w:val="21"/>
        </w:rPr>
        <w:t>, sh, th, wh, ed, er, ou, ow</w:t>
      </w:r>
      <w:r>
        <w:rPr>
          <w:rStyle w:val="apple-converted-space"/>
          <w:rFonts w:ascii="Arial" w:hAnsi="Arial" w:cs="Arial"/>
          <w:color w:val="252525"/>
          <w:sz w:val="21"/>
          <w:szCs w:val="21"/>
        </w:rPr>
        <w:t> </w:t>
      </w:r>
      <w:r>
        <w:rPr>
          <w:rFonts w:ascii="Arial" w:hAnsi="Arial" w:cs="Arial"/>
          <w:color w:val="252525"/>
          <w:sz w:val="21"/>
          <w:szCs w:val="21"/>
        </w:rPr>
        <w:t>and the letter</w:t>
      </w:r>
      <w:r>
        <w:rPr>
          <w:rStyle w:val="apple-converted-space"/>
          <w:rFonts w:ascii="Arial" w:hAnsi="Arial" w:cs="Arial"/>
          <w:color w:val="252525"/>
          <w:sz w:val="21"/>
          <w:szCs w:val="21"/>
        </w:rPr>
        <w:t> </w:t>
      </w:r>
      <w:r>
        <w:rPr>
          <w:rFonts w:ascii="Arial" w:hAnsi="Arial" w:cs="Arial"/>
          <w:i/>
          <w:iCs/>
          <w:color w:val="252525"/>
          <w:sz w:val="21"/>
          <w:szCs w:val="21"/>
        </w:rPr>
        <w:t>w</w:t>
      </w:r>
      <w:r>
        <w:rPr>
          <w:rFonts w:ascii="Arial" w:hAnsi="Arial" w:cs="Arial"/>
          <w:color w:val="252525"/>
          <w:sz w:val="21"/>
          <w:szCs w:val="21"/>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92"/>
        <w:gridCol w:w="792"/>
        <w:gridCol w:w="792"/>
      </w:tblGrid>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lastRenderedPageBreak/>
              <w:drawing>
                <wp:inline distT="0" distB="0" distL="0" distR="0" wp14:anchorId="47079F0F" wp14:editId="0A6DDD7E">
                  <wp:extent cx="381000" cy="533400"/>
                  <wp:effectExtent l="0" t="0" r="0" b="0"/>
                  <wp:docPr id="135" name="Picture 135" descr="⠡ (braille pattern dots-16) ">
                    <a:hlinkClick xmlns:a="http://schemas.openxmlformats.org/drawingml/2006/main" r:id="rId1295" tooltip="&quot; ⠡ (braille pattern dots-16) U+28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braille pattern dots-16) ">
                            <a:hlinkClick r:id="rId1295" tooltip="&quot; ⠡ (braille pattern dots-16) U+2821&quot;"/>
                          </pic:cNvPr>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33D6D27D" wp14:editId="5355C33A">
                  <wp:extent cx="381000" cy="533400"/>
                  <wp:effectExtent l="0" t="0" r="0" b="0"/>
                  <wp:docPr id="134" name="Picture 134" descr="⠩ (braille pattern dots-146) ">
                    <a:hlinkClick xmlns:a="http://schemas.openxmlformats.org/drawingml/2006/main" r:id="rId1297" tooltip="&quot; ⠩ (braille pattern dots-146) U+28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braille pattern dots-146) ">
                            <a:hlinkClick r:id="rId1297" tooltip="&quot; ⠩ (braille pattern dots-146) U+2829&quot;"/>
                          </pic:cNvPr>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1C2F5C4B" wp14:editId="5FF46304">
                  <wp:extent cx="381000" cy="533400"/>
                  <wp:effectExtent l="0" t="0" r="0" b="0"/>
                  <wp:docPr id="133" name="Picture 133" descr="⠹ (braille pattern dots-1456) ">
                    <a:hlinkClick xmlns:a="http://schemas.openxmlformats.org/drawingml/2006/main" r:id="rId1299" tooltip="&quot; ⠹ (braille pattern dots-1456) U+28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braille pattern dots-1456) ">
                            <a:hlinkClick r:id="rId1299" tooltip="&quot; ⠹ (braille pattern dots-1456) U+2839&quot;"/>
                          </pic:cNvPr>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color w:val="000000"/>
                <w:sz w:val="21"/>
                <w:szCs w:val="21"/>
              </w:rPr>
              <w:t>ch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color w:val="000000"/>
                <w:sz w:val="21"/>
                <w:szCs w:val="21"/>
              </w:rPr>
              <w:t>sh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color w:val="000000"/>
                <w:sz w:val="21"/>
                <w:szCs w:val="21"/>
              </w:rPr>
              <w:t>th</w:t>
            </w:r>
          </w:p>
        </w:tc>
      </w:tr>
    </w:tbl>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proofErr w:type="gramStart"/>
      <w:r>
        <w:rPr>
          <w:rFonts w:ascii="Arial" w:hAnsi="Arial" w:cs="Arial"/>
          <w:color w:val="252525"/>
          <w:sz w:val="21"/>
          <w:szCs w:val="21"/>
        </w:rPr>
        <w:t>(See</w:t>
      </w:r>
      <w:r>
        <w:rPr>
          <w:rStyle w:val="apple-converted-space"/>
          <w:rFonts w:ascii="Arial" w:hAnsi="Arial" w:cs="Arial"/>
          <w:color w:val="252525"/>
          <w:sz w:val="21"/>
          <w:szCs w:val="21"/>
        </w:rPr>
        <w:t> </w:t>
      </w:r>
      <w:hyperlink r:id="rId1301" w:tooltip="English Braille" w:history="1">
        <w:r>
          <w:rPr>
            <w:rStyle w:val="Hyperlink"/>
            <w:rFonts w:ascii="Arial" w:hAnsi="Arial" w:cs="Arial"/>
            <w:color w:val="0B0080"/>
            <w:sz w:val="21"/>
            <w:szCs w:val="21"/>
          </w:rPr>
          <w:t>English Braille</w:t>
        </w:r>
      </w:hyperlink>
      <w:r>
        <w:rPr>
          <w:rFonts w:ascii="Arial" w:hAnsi="Arial" w:cs="Arial"/>
          <w:color w:val="252525"/>
          <w:sz w:val="21"/>
          <w:szCs w:val="21"/>
        </w:rPr>
        <w:t>.)</w:t>
      </w:r>
      <w:proofErr w:type="gramEnd"/>
    </w:p>
    <w:p w:rsidR="00CA1D5A" w:rsidRDefault="00CA1D5A" w:rsidP="00CA1D5A">
      <w:pPr>
        <w:pStyle w:val="Heading3"/>
        <w:shd w:val="clear" w:color="auto" w:fill="FFFFFF"/>
        <w:spacing w:before="72"/>
        <w:rPr>
          <w:rFonts w:ascii="Arial" w:hAnsi="Arial" w:cs="Arial"/>
          <w:color w:val="000000"/>
          <w:sz w:val="28"/>
          <w:szCs w:val="28"/>
        </w:rPr>
      </w:pPr>
      <w:bookmarkStart w:id="48" w:name="_Toc430766348"/>
      <w:r>
        <w:rPr>
          <w:rStyle w:val="mw-headline"/>
          <w:rFonts w:ascii="Arial" w:hAnsi="Arial" w:cs="Arial"/>
          <w:color w:val="000000"/>
          <w:sz w:val="28"/>
          <w:szCs w:val="28"/>
        </w:rPr>
        <w:t>Formatting</w:t>
      </w:r>
      <w:bookmarkEnd w:id="48"/>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Various formatting marks affect the values of the letters that follow them. They have no direct equivalent in print. The most important in English Braille are: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846"/>
        <w:gridCol w:w="939"/>
      </w:tblGrid>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3D876C04" wp14:editId="0F47ADF2">
                  <wp:extent cx="381000" cy="533400"/>
                  <wp:effectExtent l="0" t="0" r="0" b="0"/>
                  <wp:docPr id="132" name="Picture 132" descr="⠠ (braille pattern dots-6) ">
                    <a:hlinkClick xmlns:a="http://schemas.openxmlformats.org/drawingml/2006/main" r:id="rId1302" tooltip="&quot; ⠠ (braille pattern dots-6) U+28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braille pattern dots-6) ">
                            <a:hlinkClick r:id="rId1302" tooltip="&quot; ⠠ (braille pattern dots-6) U+2820&quot;"/>
                          </pic:cNvPr>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BE8E43F" wp14:editId="40891BBB">
                  <wp:extent cx="381000" cy="533400"/>
                  <wp:effectExtent l="0" t="0" r="0" b="0"/>
                  <wp:docPr id="131" name="Picture 131" descr="⠼ (braille pattern dots-3456) ">
                    <a:hlinkClick xmlns:a="http://schemas.openxmlformats.org/drawingml/2006/main" r:id="rId1304" tooltip="&quot; ⠼ (braille pattern dots-3456) U+283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braille pattern dots-3456) ">
                            <a:hlinkClick r:id="rId1304" tooltip="&quot; ⠼ (braille pattern dots-3456) U+283C&quot;"/>
                          </pic:cNvPr>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06" w:tooltip="Capital letter" w:history="1">
              <w:r w:rsidR="00CA1D5A">
                <w:rPr>
                  <w:rStyle w:val="Hyperlink"/>
                  <w:rFonts w:ascii="Arial" w:hAnsi="Arial" w:cs="Arial"/>
                  <w:color w:val="0B0080"/>
                  <w:sz w:val="21"/>
                  <w:szCs w:val="21"/>
                </w:rPr>
                <w:t>Capital</w:t>
              </w:r>
            </w:hyperlink>
            <w:r w:rsidR="00CA1D5A">
              <w:rPr>
                <w:rFonts w:ascii="Arial" w:hAnsi="Arial" w:cs="Arial"/>
                <w:color w:val="000000"/>
                <w:sz w:val="21"/>
                <w:szCs w:val="21"/>
              </w:rPr>
              <w:br/>
              <w:t>follows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07" w:tooltip="Number" w:history="1">
              <w:r w:rsidR="00CA1D5A">
                <w:rPr>
                  <w:rStyle w:val="Hyperlink"/>
                  <w:rFonts w:ascii="Arial" w:hAnsi="Arial" w:cs="Arial"/>
                  <w:color w:val="0B0080"/>
                  <w:sz w:val="21"/>
                  <w:szCs w:val="21"/>
                </w:rPr>
                <w:t>Number</w:t>
              </w:r>
            </w:hyperlink>
            <w:r w:rsidR="00CA1D5A">
              <w:rPr>
                <w:rFonts w:ascii="Arial" w:hAnsi="Arial" w:cs="Arial"/>
                <w:color w:val="000000"/>
                <w:sz w:val="21"/>
                <w:szCs w:val="21"/>
              </w:rPr>
              <w:br/>
              <w:t>follows</w:t>
            </w:r>
          </w:p>
        </w:tc>
      </w:tr>
    </w:tbl>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That is,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is read as capital 'A', and</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as the digit '1'.</w:t>
      </w:r>
    </w:p>
    <w:p w:rsidR="00CA1D5A" w:rsidRDefault="00CA1D5A" w:rsidP="00CA1D5A">
      <w:pPr>
        <w:pStyle w:val="Heading3"/>
        <w:shd w:val="clear" w:color="auto" w:fill="FFFFFF"/>
        <w:spacing w:before="72"/>
        <w:rPr>
          <w:rFonts w:ascii="Arial" w:hAnsi="Arial" w:cs="Arial"/>
          <w:color w:val="000000"/>
          <w:sz w:val="28"/>
          <w:szCs w:val="28"/>
        </w:rPr>
      </w:pPr>
      <w:bookmarkStart w:id="49" w:name="_Toc430766349"/>
      <w:r>
        <w:rPr>
          <w:rStyle w:val="mw-headline"/>
          <w:rFonts w:ascii="Arial" w:hAnsi="Arial" w:cs="Arial"/>
          <w:color w:val="000000"/>
          <w:sz w:val="28"/>
          <w:szCs w:val="28"/>
        </w:rPr>
        <w:t>Punctuation</w:t>
      </w:r>
      <w:bookmarkEnd w:id="49"/>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Basic punctuation marks in English Braille include: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86"/>
        <w:gridCol w:w="1336"/>
        <w:gridCol w:w="1511"/>
        <w:gridCol w:w="792"/>
        <w:gridCol w:w="1511"/>
        <w:gridCol w:w="1465"/>
      </w:tblGrid>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lastRenderedPageBreak/>
              <w:drawing>
                <wp:inline distT="0" distB="0" distL="0" distR="0" wp14:anchorId="66F99C6A" wp14:editId="10F2734A">
                  <wp:extent cx="381000" cy="533400"/>
                  <wp:effectExtent l="0" t="0" r="0" b="0"/>
                  <wp:docPr id="130" name="Picture 130" descr="⠂ (braille pattern dots-2) ">
                    <a:hlinkClick xmlns:a="http://schemas.openxmlformats.org/drawingml/2006/main" r:id="rId1308" tooltip="&quot; ⠂ (braille pattern dots-2) U+2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braille pattern dots-2) ">
                            <a:hlinkClick r:id="rId1308" tooltip="&quot; ⠂ (braille pattern dots-2) U+2802&quot;"/>
                          </pic:cNvPr>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03D9D1F" wp14:editId="16C193CB">
                  <wp:extent cx="381000" cy="533400"/>
                  <wp:effectExtent l="0" t="0" r="0" b="0"/>
                  <wp:docPr id="129" name="Picture 129" descr="⠆ (braille pattern dots-23) ">
                    <a:hlinkClick xmlns:a="http://schemas.openxmlformats.org/drawingml/2006/main" r:id="rId1310" tooltip="&quot; ⠆ (braille pattern dots-23) U+28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braille pattern dots-23) ">
                            <a:hlinkClick r:id="rId1310" tooltip="&quot; ⠆ (braille pattern dots-23) U+2806&quot;"/>
                          </pic:cNvPr>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1B4F8AF2" wp14:editId="5592223B">
                  <wp:extent cx="381000" cy="533400"/>
                  <wp:effectExtent l="0" t="0" r="0" b="0"/>
                  <wp:docPr id="128" name="Picture 128" descr="⠄ (braille pattern dots-3) ">
                    <a:hlinkClick xmlns:a="http://schemas.openxmlformats.org/drawingml/2006/main" r:id="rId1312" tooltip="&quot; ⠄ (braille pattern dots-3) U+28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braille pattern dots-3) ">
                            <a:hlinkClick r:id="rId1312" tooltip="&quot; ⠄ (braille pattern dots-3) U+2804&quot;"/>
                          </pic:cNvPr>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23813BD" wp14:editId="1C5A1F7D">
                  <wp:extent cx="381000" cy="533400"/>
                  <wp:effectExtent l="0" t="0" r="0" b="0"/>
                  <wp:docPr id="127" name="Picture 127" descr="⠒ (braille pattern dots-25) ">
                    <a:hlinkClick xmlns:a="http://schemas.openxmlformats.org/drawingml/2006/main" r:id="rId1314" tooltip="&quot; ⠒ (braille pattern dots-25) U+28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braille pattern dots-25) ">
                            <a:hlinkClick r:id="rId1314" tooltip="&quot; ⠒ (braille pattern dots-25) U+2812&quot;"/>
                          </pic:cNvPr>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876D27B" wp14:editId="11758AE2">
                  <wp:extent cx="381000" cy="533400"/>
                  <wp:effectExtent l="0" t="0" r="0" b="0"/>
                  <wp:docPr id="126" name="Picture 126" descr="⠤ (braille pattern dots-36) ">
                    <a:hlinkClick xmlns:a="http://schemas.openxmlformats.org/drawingml/2006/main" r:id="rId1316" tooltip="&quot; ⠤ (braille pattern dots-36) U+28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braille pattern dots-36) ">
                            <a:hlinkClick r:id="rId1316" tooltip="&quot; ⠤ (braille pattern dots-36) U+2824&quot;"/>
                          </pic:cNvPr>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55DBD8A" wp14:editId="583D553C">
                  <wp:extent cx="381000" cy="533400"/>
                  <wp:effectExtent l="0" t="0" r="0" b="0"/>
                  <wp:docPr id="125" name="Picture 125" descr="⠨ (braille pattern dots-46) ">
                    <a:hlinkClick xmlns:a="http://schemas.openxmlformats.org/drawingml/2006/main" r:id="rId1318" tooltip="&quot; ⠨ (braille pattern dots-46) U+28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braille pattern dots-46) ">
                            <a:hlinkClick r:id="rId1318" tooltip="&quot; ⠨ (braille pattern dots-46) U+2828&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20" w:tooltip="Comma" w:history="1">
              <w:r w:rsidR="00CA1D5A">
                <w:rPr>
                  <w:rStyle w:val="Hyperlink"/>
                  <w:rFonts w:ascii="Arial" w:hAnsi="Arial" w:cs="Arial"/>
                  <w:color w:val="0B0080"/>
                  <w:sz w:val="21"/>
                  <w:szCs w:val="21"/>
                </w:rPr>
                <w:t>Comma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21" w:tooltip="Semicolon" w:history="1">
              <w:r w:rsidR="00CA1D5A">
                <w:rPr>
                  <w:rStyle w:val="Hyperlink"/>
                  <w:rFonts w:ascii="Arial" w:hAnsi="Arial" w:cs="Arial"/>
                  <w:color w:val="0B0080"/>
                  <w:sz w:val="21"/>
                  <w:szCs w:val="21"/>
                </w:rPr>
                <w:t>Semicolon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22" w:tooltip="Apostrophe" w:history="1">
              <w:r w:rsidR="00CA1D5A">
                <w:rPr>
                  <w:rStyle w:val="Hyperlink"/>
                  <w:rFonts w:ascii="Arial" w:hAnsi="Arial" w:cs="Arial"/>
                  <w:color w:val="0B0080"/>
                  <w:sz w:val="21"/>
                  <w:szCs w:val="21"/>
                </w:rPr>
                <w:t>Apostrophe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23" w:tooltip="Colon (punctuation)" w:history="1">
              <w:r w:rsidR="00CA1D5A">
                <w:rPr>
                  <w:rStyle w:val="Hyperlink"/>
                  <w:rFonts w:ascii="Arial" w:hAnsi="Arial" w:cs="Arial"/>
                  <w:color w:val="0B0080"/>
                  <w:sz w:val="21"/>
                  <w:szCs w:val="21"/>
                </w:rPr>
                <w:t>Colon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24" w:tooltip="Hyphen" w:history="1">
              <w:r w:rsidR="00CA1D5A">
                <w:rPr>
                  <w:rStyle w:val="Hyperlink"/>
                  <w:rFonts w:ascii="Arial" w:hAnsi="Arial" w:cs="Arial"/>
                  <w:color w:val="0B0080"/>
                  <w:sz w:val="21"/>
                  <w:szCs w:val="21"/>
                </w:rPr>
                <w:t>Hyphen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25" w:tooltip="Decimal point" w:history="1">
              <w:r w:rsidR="00CA1D5A">
                <w:rPr>
                  <w:rStyle w:val="Hyperlink"/>
                  <w:rFonts w:ascii="Arial" w:hAnsi="Arial" w:cs="Arial"/>
                  <w:color w:val="0B0080"/>
                  <w:sz w:val="21"/>
                  <w:szCs w:val="21"/>
                </w:rPr>
                <w:t>Decimal point</w:t>
              </w:r>
            </w:hyperlink>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3FBD389" wp14:editId="2EEF0876">
                  <wp:extent cx="381000" cy="533400"/>
                  <wp:effectExtent l="0" t="0" r="0" b="0"/>
                  <wp:docPr id="124" name="Picture 124" descr="⠲ (braille pattern dots-256) ">
                    <a:hlinkClick xmlns:a="http://schemas.openxmlformats.org/drawingml/2006/main" r:id="rId1326" tooltip="&quot; ⠲ (braille pattern dots-256) U+28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braille pattern dots-256) ">
                            <a:hlinkClick r:id="rId1326" tooltip="&quot; ⠲ (braille pattern dots-256) U+2832&quot;"/>
                          </pic:cNvPr>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23245A9B" wp14:editId="44B4A794">
                  <wp:extent cx="381000" cy="533400"/>
                  <wp:effectExtent l="0" t="0" r="0" b="0"/>
                  <wp:docPr id="123" name="Picture 123" descr="⠖ (braille pattern dots-235) ">
                    <a:hlinkClick xmlns:a="http://schemas.openxmlformats.org/drawingml/2006/main" r:id="rId1328" tooltip="&quot; ⠖ (braille pattern dots-235) U+28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braille pattern dots-235) ">
                            <a:hlinkClick r:id="rId1328" tooltip="&quot; ⠖ (braille pattern dots-235) U+2816&quot;"/>
                          </pic:cNvPr>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618DA63D" wp14:editId="122F6B53">
                  <wp:extent cx="381000" cy="533400"/>
                  <wp:effectExtent l="0" t="0" r="0" b="0"/>
                  <wp:docPr id="122" name="Picture 122" descr="⠦ (braille pattern dots-236) ">
                    <a:hlinkClick xmlns:a="http://schemas.openxmlformats.org/drawingml/2006/main" r:id="rId1330" tooltip="&quot; ⠦ (braille pattern dots-236) U+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braille pattern dots-236) ">
                            <a:hlinkClick r:id="rId1330" tooltip="&quot; ⠦ (braille pattern dots-236) U+2826&quot;"/>
                          </pic:cNvPr>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034F79D" wp14:editId="4B0C1F2C">
                  <wp:extent cx="381000" cy="533400"/>
                  <wp:effectExtent l="0" t="0" r="0" b="0"/>
                  <wp:docPr id="121" name="Picture 121" descr="⠴ (braille pattern dots-356) ">
                    <a:hlinkClick xmlns:a="http://schemas.openxmlformats.org/drawingml/2006/main" r:id="rId1332" tooltip="&quot; ⠴ (braille pattern dots-356) U+28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braille pattern dots-356) ">
                            <a:hlinkClick r:id="rId1332" tooltip="&quot; ⠴ (braille pattern dots-356) U+2834&quot;"/>
                          </pic:cNvPr>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2B14AC5C" wp14:editId="532502F0">
                  <wp:extent cx="381000" cy="533400"/>
                  <wp:effectExtent l="0" t="0" r="0" b="0"/>
                  <wp:docPr id="120" name="Picture 120" descr="⠶ (braille pattern dots-2356) ">
                    <a:hlinkClick xmlns:a="http://schemas.openxmlformats.org/drawingml/2006/main" r:id="rId1334" tooltip="&quot; ⠶ (braille pattern dots-2356) U+28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braille pattern dots-2356) ">
                            <a:hlinkClick r:id="rId1334" tooltip="&quot; ⠶ (braille pattern dots-2356) U+2836&quot;"/>
                          </pic:cNvPr>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rPr>
              <w:drawing>
                <wp:inline distT="0" distB="0" distL="0" distR="0" wp14:anchorId="4DEE8FE5" wp14:editId="541334CF">
                  <wp:extent cx="381000" cy="533400"/>
                  <wp:effectExtent l="0" t="0" r="0" b="0"/>
                  <wp:docPr id="119" name="Picture 119" descr="⠌ (braille pattern dots-34) ">
                    <a:hlinkClick xmlns:a="http://schemas.openxmlformats.org/drawingml/2006/main" r:id="rId1336" tooltip="&quot; ⠌ (braille pattern dots-34) U+280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braille pattern dots-34) ">
                            <a:hlinkClick r:id="rId1336" tooltip="&quot; ⠌ (braille pattern dots-34) U+280C&quot;"/>
                          </pic:cNvPr>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38" w:tooltip="Full stop" w:history="1">
              <w:r w:rsidR="00CA1D5A">
                <w:rPr>
                  <w:rStyle w:val="Hyperlink"/>
                  <w:rFonts w:ascii="Arial" w:hAnsi="Arial" w:cs="Arial"/>
                  <w:color w:val="0B0080"/>
                  <w:sz w:val="21"/>
                  <w:szCs w:val="21"/>
                </w:rPr>
                <w:t>Full stop</w:t>
              </w:r>
              <w:r w:rsidR="00CA1D5A">
                <w:rPr>
                  <w:rFonts w:ascii="Arial" w:hAnsi="Arial" w:cs="Arial"/>
                  <w:color w:val="0B0080"/>
                  <w:sz w:val="21"/>
                  <w:szCs w:val="21"/>
                </w:rPr>
                <w:br/>
              </w:r>
              <w:r w:rsidR="00CA1D5A">
                <w:rPr>
                  <w:rStyle w:val="Hyperlink"/>
                  <w:rFonts w:ascii="Arial" w:hAnsi="Arial" w:cs="Arial"/>
                  <w:color w:val="0B0080"/>
                  <w:sz w:val="21"/>
                  <w:szCs w:val="21"/>
                </w:rPr>
                <w:t>(Period)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39" w:tooltip="Exclamation point" w:history="1">
              <w:r w:rsidR="00CA1D5A">
                <w:rPr>
                  <w:rStyle w:val="Hyperlink"/>
                  <w:rFonts w:ascii="Arial" w:hAnsi="Arial" w:cs="Arial"/>
                  <w:color w:val="0B0080"/>
                  <w:sz w:val="21"/>
                  <w:szCs w:val="21"/>
                </w:rPr>
                <w:t>Exclamation</w:t>
              </w:r>
              <w:r w:rsidR="00CA1D5A">
                <w:rPr>
                  <w:rFonts w:ascii="Arial" w:hAnsi="Arial" w:cs="Arial"/>
                  <w:color w:val="0B0080"/>
                  <w:sz w:val="21"/>
                  <w:szCs w:val="21"/>
                </w:rPr>
                <w:br/>
              </w:r>
              <w:r w:rsidR="00CA1D5A">
                <w:rPr>
                  <w:rStyle w:val="Hyperlink"/>
                  <w:rFonts w:ascii="Arial" w:hAnsi="Arial" w:cs="Arial"/>
                  <w:color w:val="0B0080"/>
                  <w:sz w:val="21"/>
                  <w:szCs w:val="21"/>
                </w:rPr>
                <w:t>point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color w:val="000000"/>
                <w:sz w:val="21"/>
                <w:szCs w:val="21"/>
              </w:rPr>
              <w:t>Open</w:t>
            </w:r>
            <w:r>
              <w:rPr>
                <w:rStyle w:val="apple-converted-space"/>
                <w:rFonts w:ascii="Arial" w:hAnsi="Arial" w:cs="Arial"/>
                <w:color w:val="000000"/>
                <w:sz w:val="21"/>
                <w:szCs w:val="21"/>
              </w:rPr>
              <w:t> </w:t>
            </w:r>
            <w:hyperlink r:id="rId1340" w:tooltip="Quotation mark" w:history="1">
              <w:r>
                <w:rPr>
                  <w:rStyle w:val="Hyperlink"/>
                  <w:rFonts w:ascii="Arial" w:hAnsi="Arial" w:cs="Arial"/>
                  <w:color w:val="0B0080"/>
                  <w:sz w:val="21"/>
                  <w:szCs w:val="21"/>
                </w:rPr>
                <w:t>quote</w:t>
              </w:r>
            </w:hyperlink>
            <w:r>
              <w:rPr>
                <w:rFonts w:ascii="Arial" w:hAnsi="Arial" w:cs="Arial"/>
                <w:color w:val="000000"/>
                <w:sz w:val="21"/>
                <w:szCs w:val="21"/>
              </w:rPr>
              <w:t>,</w:t>
            </w:r>
            <w:r>
              <w:rPr>
                <w:rFonts w:ascii="Arial" w:hAnsi="Arial" w:cs="Arial"/>
                <w:color w:val="000000"/>
                <w:sz w:val="21"/>
                <w:szCs w:val="21"/>
              </w:rPr>
              <w:br/>
            </w:r>
            <w:hyperlink r:id="rId1341" w:tooltip="Question mark" w:history="1">
              <w:r>
                <w:rPr>
                  <w:rStyle w:val="Hyperlink"/>
                  <w:rFonts w:ascii="Arial" w:hAnsi="Arial" w:cs="Arial"/>
                  <w:color w:val="0B0080"/>
                  <w:sz w:val="21"/>
                  <w:szCs w:val="21"/>
                </w:rPr>
                <w:t>question mark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jc w:val="center"/>
              <w:rPr>
                <w:rFonts w:ascii="Arial" w:hAnsi="Arial" w:cs="Arial"/>
                <w:color w:val="000000"/>
                <w:sz w:val="21"/>
                <w:szCs w:val="21"/>
              </w:rPr>
            </w:pPr>
            <w:r>
              <w:rPr>
                <w:rFonts w:ascii="Arial" w:hAnsi="Arial" w:cs="Arial"/>
                <w:color w:val="000000"/>
                <w:sz w:val="21"/>
                <w:szCs w:val="21"/>
              </w:rPr>
              <w:t>Close</w:t>
            </w:r>
            <w:r>
              <w:rPr>
                <w:rFonts w:ascii="Arial" w:hAnsi="Arial" w:cs="Arial"/>
                <w:color w:val="000000"/>
                <w:sz w:val="21"/>
                <w:szCs w:val="21"/>
              </w:rPr>
              <w:br/>
            </w:r>
            <w:hyperlink r:id="rId1342" w:tooltip="Quotation mark" w:history="1">
              <w:r>
                <w:rPr>
                  <w:rStyle w:val="Hyperlink"/>
                  <w:rFonts w:ascii="Arial" w:hAnsi="Arial" w:cs="Arial"/>
                  <w:color w:val="0B0080"/>
                  <w:sz w:val="21"/>
                  <w:szCs w:val="21"/>
                </w:rPr>
                <w:t>quote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43" w:tooltip="Bracket" w:history="1">
              <w:r w:rsidR="00CA1D5A">
                <w:rPr>
                  <w:rStyle w:val="Hyperlink"/>
                  <w:rFonts w:ascii="Arial" w:hAnsi="Arial" w:cs="Arial"/>
                  <w:color w:val="0B0080"/>
                  <w:sz w:val="21"/>
                  <w:szCs w:val="21"/>
                </w:rPr>
                <w:t>Bracket</w:t>
              </w:r>
              <w:r w:rsidR="00CA1D5A">
                <w:rPr>
                  <w:rFonts w:ascii="Arial" w:hAnsi="Arial" w:cs="Arial"/>
                  <w:color w:val="0B0080"/>
                  <w:sz w:val="21"/>
                  <w:szCs w:val="21"/>
                </w:rPr>
                <w:br/>
              </w:r>
              <w:r w:rsidR="00CA1D5A">
                <w:rPr>
                  <w:rStyle w:val="Hyperlink"/>
                  <w:rFonts w:ascii="Arial" w:hAnsi="Arial" w:cs="Arial"/>
                  <w:color w:val="0B0080"/>
                  <w:sz w:val="21"/>
                  <w:szCs w:val="21"/>
                </w:rPr>
                <w:t>(Parentheses)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B4566B">
            <w:pPr>
              <w:spacing w:before="240" w:after="240" w:line="336" w:lineRule="atLeast"/>
              <w:jc w:val="center"/>
              <w:rPr>
                <w:rFonts w:ascii="Arial" w:hAnsi="Arial" w:cs="Arial"/>
                <w:color w:val="000000"/>
                <w:sz w:val="21"/>
                <w:szCs w:val="21"/>
              </w:rPr>
            </w:pPr>
            <w:hyperlink r:id="rId1344" w:tooltip="Virgule" w:history="1">
              <w:r w:rsidR="00CA1D5A">
                <w:rPr>
                  <w:rStyle w:val="Hyperlink"/>
                  <w:rFonts w:ascii="Arial" w:hAnsi="Arial" w:cs="Arial"/>
                  <w:color w:val="0B0080"/>
                  <w:sz w:val="21"/>
                  <w:szCs w:val="21"/>
                </w:rPr>
                <w:t>Slash</w:t>
              </w:r>
              <w:r w:rsidR="00CA1D5A">
                <w:rPr>
                  <w:rFonts w:ascii="Arial" w:hAnsi="Arial" w:cs="Arial"/>
                  <w:color w:val="0B0080"/>
                  <w:sz w:val="21"/>
                  <w:szCs w:val="21"/>
                </w:rPr>
                <w:br/>
              </w:r>
              <w:r w:rsidR="00CA1D5A">
                <w:rPr>
                  <w:rStyle w:val="Hyperlink"/>
                  <w:rFonts w:ascii="Arial" w:hAnsi="Arial" w:cs="Arial"/>
                  <w:color w:val="0B0080"/>
                  <w:sz w:val="21"/>
                  <w:szCs w:val="21"/>
                </w:rPr>
                <w:t>(Fraction)</w:t>
              </w:r>
            </w:hyperlink>
          </w:p>
        </w:tc>
      </w:tr>
    </w:tbl>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is both the question mark and the opening quotation mark. Its reading depends on whether it occurs before a word or after.</w:t>
      </w:r>
    </w:p>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is used for both opening and closing parentheses. Its placement relative to spaces and other characters determines its interpretation.</w:t>
      </w:r>
    </w:p>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Punctuation varies from language to language. For example,</w:t>
      </w:r>
      <w:r>
        <w:rPr>
          <w:rStyle w:val="apple-converted-space"/>
          <w:rFonts w:ascii="Arial" w:hAnsi="Arial" w:cs="Arial"/>
          <w:color w:val="252525"/>
          <w:sz w:val="21"/>
          <w:szCs w:val="21"/>
        </w:rPr>
        <w:t> </w:t>
      </w:r>
      <w:hyperlink r:id="rId1345" w:tooltip="French Braille" w:history="1">
        <w:r>
          <w:rPr>
            <w:rStyle w:val="Hyperlink"/>
            <w:rFonts w:ascii="Arial" w:hAnsi="Arial" w:cs="Arial"/>
            <w:color w:val="0B0080"/>
            <w:sz w:val="21"/>
            <w:szCs w:val="21"/>
          </w:rPr>
          <w:t>French Braille</w:t>
        </w:r>
      </w:hyperlink>
      <w:r>
        <w:rPr>
          <w:rStyle w:val="apple-converted-space"/>
          <w:rFonts w:ascii="Arial" w:hAnsi="Arial" w:cs="Arial"/>
          <w:color w:val="252525"/>
          <w:sz w:val="21"/>
          <w:szCs w:val="21"/>
        </w:rPr>
        <w:t> </w:t>
      </w:r>
      <w:r>
        <w:rPr>
          <w:rFonts w:ascii="Arial" w:hAnsi="Arial" w:cs="Arial"/>
          <w:color w:val="252525"/>
          <w:sz w:val="21"/>
          <w:szCs w:val="21"/>
        </w:rPr>
        <w:t>uses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for its question mark and swaps the quotation marks and parentheses (to</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and</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it uses the period (</w:t>
      </w:r>
      <w:r>
        <w:rPr>
          <w:rFonts w:ascii="Segoe UI Symbol" w:hAnsi="Segoe UI Symbol" w:cs="Segoe UI Symbol"/>
          <w:color w:val="252525"/>
          <w:sz w:val="21"/>
          <w:szCs w:val="21"/>
          <w:shd w:val="clear" w:color="auto" w:fill="F4F4F4"/>
        </w:rPr>
        <w:t>⠲</w:t>
      </w:r>
      <w:r>
        <w:rPr>
          <w:rFonts w:ascii="Arial" w:hAnsi="Arial" w:cs="Arial"/>
          <w:color w:val="252525"/>
          <w:sz w:val="21"/>
          <w:szCs w:val="21"/>
        </w:rPr>
        <w:t>) for the decimal point, as in print, and the decimal point (</w:t>
      </w:r>
      <w:r>
        <w:rPr>
          <w:rFonts w:ascii="Segoe UI Symbol" w:hAnsi="Segoe UI Symbol" w:cs="Segoe UI Symbol"/>
          <w:color w:val="252525"/>
          <w:sz w:val="21"/>
          <w:szCs w:val="21"/>
          <w:shd w:val="clear" w:color="auto" w:fill="F4F4F4"/>
        </w:rPr>
        <w:t>⠨</w:t>
      </w:r>
      <w:r>
        <w:rPr>
          <w:rFonts w:ascii="Arial" w:hAnsi="Arial" w:cs="Arial"/>
          <w:color w:val="252525"/>
          <w:sz w:val="21"/>
          <w:szCs w:val="21"/>
        </w:rPr>
        <w:t>) to mark capitalization.</w:t>
      </w:r>
    </w:p>
    <w:p w:rsidR="00CA1D5A" w:rsidRDefault="00CA1D5A" w:rsidP="00CA1D5A">
      <w:pPr>
        <w:pStyle w:val="Heading3"/>
        <w:shd w:val="clear" w:color="auto" w:fill="FFFFFF"/>
        <w:spacing w:before="72"/>
        <w:rPr>
          <w:rFonts w:ascii="Arial" w:hAnsi="Arial" w:cs="Arial"/>
          <w:color w:val="000000"/>
          <w:sz w:val="28"/>
          <w:szCs w:val="28"/>
        </w:rPr>
      </w:pPr>
      <w:bookmarkStart w:id="50" w:name="_Toc430766350"/>
      <w:r>
        <w:rPr>
          <w:rStyle w:val="mw-headline"/>
          <w:rFonts w:ascii="Arial" w:hAnsi="Arial" w:cs="Arial"/>
          <w:color w:val="000000"/>
          <w:sz w:val="28"/>
          <w:szCs w:val="28"/>
        </w:rPr>
        <w:t>Contractions</w:t>
      </w:r>
      <w:bookmarkEnd w:id="50"/>
    </w:p>
    <w:p w:rsidR="00CA1D5A" w:rsidRDefault="00CA1D5A" w:rsidP="00CA1D5A">
      <w:pPr>
        <w:shd w:val="clear" w:color="auto" w:fill="FFFFFF"/>
        <w:spacing w:line="336" w:lineRule="atLeast"/>
        <w:rPr>
          <w:rFonts w:ascii="Arial" w:hAnsi="Arial" w:cs="Arial"/>
          <w:i/>
          <w:iCs/>
          <w:color w:val="252525"/>
          <w:sz w:val="21"/>
          <w:szCs w:val="21"/>
        </w:rPr>
      </w:pPr>
      <w:r>
        <w:rPr>
          <w:rFonts w:ascii="Arial" w:hAnsi="Arial" w:cs="Arial"/>
          <w:i/>
          <w:iCs/>
          <w:color w:val="252525"/>
          <w:sz w:val="21"/>
          <w:szCs w:val="21"/>
        </w:rPr>
        <w:t>For a full list of abbreviations and contractions in English, see</w:t>
      </w:r>
      <w:r>
        <w:rPr>
          <w:rStyle w:val="apple-converted-space"/>
          <w:rFonts w:ascii="Arial" w:hAnsi="Arial" w:cs="Arial"/>
          <w:i/>
          <w:iCs/>
          <w:color w:val="252525"/>
          <w:sz w:val="21"/>
          <w:szCs w:val="21"/>
        </w:rPr>
        <w:t> </w:t>
      </w:r>
      <w:hyperlink r:id="rId1346" w:anchor="Contractions" w:tooltip="English Braille" w:history="1">
        <w:r>
          <w:rPr>
            <w:rStyle w:val="Hyperlink"/>
            <w:rFonts w:ascii="Arial" w:hAnsi="Arial" w:cs="Arial"/>
            <w:i/>
            <w:iCs/>
            <w:color w:val="0B0080"/>
            <w:sz w:val="21"/>
            <w:szCs w:val="21"/>
          </w:rPr>
          <w:t>English Braille#Contractions</w:t>
        </w:r>
      </w:hyperlink>
      <w:r>
        <w:rPr>
          <w:rFonts w:ascii="Arial" w:hAnsi="Arial" w:cs="Arial"/>
          <w:i/>
          <w:iCs/>
          <w:color w:val="252525"/>
          <w:sz w:val="21"/>
          <w:szCs w:val="21"/>
        </w:rPr>
        <w:t>.</w:t>
      </w:r>
    </w:p>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Braille contractions are words and affixes that are shortened so that they take up fewer cells. In English Braille, for example, the word</w:t>
      </w:r>
      <w:r>
        <w:rPr>
          <w:rStyle w:val="apple-converted-space"/>
          <w:rFonts w:ascii="Arial" w:hAnsi="Arial" w:cs="Arial"/>
          <w:color w:val="252525"/>
          <w:sz w:val="21"/>
          <w:szCs w:val="21"/>
        </w:rPr>
        <w:t> </w:t>
      </w:r>
      <w:r>
        <w:rPr>
          <w:rFonts w:ascii="Arial" w:hAnsi="Arial" w:cs="Arial"/>
          <w:i/>
          <w:iCs/>
          <w:color w:val="252525"/>
          <w:sz w:val="21"/>
          <w:szCs w:val="21"/>
        </w:rPr>
        <w:t>afternoon</w:t>
      </w:r>
      <w:r>
        <w:rPr>
          <w:rStyle w:val="apple-converted-space"/>
          <w:rFonts w:ascii="Arial" w:hAnsi="Arial" w:cs="Arial"/>
          <w:color w:val="252525"/>
          <w:sz w:val="21"/>
          <w:szCs w:val="21"/>
        </w:rPr>
        <w:t> </w:t>
      </w:r>
      <w:r>
        <w:rPr>
          <w:rFonts w:ascii="Arial" w:hAnsi="Arial" w:cs="Arial"/>
          <w:color w:val="252525"/>
          <w:sz w:val="21"/>
          <w:szCs w:val="21"/>
        </w:rPr>
        <w:t>is written with just three letters,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r>
        <w:rPr>
          <w:rFonts w:ascii="Arial" w:hAnsi="Arial" w:cs="Arial"/>
          <w:color w:val="252525"/>
          <w:sz w:val="21"/>
          <w:szCs w:val="21"/>
        </w:rPr>
        <w:t>afn</w:t>
      </w:r>
      <w:r>
        <w:rPr>
          <w:rStyle w:val="unicode"/>
          <w:rFonts w:ascii="Cambria Math" w:hAnsi="Cambria Math" w:cs="Cambria Math"/>
          <w:color w:val="252525"/>
          <w:sz w:val="21"/>
          <w:szCs w:val="21"/>
        </w:rPr>
        <w:t>⟩</w:t>
      </w:r>
      <w:r>
        <w:rPr>
          <w:rFonts w:ascii="Arial" w:hAnsi="Arial" w:cs="Arial"/>
          <w:color w:val="252525"/>
          <w:sz w:val="21"/>
          <w:szCs w:val="21"/>
        </w:rPr>
        <w:t>, much like</w:t>
      </w:r>
      <w:r>
        <w:rPr>
          <w:rStyle w:val="apple-converted-space"/>
          <w:rFonts w:ascii="Arial" w:hAnsi="Arial" w:cs="Arial"/>
          <w:color w:val="252525"/>
          <w:sz w:val="21"/>
          <w:szCs w:val="21"/>
        </w:rPr>
        <w:t> </w:t>
      </w:r>
      <w:hyperlink r:id="rId1347" w:tooltip="Stenoscript" w:history="1">
        <w:r>
          <w:rPr>
            <w:rStyle w:val="Hyperlink"/>
            <w:rFonts w:ascii="Arial" w:hAnsi="Arial" w:cs="Arial"/>
            <w:color w:val="0B0080"/>
            <w:sz w:val="21"/>
            <w:szCs w:val="21"/>
          </w:rPr>
          <w:t>stenoscript</w:t>
        </w:r>
      </w:hyperlink>
      <w:r>
        <w:rPr>
          <w:rFonts w:ascii="Arial" w:hAnsi="Arial" w:cs="Arial"/>
          <w:color w:val="252525"/>
          <w:sz w:val="21"/>
          <w:szCs w:val="21"/>
        </w:rPr>
        <w:t>. There are also several abbreviation marks that create what are effectively</w:t>
      </w:r>
      <w:r>
        <w:rPr>
          <w:rStyle w:val="apple-converted-space"/>
          <w:rFonts w:ascii="Arial" w:hAnsi="Arial" w:cs="Arial"/>
          <w:color w:val="252525"/>
          <w:sz w:val="21"/>
          <w:szCs w:val="21"/>
        </w:rPr>
        <w:t> </w:t>
      </w:r>
      <w:hyperlink r:id="rId1348" w:tooltip="Logogram" w:history="1">
        <w:r>
          <w:rPr>
            <w:rStyle w:val="Hyperlink"/>
            <w:rFonts w:ascii="Arial" w:hAnsi="Arial" w:cs="Arial"/>
            <w:color w:val="0B0080"/>
            <w:sz w:val="21"/>
            <w:szCs w:val="21"/>
          </w:rPr>
          <w:t>logograms</w:t>
        </w:r>
      </w:hyperlink>
      <w:r>
        <w:rPr>
          <w:rFonts w:ascii="Arial" w:hAnsi="Arial" w:cs="Arial"/>
          <w:color w:val="252525"/>
          <w:sz w:val="21"/>
          <w:szCs w:val="21"/>
        </w:rPr>
        <w:t>.</w:t>
      </w:r>
      <w:hyperlink r:id="rId1349" w:anchor="cite_note-D.26B-7" w:history="1">
        <w:r>
          <w:rPr>
            <w:rStyle w:val="Hyperlink"/>
            <w:rFonts w:ascii="Arial" w:hAnsi="Arial" w:cs="Arial"/>
            <w:color w:val="0B0080"/>
            <w:sz w:val="17"/>
            <w:szCs w:val="17"/>
            <w:vertAlign w:val="superscript"/>
          </w:rPr>
          <w:t>[6]</w:t>
        </w:r>
      </w:hyperlink>
      <w:r>
        <w:rPr>
          <w:rStyle w:val="apple-converted-space"/>
          <w:rFonts w:ascii="Arial" w:hAnsi="Arial" w:cs="Arial"/>
          <w:color w:val="252525"/>
          <w:sz w:val="21"/>
          <w:szCs w:val="21"/>
        </w:rPr>
        <w:t> </w:t>
      </w:r>
      <w:proofErr w:type="gramStart"/>
      <w:r>
        <w:rPr>
          <w:rFonts w:ascii="Arial" w:hAnsi="Arial" w:cs="Arial"/>
          <w:color w:val="252525"/>
          <w:sz w:val="21"/>
          <w:szCs w:val="21"/>
        </w:rPr>
        <w:t>The</w:t>
      </w:r>
      <w:proofErr w:type="gramEnd"/>
      <w:r>
        <w:rPr>
          <w:rFonts w:ascii="Arial" w:hAnsi="Arial" w:cs="Arial"/>
          <w:color w:val="252525"/>
          <w:sz w:val="21"/>
          <w:szCs w:val="21"/>
        </w:rPr>
        <w:t xml:space="preserve"> most common of these is dot 5, which combines with the first letter of words. With the letter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m</w:t>
      </w:r>
      <w:r>
        <w:rPr>
          <w:rFonts w:ascii="Arial" w:hAnsi="Arial" w:cs="Arial"/>
          <w:color w:val="252525"/>
          <w:sz w:val="21"/>
          <w:szCs w:val="21"/>
        </w:rPr>
        <w:t>, the resulting word is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mother</w:t>
      </w:r>
      <w:r>
        <w:rPr>
          <w:rFonts w:ascii="Arial" w:hAnsi="Arial" w:cs="Arial"/>
          <w:color w:val="252525"/>
          <w:sz w:val="21"/>
          <w:szCs w:val="21"/>
        </w:rPr>
        <w:t>. There are also</w:t>
      </w:r>
      <w:r>
        <w:rPr>
          <w:rStyle w:val="apple-converted-space"/>
          <w:rFonts w:ascii="Arial" w:hAnsi="Arial" w:cs="Arial"/>
          <w:color w:val="252525"/>
          <w:sz w:val="21"/>
          <w:szCs w:val="21"/>
        </w:rPr>
        <w:t> </w:t>
      </w:r>
      <w:hyperlink r:id="rId1350" w:tooltip="Ligature (typography)" w:history="1">
        <w:r>
          <w:rPr>
            <w:rStyle w:val="Hyperlink"/>
            <w:rFonts w:ascii="Arial" w:hAnsi="Arial" w:cs="Arial"/>
            <w:color w:val="0B0080"/>
            <w:sz w:val="21"/>
            <w:szCs w:val="21"/>
          </w:rPr>
          <w:t>ligatures</w:t>
        </w:r>
      </w:hyperlink>
      <w:r>
        <w:rPr>
          <w:rStyle w:val="apple-converted-space"/>
          <w:rFonts w:ascii="Arial" w:hAnsi="Arial" w:cs="Arial"/>
          <w:color w:val="252525"/>
          <w:sz w:val="21"/>
          <w:szCs w:val="21"/>
        </w:rPr>
        <w:t> </w:t>
      </w:r>
      <w:r>
        <w:rPr>
          <w:rFonts w:ascii="Arial" w:hAnsi="Arial" w:cs="Arial"/>
          <w:color w:val="252525"/>
          <w:sz w:val="21"/>
          <w:szCs w:val="21"/>
        </w:rPr>
        <w:t>("contracted" letters), which are single letters in braille but correspond to more than one letter in print. The letter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and</w:t>
      </w:r>
      <w:r>
        <w:rPr>
          <w:rFonts w:ascii="Arial" w:hAnsi="Arial" w:cs="Arial"/>
          <w:color w:val="252525"/>
          <w:sz w:val="21"/>
          <w:szCs w:val="21"/>
        </w:rPr>
        <w:t>, for example, is used to write words with the sequence</w:t>
      </w:r>
      <w:r>
        <w:rPr>
          <w:rStyle w:val="apple-converted-space"/>
          <w:rFonts w:ascii="Arial" w:hAnsi="Arial" w:cs="Arial"/>
          <w:color w:val="252525"/>
          <w:sz w:val="21"/>
          <w:szCs w:val="21"/>
        </w:rPr>
        <w:t> </w:t>
      </w:r>
      <w:r>
        <w:rPr>
          <w:rFonts w:ascii="Arial" w:hAnsi="Arial" w:cs="Arial"/>
          <w:i/>
          <w:iCs/>
          <w:color w:val="252525"/>
          <w:sz w:val="21"/>
          <w:szCs w:val="21"/>
        </w:rPr>
        <w:t>a-n-d</w:t>
      </w:r>
      <w:r>
        <w:rPr>
          <w:rStyle w:val="apple-converted-space"/>
          <w:rFonts w:ascii="Arial" w:hAnsi="Arial" w:cs="Arial"/>
          <w:color w:val="252525"/>
          <w:sz w:val="21"/>
          <w:szCs w:val="21"/>
        </w:rPr>
        <w:t> </w:t>
      </w:r>
      <w:r>
        <w:rPr>
          <w:rFonts w:ascii="Arial" w:hAnsi="Arial" w:cs="Arial"/>
          <w:color w:val="252525"/>
          <w:sz w:val="21"/>
          <w:szCs w:val="21"/>
        </w:rPr>
        <w:t>in them, such as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hand</w:t>
      </w:r>
      <w:r>
        <w:rPr>
          <w:rFonts w:ascii="Arial" w:hAnsi="Arial" w:cs="Arial"/>
          <w:color w:val="252525"/>
          <w:sz w:val="21"/>
          <w:szCs w:val="21"/>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992"/>
        <w:gridCol w:w="1392"/>
        <w:gridCol w:w="1392"/>
      </w:tblGrid>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rPr>
                <w:rFonts w:ascii="Arial" w:hAnsi="Arial" w:cs="Arial"/>
                <w:color w:val="000000"/>
                <w:sz w:val="21"/>
                <w:szCs w:val="21"/>
              </w:rPr>
            </w:pPr>
            <w:r>
              <w:rPr>
                <w:rFonts w:ascii="Arial" w:hAnsi="Arial" w:cs="Arial"/>
                <w:noProof/>
                <w:color w:val="0B0080"/>
                <w:sz w:val="21"/>
                <w:szCs w:val="21"/>
              </w:rPr>
              <w:lastRenderedPageBreak/>
              <w:drawing>
                <wp:inline distT="0" distB="0" distL="0" distR="0" wp14:anchorId="7FDDC342" wp14:editId="7998C7EA">
                  <wp:extent cx="381000" cy="533400"/>
                  <wp:effectExtent l="0" t="0" r="0" b="0"/>
                  <wp:docPr id="118" name="Picture 118" descr="⠁ (braille pattern dots-1) ">
                    <a:hlinkClick xmlns:a="http://schemas.openxmlformats.org/drawingml/2006/main" r:id="rId1091" tooltip="&quot; ⠁ (braille pattern dots-1) U+28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braille pattern dots-1) ">
                            <a:hlinkClick r:id="rId1091" tooltip="&quot; ⠁ (braille pattern dots-1) U+2801&quot;"/>
                          </pic:cNvPr>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rPr>
              <w:drawing>
                <wp:inline distT="0" distB="0" distL="0" distR="0" wp14:anchorId="753A4F78" wp14:editId="5907AB59">
                  <wp:extent cx="381000" cy="533400"/>
                  <wp:effectExtent l="0" t="0" r="0" b="0"/>
                  <wp:docPr id="117" name="Picture 117" descr="⠋ (braille pattern dots-124) ">
                    <a:hlinkClick xmlns:a="http://schemas.openxmlformats.org/drawingml/2006/main" r:id="rId1101" tooltip="&quot; ⠋ (braille pattern dots-124) U+280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braille pattern dots-124) ">
                            <a:hlinkClick r:id="rId1101" tooltip="&quot; ⠋ (braille pattern dots-124) U+280B&quot;"/>
                          </pic:cNvPr>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rPr>
              <w:drawing>
                <wp:inline distT="0" distB="0" distL="0" distR="0" wp14:anchorId="16455FCF" wp14:editId="7E793FF1">
                  <wp:extent cx="381000" cy="533400"/>
                  <wp:effectExtent l="0" t="0" r="0" b="0"/>
                  <wp:docPr id="116" name="Picture 116" descr="⠝ (braille pattern dots-1345) ">
                    <a:hlinkClick xmlns:a="http://schemas.openxmlformats.org/drawingml/2006/main" r:id="rId1351" tooltip="&quot; ⠝ (braille pattern dots-1345) U+281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braille pattern dots-1345) ">
                            <a:hlinkClick r:id="rId1351" tooltip="&quot; ⠝ (braille pattern dots-1345) U+281D&quot;"/>
                          </pic:cNvPr>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rPr>
                <w:rFonts w:ascii="Arial" w:hAnsi="Arial" w:cs="Arial"/>
                <w:color w:val="000000"/>
                <w:sz w:val="21"/>
                <w:szCs w:val="21"/>
              </w:rPr>
            </w:pPr>
            <w:r>
              <w:rPr>
                <w:rFonts w:ascii="Arial" w:hAnsi="Arial" w:cs="Arial"/>
                <w:noProof/>
                <w:color w:val="0B0080"/>
                <w:sz w:val="21"/>
                <w:szCs w:val="21"/>
              </w:rPr>
              <w:drawing>
                <wp:inline distT="0" distB="0" distL="0" distR="0" wp14:anchorId="0C970627" wp14:editId="18D3B48D">
                  <wp:extent cx="381000" cy="533400"/>
                  <wp:effectExtent l="0" t="0" r="0" b="0"/>
                  <wp:docPr id="115" name="Picture 115" descr="⠐ (braille pattern dots-5) ">
                    <a:hlinkClick xmlns:a="http://schemas.openxmlformats.org/drawingml/2006/main" r:id="rId1353" tooltip="&quot; ⠐ (braille pattern dots-5) U+2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braille pattern dots-5) ">
                            <a:hlinkClick r:id="rId1353" tooltip="&quot; ⠐ (braille pattern dots-5) U+2810&quot;"/>
                          </pic:cNvPr>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rPr>
              <w:drawing>
                <wp:inline distT="0" distB="0" distL="0" distR="0" wp14:anchorId="0CC24969" wp14:editId="1486FFDD">
                  <wp:extent cx="381000" cy="533400"/>
                  <wp:effectExtent l="0" t="0" r="0" b="0"/>
                  <wp:docPr id="114" name="Picture 114" descr="⠍ (braille pattern dots-134) ">
                    <a:hlinkClick xmlns:a="http://schemas.openxmlformats.org/drawingml/2006/main" r:id="rId1355" tooltip="&quot; ⠍ (braille pattern dots-134) U+280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braille pattern dots-134) ">
                            <a:hlinkClick r:id="rId1355" tooltip="&quot; ⠍ (braille pattern dots-134) U+280D&quot;"/>
                          </pic:cNvPr>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rPr>
                <w:rFonts w:ascii="Arial" w:hAnsi="Arial" w:cs="Arial"/>
                <w:color w:val="000000"/>
                <w:sz w:val="21"/>
                <w:szCs w:val="21"/>
              </w:rPr>
            </w:pPr>
            <w:r>
              <w:rPr>
                <w:rFonts w:ascii="Arial" w:hAnsi="Arial" w:cs="Arial"/>
                <w:noProof/>
                <w:color w:val="0B0080"/>
                <w:sz w:val="21"/>
                <w:szCs w:val="21"/>
              </w:rPr>
              <w:drawing>
                <wp:inline distT="0" distB="0" distL="0" distR="0" wp14:anchorId="1A12760A" wp14:editId="51470C50">
                  <wp:extent cx="381000" cy="533400"/>
                  <wp:effectExtent l="0" t="0" r="0" b="0"/>
                  <wp:docPr id="113" name="Picture 113" descr="⠓ (braille pattern dots-125) ">
                    <a:hlinkClick xmlns:a="http://schemas.openxmlformats.org/drawingml/2006/main" r:id="rId1105" tooltip="&quot; ⠓ (braille pattern dots-125) U+28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braille pattern dots-125) ">
                            <a:hlinkClick r:id="rId1105" tooltip="&quot; ⠓ (braille pattern dots-125) U+2813&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rPr>
              <w:drawing>
                <wp:inline distT="0" distB="0" distL="0" distR="0" wp14:anchorId="2DB0391F" wp14:editId="5C8C2EDB">
                  <wp:extent cx="381000" cy="533400"/>
                  <wp:effectExtent l="0" t="0" r="0" b="0"/>
                  <wp:docPr id="112" name="Picture 112" descr="⠯ (braille pattern dots-12346) ">
                    <a:hlinkClick xmlns:a="http://schemas.openxmlformats.org/drawingml/2006/main" r:id="rId1357" tooltip="&quot; ⠯ (braille pattern dots-12346) U+282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braille pattern dots-12346) ">
                            <a:hlinkClick r:id="rId1357" tooltip="&quot; ⠯ (braille pattern dots-12346) U+282F&quot;"/>
                          </pic:cNvPr>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rPr>
                <w:rFonts w:ascii="Arial" w:hAnsi="Arial" w:cs="Arial"/>
                <w:color w:val="000000"/>
                <w:sz w:val="21"/>
                <w:szCs w:val="21"/>
              </w:rPr>
            </w:pPr>
            <w:r>
              <w:rPr>
                <w:rFonts w:ascii="Arial" w:hAnsi="Arial" w:cs="Arial"/>
                <w:i/>
                <w:iCs/>
                <w:color w:val="000000"/>
                <w:sz w:val="21"/>
                <w:szCs w:val="21"/>
              </w:rPr>
              <w:t>afternoon</w:t>
            </w:r>
            <w:r>
              <w:rPr>
                <w:rFonts w:ascii="Arial" w:hAnsi="Arial" w:cs="Arial"/>
                <w:i/>
                <w:iCs/>
                <w:color w:val="000000"/>
                <w:sz w:val="21"/>
                <w:szCs w:val="21"/>
              </w:rPr>
              <w:br/>
              <w:t>(a-f-n)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rPr>
                <w:rFonts w:ascii="Arial" w:hAnsi="Arial" w:cs="Arial"/>
                <w:color w:val="000000"/>
                <w:sz w:val="21"/>
                <w:szCs w:val="21"/>
              </w:rPr>
            </w:pPr>
            <w:r>
              <w:rPr>
                <w:rFonts w:ascii="Arial" w:hAnsi="Arial" w:cs="Arial"/>
                <w:i/>
                <w:iCs/>
                <w:color w:val="000000"/>
                <w:sz w:val="21"/>
                <w:szCs w:val="21"/>
              </w:rPr>
              <w:t>mother</w:t>
            </w:r>
            <w:r>
              <w:rPr>
                <w:rFonts w:ascii="Arial" w:hAnsi="Arial" w:cs="Arial"/>
                <w:i/>
                <w:iCs/>
                <w:color w:val="000000"/>
                <w:sz w:val="21"/>
                <w:szCs w:val="21"/>
              </w:rPr>
              <w:br/>
              <w:t>(dot 5-m)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A1D5A" w:rsidRDefault="00CA1D5A">
            <w:pPr>
              <w:spacing w:before="240" w:after="240" w:line="336" w:lineRule="atLeast"/>
              <w:rPr>
                <w:rFonts w:ascii="Arial" w:hAnsi="Arial" w:cs="Arial"/>
                <w:color w:val="000000"/>
                <w:sz w:val="21"/>
                <w:szCs w:val="21"/>
              </w:rPr>
            </w:pPr>
            <w:r>
              <w:rPr>
                <w:rFonts w:ascii="Arial" w:hAnsi="Arial" w:cs="Arial"/>
                <w:i/>
                <w:iCs/>
                <w:color w:val="000000"/>
                <w:sz w:val="21"/>
                <w:szCs w:val="21"/>
              </w:rPr>
              <w:t>hand</w:t>
            </w:r>
            <w:r>
              <w:rPr>
                <w:rFonts w:ascii="Arial" w:hAnsi="Arial" w:cs="Arial"/>
                <w:i/>
                <w:iCs/>
                <w:color w:val="000000"/>
                <w:sz w:val="21"/>
                <w:szCs w:val="21"/>
              </w:rPr>
              <w:br/>
              <w:t>(h-and)</w:t>
            </w:r>
          </w:p>
        </w:tc>
      </w:tr>
    </w:tbl>
    <w:p w:rsidR="00CA1D5A" w:rsidRDefault="00CA1D5A" w:rsidP="00CA1D5A">
      <w:pPr>
        <w:pStyle w:val="Heading3"/>
        <w:shd w:val="clear" w:color="auto" w:fill="FFFFFF"/>
        <w:spacing w:before="72"/>
        <w:rPr>
          <w:rFonts w:ascii="Arial" w:hAnsi="Arial" w:cs="Arial"/>
          <w:color w:val="000000"/>
          <w:sz w:val="28"/>
          <w:szCs w:val="28"/>
        </w:rPr>
      </w:pPr>
      <w:bookmarkStart w:id="51" w:name="_Toc430766351"/>
      <w:r>
        <w:rPr>
          <w:rStyle w:val="mw-headline"/>
          <w:rFonts w:ascii="Arial" w:hAnsi="Arial" w:cs="Arial"/>
          <w:color w:val="000000"/>
          <w:sz w:val="28"/>
          <w:szCs w:val="28"/>
        </w:rPr>
        <w:t>Page dimensions</w:t>
      </w:r>
      <w:bookmarkEnd w:id="51"/>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Most</w:t>
      </w:r>
      <w:r>
        <w:rPr>
          <w:rStyle w:val="apple-converted-space"/>
          <w:rFonts w:ascii="Arial" w:hAnsi="Arial" w:cs="Arial"/>
          <w:color w:val="252525"/>
          <w:sz w:val="21"/>
          <w:szCs w:val="21"/>
        </w:rPr>
        <w:t> </w:t>
      </w:r>
      <w:hyperlink r:id="rId1359" w:tooltip="Braille embosser" w:history="1">
        <w:r>
          <w:rPr>
            <w:rStyle w:val="Hyperlink"/>
            <w:rFonts w:ascii="Arial" w:hAnsi="Arial" w:cs="Arial"/>
            <w:color w:val="0B0080"/>
            <w:sz w:val="21"/>
            <w:szCs w:val="21"/>
          </w:rPr>
          <w:t>braille embossers</w:t>
        </w:r>
      </w:hyperlink>
      <w:r>
        <w:rPr>
          <w:rStyle w:val="apple-converted-space"/>
          <w:rFonts w:ascii="Arial" w:hAnsi="Arial" w:cs="Arial"/>
          <w:color w:val="252525"/>
          <w:sz w:val="21"/>
          <w:szCs w:val="21"/>
        </w:rPr>
        <w:t> </w:t>
      </w:r>
      <w:r>
        <w:rPr>
          <w:rFonts w:ascii="Arial" w:hAnsi="Arial" w:cs="Arial"/>
          <w:color w:val="252525"/>
          <w:sz w:val="21"/>
          <w:szCs w:val="21"/>
        </w:rPr>
        <w:t>support between 34 and 37 cells per line, and between 25 and 28 lines per page.</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manually operated Perkins braille typewriter supports a maximum of 42 cells per line (its margins are adjustable), and typical paper allows 25 lines per page.</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large interlining Stainsby has 36 cells per line and 18 lines per page.</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An A4-sized Marburg braille frame, which allows interpoint braille (dots on both sides of the page, offset so they do not interfere with each other) has 30 cells per line and 27 lines per page.</w:t>
      </w:r>
    </w:p>
    <w:p w:rsidR="00CA1D5A" w:rsidRDefault="00CA1D5A" w:rsidP="00CA1D5A">
      <w:pPr>
        <w:pStyle w:val="Heading2"/>
        <w:pBdr>
          <w:bottom w:val="single" w:sz="6" w:space="0" w:color="AAAAAA"/>
        </w:pBdr>
        <w:shd w:val="clear" w:color="auto" w:fill="FFFFFF"/>
        <w:spacing w:before="240" w:after="60"/>
        <w:rPr>
          <w:rFonts w:ascii="Georgia" w:hAnsi="Georgia"/>
          <w:b w:val="0"/>
          <w:bCs w:val="0"/>
          <w:color w:val="000000"/>
        </w:rPr>
      </w:pPr>
      <w:bookmarkStart w:id="52" w:name="_Toc430766352"/>
      <w:r>
        <w:rPr>
          <w:rStyle w:val="mw-headline"/>
          <w:rFonts w:ascii="Georgia" w:hAnsi="Georgia"/>
          <w:b w:val="0"/>
          <w:bCs w:val="0"/>
          <w:color w:val="000000"/>
        </w:rPr>
        <w:t>Braille transcription</w:t>
      </w:r>
      <w:bookmarkEnd w:id="52"/>
    </w:p>
    <w:p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rPr>
        <w:drawing>
          <wp:inline distT="0" distB="0" distL="0" distR="0" wp14:anchorId="08EE642C" wp14:editId="3C85B2F1">
            <wp:extent cx="2095500" cy="1571625"/>
            <wp:effectExtent l="0" t="0" r="0" b="9525"/>
            <wp:docPr id="142" name="Picture 142" descr="http://upload.wikimedia.org/wikipedia/commons/thumb/e/ee/Braille_on_tablet_box.JPG/220px-Braille_on_tablet_box.JPG">
              <a:hlinkClick xmlns:a="http://schemas.openxmlformats.org/drawingml/2006/main" r:id="rId1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upload.wikimedia.org/wikipedia/commons/thumb/e/ee/Braille_on_tablet_box.JPG/220px-Braille_on_tablet_box.JPG">
                      <a:hlinkClick r:id="rId1360"/>
                    </pic:cNvPr>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on a box of tablets. The raised Braille reads 'P L A V I X'.</w:t>
      </w:r>
    </w:p>
    <w:p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rPr>
        <w:lastRenderedPageBreak/>
        <w:drawing>
          <wp:inline distT="0" distB="0" distL="0" distR="0" wp14:anchorId="702EA1E9" wp14:editId="48066A18">
            <wp:extent cx="2095500" cy="1457325"/>
            <wp:effectExtent l="0" t="0" r="0" b="9525"/>
            <wp:docPr id="141" name="Picture 141" descr="http://upload.wikimedia.org/wikipedia/commons/thumb/f/fa/Braille_book.JPG/220px-Braille_book.JPG">
              <a:hlinkClick xmlns:a="http://schemas.openxmlformats.org/drawingml/2006/main" r:id="rId1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upload.wikimedia.org/wikipedia/commons/thumb/f/fa/Braille_book.JPG/220px-Braille_book.JPG">
                      <a:hlinkClick r:id="rId1362"/>
                    </pic:cNvPr>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p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book and the same book in standard inkprint</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Although it is possible to transcribe print by simply substituting the equivalent braille character for its printed equivalent, in English such a character-by-character transcription (known as</w:t>
      </w:r>
      <w:r>
        <w:rPr>
          <w:rStyle w:val="apple-converted-space"/>
          <w:rFonts w:ascii="Arial" w:hAnsi="Arial" w:cs="Arial"/>
          <w:color w:val="252525"/>
          <w:sz w:val="21"/>
          <w:szCs w:val="21"/>
        </w:rPr>
        <w:t> </w:t>
      </w:r>
      <w:r>
        <w:rPr>
          <w:rFonts w:ascii="Arial" w:hAnsi="Arial" w:cs="Arial"/>
          <w:i/>
          <w:iCs/>
          <w:color w:val="252525"/>
          <w:sz w:val="21"/>
          <w:szCs w:val="21"/>
        </w:rPr>
        <w:t>uncontracted braille</w:t>
      </w:r>
      <w:r>
        <w:rPr>
          <w:rFonts w:ascii="Arial" w:hAnsi="Arial" w:cs="Arial"/>
          <w:color w:val="252525"/>
          <w:sz w:val="21"/>
          <w:szCs w:val="21"/>
        </w:rPr>
        <w:t>) is only used by beginners.</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Braille characters are much larger than their printed equivalents, and the standard 11" by 11.5" (28 cm × 30 cm) page has room for only 25 lines of 43 characters. To reduce space and increase reading speed, most braille alphabets and orthographies use ligatures, abbreviations, and contractions. Virtually all English Braille books are transcribed in this</w:t>
      </w:r>
      <w:r>
        <w:rPr>
          <w:rFonts w:ascii="Arial" w:hAnsi="Arial" w:cs="Arial"/>
          <w:i/>
          <w:iCs/>
          <w:color w:val="252525"/>
          <w:sz w:val="21"/>
          <w:szCs w:val="21"/>
        </w:rPr>
        <w:t>contracted braille,</w:t>
      </w:r>
      <w:r>
        <w:rPr>
          <w:rStyle w:val="apple-converted-space"/>
          <w:rFonts w:ascii="Arial" w:hAnsi="Arial" w:cs="Arial"/>
          <w:color w:val="252525"/>
          <w:sz w:val="21"/>
          <w:szCs w:val="21"/>
        </w:rPr>
        <w:t> </w:t>
      </w:r>
      <w:r>
        <w:rPr>
          <w:rFonts w:ascii="Arial" w:hAnsi="Arial" w:cs="Arial"/>
          <w:color w:val="252525"/>
          <w:sz w:val="21"/>
          <w:szCs w:val="21"/>
        </w:rPr>
        <w:t>which adds an additional layer of complexity to English orthography: The Library of Congress's</w:t>
      </w:r>
      <w:r>
        <w:rPr>
          <w:rFonts w:ascii="Arial" w:hAnsi="Arial" w:cs="Arial"/>
          <w:i/>
          <w:iCs/>
          <w:color w:val="252525"/>
          <w:sz w:val="21"/>
          <w:szCs w:val="21"/>
        </w:rPr>
        <w:t xml:space="preserve">Instruction Manual for Braille </w:t>
      </w:r>
      <w:proofErr w:type="gramStart"/>
      <w:r>
        <w:rPr>
          <w:rFonts w:ascii="Arial" w:hAnsi="Arial" w:cs="Arial"/>
          <w:i/>
          <w:iCs/>
          <w:color w:val="252525"/>
          <w:sz w:val="21"/>
          <w:szCs w:val="21"/>
        </w:rPr>
        <w:t>Transcribing</w:t>
      </w:r>
      <w:proofErr w:type="gramEnd"/>
      <w:r>
        <w:rPr>
          <w:rFonts w:ascii="Arial" w:hAnsi="Arial" w:cs="Arial"/>
          <w:color w:val="252525"/>
          <w:sz w:val="17"/>
          <w:szCs w:val="17"/>
          <w:vertAlign w:val="superscript"/>
        </w:rPr>
        <w:fldChar w:fldCharType="begin"/>
      </w:r>
      <w:r>
        <w:rPr>
          <w:rFonts w:ascii="Arial" w:hAnsi="Arial" w:cs="Arial"/>
          <w:color w:val="252525"/>
          <w:sz w:val="17"/>
          <w:szCs w:val="17"/>
          <w:vertAlign w:val="superscript"/>
        </w:rPr>
        <w:instrText xml:space="preserve"> HYPERLINK "http://en.wikipedia.org/wiki/Braille" \l "cite_note-21" </w:instrText>
      </w:r>
      <w:r>
        <w:rPr>
          <w:rFonts w:ascii="Arial" w:hAnsi="Arial" w:cs="Arial"/>
          <w:color w:val="252525"/>
          <w:sz w:val="17"/>
          <w:szCs w:val="17"/>
          <w:vertAlign w:val="superscript"/>
        </w:rPr>
        <w:fldChar w:fldCharType="separate"/>
      </w:r>
      <w:r>
        <w:rPr>
          <w:rStyle w:val="Hyperlink"/>
          <w:rFonts w:ascii="Arial" w:hAnsi="Arial" w:cs="Arial"/>
          <w:color w:val="0B0080"/>
          <w:sz w:val="17"/>
          <w:szCs w:val="17"/>
          <w:vertAlign w:val="superscript"/>
        </w:rPr>
        <w:t>[19]</w:t>
      </w:r>
      <w:r>
        <w:rPr>
          <w:rFonts w:ascii="Arial" w:hAnsi="Arial" w:cs="Arial"/>
          <w:color w:val="252525"/>
          <w:sz w:val="17"/>
          <w:szCs w:val="17"/>
          <w:vertAlign w:val="superscript"/>
        </w:rPr>
        <w:fldChar w:fldCharType="end"/>
      </w:r>
      <w:r>
        <w:rPr>
          <w:rStyle w:val="apple-converted-space"/>
          <w:rFonts w:ascii="Arial" w:hAnsi="Arial" w:cs="Arial"/>
          <w:color w:val="252525"/>
          <w:sz w:val="21"/>
          <w:szCs w:val="21"/>
        </w:rPr>
        <w:t> </w:t>
      </w:r>
      <w:r>
        <w:rPr>
          <w:rFonts w:ascii="Arial" w:hAnsi="Arial" w:cs="Arial"/>
          <w:color w:val="252525"/>
          <w:sz w:val="21"/>
          <w:szCs w:val="21"/>
        </w:rPr>
        <w:t>runs to over 300 pages and braille transcribers must pass certification tests.</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Fully contracted braille is known as</w:t>
      </w:r>
      <w:r>
        <w:rPr>
          <w:rStyle w:val="apple-converted-space"/>
          <w:rFonts w:ascii="Arial" w:hAnsi="Arial" w:cs="Arial"/>
          <w:color w:val="252525"/>
          <w:sz w:val="21"/>
          <w:szCs w:val="21"/>
        </w:rPr>
        <w:t> </w:t>
      </w:r>
      <w:r>
        <w:rPr>
          <w:rFonts w:ascii="Arial" w:hAnsi="Arial" w:cs="Arial"/>
          <w:i/>
          <w:iCs/>
          <w:color w:val="252525"/>
          <w:sz w:val="21"/>
          <w:szCs w:val="21"/>
        </w:rPr>
        <w:t>Grade 2 Braille</w:t>
      </w:r>
      <w:r>
        <w:rPr>
          <w:rFonts w:ascii="Arial" w:hAnsi="Arial" w:cs="Arial"/>
          <w:color w:val="252525"/>
          <w:sz w:val="21"/>
          <w:szCs w:val="21"/>
        </w:rPr>
        <w:t xml:space="preserve">. There is an intermediate form between Computer Braille—one-for-one identity with print—and Grade 2, which is called Grade </w:t>
      </w:r>
      <w:proofErr w:type="gramStart"/>
      <w:r>
        <w:rPr>
          <w:rFonts w:ascii="Arial" w:hAnsi="Arial" w:cs="Arial"/>
          <w:color w:val="252525"/>
          <w:sz w:val="21"/>
          <w:szCs w:val="21"/>
        </w:rPr>
        <w:t>1 Braille</w:t>
      </w:r>
      <w:proofErr w:type="gramEnd"/>
      <w:r>
        <w:rPr>
          <w:rFonts w:ascii="Arial" w:hAnsi="Arial" w:cs="Arial"/>
          <w:color w:val="252525"/>
          <w:sz w:val="21"/>
          <w:szCs w:val="21"/>
        </w:rPr>
        <w:t>. In Grade 1 the capital-sign and Number sign are used, and most punctuation marks are shown using their Grade 2 values.</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system of</w:t>
      </w:r>
      <w:r>
        <w:rPr>
          <w:rStyle w:val="apple-converted-space"/>
          <w:rFonts w:ascii="Arial" w:hAnsi="Arial" w:cs="Arial"/>
          <w:color w:val="252525"/>
          <w:sz w:val="21"/>
          <w:szCs w:val="21"/>
        </w:rPr>
        <w:t> </w:t>
      </w:r>
      <w:hyperlink r:id="rId1364" w:tooltip="Contraction (grammar)" w:history="1">
        <w:r>
          <w:rPr>
            <w:rStyle w:val="Hyperlink"/>
            <w:rFonts w:ascii="Arial" w:hAnsi="Arial" w:cs="Arial"/>
            <w:color w:val="0B0080"/>
            <w:sz w:val="21"/>
            <w:szCs w:val="21"/>
          </w:rPr>
          <w:t>contractions</w:t>
        </w:r>
      </w:hyperlink>
      <w:r>
        <w:rPr>
          <w:rStyle w:val="apple-converted-space"/>
          <w:rFonts w:ascii="Arial" w:hAnsi="Arial" w:cs="Arial"/>
          <w:color w:val="252525"/>
          <w:sz w:val="21"/>
          <w:szCs w:val="21"/>
        </w:rPr>
        <w:t> </w:t>
      </w:r>
      <w:r>
        <w:rPr>
          <w:rFonts w:ascii="Arial" w:hAnsi="Arial" w:cs="Arial"/>
          <w:color w:val="252525"/>
          <w:sz w:val="21"/>
          <w:szCs w:val="21"/>
        </w:rPr>
        <w:t>in English Braille begins with a set of 23 words which are contracted to single characters. Thus the word</w:t>
      </w:r>
      <w:r>
        <w:rPr>
          <w:rStyle w:val="apple-converted-space"/>
          <w:rFonts w:ascii="Arial" w:hAnsi="Arial" w:cs="Arial"/>
          <w:color w:val="252525"/>
          <w:sz w:val="21"/>
          <w:szCs w:val="21"/>
        </w:rPr>
        <w:t> </w:t>
      </w:r>
      <w:r>
        <w:rPr>
          <w:rFonts w:ascii="Arial" w:hAnsi="Arial" w:cs="Arial"/>
          <w:i/>
          <w:iCs/>
          <w:color w:val="252525"/>
          <w:sz w:val="21"/>
          <w:szCs w:val="21"/>
        </w:rPr>
        <w:t>but</w:t>
      </w:r>
      <w:r>
        <w:rPr>
          <w:rStyle w:val="apple-converted-space"/>
          <w:rFonts w:ascii="Arial" w:hAnsi="Arial" w:cs="Arial"/>
          <w:color w:val="252525"/>
          <w:sz w:val="21"/>
          <w:szCs w:val="21"/>
        </w:rPr>
        <w:t> </w:t>
      </w:r>
      <w:r>
        <w:rPr>
          <w:rFonts w:ascii="Arial" w:hAnsi="Arial" w:cs="Arial"/>
          <w:color w:val="252525"/>
          <w:sz w:val="21"/>
          <w:szCs w:val="21"/>
        </w:rPr>
        <w:t>is contracted to the single letter</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Pr>
          <w:rFonts w:ascii="Arial" w:hAnsi="Arial" w:cs="Arial"/>
          <w:i/>
          <w:iCs/>
          <w:color w:val="252525"/>
          <w:sz w:val="21"/>
          <w:szCs w:val="21"/>
        </w:rPr>
        <w:t>can</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do</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d</w:t>
      </w:r>
      <w:r>
        <w:rPr>
          <w:rFonts w:ascii="Arial" w:hAnsi="Arial" w:cs="Arial"/>
          <w:color w:val="252525"/>
          <w:sz w:val="21"/>
          <w:szCs w:val="21"/>
        </w:rPr>
        <w:t>, and so on. Even this simple rule creates issues requiring special cases; for example,</w:t>
      </w:r>
      <w:r>
        <w:rPr>
          <w:rStyle w:val="apple-converted-space"/>
          <w:rFonts w:ascii="Arial" w:hAnsi="Arial" w:cs="Arial"/>
          <w:color w:val="252525"/>
          <w:sz w:val="21"/>
          <w:szCs w:val="21"/>
        </w:rPr>
        <w:t> </w:t>
      </w:r>
      <w:r>
        <w:rPr>
          <w:rFonts w:ascii="Arial" w:hAnsi="Arial" w:cs="Arial"/>
          <w:i/>
          <w:iCs/>
          <w:color w:val="252525"/>
          <w:sz w:val="21"/>
          <w:szCs w:val="21"/>
        </w:rPr>
        <w:t>d</w:t>
      </w:r>
      <w:r>
        <w:rPr>
          <w:rStyle w:val="apple-converted-space"/>
          <w:rFonts w:ascii="Arial" w:hAnsi="Arial" w:cs="Arial"/>
          <w:color w:val="252525"/>
          <w:sz w:val="21"/>
          <w:szCs w:val="21"/>
        </w:rPr>
        <w:t> </w:t>
      </w:r>
      <w:r>
        <w:rPr>
          <w:rFonts w:ascii="Arial" w:hAnsi="Arial" w:cs="Arial"/>
          <w:color w:val="252525"/>
          <w:sz w:val="21"/>
          <w:szCs w:val="21"/>
        </w:rPr>
        <w:t>is, specifically, an abbreviation of the verb</w:t>
      </w:r>
      <w:r>
        <w:rPr>
          <w:rStyle w:val="apple-converted-space"/>
          <w:rFonts w:ascii="Arial" w:hAnsi="Arial" w:cs="Arial"/>
          <w:color w:val="252525"/>
          <w:sz w:val="21"/>
          <w:szCs w:val="21"/>
        </w:rPr>
        <w:t> </w:t>
      </w:r>
      <w:r>
        <w:rPr>
          <w:rFonts w:ascii="Arial" w:hAnsi="Arial" w:cs="Arial"/>
          <w:i/>
          <w:iCs/>
          <w:color w:val="252525"/>
          <w:sz w:val="21"/>
          <w:szCs w:val="21"/>
        </w:rPr>
        <w:t>do;</w:t>
      </w:r>
      <w:r>
        <w:rPr>
          <w:rStyle w:val="apple-converted-space"/>
          <w:rFonts w:ascii="Arial" w:hAnsi="Arial" w:cs="Arial"/>
          <w:color w:val="252525"/>
          <w:sz w:val="21"/>
          <w:szCs w:val="21"/>
        </w:rPr>
        <w:t> </w:t>
      </w:r>
      <w:r>
        <w:rPr>
          <w:rFonts w:ascii="Arial" w:hAnsi="Arial" w:cs="Arial"/>
          <w:color w:val="252525"/>
          <w:sz w:val="21"/>
          <w:szCs w:val="21"/>
        </w:rPr>
        <w:t>the noun</w:t>
      </w:r>
      <w:r>
        <w:rPr>
          <w:rStyle w:val="apple-converted-space"/>
          <w:rFonts w:ascii="Arial" w:hAnsi="Arial" w:cs="Arial"/>
          <w:color w:val="252525"/>
          <w:sz w:val="21"/>
          <w:szCs w:val="21"/>
        </w:rPr>
        <w:t> </w:t>
      </w:r>
      <w:r>
        <w:rPr>
          <w:rFonts w:ascii="Arial" w:hAnsi="Arial" w:cs="Arial"/>
          <w:i/>
          <w:iCs/>
          <w:color w:val="252525"/>
          <w:sz w:val="21"/>
          <w:szCs w:val="21"/>
        </w:rPr>
        <w:t>do</w:t>
      </w:r>
      <w:r>
        <w:rPr>
          <w:rStyle w:val="apple-converted-space"/>
          <w:rFonts w:ascii="Arial" w:hAnsi="Arial" w:cs="Arial"/>
          <w:color w:val="252525"/>
          <w:sz w:val="21"/>
          <w:szCs w:val="21"/>
        </w:rPr>
        <w:t> </w:t>
      </w:r>
      <w:r>
        <w:rPr>
          <w:rFonts w:ascii="Arial" w:hAnsi="Arial" w:cs="Arial"/>
          <w:color w:val="252525"/>
          <w:sz w:val="21"/>
          <w:szCs w:val="21"/>
        </w:rPr>
        <w:t>representing the note of the musical scale is a different word, and must be spelled out.</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Portions of words may be contracted, and many rules govern this process. For example, the character with dots 2-3-5 (the letter "f" lowered in the braille cell) stands for "ff" when used in the middle of a word. At the beginning of a word, this same character stands for the word "to"; the character is written in braille with no space following it. (This contraction was removed in the</w:t>
      </w:r>
      <w:r>
        <w:rPr>
          <w:rStyle w:val="apple-converted-space"/>
          <w:rFonts w:ascii="Arial" w:hAnsi="Arial" w:cs="Arial"/>
          <w:color w:val="252525"/>
          <w:sz w:val="21"/>
          <w:szCs w:val="21"/>
        </w:rPr>
        <w:t> </w:t>
      </w:r>
      <w:hyperlink r:id="rId1365" w:tooltip="Unified English Braille Code" w:history="1">
        <w:r>
          <w:rPr>
            <w:rStyle w:val="Hyperlink"/>
            <w:rFonts w:ascii="Arial" w:hAnsi="Arial" w:cs="Arial"/>
            <w:color w:val="0B0080"/>
            <w:sz w:val="21"/>
            <w:szCs w:val="21"/>
          </w:rPr>
          <w:t>Unified English Braille Code</w:t>
        </w:r>
      </w:hyperlink>
      <w:r>
        <w:rPr>
          <w:rFonts w:ascii="Arial" w:hAnsi="Arial" w:cs="Arial"/>
          <w:color w:val="252525"/>
          <w:sz w:val="21"/>
          <w:szCs w:val="21"/>
        </w:rPr>
        <w:t>.) At the end of a word, the same character represents an exclamation point.</w:t>
      </w:r>
    </w:p>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lastRenderedPageBreak/>
        <w:t>Some contractions are more similar than their print equivalents. For example, the contraction</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r>
        <w:rPr>
          <w:rFonts w:ascii="Arial" w:hAnsi="Arial" w:cs="Arial"/>
          <w:color w:val="252525"/>
          <w:sz w:val="21"/>
          <w:szCs w:val="21"/>
        </w:rPr>
        <w:t>lr</w:t>
      </w:r>
      <w:r>
        <w:rPr>
          <w:rStyle w:val="unicode"/>
          <w:rFonts w:ascii="Cambria Math" w:hAnsi="Cambria Math" w:cs="Cambria Math"/>
          <w:color w:val="252525"/>
          <w:sz w:val="21"/>
          <w:szCs w:val="21"/>
        </w:rPr>
        <w:t>⟩</w:t>
      </w:r>
      <w:r>
        <w:rPr>
          <w:rFonts w:ascii="Arial" w:hAnsi="Arial" w:cs="Arial"/>
          <w:color w:val="252525"/>
          <w:sz w:val="21"/>
          <w:szCs w:val="21"/>
        </w:rPr>
        <w:t>, meaning 'letter', differs from</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r>
        <w:rPr>
          <w:rFonts w:ascii="Arial" w:hAnsi="Arial" w:cs="Arial"/>
          <w:color w:val="252525"/>
          <w:sz w:val="21"/>
          <w:szCs w:val="21"/>
        </w:rPr>
        <w:t>ll</w:t>
      </w:r>
      <w:r>
        <w:rPr>
          <w:rStyle w:val="unicode"/>
          <w:rFonts w:ascii="Cambria Math" w:hAnsi="Cambria Math" w:cs="Cambria Math"/>
          <w:color w:val="252525"/>
          <w:sz w:val="21"/>
          <w:szCs w:val="21"/>
        </w:rPr>
        <w:t>⟩</w:t>
      </w:r>
      <w:r>
        <w:rPr>
          <w:rFonts w:ascii="Arial" w:hAnsi="Arial" w:cs="Arial"/>
          <w:color w:val="252525"/>
          <w:sz w:val="21"/>
          <w:szCs w:val="21"/>
        </w:rPr>
        <w:t>, meaning 'little', only in adding one dot to the second</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r>
        <w:rPr>
          <w:rFonts w:ascii="Arial" w:hAnsi="Arial" w:cs="Arial"/>
          <w:color w:val="252525"/>
          <w:sz w:val="21"/>
          <w:szCs w:val="21"/>
        </w:rPr>
        <w:t>l</w:t>
      </w:r>
      <w:r>
        <w:rPr>
          <w:rStyle w:val="unicode"/>
          <w:rFonts w:ascii="Cambria Math" w:hAnsi="Cambria Math" w:cs="Cambria Math"/>
          <w:color w:val="252525"/>
          <w:sz w:val="21"/>
          <w:szCs w:val="21"/>
        </w:rPr>
        <w:t>⟩</w:t>
      </w:r>
      <w:r>
        <w:rPr>
          <w:rFonts w:ascii="Arial" w:hAnsi="Arial" w:cs="Arial"/>
          <w:color w:val="252525"/>
          <w:sz w:val="21"/>
          <w:szCs w:val="21"/>
        </w:rPr>
        <w: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little</w:t>
      </w:r>
      <w:r>
        <w:rPr>
          <w:rFonts w:ascii="Arial" w:hAnsi="Arial" w:cs="Arial"/>
          <w:color w:val="252525"/>
          <w:sz w:val="21"/>
          <w:szCs w:val="21"/>
        </w:rPr>
        <w: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letter</w:t>
      </w:r>
      <w:r>
        <w:rPr>
          <w:rFonts w:ascii="Arial" w:hAnsi="Arial" w:cs="Arial"/>
          <w:color w:val="252525"/>
          <w:sz w:val="21"/>
          <w:szCs w:val="21"/>
        </w:rPr>
        <w:t>. This causes greater confusion between the braille spellings of these words and can hinder the learning process of contracted braille.</w:t>
      </w:r>
      <w:hyperlink r:id="rId1366" w:anchor="cite_note-22" w:history="1">
        <w:r>
          <w:rPr>
            <w:rStyle w:val="Hyperlink"/>
            <w:rFonts w:ascii="Arial" w:hAnsi="Arial" w:cs="Arial"/>
            <w:color w:val="0B0080"/>
            <w:sz w:val="17"/>
            <w:szCs w:val="17"/>
            <w:vertAlign w:val="superscript"/>
          </w:rPr>
          <w:t>[20]</w:t>
        </w:r>
      </w:hyperlink>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contraction rules take into account the linguistic structure of the word; thus, contractions are generally not to be used when their use would alter the usual braille form of a base word to which a prefix or suffix has been added. Some portions of the transcription rules are not fully codified and rely on the judgment of the transcriber. Thus, when the contraction rules permit the same word in more than one way, preference is given to "the contraction that more nearly approximates correct pronunciation."</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i/>
          <w:iCs/>
          <w:color w:val="252525"/>
          <w:sz w:val="21"/>
          <w:szCs w:val="21"/>
        </w:rPr>
        <w:t xml:space="preserve">Grade 3 </w:t>
      </w:r>
      <w:proofErr w:type="gramStart"/>
      <w:r>
        <w:rPr>
          <w:rFonts w:ascii="Arial" w:hAnsi="Arial" w:cs="Arial"/>
          <w:i/>
          <w:iCs/>
          <w:color w:val="252525"/>
          <w:sz w:val="21"/>
          <w:szCs w:val="21"/>
        </w:rPr>
        <w:t>Braille</w:t>
      </w:r>
      <w:proofErr w:type="gramEnd"/>
      <w:r>
        <w:rPr>
          <w:rFonts w:ascii="Arial" w:hAnsi="Arial" w:cs="Arial"/>
          <w:color w:val="252525"/>
          <w:sz w:val="17"/>
          <w:szCs w:val="17"/>
          <w:vertAlign w:val="superscript"/>
        </w:rPr>
        <w:fldChar w:fldCharType="begin"/>
      </w:r>
      <w:r>
        <w:rPr>
          <w:rFonts w:ascii="Arial" w:hAnsi="Arial" w:cs="Arial"/>
          <w:color w:val="252525"/>
          <w:sz w:val="17"/>
          <w:szCs w:val="17"/>
          <w:vertAlign w:val="superscript"/>
        </w:rPr>
        <w:instrText xml:space="preserve"> HYPERLINK "http://en.wikipedia.org/wiki/Braille" \l "cite_note-23" </w:instrText>
      </w:r>
      <w:r>
        <w:rPr>
          <w:rFonts w:ascii="Arial" w:hAnsi="Arial" w:cs="Arial"/>
          <w:color w:val="252525"/>
          <w:sz w:val="17"/>
          <w:szCs w:val="17"/>
          <w:vertAlign w:val="superscript"/>
        </w:rPr>
        <w:fldChar w:fldCharType="separate"/>
      </w:r>
      <w:r>
        <w:rPr>
          <w:rStyle w:val="Hyperlink"/>
          <w:rFonts w:ascii="Arial" w:hAnsi="Arial" w:cs="Arial"/>
          <w:color w:val="0B0080"/>
          <w:sz w:val="17"/>
          <w:szCs w:val="17"/>
          <w:vertAlign w:val="superscript"/>
        </w:rPr>
        <w:t>[21]</w:t>
      </w:r>
      <w:r>
        <w:rPr>
          <w:rFonts w:ascii="Arial" w:hAnsi="Arial" w:cs="Arial"/>
          <w:color w:val="252525"/>
          <w:sz w:val="17"/>
          <w:szCs w:val="17"/>
          <w:vertAlign w:val="superscript"/>
        </w:rPr>
        <w:fldChar w:fldCharType="end"/>
      </w:r>
      <w:r>
        <w:rPr>
          <w:rStyle w:val="apple-converted-space"/>
          <w:rFonts w:ascii="Arial" w:hAnsi="Arial" w:cs="Arial"/>
          <w:color w:val="252525"/>
          <w:sz w:val="21"/>
          <w:szCs w:val="21"/>
        </w:rPr>
        <w:t> </w:t>
      </w:r>
      <w:r>
        <w:rPr>
          <w:rFonts w:ascii="Arial" w:hAnsi="Arial" w:cs="Arial"/>
          <w:color w:val="252525"/>
          <w:sz w:val="21"/>
          <w:szCs w:val="21"/>
        </w:rPr>
        <w:t>is a variety of non-standardized systems that include many additional shorthand-like contraction. They are not used for publication, but by individuals for their personal convenience.</w:t>
      </w:r>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3" w:name="_Toc430766353"/>
      <w:r>
        <w:rPr>
          <w:rStyle w:val="mw-headline"/>
          <w:rFonts w:ascii="Georgia" w:hAnsi="Georgia"/>
          <w:b w:val="0"/>
          <w:bCs w:val="0"/>
          <w:color w:val="000000"/>
        </w:rPr>
        <w:t>Braille translation software</w:t>
      </w:r>
      <w:bookmarkEnd w:id="53"/>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When people produce braille, this is called braille transcription. When computer software produces braille, this is called braille translation. Braille translation software exists to handle most of the common languages of the world, and many technical areas, such as math, music, and tactile graphics.</w:t>
      </w:r>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4" w:name="_Toc430766354"/>
      <w:r>
        <w:rPr>
          <w:rStyle w:val="mw-headline"/>
          <w:rFonts w:ascii="Georgia" w:hAnsi="Georgia"/>
          <w:b w:val="0"/>
          <w:bCs w:val="0"/>
          <w:color w:val="000000"/>
        </w:rPr>
        <w:t>Braille-reading techniques</w:t>
      </w:r>
      <w:bookmarkEnd w:id="54"/>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Since braille is one of the few writing systems where tactile perception is used, as opposed to visual perception, a braille reader must develop new skills. One skill important for braille readers is the ability to create smooth and even pressures when running one's fingers along the words. There are many different styles and techniques used for the understanding and development of braille, even though a study by B. F. </w:t>
      </w:r>
      <w:proofErr w:type="gramStart"/>
      <w:r>
        <w:rPr>
          <w:rFonts w:ascii="Arial" w:hAnsi="Arial" w:cs="Arial"/>
          <w:color w:val="252525"/>
          <w:sz w:val="21"/>
          <w:szCs w:val="21"/>
        </w:rPr>
        <w:t>Holland</w:t>
      </w:r>
      <w:proofErr w:type="gramEnd"/>
      <w:r>
        <w:rPr>
          <w:rFonts w:ascii="Arial" w:hAnsi="Arial" w:cs="Arial"/>
          <w:color w:val="252525"/>
          <w:sz w:val="17"/>
          <w:szCs w:val="17"/>
          <w:vertAlign w:val="superscript"/>
        </w:rPr>
        <w:fldChar w:fldCharType="begin"/>
      </w:r>
      <w:r>
        <w:rPr>
          <w:rFonts w:ascii="Arial" w:hAnsi="Arial" w:cs="Arial"/>
          <w:color w:val="252525"/>
          <w:sz w:val="17"/>
          <w:szCs w:val="17"/>
          <w:vertAlign w:val="superscript"/>
        </w:rPr>
        <w:instrText xml:space="preserve"> HYPERLINK "http://en.wikipedia.org/wiki/Braille" \l "cite_note-24" </w:instrText>
      </w:r>
      <w:r>
        <w:rPr>
          <w:rFonts w:ascii="Arial" w:hAnsi="Arial" w:cs="Arial"/>
          <w:color w:val="252525"/>
          <w:sz w:val="17"/>
          <w:szCs w:val="17"/>
          <w:vertAlign w:val="superscript"/>
        </w:rPr>
        <w:fldChar w:fldCharType="separate"/>
      </w:r>
      <w:r>
        <w:rPr>
          <w:rStyle w:val="Hyperlink"/>
          <w:rFonts w:ascii="Arial" w:hAnsi="Arial" w:cs="Arial"/>
          <w:color w:val="0B0080"/>
          <w:sz w:val="17"/>
          <w:szCs w:val="17"/>
          <w:vertAlign w:val="superscript"/>
        </w:rPr>
        <w:t>[22]</w:t>
      </w:r>
      <w:r>
        <w:rPr>
          <w:rFonts w:ascii="Arial" w:hAnsi="Arial" w:cs="Arial"/>
          <w:color w:val="252525"/>
          <w:sz w:val="17"/>
          <w:szCs w:val="17"/>
          <w:vertAlign w:val="superscript"/>
        </w:rPr>
        <w:fldChar w:fldCharType="end"/>
      </w:r>
      <w:r>
        <w:rPr>
          <w:rStyle w:val="apple-converted-space"/>
          <w:rFonts w:ascii="Arial" w:hAnsi="Arial" w:cs="Arial"/>
          <w:color w:val="252525"/>
          <w:sz w:val="21"/>
          <w:szCs w:val="21"/>
        </w:rPr>
        <w:t> </w:t>
      </w:r>
      <w:r>
        <w:rPr>
          <w:rFonts w:ascii="Arial" w:hAnsi="Arial" w:cs="Arial"/>
          <w:color w:val="252525"/>
          <w:sz w:val="21"/>
          <w:szCs w:val="21"/>
        </w:rPr>
        <w:t>suggests that there is no specific technique that is superior to any other.</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Another study by Lowenfield &amp; </w:t>
      </w:r>
      <w:proofErr w:type="gramStart"/>
      <w:r>
        <w:rPr>
          <w:rFonts w:ascii="Arial" w:hAnsi="Arial" w:cs="Arial"/>
          <w:color w:val="252525"/>
          <w:sz w:val="21"/>
          <w:szCs w:val="21"/>
        </w:rPr>
        <w:t>Abel</w:t>
      </w:r>
      <w:proofErr w:type="gramEnd"/>
      <w:r>
        <w:rPr>
          <w:rFonts w:ascii="Arial" w:hAnsi="Arial" w:cs="Arial"/>
          <w:color w:val="252525"/>
          <w:sz w:val="17"/>
          <w:szCs w:val="17"/>
          <w:vertAlign w:val="superscript"/>
        </w:rPr>
        <w:fldChar w:fldCharType="begin"/>
      </w:r>
      <w:r>
        <w:rPr>
          <w:rFonts w:ascii="Arial" w:hAnsi="Arial" w:cs="Arial"/>
          <w:color w:val="252525"/>
          <w:sz w:val="17"/>
          <w:szCs w:val="17"/>
          <w:vertAlign w:val="superscript"/>
        </w:rPr>
        <w:instrText xml:space="preserve"> HYPERLINK "http://en.wikipedia.org/wiki/Braille" \l "cite_note-25" </w:instrText>
      </w:r>
      <w:r>
        <w:rPr>
          <w:rFonts w:ascii="Arial" w:hAnsi="Arial" w:cs="Arial"/>
          <w:color w:val="252525"/>
          <w:sz w:val="17"/>
          <w:szCs w:val="17"/>
          <w:vertAlign w:val="superscript"/>
        </w:rPr>
        <w:fldChar w:fldCharType="separate"/>
      </w:r>
      <w:r>
        <w:rPr>
          <w:rStyle w:val="Hyperlink"/>
          <w:rFonts w:ascii="Arial" w:hAnsi="Arial" w:cs="Arial"/>
          <w:color w:val="0B0080"/>
          <w:sz w:val="17"/>
          <w:szCs w:val="17"/>
          <w:vertAlign w:val="superscript"/>
        </w:rPr>
        <w:t>[23]</w:t>
      </w:r>
      <w:r>
        <w:rPr>
          <w:rFonts w:ascii="Arial" w:hAnsi="Arial" w:cs="Arial"/>
          <w:color w:val="252525"/>
          <w:sz w:val="17"/>
          <w:szCs w:val="17"/>
          <w:vertAlign w:val="superscript"/>
        </w:rPr>
        <w:fldChar w:fldCharType="end"/>
      </w:r>
      <w:r>
        <w:rPr>
          <w:rStyle w:val="apple-converted-space"/>
          <w:rFonts w:ascii="Arial" w:hAnsi="Arial" w:cs="Arial"/>
          <w:color w:val="252525"/>
          <w:sz w:val="21"/>
          <w:szCs w:val="21"/>
        </w:rPr>
        <w:t> </w:t>
      </w:r>
      <w:r>
        <w:rPr>
          <w:rFonts w:ascii="Arial" w:hAnsi="Arial" w:cs="Arial"/>
          <w:color w:val="252525"/>
          <w:sz w:val="21"/>
          <w:szCs w:val="21"/>
        </w:rPr>
        <w:t>shows that braille could be read "the fastest and best... by students who read using the index fingers of both hands." Another important reading skill emphasized in this study is to finish reading the end of a line with the right hand and to find the beginning of the next line with the left hand simultaneously. One final conclusion drawn by both Lowenfield and Abel is that children have difficulty using both hands independently where the right hand is the dominant hand. But this hand preference does not correlate to other activities.</w:t>
      </w:r>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5" w:name="_Toc430766355"/>
      <w:r>
        <w:rPr>
          <w:rStyle w:val="mw-headline"/>
          <w:rFonts w:ascii="Georgia" w:hAnsi="Georgia"/>
          <w:b w:val="0"/>
          <w:bCs w:val="0"/>
          <w:color w:val="000000"/>
        </w:rPr>
        <w:lastRenderedPageBreak/>
        <w:t>International uniformity</w:t>
      </w:r>
      <w:bookmarkEnd w:id="55"/>
    </w:p>
    <w:p w:rsidR="00CA1D5A" w:rsidRDefault="00CA1D5A" w:rsidP="00CA1D5A">
      <w:pPr>
        <w:shd w:val="clear" w:color="auto" w:fill="FFFFFF"/>
        <w:spacing w:line="336" w:lineRule="atLeast"/>
        <w:rPr>
          <w:rFonts w:ascii="Arial" w:hAnsi="Arial" w:cs="Arial"/>
          <w:i/>
          <w:iCs/>
          <w:color w:val="252525"/>
          <w:sz w:val="21"/>
          <w:szCs w:val="21"/>
        </w:rPr>
      </w:pPr>
      <w:r>
        <w:rPr>
          <w:rFonts w:ascii="Arial" w:hAnsi="Arial" w:cs="Arial"/>
          <w:i/>
          <w:iCs/>
          <w:color w:val="252525"/>
          <w:sz w:val="21"/>
          <w:szCs w:val="21"/>
        </w:rPr>
        <w:t>Main article:</w:t>
      </w:r>
      <w:r>
        <w:rPr>
          <w:rStyle w:val="apple-converted-space"/>
          <w:rFonts w:ascii="Arial" w:hAnsi="Arial" w:cs="Arial"/>
          <w:i/>
          <w:iCs/>
          <w:color w:val="252525"/>
          <w:sz w:val="21"/>
          <w:szCs w:val="21"/>
        </w:rPr>
        <w:t> </w:t>
      </w:r>
      <w:hyperlink r:id="rId1367" w:tooltip="International uniformity of braille" w:history="1">
        <w:r>
          <w:rPr>
            <w:rStyle w:val="Hyperlink"/>
            <w:rFonts w:ascii="Arial" w:hAnsi="Arial" w:cs="Arial"/>
            <w:i/>
            <w:iCs/>
            <w:color w:val="0B0080"/>
            <w:sz w:val="21"/>
            <w:szCs w:val="21"/>
          </w:rPr>
          <w:t>International uniformity of braille</w:t>
        </w:r>
      </w:hyperlink>
    </w:p>
    <w:p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rPr>
        <w:drawing>
          <wp:inline distT="0" distB="0" distL="0" distR="0" wp14:anchorId="3920FDB3" wp14:editId="41B193D8">
            <wp:extent cx="2095500" cy="1571625"/>
            <wp:effectExtent l="0" t="0" r="0" b="9525"/>
            <wp:docPr id="140" name="Picture 140" descr="http://upload.wikimedia.org/wikipedia/commons/thumb/5/57/Rapperswil_-_Duftrosengarten_20080222_005.jpg/220px-Rapperswil_-_Duftrosengarten_20080222_005.jpg">
              <a:hlinkClick xmlns:a="http://schemas.openxmlformats.org/drawingml/2006/main" r:id="rId1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upload.wikimedia.org/wikipedia/commons/thumb/5/57/Rapperswil_-_Duftrosengarten_20080222_005.jpg/220px-Rapperswil_-_Duftrosengarten_20080222_005.jpg">
                      <a:hlinkClick r:id="rId1368"/>
                    </pic:cNvPr>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plate in</w:t>
      </w:r>
      <w:r>
        <w:rPr>
          <w:rStyle w:val="apple-converted-space"/>
          <w:rFonts w:ascii="Arial" w:hAnsi="Arial" w:cs="Arial"/>
          <w:color w:val="252525"/>
          <w:sz w:val="19"/>
          <w:szCs w:val="19"/>
        </w:rPr>
        <w:t> </w:t>
      </w:r>
      <w:r>
        <w:rPr>
          <w:rFonts w:ascii="Arial" w:hAnsi="Arial" w:cs="Arial"/>
          <w:i/>
          <w:iCs/>
          <w:color w:val="252525"/>
          <w:sz w:val="19"/>
          <w:szCs w:val="19"/>
        </w:rPr>
        <w:t>Duftrosengarten</w:t>
      </w:r>
      <w:r>
        <w:rPr>
          <w:rStyle w:val="apple-converted-space"/>
          <w:rFonts w:ascii="Arial" w:hAnsi="Arial" w:cs="Arial"/>
          <w:color w:val="252525"/>
          <w:sz w:val="19"/>
          <w:szCs w:val="19"/>
        </w:rPr>
        <w:t> </w:t>
      </w:r>
      <w:r>
        <w:rPr>
          <w:rFonts w:ascii="Arial" w:hAnsi="Arial" w:cs="Arial"/>
          <w:color w:val="252525"/>
          <w:sz w:val="19"/>
          <w:szCs w:val="19"/>
        </w:rPr>
        <w:t>in</w:t>
      </w:r>
      <w:hyperlink r:id="rId1370" w:tooltip="Rapperswil" w:history="1">
        <w:r>
          <w:rPr>
            <w:rStyle w:val="Hyperlink"/>
            <w:rFonts w:ascii="Arial" w:hAnsi="Arial" w:cs="Arial"/>
            <w:color w:val="0B0080"/>
            <w:sz w:val="19"/>
            <w:szCs w:val="19"/>
          </w:rPr>
          <w:t>Rapperswil</w:t>
        </w:r>
      </w:hyperlink>
      <w:r>
        <w:rPr>
          <w:rFonts w:ascii="Arial" w:hAnsi="Arial" w:cs="Arial"/>
          <w:color w:val="252525"/>
          <w:sz w:val="19"/>
          <w:szCs w:val="19"/>
        </w:rPr>
        <w:t>, Switzerland</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When braille was first adapted to languages other than French, many schemes were adopted, including mapping the native alphabet to the alphabetical order of French – e.g. in English W, which was not in the French alphabet at the time, is mapped to braille X, X to Y, Y to Z, and Z to the first French accented letter – or completely rearranging the alphabet such that common letters are represented by the simplest braille patterns. Consequently, mutual intelligibility was greatly hindered by this state of affairs. In 1878, the International Congress on Work for the Blind, held in Paris, proposed an international braille standard, where braille codes for different languages and scripts would be based, not on the order of a particular alphabet, but on phonetic correspondence and transliteration to Latin.</w:t>
      </w:r>
      <w:hyperlink r:id="rId1371" w:anchor="cite_note-IntlBraille-26" w:history="1">
        <w:r>
          <w:rPr>
            <w:rStyle w:val="Hyperlink"/>
            <w:rFonts w:ascii="Arial" w:hAnsi="Arial" w:cs="Arial"/>
            <w:color w:val="0B0080"/>
            <w:sz w:val="17"/>
            <w:szCs w:val="17"/>
            <w:vertAlign w:val="superscript"/>
          </w:rPr>
          <w:t>[24]</w:t>
        </w:r>
      </w:hyperlink>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This unified braille has been applied to the languages of India and Africa, Arabic, Vietnamese, Hebrew, Russian, and Armenian, as well as nearly all Latin-script languages. Greek, for example,</w:t>
      </w:r>
      <w:r>
        <w:rPr>
          <w:rStyle w:val="apple-converted-space"/>
          <w:rFonts w:ascii="Arial" w:hAnsi="Arial" w:cs="Arial"/>
          <w:color w:val="252525"/>
          <w:sz w:val="21"/>
          <w:szCs w:val="21"/>
        </w:rPr>
        <w:t> </w:t>
      </w:r>
      <w:r>
        <w:rPr>
          <w:rFonts w:ascii="Arial" w:hAnsi="Arial" w:cs="Arial"/>
          <w:i/>
          <w:iCs/>
          <w:color w:val="252525"/>
          <w:sz w:val="21"/>
          <w:szCs w:val="21"/>
        </w:rPr>
        <w:t>gamma</w:t>
      </w:r>
      <w:r>
        <w:rPr>
          <w:rStyle w:val="apple-converted-space"/>
          <w:rFonts w:ascii="Arial" w:hAnsi="Arial" w:cs="Arial"/>
          <w:color w:val="252525"/>
          <w:sz w:val="21"/>
          <w:szCs w:val="21"/>
        </w:rPr>
        <w:t> </w:t>
      </w:r>
      <w:r>
        <w:rPr>
          <w:rFonts w:ascii="Arial" w:hAnsi="Arial" w:cs="Arial"/>
          <w:color w:val="252525"/>
          <w:sz w:val="21"/>
          <w:szCs w:val="21"/>
        </w:rPr>
        <w:t>is written as Latin</w:t>
      </w:r>
      <w:r>
        <w:rPr>
          <w:rStyle w:val="apple-converted-space"/>
          <w:rFonts w:ascii="Arial" w:hAnsi="Arial" w:cs="Arial"/>
          <w:color w:val="252525"/>
          <w:sz w:val="21"/>
          <w:szCs w:val="21"/>
        </w:rPr>
        <w:t> </w:t>
      </w:r>
      <w:r>
        <w:rPr>
          <w:rFonts w:ascii="Arial" w:hAnsi="Arial" w:cs="Arial"/>
          <w:i/>
          <w:iCs/>
          <w:color w:val="252525"/>
          <w:sz w:val="21"/>
          <w:szCs w:val="21"/>
        </w:rPr>
        <w:t>g</w:t>
      </w:r>
      <w:r>
        <w:rPr>
          <w:rFonts w:ascii="Arial" w:hAnsi="Arial" w:cs="Arial"/>
          <w:color w:val="252525"/>
          <w:sz w:val="21"/>
          <w:szCs w:val="21"/>
        </w:rPr>
        <w:t>, despite the fact that it has the alphabetic position of</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 Hebrew</w:t>
      </w:r>
      <w:r>
        <w:rPr>
          <w:rStyle w:val="apple-converted-space"/>
          <w:rFonts w:ascii="Arial" w:hAnsi="Arial" w:cs="Arial"/>
          <w:color w:val="252525"/>
          <w:sz w:val="21"/>
          <w:szCs w:val="21"/>
        </w:rPr>
        <w:t> </w:t>
      </w:r>
      <w:r>
        <w:rPr>
          <w:rFonts w:ascii="Arial" w:hAnsi="Arial" w:cs="Arial"/>
          <w:i/>
          <w:iCs/>
          <w:color w:val="252525"/>
          <w:sz w:val="21"/>
          <w:szCs w:val="21"/>
        </w:rPr>
        <w:t>bet</w:t>
      </w:r>
      <w:r>
        <w:rPr>
          <w:rFonts w:ascii="Arial" w:hAnsi="Arial" w:cs="Arial"/>
          <w:color w:val="252525"/>
          <w:sz w:val="21"/>
          <w:szCs w:val="21"/>
        </w:rPr>
        <w:t>, the second letter of the alphabet and</w:t>
      </w:r>
      <w:r>
        <w:rPr>
          <w:rStyle w:val="apple-converted-space"/>
          <w:rFonts w:ascii="Arial" w:hAnsi="Arial" w:cs="Arial"/>
          <w:color w:val="252525"/>
          <w:sz w:val="21"/>
          <w:szCs w:val="21"/>
        </w:rPr>
        <w:t> </w:t>
      </w:r>
      <w:hyperlink r:id="rId1372" w:tooltip="Cognate" w:history="1">
        <w:r>
          <w:rPr>
            <w:rStyle w:val="Hyperlink"/>
            <w:rFonts w:ascii="Arial" w:hAnsi="Arial" w:cs="Arial"/>
            <w:color w:val="0B0080"/>
            <w:sz w:val="21"/>
            <w:szCs w:val="21"/>
          </w:rPr>
          <w:t>cognate</w:t>
        </w:r>
      </w:hyperlink>
      <w:r>
        <w:rPr>
          <w:rStyle w:val="apple-converted-space"/>
          <w:rFonts w:ascii="Arial" w:hAnsi="Arial" w:cs="Arial"/>
          <w:color w:val="252525"/>
          <w:sz w:val="21"/>
          <w:szCs w:val="21"/>
        </w:rPr>
        <w:t> </w:t>
      </w:r>
      <w:r>
        <w:rPr>
          <w:rFonts w:ascii="Arial" w:hAnsi="Arial" w:cs="Arial"/>
          <w:color w:val="252525"/>
          <w:sz w:val="21"/>
          <w:szCs w:val="21"/>
        </w:rPr>
        <w:t>with the Latin letter</w:t>
      </w:r>
      <w:r>
        <w:rPr>
          <w:rStyle w:val="apple-converted-space"/>
          <w:rFonts w:ascii="Arial" w:hAnsi="Arial" w:cs="Arial"/>
          <w:color w:val="252525"/>
          <w:sz w:val="21"/>
          <w:szCs w:val="21"/>
        </w:rPr>
        <w:t> </w:t>
      </w:r>
      <w:r>
        <w:rPr>
          <w:rFonts w:ascii="Arial" w:hAnsi="Arial" w:cs="Arial"/>
          <w:i/>
          <w:iCs/>
          <w:color w:val="252525"/>
          <w:sz w:val="21"/>
          <w:szCs w:val="21"/>
        </w:rPr>
        <w:t>b</w:t>
      </w:r>
      <w:r>
        <w:rPr>
          <w:rFonts w:ascii="Arial" w:hAnsi="Arial" w:cs="Arial"/>
          <w:color w:val="252525"/>
          <w:sz w:val="21"/>
          <w:szCs w:val="21"/>
        </w:rPr>
        <w:t>, is sometimes pronounced /b/ and sometimes /v/, and is written</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accordingly; Russian</w:t>
      </w:r>
      <w:r>
        <w:rPr>
          <w:rStyle w:val="apple-converted-space"/>
          <w:rFonts w:ascii="Arial" w:hAnsi="Arial" w:cs="Arial"/>
          <w:color w:val="252525"/>
          <w:sz w:val="21"/>
          <w:szCs w:val="21"/>
        </w:rPr>
        <w:t> </w:t>
      </w:r>
      <w:r>
        <w:rPr>
          <w:rFonts w:ascii="Arial" w:hAnsi="Arial" w:cs="Arial"/>
          <w:i/>
          <w:iCs/>
          <w:color w:val="252525"/>
          <w:sz w:val="21"/>
          <w:szCs w:val="21"/>
        </w:rPr>
        <w:t>ts</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 which is the usual letter for /ts/ in those Slavic languages that use the Latin alphabet; and Arabic</w:t>
      </w:r>
      <w:r>
        <w:rPr>
          <w:rStyle w:val="apple-converted-space"/>
          <w:rFonts w:ascii="Arial" w:hAnsi="Arial" w:cs="Arial"/>
          <w:color w:val="252525"/>
          <w:sz w:val="21"/>
          <w:szCs w:val="21"/>
        </w:rPr>
        <w:t> </w:t>
      </w:r>
      <w:r>
        <w:rPr>
          <w:rFonts w:ascii="Arial" w:hAnsi="Arial" w:cs="Arial"/>
          <w:i/>
          <w:iCs/>
          <w:color w:val="252525"/>
          <w:sz w:val="21"/>
          <w:szCs w:val="21"/>
        </w:rPr>
        <w:t>f</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f</w:t>
      </w:r>
      <w:r>
        <w:rPr>
          <w:rFonts w:ascii="Arial" w:hAnsi="Arial" w:cs="Arial"/>
          <w:color w:val="252525"/>
          <w:sz w:val="21"/>
          <w:szCs w:val="21"/>
        </w:rPr>
        <w:t>, despite being historically</w:t>
      </w:r>
      <w:r>
        <w:rPr>
          <w:rStyle w:val="apple-converted-space"/>
          <w:rFonts w:ascii="Arial" w:hAnsi="Arial" w:cs="Arial"/>
          <w:color w:val="252525"/>
          <w:sz w:val="21"/>
          <w:szCs w:val="21"/>
        </w:rPr>
        <w:t> </w:t>
      </w:r>
      <w:r>
        <w:rPr>
          <w:rFonts w:ascii="Arial" w:hAnsi="Arial" w:cs="Arial"/>
          <w:i/>
          <w:iCs/>
          <w:color w:val="252525"/>
          <w:sz w:val="21"/>
          <w:szCs w:val="21"/>
        </w:rPr>
        <w:t>p</w:t>
      </w:r>
      <w:r>
        <w:rPr>
          <w:rFonts w:ascii="Arial" w:hAnsi="Arial" w:cs="Arial"/>
          <w:color w:val="252525"/>
          <w:sz w:val="21"/>
          <w:szCs w:val="21"/>
        </w:rPr>
        <w:t>, and occurring in that part of the Arabic alphabet (between historic</w:t>
      </w:r>
      <w:r>
        <w:rPr>
          <w:rStyle w:val="apple-converted-space"/>
          <w:rFonts w:ascii="Arial" w:hAnsi="Arial" w:cs="Arial"/>
          <w:color w:val="252525"/>
          <w:sz w:val="21"/>
          <w:szCs w:val="21"/>
        </w:rPr>
        <w:t> </w:t>
      </w:r>
      <w:r>
        <w:rPr>
          <w:rFonts w:ascii="Arial" w:hAnsi="Arial" w:cs="Arial"/>
          <w:i/>
          <w:iCs/>
          <w:color w:val="252525"/>
          <w:sz w:val="21"/>
          <w:szCs w:val="21"/>
        </w:rPr>
        <w:t>o</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q</w:t>
      </w:r>
      <w:r>
        <w:rPr>
          <w:rFonts w:ascii="Arial" w:hAnsi="Arial" w:cs="Arial"/>
          <w:color w:val="252525"/>
          <w:sz w:val="21"/>
          <w:szCs w:val="21"/>
        </w:rPr>
        <w:t>).</w:t>
      </w:r>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6" w:name="_Toc430766356"/>
      <w:r>
        <w:rPr>
          <w:rStyle w:val="mw-headline"/>
          <w:rFonts w:ascii="Georgia" w:hAnsi="Georgia"/>
          <w:b w:val="0"/>
          <w:bCs w:val="0"/>
          <w:color w:val="000000"/>
        </w:rPr>
        <w:lastRenderedPageBreak/>
        <w:t>Other braille conventions</w:t>
      </w:r>
      <w:bookmarkEnd w:id="56"/>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Other systems for assigning values to braille patterns are also followed, </w:t>
      </w:r>
      <w:proofErr w:type="gramStart"/>
      <w:r>
        <w:rPr>
          <w:rFonts w:ascii="Arial" w:hAnsi="Arial" w:cs="Arial"/>
          <w:color w:val="252525"/>
          <w:sz w:val="21"/>
          <w:szCs w:val="21"/>
        </w:rPr>
        <w:t>beside</w:t>
      </w:r>
      <w:proofErr w:type="gramEnd"/>
      <w:r>
        <w:rPr>
          <w:rFonts w:ascii="Arial" w:hAnsi="Arial" w:cs="Arial"/>
          <w:color w:val="252525"/>
          <w:sz w:val="21"/>
          <w:szCs w:val="21"/>
        </w:rPr>
        <w:t xml:space="preserve"> the simple mapping of the alphabetical order onto the original French order. Some braille alphabets start with</w:t>
      </w:r>
      <w:r>
        <w:rPr>
          <w:rStyle w:val="apple-converted-space"/>
          <w:rFonts w:ascii="Arial" w:hAnsi="Arial" w:cs="Arial"/>
          <w:color w:val="252525"/>
          <w:sz w:val="21"/>
          <w:szCs w:val="21"/>
        </w:rPr>
        <w:t> </w:t>
      </w:r>
      <w:hyperlink r:id="rId1373" w:tooltip="Unified braille" w:history="1">
        <w:r>
          <w:rPr>
            <w:rStyle w:val="Hyperlink"/>
            <w:rFonts w:ascii="Arial" w:hAnsi="Arial" w:cs="Arial"/>
            <w:color w:val="0B0080"/>
            <w:sz w:val="21"/>
            <w:szCs w:val="21"/>
          </w:rPr>
          <w:t>unified braille</w:t>
        </w:r>
      </w:hyperlink>
      <w:r>
        <w:rPr>
          <w:rFonts w:ascii="Arial" w:hAnsi="Arial" w:cs="Arial"/>
          <w:color w:val="252525"/>
          <w:sz w:val="21"/>
          <w:szCs w:val="21"/>
        </w:rPr>
        <w:t>, and then diverge significantly based on the phonology of the target languages, while others diverge even further.</w:t>
      </w:r>
    </w:p>
    <w:p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In the various Chinese systems, traditional braille values are used for initial consonants and the simple vowels. In both</w:t>
      </w:r>
      <w:r>
        <w:rPr>
          <w:rStyle w:val="apple-converted-space"/>
          <w:rFonts w:ascii="Arial" w:hAnsi="Arial" w:cs="Arial"/>
          <w:color w:val="252525"/>
          <w:sz w:val="21"/>
          <w:szCs w:val="21"/>
        </w:rPr>
        <w:t> </w:t>
      </w:r>
      <w:hyperlink r:id="rId1374" w:tooltip="Mainland Chinese Braille" w:history="1">
        <w:r>
          <w:rPr>
            <w:rStyle w:val="Hyperlink"/>
            <w:rFonts w:ascii="Arial" w:hAnsi="Arial" w:cs="Arial"/>
            <w:color w:val="0B0080"/>
            <w:sz w:val="21"/>
            <w:szCs w:val="21"/>
          </w:rPr>
          <w:t>Mandarin</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375" w:tooltip="Cantonese braille" w:history="1">
        <w:r>
          <w:rPr>
            <w:rStyle w:val="Hyperlink"/>
            <w:rFonts w:ascii="Arial" w:hAnsi="Arial" w:cs="Arial"/>
            <w:color w:val="0B0080"/>
            <w:sz w:val="21"/>
            <w:szCs w:val="21"/>
          </w:rPr>
          <w:t>Cantonese Braille</w:t>
        </w:r>
      </w:hyperlink>
      <w:r>
        <w:rPr>
          <w:rFonts w:ascii="Arial" w:hAnsi="Arial" w:cs="Arial"/>
          <w:color w:val="252525"/>
          <w:sz w:val="21"/>
          <w:szCs w:val="21"/>
        </w:rPr>
        <w:t>, however, characters have different readings depending on whether they are placed in syllable-initial (onset) or syllable-final (rime) position. For instance, the cell for Latin</w:t>
      </w:r>
      <w:r>
        <w:rPr>
          <w:rStyle w:val="apple-converted-space"/>
          <w:rFonts w:ascii="Arial" w:hAnsi="Arial" w:cs="Arial"/>
          <w:color w:val="252525"/>
          <w:sz w:val="21"/>
          <w:szCs w:val="21"/>
        </w:rPr>
        <w:t> </w:t>
      </w:r>
      <w:r>
        <w:rPr>
          <w:rFonts w:ascii="Arial" w:hAnsi="Arial" w:cs="Arial"/>
          <w:i/>
          <w:iCs/>
          <w:color w:val="252525"/>
          <w:sz w:val="21"/>
          <w:szCs w:val="21"/>
        </w:rPr>
        <w:t>k</w:t>
      </w:r>
      <w:proofErr w:type="gramStart"/>
      <w:r>
        <w:rPr>
          <w:rFonts w:ascii="Arial" w:hAnsi="Arial" w:cs="Arial"/>
          <w:color w:val="252525"/>
          <w:sz w:val="21"/>
          <w:szCs w:val="21"/>
        </w:rPr>
        <w:t>,</w:t>
      </w:r>
      <w:r>
        <w:rPr>
          <w:rFonts w:ascii="Segoe UI Symbol" w:hAnsi="Segoe UI Symbol" w:cs="Segoe UI Symbol"/>
          <w:color w:val="252525"/>
          <w:sz w:val="21"/>
          <w:szCs w:val="21"/>
          <w:shd w:val="clear" w:color="auto" w:fill="F4F4F4"/>
        </w:rPr>
        <w:t>⠅</w:t>
      </w:r>
      <w:proofErr w:type="gramEnd"/>
      <w:r>
        <w:rPr>
          <w:rFonts w:ascii="Arial" w:hAnsi="Arial" w:cs="Arial"/>
          <w:color w:val="252525"/>
          <w:sz w:val="21"/>
          <w:szCs w:val="21"/>
        </w:rPr>
        <w:t>, represents Cantonese</w:t>
      </w:r>
      <w:r>
        <w:rPr>
          <w:rStyle w:val="apple-converted-space"/>
          <w:rFonts w:ascii="Arial" w:hAnsi="Arial" w:cs="Arial"/>
          <w:color w:val="252525"/>
          <w:sz w:val="21"/>
          <w:szCs w:val="21"/>
        </w:rPr>
        <w:t> </w:t>
      </w:r>
      <w:r>
        <w:rPr>
          <w:rFonts w:ascii="Arial" w:hAnsi="Arial" w:cs="Arial"/>
          <w:i/>
          <w:iCs/>
          <w:color w:val="252525"/>
          <w:sz w:val="21"/>
          <w:szCs w:val="21"/>
        </w:rPr>
        <w:t>k</w:t>
      </w:r>
      <w:r>
        <w:rPr>
          <w:rStyle w:val="apple-converted-space"/>
          <w:rFonts w:ascii="Arial" w:hAnsi="Arial" w:cs="Arial"/>
          <w:color w:val="252525"/>
          <w:sz w:val="21"/>
          <w:szCs w:val="21"/>
        </w:rPr>
        <w:t> </w:t>
      </w:r>
      <w:r>
        <w:rPr>
          <w:rFonts w:ascii="Arial" w:hAnsi="Arial" w:cs="Arial"/>
          <w:color w:val="252525"/>
          <w:sz w:val="21"/>
          <w:szCs w:val="21"/>
        </w:rPr>
        <w:t>(</w:t>
      </w:r>
      <w:r>
        <w:rPr>
          <w:rFonts w:ascii="Arial" w:hAnsi="Arial" w:cs="Arial"/>
          <w:i/>
          <w:iCs/>
          <w:color w:val="252525"/>
          <w:sz w:val="21"/>
          <w:szCs w:val="21"/>
        </w:rPr>
        <w:t>g</w:t>
      </w:r>
      <w:r>
        <w:rPr>
          <w:rStyle w:val="apple-converted-space"/>
          <w:rFonts w:ascii="Arial" w:hAnsi="Arial" w:cs="Arial"/>
          <w:color w:val="252525"/>
          <w:sz w:val="21"/>
          <w:szCs w:val="21"/>
        </w:rPr>
        <w:t> </w:t>
      </w:r>
      <w:r>
        <w:rPr>
          <w:rFonts w:ascii="Arial" w:hAnsi="Arial" w:cs="Arial"/>
          <w:color w:val="252525"/>
          <w:sz w:val="21"/>
          <w:szCs w:val="21"/>
        </w:rPr>
        <w:t>in</w:t>
      </w:r>
      <w:r>
        <w:rPr>
          <w:rStyle w:val="apple-converted-space"/>
          <w:rFonts w:ascii="Arial" w:hAnsi="Arial" w:cs="Arial"/>
          <w:color w:val="252525"/>
          <w:sz w:val="21"/>
          <w:szCs w:val="21"/>
        </w:rPr>
        <w:t> </w:t>
      </w:r>
      <w:hyperlink r:id="rId1376" w:tooltip="Yale romanization of Cantonese" w:history="1">
        <w:r>
          <w:rPr>
            <w:rStyle w:val="Hyperlink"/>
            <w:rFonts w:ascii="Arial" w:hAnsi="Arial" w:cs="Arial"/>
            <w:color w:val="0B0080"/>
            <w:sz w:val="21"/>
            <w:szCs w:val="21"/>
          </w:rPr>
          <w:t>Yale</w:t>
        </w:r>
      </w:hyperlink>
      <w:r>
        <w:rPr>
          <w:rStyle w:val="apple-converted-space"/>
          <w:rFonts w:ascii="Arial" w:hAnsi="Arial" w:cs="Arial"/>
          <w:color w:val="252525"/>
          <w:sz w:val="21"/>
          <w:szCs w:val="21"/>
        </w:rPr>
        <w:t> </w:t>
      </w:r>
      <w:r>
        <w:rPr>
          <w:rFonts w:ascii="Arial" w:hAnsi="Arial" w:cs="Arial"/>
          <w:color w:val="252525"/>
          <w:sz w:val="21"/>
          <w:szCs w:val="21"/>
        </w:rPr>
        <w:t>and other modern romanizations) when initial, but</w:t>
      </w:r>
      <w:r>
        <w:rPr>
          <w:rStyle w:val="apple-converted-space"/>
          <w:rFonts w:ascii="Arial" w:hAnsi="Arial" w:cs="Arial"/>
          <w:color w:val="252525"/>
          <w:sz w:val="21"/>
          <w:szCs w:val="21"/>
        </w:rPr>
        <w:t> </w:t>
      </w:r>
      <w:r>
        <w:rPr>
          <w:rFonts w:ascii="Arial" w:hAnsi="Arial" w:cs="Arial"/>
          <w:i/>
          <w:iCs/>
          <w:color w:val="252525"/>
          <w:sz w:val="21"/>
          <w:szCs w:val="21"/>
        </w:rPr>
        <w:t>aak</w:t>
      </w:r>
      <w:r>
        <w:rPr>
          <w:rStyle w:val="apple-converted-space"/>
          <w:rFonts w:ascii="Arial" w:hAnsi="Arial" w:cs="Arial"/>
          <w:color w:val="252525"/>
          <w:sz w:val="21"/>
          <w:szCs w:val="21"/>
        </w:rPr>
        <w:t> </w:t>
      </w:r>
      <w:r>
        <w:rPr>
          <w:rFonts w:ascii="Arial" w:hAnsi="Arial" w:cs="Arial"/>
          <w:color w:val="252525"/>
          <w:sz w:val="21"/>
          <w:szCs w:val="21"/>
        </w:rPr>
        <w:t>when final, while Latin</w:t>
      </w:r>
      <w:r>
        <w:rPr>
          <w:rStyle w:val="apple-converted-space"/>
          <w:rFonts w:ascii="Arial" w:hAnsi="Arial" w:cs="Arial"/>
          <w:color w:val="252525"/>
          <w:sz w:val="21"/>
          <w:szCs w:val="21"/>
        </w:rPr>
        <w:t> </w:t>
      </w:r>
      <w:r>
        <w:rPr>
          <w:rFonts w:ascii="Arial" w:hAnsi="Arial" w:cs="Arial"/>
          <w:i/>
          <w:iCs/>
          <w:color w:val="252525"/>
          <w:sz w:val="21"/>
          <w:szCs w:val="21"/>
        </w:rPr>
        <w:t>j</w:t>
      </w:r>
      <w:r>
        <w:rPr>
          <w:rFonts w:ascii="Arial" w:hAnsi="Arial" w:cs="Arial"/>
          <w:color w:val="252525"/>
          <w:sz w:val="21"/>
          <w:szCs w:val="21"/>
        </w:rPr>
        <w: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represents Cantonese initial</w:t>
      </w:r>
      <w:r>
        <w:rPr>
          <w:rStyle w:val="apple-converted-space"/>
          <w:rFonts w:ascii="Arial" w:hAnsi="Arial" w:cs="Arial"/>
          <w:color w:val="252525"/>
          <w:sz w:val="21"/>
          <w:szCs w:val="21"/>
        </w:rPr>
        <w:t> </w:t>
      </w:r>
      <w:r>
        <w:rPr>
          <w:rFonts w:ascii="Arial" w:hAnsi="Arial" w:cs="Arial"/>
          <w:i/>
          <w:iCs/>
          <w:color w:val="252525"/>
          <w:sz w:val="21"/>
          <w:szCs w:val="21"/>
        </w:rPr>
        <w:t>j</w:t>
      </w:r>
      <w:r>
        <w:rPr>
          <w:rStyle w:val="apple-converted-space"/>
          <w:rFonts w:ascii="Arial" w:hAnsi="Arial" w:cs="Arial"/>
          <w:color w:val="252525"/>
          <w:sz w:val="21"/>
          <w:szCs w:val="21"/>
        </w:rPr>
        <w:t> </w:t>
      </w:r>
      <w:r>
        <w:rPr>
          <w:rFonts w:ascii="Arial" w:hAnsi="Arial" w:cs="Arial"/>
          <w:color w:val="252525"/>
          <w:sz w:val="21"/>
          <w:szCs w:val="21"/>
        </w:rPr>
        <w:t>but final</w:t>
      </w:r>
      <w:r>
        <w:rPr>
          <w:rStyle w:val="apple-converted-space"/>
          <w:rFonts w:ascii="Arial" w:hAnsi="Arial" w:cs="Arial"/>
          <w:color w:val="252525"/>
          <w:sz w:val="21"/>
          <w:szCs w:val="21"/>
        </w:rPr>
        <w:t> </w:t>
      </w:r>
      <w:r>
        <w:rPr>
          <w:rFonts w:ascii="Arial" w:hAnsi="Arial" w:cs="Arial"/>
          <w:i/>
          <w:iCs/>
          <w:color w:val="252525"/>
          <w:sz w:val="21"/>
          <w:szCs w:val="21"/>
        </w:rPr>
        <w:t>oei</w:t>
      </w:r>
      <w:r>
        <w:rPr>
          <w:rFonts w:ascii="Arial" w:hAnsi="Arial" w:cs="Arial"/>
          <w:color w:val="252525"/>
          <w:sz w:val="21"/>
          <w:szCs w:val="21"/>
        </w:rPr>
        <w:t>.</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Novel systems of braille mapping include Korean, which adopts separate syllable-initial and syllable-final forms for its consonants, explicitly grouping braille cells into syllabic groups in the same way as</w:t>
      </w:r>
      <w:r>
        <w:rPr>
          <w:rStyle w:val="apple-converted-space"/>
          <w:rFonts w:ascii="Arial" w:hAnsi="Arial" w:cs="Arial"/>
          <w:color w:val="252525"/>
          <w:sz w:val="21"/>
          <w:szCs w:val="21"/>
        </w:rPr>
        <w:t> </w:t>
      </w:r>
      <w:hyperlink r:id="rId1377" w:tooltip="Hangul" w:history="1">
        <w:r>
          <w:rPr>
            <w:rStyle w:val="Hyperlink"/>
            <w:rFonts w:ascii="Arial" w:hAnsi="Arial" w:cs="Arial"/>
            <w:color w:val="0B0080"/>
            <w:sz w:val="21"/>
            <w:szCs w:val="21"/>
          </w:rPr>
          <w:t>hangul</w:t>
        </w:r>
      </w:hyperlink>
      <w:r>
        <w:rPr>
          <w:rFonts w:ascii="Arial" w:hAnsi="Arial" w:cs="Arial"/>
          <w:color w:val="252525"/>
          <w:sz w:val="21"/>
          <w:szCs w:val="21"/>
        </w:rPr>
        <w:t>. Japanese, meanwhile, combines independent vowel dot patterns and modifier consonant dot patterns into a single braille cell – an</w:t>
      </w:r>
      <w:r>
        <w:rPr>
          <w:rStyle w:val="apple-converted-space"/>
          <w:rFonts w:ascii="Arial" w:hAnsi="Arial" w:cs="Arial"/>
          <w:color w:val="252525"/>
          <w:sz w:val="21"/>
          <w:szCs w:val="21"/>
        </w:rPr>
        <w:t> </w:t>
      </w:r>
      <w:hyperlink r:id="rId1378" w:tooltip="Abugida" w:history="1">
        <w:r>
          <w:rPr>
            <w:rStyle w:val="Hyperlink"/>
            <w:rFonts w:ascii="Arial" w:hAnsi="Arial" w:cs="Arial"/>
            <w:color w:val="0B0080"/>
            <w:sz w:val="21"/>
            <w:szCs w:val="21"/>
          </w:rPr>
          <w:t>abugida</w:t>
        </w:r>
      </w:hyperlink>
      <w:r>
        <w:rPr>
          <w:rStyle w:val="apple-converted-space"/>
          <w:rFonts w:ascii="Arial" w:hAnsi="Arial" w:cs="Arial"/>
          <w:color w:val="252525"/>
          <w:sz w:val="21"/>
          <w:szCs w:val="21"/>
        </w:rPr>
        <w:t> </w:t>
      </w:r>
      <w:r>
        <w:rPr>
          <w:rFonts w:ascii="Arial" w:hAnsi="Arial" w:cs="Arial"/>
          <w:color w:val="252525"/>
          <w:sz w:val="21"/>
          <w:szCs w:val="21"/>
        </w:rPr>
        <w:t>representation of each Japanese</w:t>
      </w:r>
      <w:r>
        <w:rPr>
          <w:rStyle w:val="apple-converted-space"/>
          <w:rFonts w:ascii="Arial" w:hAnsi="Arial" w:cs="Arial"/>
          <w:color w:val="252525"/>
          <w:sz w:val="21"/>
          <w:szCs w:val="21"/>
        </w:rPr>
        <w:t> </w:t>
      </w:r>
      <w:hyperlink r:id="rId1379" w:anchor="Japanese" w:tooltip="Mora (linguistics)" w:history="1">
        <w:r>
          <w:rPr>
            <w:rStyle w:val="Hyperlink"/>
            <w:rFonts w:ascii="Arial" w:hAnsi="Arial" w:cs="Arial"/>
            <w:color w:val="0B0080"/>
            <w:sz w:val="21"/>
            <w:szCs w:val="21"/>
          </w:rPr>
          <w:t>mora</w:t>
        </w:r>
      </w:hyperlink>
      <w:r>
        <w:rPr>
          <w:rFonts w:ascii="Arial" w:hAnsi="Arial" w:cs="Arial"/>
          <w:color w:val="252525"/>
          <w:sz w:val="21"/>
          <w:szCs w:val="21"/>
        </w:rPr>
        <w:t>.</w:t>
      </w:r>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7" w:name="_Toc430766357"/>
      <w:r>
        <w:rPr>
          <w:rStyle w:val="mw-headline"/>
          <w:rFonts w:ascii="Georgia" w:hAnsi="Georgia"/>
          <w:b w:val="0"/>
          <w:bCs w:val="0"/>
          <w:color w:val="000000"/>
        </w:rPr>
        <w:t>Uses</w:t>
      </w:r>
      <w:bookmarkEnd w:id="57"/>
    </w:p>
    <w:p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rPr>
        <w:drawing>
          <wp:inline distT="0" distB="0" distL="0" distR="0" wp14:anchorId="54819AD0" wp14:editId="0B1CF322">
            <wp:extent cx="2095500" cy="1571625"/>
            <wp:effectExtent l="0" t="0" r="0" b="9525"/>
            <wp:docPr id="139" name="Picture 139" descr="http://upload.wikimedia.org/wikipedia/commons/thumb/0/04/Braille_wine_label.jpg/220px-Braille_wine_label.jpg">
              <a:hlinkClick xmlns:a="http://schemas.openxmlformats.org/drawingml/2006/main" r:id="rId1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upload.wikimedia.org/wikipedia/commons/thumb/0/04/Braille_wine_label.jpg/220px-Braille_wine_label.jpg">
                      <a:hlinkClick r:id="rId1380"/>
                    </pic:cNvPr>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A bottle of</w:t>
      </w:r>
      <w:r>
        <w:rPr>
          <w:rStyle w:val="apple-converted-space"/>
          <w:rFonts w:ascii="Arial" w:hAnsi="Arial" w:cs="Arial"/>
          <w:color w:val="252525"/>
          <w:sz w:val="19"/>
          <w:szCs w:val="19"/>
        </w:rPr>
        <w:t> </w:t>
      </w:r>
      <w:hyperlink r:id="rId1382" w:tooltip="Chapoutier" w:history="1">
        <w:r>
          <w:rPr>
            <w:rStyle w:val="Hyperlink"/>
            <w:rFonts w:ascii="Arial" w:hAnsi="Arial" w:cs="Arial"/>
            <w:color w:val="0B0080"/>
            <w:sz w:val="19"/>
            <w:szCs w:val="19"/>
          </w:rPr>
          <w:t>Chapoutier</w:t>
        </w:r>
      </w:hyperlink>
      <w:r>
        <w:rPr>
          <w:rStyle w:val="apple-converted-space"/>
          <w:rFonts w:ascii="Arial" w:hAnsi="Arial" w:cs="Arial"/>
          <w:color w:val="252525"/>
          <w:sz w:val="19"/>
          <w:szCs w:val="19"/>
        </w:rPr>
        <w:t> </w:t>
      </w:r>
      <w:r>
        <w:rPr>
          <w:rFonts w:ascii="Arial" w:hAnsi="Arial" w:cs="Arial"/>
          <w:color w:val="252525"/>
          <w:sz w:val="19"/>
          <w:szCs w:val="19"/>
        </w:rPr>
        <w:t>wine, with braille on the label</w:t>
      </w:r>
    </w:p>
    <w:p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rPr>
        <w:lastRenderedPageBreak/>
        <w:drawing>
          <wp:inline distT="0" distB="0" distL="0" distR="0" wp14:anchorId="70A82375" wp14:editId="7D6543F9">
            <wp:extent cx="2095500" cy="1571625"/>
            <wp:effectExtent l="0" t="0" r="0" b="9525"/>
            <wp:docPr id="138" name="Picture 138" descr="http://upload.wikimedia.org/wikipedia/commons/thumb/1/15/Bahnhofsplan_f%C3%BCr_Blinde%2C_Hannover_Hbf%2C_Ausschnitt_Eingangsbereich.jpg/220px-Bahnhofsplan_f%C3%BCr_Blinde%2C_Hannover_Hbf%2C_Ausschnitt_Eingangsbereich.jpg">
              <a:hlinkClick xmlns:a="http://schemas.openxmlformats.org/drawingml/2006/main" r:id="rId1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upload.wikimedia.org/wikipedia/commons/thumb/1/15/Bahnhofsplan_f%C3%BCr_Blinde%2C_Hannover_Hbf%2C_Ausschnitt_Eingangsbereich.jpg/220px-Bahnhofsplan_f%C3%BCr_Blinde%2C_Hannover_Hbf%2C_Ausschnitt_Eingangsbereich.jpg">
                      <a:hlinkClick r:id="rId1383"/>
                    </pic:cNvPr>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An embossed map of a German train station, with braille text</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current series of</w:t>
      </w:r>
      <w:r>
        <w:rPr>
          <w:rStyle w:val="apple-converted-space"/>
          <w:rFonts w:ascii="Arial" w:hAnsi="Arial" w:cs="Arial"/>
          <w:color w:val="252525"/>
          <w:sz w:val="21"/>
          <w:szCs w:val="21"/>
        </w:rPr>
        <w:t> </w:t>
      </w:r>
      <w:hyperlink r:id="rId1385" w:tooltip="Banknotes of the Canadian dollar" w:history="1">
        <w:r>
          <w:rPr>
            <w:rStyle w:val="Hyperlink"/>
            <w:rFonts w:ascii="Arial" w:hAnsi="Arial" w:cs="Arial"/>
            <w:color w:val="0B0080"/>
            <w:sz w:val="21"/>
            <w:szCs w:val="21"/>
          </w:rPr>
          <w:t>Canadian banknotes</w:t>
        </w:r>
      </w:hyperlink>
      <w:r>
        <w:rPr>
          <w:rStyle w:val="apple-converted-space"/>
          <w:rFonts w:ascii="Arial" w:hAnsi="Arial" w:cs="Arial"/>
          <w:color w:val="252525"/>
          <w:sz w:val="21"/>
          <w:szCs w:val="21"/>
        </w:rPr>
        <w:t> </w:t>
      </w:r>
      <w:r>
        <w:rPr>
          <w:rFonts w:ascii="Arial" w:hAnsi="Arial" w:cs="Arial"/>
          <w:color w:val="252525"/>
          <w:sz w:val="21"/>
          <w:szCs w:val="21"/>
        </w:rPr>
        <w:t>has a</w:t>
      </w:r>
      <w:r>
        <w:rPr>
          <w:rStyle w:val="apple-converted-space"/>
          <w:rFonts w:ascii="Arial" w:hAnsi="Arial" w:cs="Arial"/>
          <w:color w:val="252525"/>
          <w:sz w:val="21"/>
          <w:szCs w:val="21"/>
        </w:rPr>
        <w:t> </w:t>
      </w:r>
      <w:hyperlink r:id="rId1386" w:tooltip="Canadian currency tactile feature" w:history="1">
        <w:r>
          <w:rPr>
            <w:rStyle w:val="Hyperlink"/>
            <w:rFonts w:ascii="Arial" w:hAnsi="Arial" w:cs="Arial"/>
            <w:color w:val="0B0080"/>
            <w:sz w:val="21"/>
            <w:szCs w:val="21"/>
          </w:rPr>
          <w:t>tactile feature</w:t>
        </w:r>
      </w:hyperlink>
      <w:r>
        <w:rPr>
          <w:rStyle w:val="apple-converted-space"/>
          <w:rFonts w:ascii="Arial" w:hAnsi="Arial" w:cs="Arial"/>
          <w:color w:val="252525"/>
          <w:sz w:val="21"/>
          <w:szCs w:val="21"/>
        </w:rPr>
        <w:t> </w:t>
      </w:r>
      <w:r>
        <w:rPr>
          <w:rFonts w:ascii="Arial" w:hAnsi="Arial" w:cs="Arial"/>
          <w:color w:val="252525"/>
          <w:sz w:val="21"/>
          <w:szCs w:val="21"/>
        </w:rPr>
        <w:t>consisting of raised dots that indicate the denomination, allowing bills to be easily identified by visually impaired people. It does not use standard braille; rather, the feature uses a system developed in consultation with blind and visually impaired Canadians after research indicated that braille was not sufficiently robust and that not all potential users read braille.</w:t>
      </w:r>
      <w:r>
        <w:rPr>
          <w:rStyle w:val="apple-converted-space"/>
          <w:rFonts w:ascii="Arial" w:hAnsi="Arial" w:cs="Arial"/>
          <w:color w:val="252525"/>
          <w:sz w:val="21"/>
          <w:szCs w:val="21"/>
        </w:rPr>
        <w:t> </w:t>
      </w:r>
      <w:hyperlink r:id="rId1387" w:anchor="Series_D" w:tooltip="Mexican peso" w:history="1">
        <w:r>
          <w:rPr>
            <w:rStyle w:val="Hyperlink"/>
            <w:rFonts w:ascii="Arial" w:hAnsi="Arial" w:cs="Arial"/>
            <w:color w:val="0B0080"/>
            <w:sz w:val="21"/>
            <w:szCs w:val="21"/>
          </w:rPr>
          <w:t>Mexican bank notes</w:t>
        </w:r>
      </w:hyperlink>
      <w:r>
        <w:rPr>
          <w:rFonts w:ascii="Arial" w:hAnsi="Arial" w:cs="Arial"/>
          <w:color w:val="252525"/>
          <w:sz w:val="21"/>
          <w:szCs w:val="21"/>
        </w:rPr>
        <w:t>,</w:t>
      </w:r>
      <w:r>
        <w:rPr>
          <w:rStyle w:val="apple-converted-space"/>
          <w:rFonts w:ascii="Arial" w:hAnsi="Arial" w:cs="Arial"/>
          <w:color w:val="252525"/>
          <w:sz w:val="21"/>
          <w:szCs w:val="21"/>
        </w:rPr>
        <w:t> </w:t>
      </w:r>
      <w:hyperlink r:id="rId1388" w:tooltip="Indian rupee" w:history="1">
        <w:r>
          <w:rPr>
            <w:rStyle w:val="Hyperlink"/>
            <w:rFonts w:ascii="Arial" w:hAnsi="Arial" w:cs="Arial"/>
            <w:color w:val="0B0080"/>
            <w:sz w:val="21"/>
            <w:szCs w:val="21"/>
          </w:rPr>
          <w:t>Indian rupee</w:t>
        </w:r>
      </w:hyperlink>
      <w:r>
        <w:rPr>
          <w:rStyle w:val="apple-converted-space"/>
          <w:rFonts w:ascii="Arial" w:hAnsi="Arial" w:cs="Arial"/>
          <w:color w:val="252525"/>
          <w:sz w:val="21"/>
          <w:szCs w:val="21"/>
        </w:rPr>
        <w:t> </w:t>
      </w:r>
      <w:r>
        <w:rPr>
          <w:rFonts w:ascii="Arial" w:hAnsi="Arial" w:cs="Arial"/>
          <w:color w:val="252525"/>
          <w:sz w:val="21"/>
          <w:szCs w:val="21"/>
        </w:rPr>
        <w:t>notes,</w:t>
      </w:r>
      <w:r>
        <w:rPr>
          <w:rStyle w:val="apple-converted-space"/>
          <w:rFonts w:ascii="Arial" w:hAnsi="Arial" w:cs="Arial"/>
          <w:color w:val="252525"/>
          <w:sz w:val="21"/>
          <w:szCs w:val="21"/>
        </w:rPr>
        <w:t> </w:t>
      </w:r>
      <w:hyperlink r:id="rId1389" w:tooltip="Israeli New Shekel" w:history="1">
        <w:r>
          <w:rPr>
            <w:rStyle w:val="Hyperlink"/>
            <w:rFonts w:ascii="Arial" w:hAnsi="Arial" w:cs="Arial"/>
            <w:color w:val="0B0080"/>
            <w:sz w:val="21"/>
            <w:szCs w:val="21"/>
          </w:rPr>
          <w:t>Israeli New Shekel</w:t>
        </w:r>
      </w:hyperlink>
      <w:r>
        <w:rPr>
          <w:rFonts w:ascii="Arial" w:hAnsi="Arial" w:cs="Arial"/>
          <w:color w:val="252525"/>
          <w:sz w:val="21"/>
          <w:szCs w:val="21"/>
        </w:rPr>
        <w:t>notes,</w:t>
      </w:r>
      <w:hyperlink r:id="rId1390" w:anchor="cite_note-27" w:history="1">
        <w:r>
          <w:rPr>
            <w:rStyle w:val="Hyperlink"/>
            <w:rFonts w:ascii="Arial" w:hAnsi="Arial" w:cs="Arial"/>
            <w:color w:val="0B0080"/>
            <w:sz w:val="17"/>
            <w:szCs w:val="17"/>
            <w:vertAlign w:val="superscript"/>
          </w:rPr>
          <w:t>[25]</w:t>
        </w:r>
      </w:hyperlink>
      <w:r>
        <w:rPr>
          <w:rStyle w:val="apple-converted-space"/>
          <w:rFonts w:ascii="Arial" w:hAnsi="Arial" w:cs="Arial"/>
          <w:color w:val="252525"/>
          <w:sz w:val="21"/>
          <w:szCs w:val="21"/>
        </w:rPr>
        <w:t> </w:t>
      </w:r>
      <w:hyperlink r:id="rId1391" w:tooltip="Russian Ruble" w:history="1">
        <w:r>
          <w:rPr>
            <w:rStyle w:val="Hyperlink"/>
            <w:rFonts w:ascii="Arial" w:hAnsi="Arial" w:cs="Arial"/>
            <w:color w:val="0B0080"/>
            <w:sz w:val="21"/>
            <w:szCs w:val="21"/>
          </w:rPr>
          <w:t>Russian Ruble</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392" w:tooltip="Swiss Franc" w:history="1">
        <w:r>
          <w:rPr>
            <w:rStyle w:val="Hyperlink"/>
            <w:rFonts w:ascii="Arial" w:hAnsi="Arial" w:cs="Arial"/>
            <w:color w:val="0B0080"/>
            <w:sz w:val="21"/>
            <w:szCs w:val="21"/>
          </w:rPr>
          <w:t>Swiss Franc</w:t>
        </w:r>
      </w:hyperlink>
      <w:r>
        <w:rPr>
          <w:rStyle w:val="apple-converted-space"/>
          <w:rFonts w:ascii="Arial" w:hAnsi="Arial" w:cs="Arial"/>
          <w:color w:val="252525"/>
          <w:sz w:val="21"/>
          <w:szCs w:val="21"/>
        </w:rPr>
        <w:t> </w:t>
      </w:r>
      <w:r>
        <w:rPr>
          <w:rFonts w:ascii="Arial" w:hAnsi="Arial" w:cs="Arial"/>
          <w:color w:val="252525"/>
          <w:sz w:val="21"/>
          <w:szCs w:val="21"/>
        </w:rPr>
        <w:t>notes also have special raised symbols to make them identifiable by the visually impaired.</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w:t>
      </w:r>
      <w:r>
        <w:rPr>
          <w:rStyle w:val="apple-converted-space"/>
          <w:rFonts w:ascii="Arial" w:hAnsi="Arial" w:cs="Arial"/>
          <w:color w:val="252525"/>
          <w:sz w:val="21"/>
          <w:szCs w:val="21"/>
        </w:rPr>
        <w:t> </w:t>
      </w:r>
      <w:hyperlink r:id="rId1393" w:tooltip="India" w:history="1">
        <w:r>
          <w:rPr>
            <w:rStyle w:val="Hyperlink"/>
            <w:rFonts w:ascii="Arial" w:hAnsi="Arial" w:cs="Arial"/>
            <w:color w:val="0B0080"/>
            <w:sz w:val="21"/>
            <w:szCs w:val="21"/>
          </w:rPr>
          <w:t>India</w:t>
        </w:r>
      </w:hyperlink>
      <w:r>
        <w:rPr>
          <w:rStyle w:val="apple-converted-space"/>
          <w:rFonts w:ascii="Arial" w:hAnsi="Arial" w:cs="Arial"/>
          <w:color w:val="252525"/>
          <w:sz w:val="21"/>
          <w:szCs w:val="21"/>
        </w:rPr>
        <w:t> </w:t>
      </w:r>
      <w:r>
        <w:rPr>
          <w:rFonts w:ascii="Arial" w:hAnsi="Arial" w:cs="Arial"/>
          <w:color w:val="252525"/>
          <w:sz w:val="21"/>
          <w:szCs w:val="21"/>
        </w:rPr>
        <w:t>there are instances where the parliament acts have been published in braille, such as</w:t>
      </w:r>
      <w:r>
        <w:rPr>
          <w:rStyle w:val="apple-converted-space"/>
          <w:rFonts w:ascii="Arial" w:hAnsi="Arial" w:cs="Arial"/>
          <w:color w:val="252525"/>
          <w:sz w:val="21"/>
          <w:szCs w:val="21"/>
        </w:rPr>
        <w:t> </w:t>
      </w:r>
      <w:r>
        <w:rPr>
          <w:rFonts w:ascii="Arial" w:hAnsi="Arial" w:cs="Arial"/>
          <w:i/>
          <w:iCs/>
          <w:color w:val="252525"/>
          <w:sz w:val="21"/>
          <w:szCs w:val="21"/>
        </w:rPr>
        <w:t>The Right to Information Act</w:t>
      </w:r>
      <w:r>
        <w:rPr>
          <w:rFonts w:ascii="Arial" w:hAnsi="Arial" w:cs="Arial"/>
          <w:color w:val="252525"/>
          <w:sz w:val="21"/>
          <w:szCs w:val="21"/>
        </w:rPr>
        <w:t>.</w:t>
      </w:r>
      <w:hyperlink r:id="rId1394" w:anchor="cite_note-28" w:history="1">
        <w:r>
          <w:rPr>
            <w:rStyle w:val="Hyperlink"/>
            <w:rFonts w:ascii="Arial" w:hAnsi="Arial" w:cs="Arial"/>
            <w:color w:val="0B0080"/>
            <w:sz w:val="17"/>
            <w:szCs w:val="17"/>
            <w:vertAlign w:val="superscript"/>
          </w:rPr>
          <w:t>[26]</w:t>
        </w:r>
      </w:hyperlink>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the United States, the</w:t>
      </w:r>
      <w:r>
        <w:rPr>
          <w:rStyle w:val="apple-converted-space"/>
          <w:rFonts w:ascii="Arial" w:hAnsi="Arial" w:cs="Arial"/>
          <w:color w:val="252525"/>
          <w:sz w:val="21"/>
          <w:szCs w:val="21"/>
        </w:rPr>
        <w:t> </w:t>
      </w:r>
      <w:hyperlink r:id="rId1395" w:tooltip="Americans with Disabilities Act of 1990" w:history="1">
        <w:r>
          <w:rPr>
            <w:rStyle w:val="Hyperlink"/>
            <w:rFonts w:ascii="Arial" w:hAnsi="Arial" w:cs="Arial"/>
            <w:color w:val="0B0080"/>
            <w:sz w:val="21"/>
            <w:szCs w:val="21"/>
          </w:rPr>
          <w:t>Americans with Disabilities Act of 1990</w:t>
        </w:r>
      </w:hyperlink>
      <w:hyperlink r:id="rId1396" w:anchor="cite_note-29" w:history="1">
        <w:r>
          <w:rPr>
            <w:rStyle w:val="Hyperlink"/>
            <w:rFonts w:ascii="Arial" w:hAnsi="Arial" w:cs="Arial"/>
            <w:color w:val="0B0080"/>
            <w:sz w:val="17"/>
            <w:szCs w:val="17"/>
            <w:vertAlign w:val="superscript"/>
          </w:rPr>
          <w:t>[27]</w:t>
        </w:r>
      </w:hyperlink>
      <w:r>
        <w:rPr>
          <w:rStyle w:val="apple-converted-space"/>
          <w:rFonts w:ascii="Arial" w:hAnsi="Arial" w:cs="Arial"/>
          <w:color w:val="252525"/>
          <w:sz w:val="21"/>
          <w:szCs w:val="21"/>
        </w:rPr>
        <w:t> </w:t>
      </w:r>
      <w:r>
        <w:rPr>
          <w:rFonts w:ascii="Arial" w:hAnsi="Arial" w:cs="Arial"/>
          <w:color w:val="252525"/>
          <w:sz w:val="21"/>
          <w:szCs w:val="21"/>
        </w:rPr>
        <w:t>requires various building signage to be in braille.</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the United Kingdom, it is required that medicines have the name of the medicine in Braille on the labelling.</w:t>
      </w:r>
      <w:hyperlink r:id="rId1397" w:anchor="cite_note-30" w:history="1">
        <w:r>
          <w:rPr>
            <w:rStyle w:val="Hyperlink"/>
            <w:rFonts w:ascii="Arial" w:hAnsi="Arial" w:cs="Arial"/>
            <w:color w:val="0B0080"/>
            <w:sz w:val="17"/>
            <w:szCs w:val="17"/>
            <w:vertAlign w:val="superscript"/>
          </w:rPr>
          <w:t>[28]</w:t>
        </w:r>
      </w:hyperlink>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8" w:name="_Toc430766358"/>
      <w:r>
        <w:rPr>
          <w:rStyle w:val="mw-headline"/>
          <w:rFonts w:ascii="Georgia" w:hAnsi="Georgia"/>
          <w:b w:val="0"/>
          <w:bCs w:val="0"/>
          <w:color w:val="000000"/>
        </w:rPr>
        <w:t>Braille phone</w:t>
      </w:r>
      <w:bookmarkEnd w:id="58"/>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May 2014 a Braille phone was introduced by</w:t>
      </w:r>
      <w:r>
        <w:rPr>
          <w:rStyle w:val="apple-converted-space"/>
          <w:rFonts w:ascii="Arial" w:hAnsi="Arial" w:cs="Arial"/>
          <w:color w:val="252525"/>
          <w:sz w:val="21"/>
          <w:szCs w:val="21"/>
        </w:rPr>
        <w:t> </w:t>
      </w:r>
      <w:hyperlink r:id="rId1398" w:tooltip="London" w:history="1">
        <w:r>
          <w:rPr>
            <w:rStyle w:val="Hyperlink"/>
            <w:rFonts w:ascii="Arial" w:hAnsi="Arial" w:cs="Arial"/>
            <w:color w:val="0B0080"/>
            <w:sz w:val="21"/>
            <w:szCs w:val="21"/>
          </w:rPr>
          <w:t>London</w:t>
        </w:r>
      </w:hyperlink>
      <w:r>
        <w:rPr>
          <w:rFonts w:ascii="Arial" w:hAnsi="Arial" w:cs="Arial"/>
          <w:color w:val="252525"/>
          <w:sz w:val="21"/>
          <w:szCs w:val="21"/>
        </w:rPr>
        <w:t>-based manufacturer OwnFone. Constructed using</w:t>
      </w:r>
      <w:r>
        <w:rPr>
          <w:rStyle w:val="apple-converted-space"/>
          <w:rFonts w:ascii="Arial" w:hAnsi="Arial" w:cs="Arial"/>
          <w:color w:val="252525"/>
          <w:sz w:val="21"/>
          <w:szCs w:val="21"/>
        </w:rPr>
        <w:t> </w:t>
      </w:r>
      <w:hyperlink r:id="rId1399" w:tooltip="3D printing" w:history="1">
        <w:r>
          <w:rPr>
            <w:rStyle w:val="Hyperlink"/>
            <w:rFonts w:ascii="Arial" w:hAnsi="Arial" w:cs="Arial"/>
            <w:color w:val="0B0080"/>
            <w:sz w:val="21"/>
            <w:szCs w:val="21"/>
          </w:rPr>
          <w:t>3D printing</w:t>
        </w:r>
      </w:hyperlink>
      <w:r>
        <w:rPr>
          <w:rFonts w:ascii="Arial" w:hAnsi="Arial" w:cs="Arial"/>
          <w:color w:val="252525"/>
          <w:sz w:val="21"/>
          <w:szCs w:val="21"/>
        </w:rPr>
        <w:t>techniques, the device has print raised text on the keypad to help those who cannot read Braille.</w:t>
      </w:r>
      <w:hyperlink r:id="rId1400" w:anchor="cite_note-31" w:history="1">
        <w:r>
          <w:rPr>
            <w:rStyle w:val="Hyperlink"/>
            <w:rFonts w:ascii="Arial" w:hAnsi="Arial" w:cs="Arial"/>
            <w:color w:val="0B0080"/>
            <w:sz w:val="17"/>
            <w:szCs w:val="17"/>
            <w:vertAlign w:val="superscript"/>
          </w:rPr>
          <w:t>[29]</w:t>
        </w:r>
      </w:hyperlink>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August 2014 an</w:t>
      </w:r>
      <w:r>
        <w:rPr>
          <w:rStyle w:val="apple-converted-space"/>
          <w:rFonts w:ascii="Arial" w:hAnsi="Arial" w:cs="Arial"/>
          <w:color w:val="252525"/>
          <w:sz w:val="21"/>
          <w:szCs w:val="21"/>
        </w:rPr>
        <w:t> </w:t>
      </w:r>
      <w:hyperlink r:id="rId1401" w:tooltip="List of Australian mobile virtual network operators" w:history="1">
        <w:r>
          <w:rPr>
            <w:rStyle w:val="Hyperlink"/>
            <w:rFonts w:ascii="Arial" w:hAnsi="Arial" w:cs="Arial"/>
            <w:color w:val="0B0080"/>
            <w:sz w:val="21"/>
            <w:szCs w:val="21"/>
          </w:rPr>
          <w:t>Australian MVNO</w:t>
        </w:r>
      </w:hyperlink>
      <w:r>
        <w:rPr>
          <w:rStyle w:val="apple-converted-space"/>
          <w:rFonts w:ascii="Arial" w:hAnsi="Arial" w:cs="Arial"/>
          <w:color w:val="252525"/>
          <w:sz w:val="21"/>
          <w:szCs w:val="21"/>
        </w:rPr>
        <w:t> </w:t>
      </w:r>
      <w:hyperlink r:id="rId1402" w:tooltip="KISA Phone" w:history="1">
        <w:r>
          <w:rPr>
            <w:rStyle w:val="Hyperlink"/>
            <w:rFonts w:ascii="Arial" w:hAnsi="Arial" w:cs="Arial"/>
            <w:color w:val="0B0080"/>
            <w:sz w:val="21"/>
            <w:szCs w:val="21"/>
          </w:rPr>
          <w:t>KISA Phone</w:t>
        </w:r>
      </w:hyperlink>
      <w:r>
        <w:rPr>
          <w:rStyle w:val="apple-converted-space"/>
          <w:rFonts w:ascii="Arial" w:hAnsi="Arial" w:cs="Arial"/>
          <w:color w:val="252525"/>
          <w:sz w:val="21"/>
          <w:szCs w:val="21"/>
        </w:rPr>
        <w:t> </w:t>
      </w:r>
      <w:r>
        <w:rPr>
          <w:rFonts w:ascii="Arial" w:hAnsi="Arial" w:cs="Arial"/>
          <w:color w:val="252525"/>
          <w:sz w:val="21"/>
          <w:szCs w:val="21"/>
        </w:rPr>
        <w:t>launched the first Australian-designed Braille mobile phone. The phone was designed with input from organizations such as</w:t>
      </w:r>
      <w:r>
        <w:rPr>
          <w:rStyle w:val="apple-converted-space"/>
          <w:rFonts w:ascii="Arial" w:hAnsi="Arial" w:cs="Arial"/>
          <w:color w:val="252525"/>
          <w:sz w:val="21"/>
          <w:szCs w:val="21"/>
        </w:rPr>
        <w:t> </w:t>
      </w:r>
      <w:hyperlink r:id="rId1403" w:tooltip="Vision Australia" w:history="1">
        <w:r>
          <w:rPr>
            <w:rStyle w:val="Hyperlink"/>
            <w:rFonts w:ascii="Arial" w:hAnsi="Arial" w:cs="Arial"/>
            <w:color w:val="0B0080"/>
            <w:sz w:val="21"/>
            <w:szCs w:val="21"/>
          </w:rPr>
          <w:t>Vision Australia</w:t>
        </w:r>
      </w:hyperlink>
      <w:r>
        <w:rPr>
          <w:rStyle w:val="apple-converted-space"/>
          <w:rFonts w:ascii="Arial" w:hAnsi="Arial" w:cs="Arial"/>
          <w:color w:val="252525"/>
          <w:sz w:val="21"/>
          <w:szCs w:val="21"/>
        </w:rPr>
        <w:t> </w:t>
      </w:r>
      <w:r>
        <w:rPr>
          <w:rFonts w:ascii="Arial" w:hAnsi="Arial" w:cs="Arial"/>
          <w:color w:val="252525"/>
          <w:sz w:val="21"/>
          <w:szCs w:val="21"/>
        </w:rPr>
        <w:t>and Guide Dogs Victoria. The Braille text is large and Braille buttons can accommodate up to seven characters. Other versions of the</w:t>
      </w:r>
      <w:r>
        <w:rPr>
          <w:rStyle w:val="apple-converted-space"/>
          <w:rFonts w:ascii="Arial" w:hAnsi="Arial" w:cs="Arial"/>
          <w:color w:val="252525"/>
          <w:sz w:val="21"/>
          <w:szCs w:val="21"/>
        </w:rPr>
        <w:t> </w:t>
      </w:r>
      <w:hyperlink r:id="rId1404" w:tooltip="KISA Phone" w:history="1">
        <w:r>
          <w:rPr>
            <w:rStyle w:val="Hyperlink"/>
            <w:rFonts w:ascii="Arial" w:hAnsi="Arial" w:cs="Arial"/>
            <w:color w:val="0B0080"/>
            <w:sz w:val="21"/>
            <w:szCs w:val="21"/>
          </w:rPr>
          <w:t>KISA Phone</w:t>
        </w:r>
      </w:hyperlink>
      <w:r>
        <w:rPr>
          <w:rStyle w:val="apple-converted-space"/>
          <w:rFonts w:ascii="Arial" w:hAnsi="Arial" w:cs="Arial"/>
          <w:color w:val="252525"/>
          <w:sz w:val="21"/>
          <w:szCs w:val="21"/>
        </w:rPr>
        <w:t> </w:t>
      </w:r>
      <w:r>
        <w:rPr>
          <w:rFonts w:ascii="Arial" w:hAnsi="Arial" w:cs="Arial"/>
          <w:color w:val="252525"/>
          <w:sz w:val="21"/>
          <w:szCs w:val="21"/>
        </w:rPr>
        <w:t>are available, including high-contrast designs.</w:t>
      </w:r>
      <w:hyperlink r:id="rId1405" w:anchor="cite_note-32" w:history="1">
        <w:r>
          <w:rPr>
            <w:rStyle w:val="Hyperlink"/>
            <w:rFonts w:ascii="Arial" w:hAnsi="Arial" w:cs="Arial"/>
            <w:color w:val="0B0080"/>
            <w:sz w:val="17"/>
            <w:szCs w:val="17"/>
            <w:vertAlign w:val="superscript"/>
          </w:rPr>
          <w:t>[30]</w:t>
        </w:r>
      </w:hyperlink>
    </w:p>
    <w:p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9" w:name="_Toc430766359"/>
      <w:r>
        <w:rPr>
          <w:rStyle w:val="mw-headline"/>
          <w:rFonts w:ascii="Georgia" w:hAnsi="Georgia"/>
          <w:b w:val="0"/>
          <w:bCs w:val="0"/>
          <w:color w:val="000000"/>
        </w:rPr>
        <w:lastRenderedPageBreak/>
        <w:t>Unicode</w:t>
      </w:r>
      <w:bookmarkEnd w:id="59"/>
    </w:p>
    <w:p w:rsidR="00CA1D5A" w:rsidRDefault="00CA1D5A" w:rsidP="00CA1D5A">
      <w:pPr>
        <w:shd w:val="clear" w:color="auto" w:fill="FFFFFF"/>
        <w:spacing w:line="336" w:lineRule="atLeast"/>
        <w:rPr>
          <w:rFonts w:ascii="Arial" w:hAnsi="Arial" w:cs="Arial"/>
          <w:i/>
          <w:iCs/>
          <w:color w:val="252525"/>
          <w:sz w:val="21"/>
          <w:szCs w:val="21"/>
        </w:rPr>
      </w:pPr>
      <w:r>
        <w:rPr>
          <w:rFonts w:ascii="Arial" w:hAnsi="Arial" w:cs="Arial"/>
          <w:i/>
          <w:iCs/>
          <w:color w:val="252525"/>
          <w:sz w:val="21"/>
          <w:szCs w:val="21"/>
        </w:rPr>
        <w:t>Main article:</w:t>
      </w:r>
      <w:r>
        <w:rPr>
          <w:rStyle w:val="apple-converted-space"/>
          <w:rFonts w:ascii="Arial" w:hAnsi="Arial" w:cs="Arial"/>
          <w:i/>
          <w:iCs/>
          <w:color w:val="252525"/>
          <w:sz w:val="21"/>
          <w:szCs w:val="21"/>
        </w:rPr>
        <w:t> </w:t>
      </w:r>
      <w:hyperlink r:id="rId1406" w:tooltip="Unicode braille patterns" w:history="1">
        <w:r>
          <w:rPr>
            <w:rStyle w:val="Hyperlink"/>
            <w:rFonts w:ascii="Arial" w:hAnsi="Arial" w:cs="Arial"/>
            <w:i/>
            <w:iCs/>
            <w:color w:val="0B0080"/>
            <w:sz w:val="21"/>
            <w:szCs w:val="21"/>
          </w:rPr>
          <w:t>Unicode braille patterns</w:t>
        </w:r>
      </w:hyperlink>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Braille was added to the</w:t>
      </w:r>
      <w:r>
        <w:rPr>
          <w:rStyle w:val="apple-converted-space"/>
          <w:rFonts w:ascii="Arial" w:hAnsi="Arial" w:cs="Arial"/>
          <w:color w:val="252525"/>
          <w:sz w:val="21"/>
          <w:szCs w:val="21"/>
        </w:rPr>
        <w:t> </w:t>
      </w:r>
      <w:hyperlink r:id="rId1407" w:tooltip="Unicode" w:history="1">
        <w:r>
          <w:rPr>
            <w:rStyle w:val="Hyperlink"/>
            <w:rFonts w:ascii="Arial" w:hAnsi="Arial" w:cs="Arial"/>
            <w:color w:val="0B0080"/>
            <w:sz w:val="21"/>
            <w:szCs w:val="21"/>
          </w:rPr>
          <w:t>Unicode</w:t>
        </w:r>
      </w:hyperlink>
      <w:r>
        <w:rPr>
          <w:rStyle w:val="apple-converted-space"/>
          <w:rFonts w:ascii="Arial" w:hAnsi="Arial" w:cs="Arial"/>
          <w:color w:val="252525"/>
          <w:sz w:val="21"/>
          <w:szCs w:val="21"/>
        </w:rPr>
        <w:t> </w:t>
      </w:r>
      <w:r>
        <w:rPr>
          <w:rFonts w:ascii="Arial" w:hAnsi="Arial" w:cs="Arial"/>
          <w:color w:val="252525"/>
          <w:sz w:val="21"/>
          <w:szCs w:val="21"/>
        </w:rPr>
        <w:t>Standard in September, 1999 with the release of version 3.0.</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Most</w:t>
      </w:r>
      <w:r>
        <w:rPr>
          <w:rStyle w:val="apple-converted-space"/>
          <w:rFonts w:ascii="Arial" w:hAnsi="Arial" w:cs="Arial"/>
          <w:color w:val="252525"/>
          <w:sz w:val="21"/>
          <w:szCs w:val="21"/>
        </w:rPr>
        <w:t> </w:t>
      </w:r>
      <w:hyperlink r:id="rId1408" w:tooltip="Braille embosser" w:history="1">
        <w:r>
          <w:rPr>
            <w:rStyle w:val="Hyperlink"/>
            <w:rFonts w:ascii="Arial" w:hAnsi="Arial" w:cs="Arial"/>
            <w:color w:val="0B0080"/>
            <w:sz w:val="21"/>
            <w:szCs w:val="21"/>
          </w:rPr>
          <w:t>braille embossers</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409" w:tooltip="Refreshable braille display" w:history="1">
        <w:r>
          <w:rPr>
            <w:rStyle w:val="Hyperlink"/>
            <w:rFonts w:ascii="Arial" w:hAnsi="Arial" w:cs="Arial"/>
            <w:color w:val="0B0080"/>
            <w:sz w:val="21"/>
            <w:szCs w:val="21"/>
          </w:rPr>
          <w:t>refreshable braille displays</w:t>
        </w:r>
      </w:hyperlink>
      <w:r>
        <w:rPr>
          <w:rStyle w:val="apple-converted-space"/>
          <w:rFonts w:ascii="Arial" w:hAnsi="Arial" w:cs="Arial"/>
          <w:color w:val="252525"/>
          <w:sz w:val="21"/>
          <w:szCs w:val="21"/>
        </w:rPr>
        <w:t> </w:t>
      </w:r>
      <w:r>
        <w:rPr>
          <w:rFonts w:ascii="Arial" w:hAnsi="Arial" w:cs="Arial"/>
          <w:color w:val="252525"/>
          <w:sz w:val="21"/>
          <w:szCs w:val="21"/>
        </w:rPr>
        <w:t>do not support Unicode, using instead 6-dot</w:t>
      </w:r>
      <w:r>
        <w:rPr>
          <w:rStyle w:val="apple-converted-space"/>
          <w:rFonts w:ascii="Arial" w:hAnsi="Arial" w:cs="Arial"/>
          <w:color w:val="252525"/>
          <w:sz w:val="21"/>
          <w:szCs w:val="21"/>
        </w:rPr>
        <w:t> </w:t>
      </w:r>
      <w:hyperlink r:id="rId1410" w:tooltip="Braille ASCII" w:history="1">
        <w:r>
          <w:rPr>
            <w:rStyle w:val="Hyperlink"/>
            <w:rFonts w:ascii="Arial" w:hAnsi="Arial" w:cs="Arial"/>
            <w:color w:val="0B0080"/>
            <w:sz w:val="21"/>
            <w:szCs w:val="21"/>
          </w:rPr>
          <w:t>braille ASCII</w:t>
        </w:r>
      </w:hyperlink>
      <w:r>
        <w:rPr>
          <w:rFonts w:ascii="Arial" w:hAnsi="Arial" w:cs="Arial"/>
          <w:color w:val="252525"/>
          <w:sz w:val="21"/>
          <w:szCs w:val="21"/>
        </w:rPr>
        <w:t>. Because of this, they are unable to display this article. Some embossers have proprietary control codes for 8-dot braille or for full graphics mode, where dots may be placed anywhere on the page without leaving any space between braille cells, so that continuous lines can be drawn in diagrams, but these are rarely used and are not standard.</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Unicode standard encodes 8-dot braille glyphs according to their binary appearance, rather than following their assigned numeric order. Dot 1 corresponds to the</w:t>
      </w:r>
      <w:r>
        <w:rPr>
          <w:rStyle w:val="apple-converted-space"/>
          <w:rFonts w:ascii="Arial" w:hAnsi="Arial" w:cs="Arial"/>
          <w:color w:val="252525"/>
          <w:sz w:val="21"/>
          <w:szCs w:val="21"/>
        </w:rPr>
        <w:t> </w:t>
      </w:r>
      <w:hyperlink r:id="rId1411" w:tooltip="Least significant bit" w:history="1">
        <w:r>
          <w:rPr>
            <w:rStyle w:val="Hyperlink"/>
            <w:rFonts w:ascii="Arial" w:hAnsi="Arial" w:cs="Arial"/>
            <w:color w:val="0B0080"/>
            <w:sz w:val="21"/>
            <w:szCs w:val="21"/>
          </w:rPr>
          <w:t>least significant bit</w:t>
        </w:r>
      </w:hyperlink>
      <w:r>
        <w:rPr>
          <w:rStyle w:val="apple-converted-space"/>
          <w:rFonts w:ascii="Arial" w:hAnsi="Arial" w:cs="Arial"/>
          <w:color w:val="252525"/>
          <w:sz w:val="21"/>
          <w:szCs w:val="21"/>
        </w:rPr>
        <w:t> </w:t>
      </w:r>
      <w:r>
        <w:rPr>
          <w:rFonts w:ascii="Arial" w:hAnsi="Arial" w:cs="Arial"/>
          <w:color w:val="252525"/>
          <w:sz w:val="21"/>
          <w:szCs w:val="21"/>
        </w:rPr>
        <w:t>of the low byte of the Unicode scalar value, and dot 8 to the high bit of that byte.</w:t>
      </w:r>
    </w:p>
    <w:p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Unicode block for braille is U+2800 ... U+28FF:</w:t>
      </w:r>
    </w:p>
    <w:p w:rsidR="00E37083" w:rsidRDefault="00CA1D5A" w:rsidP="009C7743">
      <w:r>
        <w:t xml:space="preserve">2800 Braille Patterns 28FF </w:t>
      </w:r>
    </w:p>
    <w:p w:rsidR="00CA1D5A" w:rsidRDefault="00CA1D5A" w:rsidP="009C7743">
      <w:r>
        <w:t>280</w:t>
      </w:r>
      <w:r w:rsidR="00E37083">
        <w:t xml:space="preserve">   </w:t>
      </w:r>
      <w:r>
        <w:t xml:space="preserve"> 281 </w:t>
      </w:r>
      <w:r w:rsidR="00E37083">
        <w:t xml:space="preserve">  </w:t>
      </w:r>
      <w:r>
        <w:t xml:space="preserve">282 </w:t>
      </w:r>
      <w:r w:rsidR="00E37083">
        <w:t xml:space="preserve">  </w:t>
      </w:r>
      <w:r>
        <w:t>283</w:t>
      </w:r>
      <w:r w:rsidR="00E37083">
        <w:t xml:space="preserve">   </w:t>
      </w:r>
      <w:r>
        <w:t xml:space="preserve"> 284</w:t>
      </w:r>
      <w:r w:rsidR="00E37083">
        <w:t xml:space="preserve">   </w:t>
      </w:r>
      <w:r>
        <w:t xml:space="preserve"> 285</w:t>
      </w:r>
      <w:r w:rsidR="00E37083">
        <w:t xml:space="preserve">   </w:t>
      </w:r>
      <w:r>
        <w:t>286</w:t>
      </w:r>
      <w:r w:rsidR="00E37083">
        <w:t xml:space="preserve">  </w:t>
      </w:r>
      <w:r>
        <w:t xml:space="preserve"> 287 </w:t>
      </w:r>
      <w:r w:rsidR="00E37083">
        <w:t xml:space="preserve">   </w:t>
      </w:r>
      <w:r>
        <w:t>288</w:t>
      </w:r>
      <w:r w:rsidR="00E37083">
        <w:t xml:space="preserve">  </w:t>
      </w:r>
      <w:r>
        <w:t xml:space="preserve"> 289</w:t>
      </w:r>
      <w:r w:rsidR="00E37083">
        <w:t xml:space="preserve">  </w:t>
      </w:r>
      <w:r>
        <w:t xml:space="preserve"> 28A </w:t>
      </w:r>
      <w:r w:rsidR="00E37083">
        <w:t xml:space="preserve">  </w:t>
      </w:r>
      <w:r>
        <w:t xml:space="preserve">28B </w:t>
      </w:r>
      <w:r w:rsidR="00E37083">
        <w:t xml:space="preserve">  </w:t>
      </w:r>
      <w:r>
        <w:t>28C</w:t>
      </w:r>
      <w:r w:rsidR="00E37083">
        <w:t xml:space="preserve">  </w:t>
      </w:r>
      <w:r>
        <w:t xml:space="preserve"> 28D</w:t>
      </w:r>
      <w:r w:rsidR="00E37083">
        <w:t xml:space="preserve">  </w:t>
      </w:r>
      <w:r>
        <w:t xml:space="preserve"> 28E</w:t>
      </w:r>
      <w:r w:rsidR="00E37083">
        <w:t xml:space="preserve">  </w:t>
      </w:r>
      <w:r>
        <w:t xml:space="preserve"> 28F</w:t>
      </w:r>
    </w:p>
    <w:p w:rsidR="00E37083" w:rsidRDefault="00CA1D5A" w:rsidP="009C7743">
      <w:pPr>
        <w:rPr>
          <w:rFonts w:ascii="Segoe UI Symbol" w:hAnsi="Segoe UI Symbol" w:cs="Segoe UI Symbol"/>
        </w:rPr>
      </w:pP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sidR="00E37083">
        <w:rPr>
          <w:rFonts w:ascii="Segoe UI Symbol" w:hAnsi="Segoe UI Symbol" w:cs="Segoe UI Symbol"/>
        </w:rPr>
        <w:t xml:space="preserve"> </w:t>
      </w:r>
    </w:p>
    <w:p w:rsidR="00E37083" w:rsidRPr="00E37083" w:rsidRDefault="00CA1D5A" w:rsidP="009C7743">
      <w:pPr>
        <w:rPr>
          <w:rFonts w:ascii="Segoe UI Symbol" w:hAnsi="Segoe UI Symbol" w:cs="Segoe UI Symbol"/>
        </w:rPr>
      </w:pPr>
      <w:r>
        <w:t xml:space="preserve">2800 2801 2802 2803 2804 2805 2806 2807 2808 2809 280A 280B 280C 280D 280E 280F </w:t>
      </w:r>
    </w:p>
    <w:p w:rsidR="00E37083" w:rsidRDefault="00E37083" w:rsidP="009C7743">
      <w:pPr>
        <w:rPr>
          <w:rFonts w:ascii="Segoe UI Symbol" w:hAnsi="Segoe UI Symbol" w:cs="Segoe UI Symbol"/>
        </w:rPr>
      </w:pP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rPr>
          <w:rFonts w:ascii="Segoe UI Symbol" w:hAnsi="Segoe UI Symbol" w:cs="Segoe UI Symbol"/>
        </w:rPr>
        <w:t xml:space="preserve"> ⠚</w:t>
      </w:r>
      <w:r>
        <w:t xml:space="preserve">       </w:t>
      </w:r>
      <w:r w:rsidR="00CA7B4F">
        <w:t xml:space="preserve"> </w:t>
      </w:r>
      <w:r>
        <w:rPr>
          <w:rFonts w:ascii="Segoe UI Symbol" w:hAnsi="Segoe UI Symbol" w:cs="Segoe UI Symbol"/>
        </w:rPr>
        <w:t>⠛</w:t>
      </w:r>
      <w:r>
        <w:t xml:space="preserve">     </w:t>
      </w:r>
      <w:r w:rsidR="00CA7B4F">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p>
    <w:p w:rsidR="00E37083" w:rsidRDefault="00E37083" w:rsidP="009C7743">
      <w:pPr>
        <w:rPr>
          <w:rFonts w:ascii="Segoe UI Symbol" w:hAnsi="Segoe UI Symbol" w:cs="Segoe UI Symbol"/>
        </w:rPr>
      </w:pPr>
      <w:r>
        <w:t xml:space="preserve">2810 2811 2812 2813 2814 2815 2816 2817 2818 2819 281A 281B </w:t>
      </w:r>
      <w:proofErr w:type="gramStart"/>
      <w:r>
        <w:t xml:space="preserve">281C </w:t>
      </w:r>
      <w:r w:rsidR="00CA7B4F">
        <w:t xml:space="preserve"> </w:t>
      </w:r>
      <w:r>
        <w:t>281D</w:t>
      </w:r>
      <w:proofErr w:type="gramEnd"/>
      <w:r>
        <w:t xml:space="preserve"> </w:t>
      </w:r>
      <w:r w:rsidR="00CA7B4F">
        <w:t xml:space="preserve"> </w:t>
      </w:r>
      <w:r>
        <w:t xml:space="preserve">281E </w:t>
      </w:r>
      <w:r w:rsidR="00CA7B4F">
        <w:t xml:space="preserve"> </w:t>
      </w:r>
      <w:r>
        <w:t xml:space="preserve">281F </w:t>
      </w:r>
      <w:r>
        <w:rPr>
          <w:rFonts w:ascii="Segoe UI Symbol" w:hAnsi="Segoe UI Symbol" w:cs="Segoe UI Symbol"/>
        </w:rPr>
        <w:t xml:space="preserve"> </w:t>
      </w:r>
    </w:p>
    <w:p w:rsidR="00E37083" w:rsidRDefault="00E37083" w:rsidP="009C7743">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rsidR="00CA7B4F">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rsidR="00CA7B4F">
        <w:rPr>
          <w:rFonts w:ascii="Segoe UI Symbol" w:hAnsi="Segoe UI Symbol" w:cs="Segoe UI Symbol"/>
        </w:rPr>
        <w:t xml:space="preserve">     </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rsidR="00CA7B4F">
        <w:rPr>
          <w:rFonts w:ascii="Segoe UI Symbol" w:hAnsi="Segoe UI Symbol" w:cs="Segoe UI Symbol"/>
        </w:rPr>
        <w:t xml:space="preserve">    </w:t>
      </w:r>
      <w:r>
        <w:t xml:space="preserve"> </w:t>
      </w:r>
      <w:r>
        <w:rPr>
          <w:rFonts w:ascii="Segoe UI Symbol" w:hAnsi="Segoe UI Symbol" w:cs="Segoe UI Symbol"/>
        </w:rPr>
        <w:t>⠯</w:t>
      </w:r>
      <w:r>
        <w:t xml:space="preserve"> </w:t>
      </w:r>
    </w:p>
    <w:p w:rsidR="00CA7B4F" w:rsidRDefault="00CA1D5A" w:rsidP="009C7743">
      <w:r>
        <w:t>2820 2821 2822 2823 2824 2825</w:t>
      </w:r>
      <w:r w:rsidR="00E37083">
        <w:t xml:space="preserve"> 2826 2827 2828 2829 282A 282B 282C 282D 282E 282F </w:t>
      </w:r>
    </w:p>
    <w:p w:rsidR="00CA7B4F" w:rsidRDefault="00CA7B4F" w:rsidP="009C7743">
      <w:r>
        <w:rPr>
          <w:rFonts w:ascii="Segoe UI Symbol" w:hAnsi="Segoe UI Symbol" w:cs="Segoe UI Symbol"/>
        </w:rPr>
        <w:t xml:space="preserve"> ⠰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w:t>
      </w:r>
    </w:p>
    <w:p w:rsidR="00CA1D5A" w:rsidRDefault="00E37083" w:rsidP="009C7743">
      <w:pPr>
        <w:rPr>
          <w:rFonts w:ascii="Segoe UI Symbol" w:hAnsi="Segoe UI Symbol" w:cs="Segoe UI Symbol"/>
        </w:rPr>
      </w:pPr>
      <w:r>
        <w:t>2830 2831 2832 2833 2834 2835 2836 2837 2838</w:t>
      </w:r>
      <w:r w:rsidR="00CA7B4F">
        <w:t xml:space="preserve"> 2839 283A 283B 283C 283D 283E 283F</w:t>
      </w:r>
    </w:p>
    <w:p w:rsidR="00CA7B4F" w:rsidRDefault="00CA7B4F">
      <w:pPr>
        <w:rPr>
          <w:rFonts w:ascii="Segoe UI Symbol" w:hAnsi="Segoe UI Symbol" w:cs="Segoe UI Symbol"/>
        </w:rPr>
      </w:pPr>
      <w:r>
        <w:rPr>
          <w:rFonts w:ascii="Segoe UI Symbol" w:hAnsi="Segoe UI Symbol" w:cs="Segoe UI Symbol"/>
        </w:rPr>
        <w:br w:type="page"/>
      </w:r>
    </w:p>
    <w:p w:rsidR="00CA7B4F" w:rsidRDefault="00CA7B4F" w:rsidP="009C7743">
      <w:pPr>
        <w:rPr>
          <w:rFonts w:ascii="Segoe UI Symbol" w:hAnsi="Segoe UI Symbol" w:cs="Segoe UI Symbol"/>
        </w:rPr>
      </w:pPr>
      <w:r>
        <w:rPr>
          <w:rFonts w:ascii="Segoe UI Symbol" w:hAnsi="Segoe UI Symbol" w:cs="Segoe UI Symbol"/>
        </w:rPr>
        <w:lastRenderedPageBreak/>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p>
    <w:p w:rsidR="00CA7B4F" w:rsidRDefault="00CA7B4F" w:rsidP="009C7743">
      <w:r>
        <w:t>2840 2841 2842 2843 2844 2845 2846 2847 2848 2849 284A 284B 284C 284D 284E 284F</w:t>
      </w:r>
    </w:p>
    <w:p w:rsidR="00CA7B4F" w:rsidRDefault="00CA7B4F" w:rsidP="009C7743">
      <w:pPr>
        <w:rPr>
          <w:rFonts w:ascii="Segoe UI Symbol" w:hAnsi="Segoe UI Symbol" w:cs="Segoe UI Symbol"/>
        </w:rPr>
      </w:pPr>
      <w:r>
        <w:rPr>
          <w:rFonts w:ascii="Segoe UI Symbol" w:hAnsi="Segoe UI Symbol" w:cs="Segoe UI Symbol"/>
        </w:rPr>
        <w:t xml:space="preserve">  ⡐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rsidR="002F376D">
        <w:rPr>
          <w:rFonts w:ascii="Segoe UI Symbol" w:hAnsi="Segoe UI Symbol" w:cs="Segoe UI Symbol"/>
        </w:rP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p>
    <w:p w:rsidR="00CA7B4F" w:rsidRDefault="00CA7B4F" w:rsidP="009C7743">
      <w:pPr>
        <w:rPr>
          <w:rFonts w:ascii="Segoe UI Symbol" w:hAnsi="Segoe UI Symbol" w:cs="Segoe UI Symbol"/>
        </w:rPr>
      </w:pPr>
      <w:r>
        <w:t>2850 2851 2852 2853 2854 2855 2856 2857 2858 2859 285A 285B 285C 285D 285E 285F</w:t>
      </w:r>
    </w:p>
    <w:p w:rsidR="002F376D" w:rsidRDefault="002F376D" w:rsidP="009C7743">
      <w:pPr>
        <w:rPr>
          <w:rFonts w:ascii="Segoe UI Symbol" w:hAnsi="Segoe UI Symbol" w:cs="Segoe UI Symbol"/>
        </w:rPr>
      </w:pPr>
      <w: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p>
    <w:p w:rsidR="002F376D" w:rsidRPr="002F376D" w:rsidRDefault="002F376D" w:rsidP="009C7743">
      <w:r>
        <w:t>2860 2861 2862 2863 2864 2865 2866 2867 2868 2869 286A 286B 286C 286D 286E 286F</w:t>
      </w:r>
    </w:p>
    <w:p w:rsidR="002F376D" w:rsidRDefault="00CA1D5A" w:rsidP="009C7743">
      <w:pPr>
        <w:rPr>
          <w:rFonts w:ascii="Segoe UI Symbol" w:hAnsi="Segoe UI Symbol" w:cs="Segoe UI Symbol"/>
        </w:rPr>
      </w:pP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p>
    <w:p w:rsidR="002F376D" w:rsidRDefault="002F376D" w:rsidP="009C7743">
      <w:pPr>
        <w:rPr>
          <w:rFonts w:ascii="Segoe UI Symbol" w:hAnsi="Segoe UI Symbol" w:cs="Segoe UI Symbol"/>
        </w:rPr>
      </w:pPr>
      <w:r>
        <w:t>2870 2871 2872 2873 2874 2875 2876 2877 2878 2879 287A 287B 287C 287D 287E 287F</w:t>
      </w:r>
    </w:p>
    <w:p w:rsidR="002F376D" w:rsidRPr="002F376D" w:rsidRDefault="00CA1D5A" w:rsidP="009C7743">
      <w:pPr>
        <w:rPr>
          <w:rFonts w:ascii="Segoe UI Symbol" w:hAnsi="Segoe UI Symbol" w:cs="Segoe UI Symbol"/>
        </w:rPr>
      </w:pP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p>
    <w:p w:rsidR="002F376D" w:rsidRDefault="002F376D" w:rsidP="009C7743">
      <w:r>
        <w:t>2880 2881 2882 2883 2884 2885 2886 2887 2888 2889 288A 288B 288C 288D 288E 288F</w:t>
      </w:r>
    </w:p>
    <w:p w:rsidR="002F376D" w:rsidRDefault="002F376D" w:rsidP="009C7743">
      <w:pPr>
        <w:rPr>
          <w:rFonts w:ascii="Segoe UI Symbol" w:hAnsi="Segoe UI Symbol" w:cs="Segoe UI Symbol"/>
        </w:rPr>
      </w:pP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p>
    <w:p w:rsidR="002F376D" w:rsidRDefault="002F376D" w:rsidP="009C7743">
      <w:r>
        <w:t>2890 2891 2892 2893 2894 2895 2896 2897 2898 2899 289A 289B 289C 289D 289E 289F</w:t>
      </w:r>
    </w:p>
    <w:p w:rsidR="00C3502E" w:rsidRDefault="00C3502E" w:rsidP="009C7743">
      <w:pPr>
        <w:rPr>
          <w:rFonts w:ascii="Segoe UI Symbol" w:hAnsi="Segoe UI Symbol" w:cs="Segoe UI Symbol"/>
        </w:rPr>
      </w:pPr>
      <w:r>
        <w:rPr>
          <w:rFonts w:ascii="Segoe UI Symbol" w:hAnsi="Segoe UI Symbol" w:cs="Segoe UI Symbol"/>
        </w:rP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p>
    <w:p w:rsidR="00C3502E" w:rsidRDefault="00C3502E" w:rsidP="009C7743">
      <w:pPr>
        <w:rPr>
          <w:rFonts w:ascii="Segoe UI Symbol" w:hAnsi="Segoe UI Symbol" w:cs="Segoe UI Symbol"/>
        </w:rPr>
      </w:pPr>
      <w:r>
        <w:t>28A0 28A1 28A2 28A3 28A4 28A5 28A6 28A7 28A8 28A9 28AA 28AB 28AC 28AD 28AE 28AF</w:t>
      </w:r>
    </w:p>
    <w:p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rsidR="00C3502E" w:rsidRDefault="00C3502E" w:rsidP="009C7743">
      <w:pPr>
        <w:rPr>
          <w:rFonts w:ascii="Segoe UI Symbol" w:hAnsi="Segoe UI Symbol" w:cs="Segoe UI Symbol"/>
        </w:rPr>
      </w:pPr>
      <w:r>
        <w:t>28B0 28B1 28B2 28B3 28B4 28B5 28B6 28B7 28B8 28B9 28BA 28BB 28BC 28BD 28BE 28BF</w:t>
      </w:r>
    </w:p>
    <w:p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rsidR="00C3502E" w:rsidRDefault="00C3502E" w:rsidP="009C7743">
      <w:pPr>
        <w:rPr>
          <w:rFonts w:ascii="Segoe UI Symbol" w:hAnsi="Segoe UI Symbol" w:cs="Segoe UI Symbol"/>
        </w:rPr>
      </w:pPr>
      <w:r>
        <w:t>28C0 28C1 28C2 28C3 28C4 28C5 28C6 28C7 28C8 28C9 28CA 28CB 28CC 28CD 28CE 28CF</w:t>
      </w:r>
    </w:p>
    <w:p w:rsidR="00C3502E" w:rsidRDefault="00C3502E" w:rsidP="009C7743">
      <w:pPr>
        <w:rPr>
          <w:rFonts w:ascii="Segoe UI Symbol" w:hAnsi="Segoe UI Symbol" w:cs="Segoe UI Symbol"/>
        </w:rPr>
      </w:pPr>
      <w:r>
        <w:lastRenderedPageBreak/>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p>
    <w:p w:rsidR="00C3502E" w:rsidRDefault="00C3502E" w:rsidP="009C7743">
      <w:pPr>
        <w:rPr>
          <w:rFonts w:ascii="Segoe UI Symbol" w:hAnsi="Segoe UI Symbol" w:cs="Segoe UI Symbol"/>
        </w:rPr>
      </w:pPr>
      <w:r>
        <w:t>28D0 28D1 28D2 28D3 28D4 28D5 28D6 28D7 28D8 28D9 28DA 28DB 28DC 28DD 28DE 28DF</w:t>
      </w:r>
    </w:p>
    <w:p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rsidR="00C3502E" w:rsidRDefault="00C3502E" w:rsidP="009C7743">
      <w:pPr>
        <w:rPr>
          <w:rFonts w:ascii="Segoe UI Symbol" w:hAnsi="Segoe UI Symbol" w:cs="Segoe UI Symbol"/>
        </w:rPr>
      </w:pPr>
      <w:r>
        <w:t>28E0 28E1 28E2 28E3 28E4 28E5 28E6 28E7 28E8 28E9 28EA 28EB 28EC 28ED 28EE 28EF</w:t>
      </w:r>
    </w:p>
    <w:p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rsidR="009C7743" w:rsidRDefault="00CA1D5A" w:rsidP="009C7743">
      <w:r>
        <w:t>28F0 28F1 28F2 28F3 28F4 28F5 28F6 28F7 28F8 28F9 28FA 28FB 28FC 28FD 28FE 28FF</w:t>
      </w:r>
    </w:p>
    <w:p w:rsidR="004B1EEF" w:rsidRDefault="004B1EEF">
      <w:r>
        <w:br w:type="page"/>
      </w:r>
    </w:p>
    <w:p w:rsidR="004B1EEF" w:rsidRDefault="004B1EEF" w:rsidP="004B1EEF">
      <w:pPr>
        <w:pStyle w:val="Heading2"/>
      </w:pPr>
      <w:bookmarkStart w:id="60" w:name="_Toc421344068"/>
      <w:bookmarkStart w:id="61" w:name="_Toc421513522"/>
      <w:bookmarkStart w:id="62" w:name="_Toc430766360"/>
      <w:r>
        <w:lastRenderedPageBreak/>
        <w:t>Appendix J: Text to Speech Tips</w:t>
      </w:r>
      <w:bookmarkEnd w:id="60"/>
      <w:bookmarkEnd w:id="61"/>
      <w:bookmarkEnd w:id="62"/>
    </w:p>
    <w:p w:rsidR="004B1EEF" w:rsidRDefault="004B1EEF" w:rsidP="004B1EEF">
      <w:r>
        <w:t xml:space="preserve">TIPS FOR TEXT TO SPEECH: ** Note: Acronyms and short form words should be avoided whenever possible. When in doubt, spell it out.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3"/>
        <w:gridCol w:w="5968"/>
        <w:gridCol w:w="5655"/>
      </w:tblGrid>
      <w:tr w:rsidR="004B1EEF" w:rsidTr="007E1059">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CORRECT</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INCORRECT</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Age</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42 to 45 years old</w:t>
            </w:r>
          </w:p>
          <w:p w:rsidR="004B1EEF" w:rsidRDefault="004B1EEF" w:rsidP="007E1059">
            <w:pPr>
              <w:rPr>
                <w:sz w:val="24"/>
              </w:rPr>
            </w:pPr>
            <w:r>
              <w:sym w:font="Symbol" w:char="F0B7"/>
            </w:r>
            <w:r>
              <w:t xml:space="preserve"> 42 years old</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40-45</w:t>
            </w:r>
          </w:p>
          <w:p w:rsidR="004B1EEF" w:rsidRDefault="004B1EEF" w:rsidP="007E1059">
            <w:r>
              <w:sym w:font="Symbol" w:char="F0B7"/>
            </w:r>
            <w:r>
              <w:t xml:space="preserve"> 42 yr old</w:t>
            </w:r>
          </w:p>
          <w:p w:rsidR="004B1EEF" w:rsidRDefault="004B1EEF" w:rsidP="007E1059">
            <w:pPr>
              <w:rPr>
                <w:sz w:val="24"/>
              </w:rPr>
            </w:pPr>
            <w:r>
              <w:sym w:font="Symbol" w:char="F0B7"/>
            </w:r>
            <w:r>
              <w:t xml:space="preserve"> 42 yrs old</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Height</w:t>
            </w:r>
          </w:p>
        </w:tc>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r>
              <w:sym w:font="Symbol" w:char="F0B7"/>
            </w:r>
            <w:r>
              <w:t xml:space="preserve"> 5 feet 6 inches</w:t>
            </w:r>
          </w:p>
          <w:p w:rsidR="004B1EEF" w:rsidRDefault="004B1EEF" w:rsidP="007E1059"/>
          <w:p w:rsidR="004B1EEF" w:rsidRDefault="004B1EEF" w:rsidP="007E1059">
            <w:r>
              <w:sym w:font="Symbol" w:char="F0B7"/>
            </w:r>
            <w:r>
              <w:t xml:space="preserve"> 165 centimetres (or centimeters)</w:t>
            </w:r>
          </w:p>
          <w:p w:rsidR="004B1EEF" w:rsidRDefault="004B1EEF" w:rsidP="007E1059"/>
          <w:p w:rsidR="004B1EEF" w:rsidRDefault="004B1EEF" w:rsidP="007E1059">
            <w:pPr>
              <w:rPr>
                <w:sz w:val="24"/>
              </w:rPr>
            </w:pPr>
            <w:r>
              <w:sym w:font="Symbol" w:char="F0B7"/>
            </w:r>
            <w:r>
              <w:t xml:space="preserve"> 1.2 meters</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5 foot 6</w:t>
            </w:r>
          </w:p>
          <w:p w:rsidR="004B1EEF" w:rsidRDefault="004B1EEF" w:rsidP="007E1059">
            <w:r>
              <w:sym w:font="Symbol" w:char="F0B7"/>
            </w:r>
            <w:r>
              <w:t xml:space="preserve"> 5 ft 6 in</w:t>
            </w:r>
          </w:p>
          <w:p w:rsidR="004B1EEF" w:rsidRDefault="004B1EEF" w:rsidP="007E1059">
            <w:r>
              <w:sym w:font="Symbol" w:char="F0B7"/>
            </w:r>
            <w:r>
              <w:t xml:space="preserve"> 165cm,</w:t>
            </w:r>
          </w:p>
          <w:p w:rsidR="004B1EEF" w:rsidRDefault="004B1EEF" w:rsidP="007E1059">
            <w:r>
              <w:sym w:font="Symbol" w:char="F0B7"/>
            </w:r>
            <w:r>
              <w:t xml:space="preserve"> 165 cms (cms is not a unit of measure)</w:t>
            </w:r>
          </w:p>
          <w:p w:rsidR="004B1EEF" w:rsidRDefault="004B1EEF" w:rsidP="007E1059">
            <w:pPr>
              <w:rPr>
                <w:sz w:val="24"/>
              </w:rPr>
            </w:pPr>
            <w:r>
              <w:sym w:font="Symbol" w:char="F0B7"/>
            </w:r>
            <w:r>
              <w:t xml:space="preserve"> 1.2m</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Speed</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Kilometres (kilometers) per hour</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km per hour</w:t>
            </w:r>
          </w:p>
          <w:p w:rsidR="004B1EEF" w:rsidRDefault="004B1EEF" w:rsidP="007E1059">
            <w:r>
              <w:sym w:font="Symbol" w:char="F0B7"/>
            </w:r>
            <w:r>
              <w:t xml:space="preserve"> km/h</w:t>
            </w:r>
          </w:p>
          <w:p w:rsidR="004B1EEF" w:rsidRDefault="004B1EEF" w:rsidP="007E1059">
            <w:r>
              <w:sym w:font="Symbol" w:char="F0B7"/>
            </w:r>
            <w:r>
              <w:t xml:space="preserve"> KmH</w:t>
            </w:r>
          </w:p>
          <w:p w:rsidR="004B1EEF" w:rsidRDefault="004B1EEF" w:rsidP="007E1059">
            <w:r>
              <w:sym w:font="Symbol" w:char="F0B7"/>
            </w:r>
            <w:r>
              <w:t xml:space="preserve"> kms/hr</w:t>
            </w:r>
          </w:p>
          <w:p w:rsidR="004B1EEF" w:rsidRDefault="004B1EEF" w:rsidP="007E1059">
            <w:pPr>
              <w:rPr>
                <w:sz w:val="24"/>
              </w:rPr>
            </w:pPr>
            <w:r>
              <w:sym w:font="Symbol" w:char="F0B7"/>
            </w:r>
            <w:r>
              <w:t xml:space="preserve"> km/hour</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Temperature</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-30 degrees Fahrenheit</w:t>
            </w:r>
          </w:p>
          <w:p w:rsidR="004B1EEF" w:rsidRDefault="004B1EEF" w:rsidP="007E1059">
            <w:pPr>
              <w:rPr>
                <w:sz w:val="24"/>
              </w:rPr>
            </w:pPr>
            <w:r>
              <w:sym w:font="Symbol" w:char="F0B7"/>
            </w:r>
            <w:r>
              <w:t xml:space="preserve"> +30 degrees Celsius</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-30° F</w:t>
            </w:r>
          </w:p>
          <w:p w:rsidR="004B1EEF" w:rsidRDefault="004B1EEF" w:rsidP="007E1059">
            <w:pPr>
              <w:rPr>
                <w:sz w:val="24"/>
              </w:rPr>
            </w:pPr>
            <w:r>
              <w:sym w:font="Symbol" w:char="F0B7"/>
            </w:r>
            <w:r>
              <w:t xml:space="preserve"> +30 degrees C</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lastRenderedPageBreak/>
              <w:t>Date</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MM/DD/YYYY </w:t>
            </w:r>
          </w:p>
          <w:p w:rsidR="004B1EEF" w:rsidRDefault="004B1EEF" w:rsidP="007E1059">
            <w:r>
              <w:sym w:font="Symbol" w:char="F0B7"/>
            </w:r>
            <w:r>
              <w:t xml:space="preserve"> YYYY-MM-DD</w:t>
            </w:r>
            <w:r w:rsidR="005A55D8">
              <w:t xml:space="preserve">    </w:t>
            </w:r>
            <w:r>
              <w:t xml:space="preserve"> ISO preferred</w:t>
            </w:r>
          </w:p>
          <w:p w:rsidR="004B1EEF" w:rsidRDefault="004B1EEF" w:rsidP="007E1059">
            <w:pPr>
              <w:rPr>
                <w:sz w:val="24"/>
              </w:rPr>
            </w:pPr>
            <w:r>
              <w:t>Not ambiguous</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02/12/2013 = February 12th, 2013</w:t>
            </w:r>
          </w:p>
          <w:p w:rsidR="004B1EEF" w:rsidRDefault="004B1EEF" w:rsidP="007E1059">
            <w:r>
              <w:sym w:font="Symbol" w:char="F0B7"/>
            </w:r>
            <w:r>
              <w:t xml:space="preserve"> 2013/2/12 = 2013, February 12th </w:t>
            </w:r>
          </w:p>
          <w:p w:rsidR="004B1EEF" w:rsidRDefault="004B1EEF" w:rsidP="007E1059">
            <w:r>
              <w:sym w:font="Symbol" w:char="F0B7"/>
            </w:r>
            <w:r>
              <w:t xml:space="preserve"> Only recognizes M-D-Y format.</w:t>
            </w:r>
          </w:p>
          <w:p w:rsidR="004B1EEF" w:rsidRDefault="004B1EEF" w:rsidP="007E1059">
            <w:r>
              <w:t>Some countries use DD/MM/YYYY</w:t>
            </w:r>
          </w:p>
          <w:p w:rsidR="004B1EEF" w:rsidRDefault="004B1EEF" w:rsidP="007E1059">
            <w:pPr>
              <w:rPr>
                <w:sz w:val="24"/>
              </w:rPr>
            </w:pPr>
            <w:r>
              <w:t>Which is ambiguous</w:t>
            </w:r>
          </w:p>
        </w:tc>
      </w:tr>
      <w:tr w:rsidR="004B1EEF" w:rsidTr="007E1059">
        <w:trPr>
          <w:trHeight w:val="1171"/>
        </w:trPr>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Time</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10:00 AM </w:t>
            </w:r>
          </w:p>
          <w:p w:rsidR="004B1EEF" w:rsidRDefault="004B1EEF" w:rsidP="007E1059">
            <w:pPr>
              <w:rPr>
                <w:sz w:val="24"/>
              </w:rPr>
            </w:pPr>
            <w:r>
              <w:sym w:font="Symbol" w:char="F0B7"/>
            </w:r>
            <w:r>
              <w:t xml:space="preserve"> 10:00 PM</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10 o’clock</w:t>
            </w:r>
          </w:p>
          <w:p w:rsidR="004B1EEF" w:rsidRDefault="004B1EEF" w:rsidP="007E1059">
            <w:pPr>
              <w:rPr>
                <w:sz w:val="24"/>
              </w:rPr>
            </w:pPr>
            <w:r>
              <w:sym w:font="Symbol" w:char="F0B7"/>
            </w:r>
            <w:r>
              <w:t xml:space="preserve"> 2200 hours (avoid using the 24 hour </w:t>
            </w:r>
            <w:proofErr w:type="gramStart"/>
            <w:r>
              <w:t>clock,</w:t>
            </w:r>
            <w:proofErr w:type="gramEnd"/>
            <w:r>
              <w:t xml:space="preserve"> recipients may not understand this format.)</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Weight</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12 lbs (must have a space) 12 pounds</w:t>
            </w:r>
          </w:p>
          <w:p w:rsidR="004B1EEF" w:rsidRDefault="004B1EEF" w:rsidP="007E1059">
            <w:pPr>
              <w:rPr>
                <w:sz w:val="24"/>
              </w:rPr>
            </w:pPr>
            <w:r>
              <w:t>13 kg (plural form does not exist)</w:t>
            </w:r>
          </w:p>
        </w:tc>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r>
              <w:t xml:space="preserve">12lbs </w:t>
            </w:r>
          </w:p>
          <w:p w:rsidR="004B1EEF" w:rsidRDefault="004B1EEF" w:rsidP="007E1059">
            <w:r>
              <w:t>12 pds</w:t>
            </w:r>
          </w:p>
          <w:p w:rsidR="004B1EEF" w:rsidRDefault="004B1EEF" w:rsidP="007E1059">
            <w:r>
              <w:t>13kgs wt</w:t>
            </w:r>
          </w:p>
          <w:p w:rsidR="004B1EEF" w:rsidRDefault="004B1EEF" w:rsidP="007E1059">
            <w:pPr>
              <w:rPr>
                <w:sz w:val="24"/>
              </w:rPr>
            </w:pP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Directions</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North</w:t>
            </w:r>
          </w:p>
          <w:p w:rsidR="004B1EEF" w:rsidRDefault="004B1EEF" w:rsidP="007E1059">
            <w:r>
              <w:sym w:font="Symbol" w:char="F0B7"/>
            </w:r>
            <w:r>
              <w:t xml:space="preserve"> Northeast</w:t>
            </w:r>
          </w:p>
          <w:p w:rsidR="004B1EEF" w:rsidRDefault="004B1EEF" w:rsidP="007E1059">
            <w:r>
              <w:sym w:font="Symbol" w:char="F0B7"/>
            </w:r>
            <w:r>
              <w:t xml:space="preserve"> East</w:t>
            </w:r>
          </w:p>
          <w:p w:rsidR="004B1EEF" w:rsidRDefault="004B1EEF" w:rsidP="007E1059">
            <w:r>
              <w:sym w:font="Symbol" w:char="F0B7"/>
            </w:r>
            <w:r>
              <w:t xml:space="preserve"> Southeast</w:t>
            </w:r>
          </w:p>
          <w:p w:rsidR="004B1EEF" w:rsidRDefault="004B1EEF" w:rsidP="007E1059">
            <w:r>
              <w:sym w:font="Symbol" w:char="F0B7"/>
            </w:r>
            <w:r>
              <w:t xml:space="preserve"> South</w:t>
            </w:r>
          </w:p>
          <w:p w:rsidR="004B1EEF" w:rsidRDefault="004B1EEF" w:rsidP="007E1059">
            <w:r>
              <w:sym w:font="Symbol" w:char="F0B7"/>
            </w:r>
            <w:r>
              <w:t xml:space="preserve"> Southwest</w:t>
            </w:r>
          </w:p>
          <w:p w:rsidR="004B1EEF" w:rsidRDefault="004B1EEF" w:rsidP="007E1059">
            <w:r>
              <w:lastRenderedPageBreak/>
              <w:sym w:font="Symbol" w:char="F0B7"/>
            </w:r>
            <w:r>
              <w:t xml:space="preserve"> West</w:t>
            </w:r>
          </w:p>
          <w:p w:rsidR="004B1EEF" w:rsidRDefault="004B1EEF" w:rsidP="007E1059">
            <w:pPr>
              <w:rPr>
                <w:sz w:val="24"/>
              </w:rPr>
            </w:pPr>
            <w:r>
              <w:sym w:font="Symbol" w:char="F0B7"/>
            </w:r>
            <w:r>
              <w:t xml:space="preserve"> Northwest</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lastRenderedPageBreak/>
              <w:sym w:font="Symbol" w:char="F0B7"/>
            </w:r>
            <w:r>
              <w:t xml:space="preserve"> N</w:t>
            </w:r>
          </w:p>
          <w:p w:rsidR="004B1EEF" w:rsidRDefault="004B1EEF" w:rsidP="007E1059">
            <w:r>
              <w:sym w:font="Symbol" w:char="F0B7"/>
            </w:r>
            <w:r>
              <w:t xml:space="preserve"> NE</w:t>
            </w:r>
          </w:p>
          <w:p w:rsidR="004B1EEF" w:rsidRDefault="004B1EEF" w:rsidP="007E1059">
            <w:r>
              <w:sym w:font="Symbol" w:char="F0B7"/>
            </w:r>
            <w:r>
              <w:t xml:space="preserve"> E</w:t>
            </w:r>
          </w:p>
          <w:p w:rsidR="004B1EEF" w:rsidRDefault="004B1EEF" w:rsidP="007E1059">
            <w:r>
              <w:sym w:font="Symbol" w:char="F0B7"/>
            </w:r>
            <w:r>
              <w:t xml:space="preserve"> SE</w:t>
            </w:r>
          </w:p>
          <w:p w:rsidR="004B1EEF" w:rsidRDefault="004B1EEF" w:rsidP="007E1059">
            <w:r>
              <w:sym w:font="Symbol" w:char="F0B7"/>
            </w:r>
            <w:r>
              <w:t xml:space="preserve"> S</w:t>
            </w:r>
          </w:p>
          <w:p w:rsidR="004B1EEF" w:rsidRDefault="004B1EEF" w:rsidP="007E1059">
            <w:r>
              <w:sym w:font="Symbol" w:char="F0B7"/>
            </w:r>
            <w:r>
              <w:t xml:space="preserve"> SW</w:t>
            </w:r>
          </w:p>
          <w:p w:rsidR="004B1EEF" w:rsidRDefault="004B1EEF" w:rsidP="007E1059">
            <w:r>
              <w:lastRenderedPageBreak/>
              <w:sym w:font="Symbol" w:char="F0B7"/>
            </w:r>
            <w:r>
              <w:t xml:space="preserve"> W</w:t>
            </w:r>
          </w:p>
          <w:p w:rsidR="004B1EEF" w:rsidRDefault="004B1EEF" w:rsidP="007E1059">
            <w:pPr>
              <w:rPr>
                <w:sz w:val="24"/>
              </w:rPr>
            </w:pPr>
            <w:r>
              <w:sym w:font="Symbol" w:char="F0B7"/>
            </w:r>
            <w:r>
              <w:t xml:space="preserve"> NW</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lastRenderedPageBreak/>
              <w:t>Directions of Travel</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Northbound, heading north</w:t>
            </w:r>
          </w:p>
          <w:p w:rsidR="004B1EEF" w:rsidRDefault="004B1EEF" w:rsidP="007E1059">
            <w:r>
              <w:sym w:font="Symbol" w:char="F0B7"/>
            </w:r>
            <w:r>
              <w:t xml:space="preserve"> Southbound, heading south</w:t>
            </w:r>
          </w:p>
          <w:p w:rsidR="004B1EEF" w:rsidRDefault="004B1EEF" w:rsidP="007E1059">
            <w:r>
              <w:sym w:font="Symbol" w:char="F0B7"/>
            </w:r>
            <w:r>
              <w:t xml:space="preserve"> Westbound, heading west</w:t>
            </w:r>
          </w:p>
          <w:p w:rsidR="004B1EEF" w:rsidRDefault="004B1EEF" w:rsidP="007E1059">
            <w:pPr>
              <w:rPr>
                <w:sz w:val="24"/>
              </w:rPr>
            </w:pPr>
            <w:r>
              <w:sym w:font="Symbol" w:char="F0B7"/>
            </w:r>
            <w:r>
              <w:t xml:space="preserve"> Eastbound, heading east</w:t>
            </w:r>
          </w:p>
        </w:tc>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r>
              <w:sym w:font="Symbol" w:char="F0B7"/>
            </w:r>
            <w:r>
              <w:t xml:space="preserve"> NB (northbound)</w:t>
            </w:r>
          </w:p>
          <w:p w:rsidR="004B1EEF" w:rsidRDefault="004B1EEF" w:rsidP="007E1059">
            <w:r>
              <w:sym w:font="Symbol" w:char="F0B7"/>
            </w:r>
            <w:r>
              <w:t xml:space="preserve"> SB (southbound)</w:t>
            </w:r>
          </w:p>
          <w:p w:rsidR="004B1EEF" w:rsidRDefault="004B1EEF" w:rsidP="007E1059">
            <w:r>
              <w:sym w:font="Symbol" w:char="F0B7"/>
            </w:r>
            <w:r>
              <w:t xml:space="preserve"> WB (westbound)</w:t>
            </w:r>
          </w:p>
          <w:p w:rsidR="004B1EEF" w:rsidRDefault="004B1EEF" w:rsidP="007E1059">
            <w:pPr>
              <w:rPr>
                <w:sz w:val="24"/>
              </w:rPr>
            </w:pPr>
            <w:r>
              <w:sym w:font="Symbol" w:char="F0B7"/>
            </w:r>
            <w:r>
              <w:t xml:space="preserve"> EB (eastbound)</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License Plate</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New Jersey</w:t>
            </w:r>
          </w:p>
          <w:p w:rsidR="004B1EEF" w:rsidRDefault="004B1EEF" w:rsidP="007E1059">
            <w:pPr>
              <w:rPr>
                <w:sz w:val="24"/>
              </w:rPr>
            </w:pPr>
            <w:r>
              <w:sym w:font="Symbol" w:char="F0B7"/>
            </w:r>
            <w:r>
              <w:t xml:space="preserve"> A B C 1 2 3 (must have a space between each character)</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NJ</w:t>
            </w:r>
          </w:p>
          <w:p w:rsidR="004B1EEF" w:rsidRDefault="004B1EEF" w:rsidP="007E1059">
            <w:r>
              <w:sym w:font="Symbol" w:char="F0B7"/>
            </w:r>
            <w:r>
              <w:t xml:space="preserve"> ABC123</w:t>
            </w:r>
          </w:p>
          <w:p w:rsidR="004B1EEF" w:rsidRDefault="004B1EEF" w:rsidP="007E1059">
            <w:pPr>
              <w:rPr>
                <w:sz w:val="24"/>
              </w:rPr>
            </w:pPr>
            <w:r>
              <w:sym w:font="Symbol" w:char="F0B7"/>
            </w:r>
            <w:r>
              <w:t xml:space="preserve"> ABC 123 Non alpha numeric</w:t>
            </w:r>
          </w:p>
        </w:tc>
      </w:tr>
      <w:tr w:rsidR="004B1EEF" w:rsidTr="007E1059">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and</w:t>
            </w:r>
          </w:p>
          <w:p w:rsidR="004B1EEF" w:rsidRDefault="004B1EEF" w:rsidP="007E1059">
            <w:r>
              <w:sym w:font="Symbol" w:char="F0B7"/>
            </w:r>
            <w:r>
              <w:t xml:space="preserve"> percent</w:t>
            </w:r>
          </w:p>
          <w:p w:rsidR="004B1EEF" w:rsidRDefault="004B1EEF" w:rsidP="007E1059">
            <w:r>
              <w:sym w:font="Symbol" w:char="F0B7"/>
            </w:r>
            <w:r>
              <w:t xml:space="preserve"> at</w:t>
            </w:r>
          </w:p>
          <w:p w:rsidR="004B1EEF" w:rsidRDefault="004B1EEF" w:rsidP="007E1059">
            <w:r>
              <w:sym w:font="Symbol" w:char="F0B7"/>
            </w:r>
            <w:r>
              <w:t xml:space="preserve"> #1(incl number = “number 1”)</w:t>
            </w:r>
          </w:p>
          <w:p w:rsidR="004B1EEF" w:rsidRDefault="004B1EEF" w:rsidP="007E1059">
            <w:pPr>
              <w:rPr>
                <w:sz w:val="24"/>
              </w:rPr>
            </w:pPr>
            <w:r>
              <w:sym w:font="Symbol" w:char="F0B7"/>
            </w:r>
            <w:r>
              <w:t xml:space="preserve"> _(will be pronounced “underscore”)</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&amp;</w:t>
            </w:r>
          </w:p>
          <w:p w:rsidR="004B1EEF" w:rsidRDefault="004B1EEF" w:rsidP="007E1059">
            <w:r>
              <w:sym w:font="Symbol" w:char="F0B7"/>
            </w:r>
            <w:r>
              <w:t xml:space="preserve"> %</w:t>
            </w:r>
          </w:p>
          <w:p w:rsidR="004B1EEF" w:rsidRDefault="004B1EEF" w:rsidP="007E1059">
            <w:pPr>
              <w:rPr>
                <w:sz w:val="24"/>
              </w:rPr>
            </w:pPr>
            <w:r>
              <w:sym w:font="Symbol" w:char="F0B7"/>
            </w:r>
            <w:r>
              <w:t xml:space="preserve"> @</w:t>
            </w:r>
          </w:p>
        </w:tc>
      </w:tr>
      <w:tr w:rsidR="00E12F71" w:rsidTr="00E12F71">
        <w:trPr>
          <w:trHeight w:val="980"/>
        </w:trPr>
        <w:tc>
          <w:tcPr>
            <w:tcW w:w="0" w:type="auto"/>
            <w:tcBorders>
              <w:top w:val="single" w:sz="4" w:space="0" w:color="000000"/>
              <w:left w:val="single" w:sz="4" w:space="0" w:color="000000"/>
              <w:bottom w:val="single" w:sz="4" w:space="0" w:color="000000"/>
              <w:right w:val="single" w:sz="4" w:space="0" w:color="000000"/>
            </w:tcBorders>
          </w:tcPr>
          <w:p w:rsidR="00E12F71" w:rsidRDefault="00E12F71" w:rsidP="00A02E5C">
            <w:r>
              <w:t>Roman</w:t>
            </w:r>
          </w:p>
          <w:p w:rsidR="00E12F71" w:rsidRDefault="00E12F71" w:rsidP="00A02E5C">
            <w:r>
              <w:t>Numerals</w:t>
            </w:r>
          </w:p>
        </w:tc>
        <w:tc>
          <w:tcPr>
            <w:tcW w:w="0" w:type="auto"/>
            <w:tcBorders>
              <w:top w:val="single" w:sz="4" w:space="0" w:color="000000"/>
              <w:left w:val="single" w:sz="4" w:space="0" w:color="000000"/>
              <w:bottom w:val="single" w:sz="4" w:space="0" w:color="000000"/>
              <w:right w:val="single" w:sz="4" w:space="0" w:color="000000"/>
            </w:tcBorders>
          </w:tcPr>
          <w:p w:rsidR="00E12F71" w:rsidRDefault="00E12F71" w:rsidP="00A02E5C">
            <w:r>
              <w:sym w:font="Symbol" w:char="F0B7"/>
            </w:r>
            <w:r>
              <w:t xml:space="preserve"> “Roman numeral” and the value</w:t>
            </w:r>
          </w:p>
        </w:tc>
        <w:tc>
          <w:tcPr>
            <w:tcW w:w="0" w:type="auto"/>
            <w:tcBorders>
              <w:top w:val="single" w:sz="4" w:space="0" w:color="000000"/>
              <w:left w:val="single" w:sz="4" w:space="0" w:color="000000"/>
              <w:bottom w:val="single" w:sz="4" w:space="0" w:color="000000"/>
              <w:right w:val="single" w:sz="4" w:space="0" w:color="000000"/>
            </w:tcBorders>
          </w:tcPr>
          <w:p w:rsidR="00E12F71" w:rsidRDefault="00E12F71" w:rsidP="00A02E5C">
            <w:r>
              <w:sym w:font="Symbol" w:char="F0B7"/>
            </w:r>
            <w:r w:rsidR="00BE2590">
              <w:t xml:space="preserve"> I, II, III, IV, XI</w:t>
            </w:r>
            <w:r>
              <w:t>, MCMLXXIV</w:t>
            </w:r>
          </w:p>
        </w:tc>
      </w:tr>
      <w:tr w:rsidR="004B1EEF" w:rsidTr="007E1059">
        <w:trPr>
          <w:trHeight w:val="3932"/>
        </w:trPr>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lastRenderedPageBreak/>
              <w:t>Addresses</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Ensure proper punctuation and capitalization. North, not N</w:t>
            </w:r>
          </w:p>
          <w:p w:rsidR="004B1EEF" w:rsidRDefault="004B1EEF" w:rsidP="007E1059">
            <w:r>
              <w:sym w:font="Symbol" w:char="F0B7"/>
            </w:r>
            <w:r>
              <w:t xml:space="preserve"> 14225 142nd Street</w:t>
            </w:r>
          </w:p>
          <w:p w:rsidR="004B1EEF" w:rsidRDefault="004B1EEF" w:rsidP="007E1059">
            <w:r>
              <w:sym w:font="Symbol" w:char="F0B7"/>
            </w:r>
            <w:r>
              <w:t xml:space="preserve"> 100 Ave. to 118 Ave. (requires period with Ave.)</w:t>
            </w:r>
          </w:p>
          <w:p w:rsidR="004B1EEF" w:rsidRDefault="004B1EEF" w:rsidP="007E1059">
            <w:r>
              <w:sym w:font="Symbol" w:char="F0B7"/>
            </w:r>
            <w:r>
              <w:t xml:space="preserve"> “Suite” needs to be spelled out in full</w:t>
            </w:r>
          </w:p>
          <w:p w:rsidR="004B1EEF" w:rsidRDefault="004B1EEF" w:rsidP="007E1059">
            <w:r>
              <w:sym w:font="Symbol" w:char="F0B7"/>
            </w:r>
            <w:r>
              <w:t xml:space="preserve"> Remember that numbers are spoken out in the tens and hundreds. So 12445 </w:t>
            </w:r>
            <w:proofErr w:type="gramStart"/>
            <w:r>
              <w:t>is</w:t>
            </w:r>
            <w:proofErr w:type="gramEnd"/>
            <w:r>
              <w:t xml:space="preserve"> twelve thousand four hundred forty five. So use spaces between such numbers as n</w:t>
            </w:r>
            <w:r w:rsidR="0022471B">
              <w:t>umber and street number. Not no</w:t>
            </w:r>
            <w:r>
              <w:t>-break space</w:t>
            </w:r>
          </w:p>
          <w:p w:rsidR="004B1EEF" w:rsidRDefault="004B1EEF" w:rsidP="007E1059">
            <w:pPr>
              <w:rPr>
                <w:sz w:val="24"/>
              </w:rPr>
            </w:pPr>
            <w:r>
              <w:sym w:font="Symbol" w:char="F0B7"/>
            </w:r>
            <w:r>
              <w:t xml:space="preserve"> New Jersey</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sym w:font="Symbol" w:char="F0B7"/>
            </w:r>
            <w:r>
              <w:t xml:space="preserve"> 506 2nd Street N</w:t>
            </w:r>
          </w:p>
          <w:p w:rsidR="004B1EEF" w:rsidRDefault="004B1EEF" w:rsidP="007E1059">
            <w:r>
              <w:sym w:font="Symbol" w:char="F0B7"/>
            </w:r>
            <w:r>
              <w:t xml:space="preserve"> Be careful about dual use abbreviations. St. = “Saint” rather than “Street”. 506 2nd St. N becomes “Five Hundred and Six, second Saint N”. Type out the full text to insure proper pronunciation.</w:t>
            </w:r>
          </w:p>
          <w:p w:rsidR="004B1EEF" w:rsidRDefault="004B1EEF" w:rsidP="007E1059">
            <w:r>
              <w:sym w:font="Symbol" w:char="F0B7"/>
            </w:r>
            <w:r>
              <w:t xml:space="preserve"> Spell out “Drive” and “Highway” in full</w:t>
            </w:r>
          </w:p>
          <w:p w:rsidR="004B1EEF" w:rsidRDefault="004B1EEF" w:rsidP="007E1059">
            <w:pPr>
              <w:rPr>
                <w:sz w:val="24"/>
              </w:rPr>
            </w:pPr>
            <w:r>
              <w:sym w:font="Symbol" w:char="F0B7"/>
            </w:r>
            <w:r>
              <w:t xml:space="preserve"> NJ</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Telephone Numbers</w:t>
            </w:r>
          </w:p>
        </w:tc>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r>
              <w:t>780 980 8758</w:t>
            </w:r>
          </w:p>
          <w:p w:rsidR="004B1EEF" w:rsidRDefault="004B1EEF" w:rsidP="007E1059">
            <w:r>
              <w:t>Do not use no-break space for phone numbers recommended.</w:t>
            </w:r>
          </w:p>
          <w:p w:rsidR="004B1EEF" w:rsidRDefault="004B1EEF" w:rsidP="007E1059"/>
          <w:p w:rsidR="004B1EEF" w:rsidRDefault="004B1EEF" w:rsidP="007E1059">
            <w:r>
              <w:t>9 1 1 (spaces need to be included in between each number)</w:t>
            </w:r>
          </w:p>
          <w:p w:rsidR="004B1EEF" w:rsidRDefault="004B1EEF" w:rsidP="007E1059">
            <w:pPr>
              <w:rPr>
                <w:sz w:val="24"/>
              </w:rPr>
            </w:pPr>
            <w:r>
              <w:t>Currently Excel does not recognize international phone number format e.g +64(7)321-4567</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780-980-8758</w:t>
            </w:r>
          </w:p>
          <w:p w:rsidR="004B1EEF" w:rsidRDefault="004B1EEF" w:rsidP="007E1059">
            <w:r>
              <w:t>7809808758</w:t>
            </w:r>
          </w:p>
          <w:p w:rsidR="004B1EEF" w:rsidRDefault="004B1EEF" w:rsidP="007E1059">
            <w:r>
              <w:t>780.980.8758</w:t>
            </w:r>
          </w:p>
          <w:p w:rsidR="004B1EEF" w:rsidRDefault="004B1EEF" w:rsidP="007E1059">
            <w:r>
              <w:t>(780)9808758</w:t>
            </w:r>
          </w:p>
          <w:p w:rsidR="004B1EEF" w:rsidRDefault="004B1EEF" w:rsidP="007E1059">
            <w:pPr>
              <w:rPr>
                <w:sz w:val="24"/>
              </w:rPr>
            </w:pPr>
            <w:r>
              <w:t>911</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Space in numbers</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1 234 567.89 use no-break space is ISO recommended.</w:t>
            </w:r>
          </w:p>
          <w:p w:rsidR="004B1EEF" w:rsidRDefault="004B1EEF" w:rsidP="007E1059">
            <w:r>
              <w:t>123.45 ISO is decimal point, not a comma which is a string delimiter.</w:t>
            </w:r>
          </w:p>
          <w:p w:rsidR="004B1EEF" w:rsidRDefault="004B1EEF" w:rsidP="0022471B">
            <w:pPr>
              <w:rPr>
                <w:sz w:val="24"/>
              </w:rPr>
            </w:pPr>
            <w:r>
              <w:t>Currently Excel does not recognize a no-break space as a number format although it is ISO.</w:t>
            </w:r>
          </w:p>
        </w:tc>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r>
              <w:t>1,234,567.89</w:t>
            </w:r>
          </w:p>
          <w:p w:rsidR="004B1EEF" w:rsidRDefault="004B1EEF" w:rsidP="007E1059">
            <w:r>
              <w:t>123,45</w:t>
            </w:r>
          </w:p>
          <w:p w:rsidR="004B1EEF" w:rsidRDefault="004B1EEF" w:rsidP="0022471B">
            <w:pPr>
              <w:rPr>
                <w:sz w:val="24"/>
              </w:rPr>
            </w:pPr>
            <w:r>
              <w:t>No-break space is CTRL-SHIFT-SPACE in Word.</w:t>
            </w:r>
          </w:p>
        </w:tc>
      </w:tr>
      <w:tr w:rsidR="004B1EEF" w:rsidTr="007E1059">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t>Acronyms</w:t>
            </w:r>
          </w:p>
        </w:tc>
        <w:tc>
          <w:tcPr>
            <w:tcW w:w="0" w:type="auto"/>
            <w:tcBorders>
              <w:top w:val="single" w:sz="4" w:space="0" w:color="000000"/>
              <w:left w:val="single" w:sz="4" w:space="0" w:color="000000"/>
              <w:bottom w:val="single" w:sz="4" w:space="0" w:color="000000"/>
              <w:right w:val="single" w:sz="4" w:space="0" w:color="000000"/>
            </w:tcBorders>
          </w:tcPr>
          <w:p w:rsidR="004B1EEF" w:rsidRDefault="004B1EEF" w:rsidP="007E1059">
            <w:pPr>
              <w:rPr>
                <w:sz w:val="24"/>
              </w:rPr>
            </w:pPr>
            <w:r>
              <w:sym w:font="Symbol" w:char="F0B7"/>
            </w:r>
            <w:r>
              <w:t xml:space="preserve"> Pronounce acronyms to right</w:t>
            </w:r>
          </w:p>
          <w:p w:rsidR="004B1EEF" w:rsidRDefault="004B1EEF" w:rsidP="007E1059"/>
          <w:p w:rsidR="004B1EEF" w:rsidRDefault="004B1EEF" w:rsidP="007E1059">
            <w:r>
              <w:sym w:font="Symbol" w:char="F0B7"/>
            </w:r>
            <w:r>
              <w:t xml:space="preserve"> Pronounce unit of measure</w:t>
            </w:r>
          </w:p>
          <w:p w:rsidR="004B1EEF" w:rsidRDefault="004B1EEF" w:rsidP="007E1059">
            <w:pPr>
              <w:rPr>
                <w:sz w:val="24"/>
              </w:rPr>
            </w:pPr>
            <w:r>
              <w:sym w:font="Symbol" w:char="F0B7"/>
            </w:r>
            <w:r>
              <w:t xml:space="preserve"> Pronounce unit of measure</w:t>
            </w:r>
          </w:p>
        </w:tc>
        <w:tc>
          <w:tcPr>
            <w:tcW w:w="0" w:type="auto"/>
            <w:tcBorders>
              <w:top w:val="single" w:sz="4" w:space="0" w:color="000000"/>
              <w:left w:val="single" w:sz="4" w:space="0" w:color="000000"/>
              <w:bottom w:val="single" w:sz="4" w:space="0" w:color="000000"/>
              <w:right w:val="single" w:sz="4" w:space="0" w:color="000000"/>
            </w:tcBorders>
            <w:hideMark/>
          </w:tcPr>
          <w:p w:rsidR="004B1EEF" w:rsidRDefault="004B1EEF" w:rsidP="007E1059">
            <w:pPr>
              <w:rPr>
                <w:sz w:val="24"/>
              </w:rPr>
            </w:pPr>
            <w:r>
              <w:lastRenderedPageBreak/>
              <w:sym w:font="Symbol" w:char="F0B7"/>
            </w:r>
            <w:r>
              <w:t xml:space="preserve"> All uppercase English and IPA (International Phonetic </w:t>
            </w:r>
            <w:r>
              <w:lastRenderedPageBreak/>
              <w:t>Alphabet) except that SHALL, NOT, MAY, SHOULD and RECOMMENDED are not included.</w:t>
            </w:r>
          </w:p>
          <w:p w:rsidR="004B1EEF" w:rsidRDefault="004B1EEF" w:rsidP="007E1059">
            <w:r>
              <w:sym w:font="Symbol" w:char="F0B7"/>
            </w:r>
            <w:r>
              <w:t xml:space="preserve"> Mix of English and Greek</w:t>
            </w:r>
          </w:p>
          <w:p w:rsidR="004B1EEF" w:rsidRDefault="004B1EEF" w:rsidP="007E1059">
            <w:pPr>
              <w:rPr>
                <w:sz w:val="24"/>
              </w:rPr>
            </w:pPr>
            <w:r>
              <w:sym w:font="Symbol" w:char="F0B7"/>
            </w:r>
            <w:r>
              <w:t xml:space="preserve"> </w:t>
            </w:r>
            <w:proofErr w:type="gramStart"/>
            <w:r>
              <w:t>digit(s)</w:t>
            </w:r>
            <w:proofErr w:type="gramEnd"/>
            <w:r>
              <w:t xml:space="preserve"> followed by space or no-break space then some lower case including e.g. kg, mm, mi, kyd, psi, Gb/s, gal (US or Imperial).</w:t>
            </w:r>
          </w:p>
        </w:tc>
      </w:tr>
      <w:tr w:rsidR="00B16B71" w:rsidTr="007E1059">
        <w:tc>
          <w:tcPr>
            <w:tcW w:w="0" w:type="auto"/>
            <w:tcBorders>
              <w:top w:val="single" w:sz="4" w:space="0" w:color="000000"/>
              <w:left w:val="single" w:sz="4" w:space="0" w:color="000000"/>
              <w:bottom w:val="single" w:sz="4" w:space="0" w:color="000000"/>
              <w:right w:val="single" w:sz="4" w:space="0" w:color="000000"/>
            </w:tcBorders>
          </w:tcPr>
          <w:p w:rsidR="00B16B71" w:rsidRDefault="00B16B71" w:rsidP="007E1059">
            <w:r>
              <w:lastRenderedPageBreak/>
              <w:t>Money</w:t>
            </w:r>
          </w:p>
        </w:tc>
        <w:tc>
          <w:tcPr>
            <w:tcW w:w="0" w:type="auto"/>
            <w:tcBorders>
              <w:top w:val="single" w:sz="4" w:space="0" w:color="000000"/>
              <w:left w:val="single" w:sz="4" w:space="0" w:color="000000"/>
              <w:bottom w:val="single" w:sz="4" w:space="0" w:color="000000"/>
              <w:right w:val="single" w:sz="4" w:space="0" w:color="000000"/>
            </w:tcBorders>
          </w:tcPr>
          <w:p w:rsidR="00B16B71" w:rsidRDefault="00B16B71" w:rsidP="007E1059">
            <w:r>
              <w:sym w:font="Symbol" w:char="F0B7"/>
            </w:r>
            <w:r>
              <w:t xml:space="preserve"> Pronounced as “dollar(s)”, may be written “dollar(s)”</w:t>
            </w:r>
          </w:p>
          <w:p w:rsidR="00B16B71" w:rsidRDefault="00B16B71" w:rsidP="007E1059">
            <w:r>
              <w:sym w:font="Symbol" w:char="F0B7"/>
            </w:r>
            <w:r>
              <w:t xml:space="preserve"> U S dollars</w:t>
            </w:r>
          </w:p>
          <w:p w:rsidR="00B16B71" w:rsidRDefault="00B16B71" w:rsidP="007E1059">
            <w:r>
              <w:sym w:font="Symbol" w:char="F0B7"/>
            </w:r>
            <w:r>
              <w:t xml:space="preserve"> Pronounced as “Euro”, may be written as “Euro”</w:t>
            </w:r>
          </w:p>
          <w:p w:rsidR="00B16B71" w:rsidRDefault="00B16B71" w:rsidP="007E1059">
            <w:r>
              <w:sym w:font="Symbol" w:char="F0B7"/>
            </w:r>
            <w:r>
              <w:t xml:space="preserve"> Pronounced as “Pound(s)” may be written as “Pound(s)</w:t>
            </w:r>
            <w:r w:rsidR="002C6F91">
              <w:t>”</w:t>
            </w:r>
          </w:p>
          <w:p w:rsidR="002C6F91" w:rsidRDefault="002C6F91" w:rsidP="007E1059">
            <w:r>
              <w:sym w:font="Symbol" w:char="F0B7"/>
            </w:r>
            <w:r>
              <w:t xml:space="preserve"> This is pronounced as “pound”</w:t>
            </w:r>
            <w:r w:rsidR="00BA4B1F">
              <w:t xml:space="preserve"> or “hashtag”</w:t>
            </w:r>
            <w:r>
              <w:t xml:space="preserve"> in the U.S., but is pronounced as “crosshatch” or “number sign” elsewhere.</w:t>
            </w:r>
          </w:p>
          <w:p w:rsidR="002C6F91" w:rsidRDefault="002C6F91" w:rsidP="007E1059">
            <w:r>
              <w:sym w:font="Symbol" w:char="F0B7"/>
            </w:r>
            <w:r>
              <w:t xml:space="preserve"> The appropriate </w:t>
            </w:r>
            <w:r w:rsidR="00442EC5">
              <w:t xml:space="preserve">currency </w:t>
            </w:r>
            <w:r>
              <w:t>pronunciation shou</w:t>
            </w:r>
            <w:r w:rsidR="00BA4B1F">
              <w:t>l</w:t>
            </w:r>
            <w:r>
              <w:t>d be written</w:t>
            </w:r>
            <w:r w:rsidR="00442EC5">
              <w:t xml:space="preserve"> e.g. “Yen”, “Yuan”.</w:t>
            </w:r>
          </w:p>
          <w:p w:rsidR="002C6F91" w:rsidRDefault="00442EC5" w:rsidP="007E1059">
            <w:r>
              <w:sym w:font="Symbol" w:char="F0B7"/>
            </w:r>
            <w:r>
              <w:t xml:space="preserve"> This may be pronounced as “check mark” or “tick”</w:t>
            </w:r>
          </w:p>
          <w:p w:rsidR="002C6F91" w:rsidRDefault="002C6F91" w:rsidP="007E1059"/>
        </w:tc>
        <w:tc>
          <w:tcPr>
            <w:tcW w:w="0" w:type="auto"/>
            <w:tcBorders>
              <w:top w:val="single" w:sz="4" w:space="0" w:color="000000"/>
              <w:left w:val="single" w:sz="4" w:space="0" w:color="000000"/>
              <w:bottom w:val="single" w:sz="4" w:space="0" w:color="000000"/>
              <w:right w:val="single" w:sz="4" w:space="0" w:color="000000"/>
            </w:tcBorders>
          </w:tcPr>
          <w:p w:rsidR="00B16B71" w:rsidRDefault="00B16B71" w:rsidP="007E1059">
            <w:r>
              <w:sym w:font="Symbol" w:char="F0B7"/>
            </w:r>
            <w:r>
              <w:t xml:space="preserve"> $</w:t>
            </w:r>
          </w:p>
          <w:p w:rsidR="00B16B71" w:rsidRDefault="00B16B71" w:rsidP="007E1059">
            <w:r>
              <w:sym w:font="Symbol" w:char="F0B7"/>
            </w:r>
            <w:r>
              <w:t xml:space="preserve"> $(US)</w:t>
            </w:r>
          </w:p>
          <w:p w:rsidR="00B16B71" w:rsidRDefault="00B16B71" w:rsidP="007E1059">
            <w:r>
              <w:sym w:font="Symbol" w:char="F0B7"/>
            </w:r>
            <w:r>
              <w:t xml:space="preserve"> €</w:t>
            </w:r>
          </w:p>
          <w:p w:rsidR="00B16B71" w:rsidRDefault="00B16B71" w:rsidP="007E1059">
            <w:r>
              <w:sym w:font="Symbol" w:char="F0B7"/>
            </w:r>
            <w:r>
              <w:t xml:space="preserve"> £</w:t>
            </w:r>
          </w:p>
          <w:p w:rsidR="00B16B71" w:rsidRDefault="002C6F91" w:rsidP="007E1059">
            <w:r>
              <w:sym w:font="Symbol" w:char="F0B7"/>
            </w:r>
            <w:r>
              <w:t xml:space="preserve"> #</w:t>
            </w:r>
          </w:p>
          <w:p w:rsidR="002C6F91" w:rsidRDefault="002C6F91" w:rsidP="007E1059">
            <w:r>
              <w:sym w:font="Symbol" w:char="F0B7"/>
            </w:r>
            <w:r>
              <w:t xml:space="preserve"> ¥</w:t>
            </w:r>
          </w:p>
          <w:p w:rsidR="002C6F91" w:rsidRDefault="002C6F91" w:rsidP="007E1059">
            <w:r>
              <w:sym w:font="Symbol" w:char="F0B7"/>
            </w:r>
            <w:r>
              <w:t xml:space="preserve"> ¤</w:t>
            </w:r>
          </w:p>
          <w:p w:rsidR="002C6F91" w:rsidRDefault="002C6F91" w:rsidP="007E1059">
            <w:r>
              <w:sym w:font="Symbol" w:char="F0B7"/>
            </w:r>
            <w:r>
              <w:t xml:space="preserve"> </w:t>
            </w:r>
            <w:r>
              <w:sym w:font="Wingdings" w:char="F0FC"/>
            </w:r>
          </w:p>
        </w:tc>
      </w:tr>
    </w:tbl>
    <w:p w:rsidR="004B1EEF" w:rsidRDefault="004B1EEF" w:rsidP="004B1EEF">
      <w:r>
        <w:t xml:space="preserve"> Failure to use proper punctuation may result in a word being mispronounced. ***WHEN IN DOUBT, SPELL IT OUT***</w:t>
      </w:r>
    </w:p>
    <w:p w:rsidR="004B1EEF" w:rsidRDefault="004B1EEF" w:rsidP="004B1EEF">
      <w:r w:rsidRPr="00DC6D5D">
        <w:t>Apparently the IPAWS to NWEM interface has a limited character set. So </w:t>
      </w:r>
      <w:r w:rsidRPr="00DC6D5D">
        <w:br/>
        <w:t xml:space="preserve">instead of creating </w:t>
      </w:r>
      <w:proofErr w:type="gramStart"/>
      <w:r w:rsidRPr="00DC6D5D">
        <w:t>a</w:t>
      </w:r>
      <w:proofErr w:type="gramEnd"/>
      <w:r w:rsidRPr="00DC6D5D">
        <w:t xml:space="preserve"> NWEMtext parameter (similar to the CMAMtext </w:t>
      </w:r>
      <w:r w:rsidRPr="00DC6D5D">
        <w:br/>
        <w:t>parameter) or translating character sets for systems with text </w:t>
      </w:r>
      <w:r w:rsidRPr="00DC6D5D">
        <w:br/>
        <w:t>limitations, originators can't use the full character set.</w:t>
      </w:r>
      <w:r w:rsidRPr="00DC6D5D">
        <w:br/>
      </w:r>
      <w:r w:rsidRPr="00DC6D5D">
        <w:br/>
        <w:t>The NOAA/NWEM character set is limited to letters, digits, a period (.)</w:t>
      </w:r>
      <w:proofErr w:type="gramStart"/>
      <w:r w:rsidRPr="00DC6D5D">
        <w:t>,</w:t>
      </w:r>
      <w:proofErr w:type="gramEnd"/>
      <w:r w:rsidRPr="00DC6D5D">
        <w:br/>
      </w:r>
      <w:r w:rsidRPr="00DC6D5D">
        <w:lastRenderedPageBreak/>
        <w:t>and ellipsis (...) [only three dots, not two, not four). No other </w:t>
      </w:r>
      <w:r w:rsidRPr="00DC6D5D">
        <w:br/>
        <w:t>punctuation is allowed, such as comma (,), semi-colon (;), colon (:), etc.</w:t>
      </w:r>
      <w:r w:rsidRPr="00DC6D5D">
        <w:br/>
      </w:r>
      <w:r w:rsidRPr="00DC6D5D">
        <w:br/>
        <w:t>As long as IPAWS and NWEM have that character set limitation, it will be </w:t>
      </w:r>
      <w:r w:rsidRPr="00DC6D5D">
        <w:br/>
        <w:t>more challenging for text-to-speech systems.</w:t>
      </w:r>
    </w:p>
    <w:tbl>
      <w:tblPr>
        <w:tblW w:w="10660" w:type="dxa"/>
        <w:tblInd w:w="93" w:type="dxa"/>
        <w:tblLook w:val="04A0" w:firstRow="1" w:lastRow="0" w:firstColumn="1" w:lastColumn="0" w:noHBand="0" w:noVBand="1"/>
      </w:tblPr>
      <w:tblGrid>
        <w:gridCol w:w="1580"/>
        <w:gridCol w:w="960"/>
        <w:gridCol w:w="960"/>
        <w:gridCol w:w="960"/>
        <w:gridCol w:w="460"/>
        <w:gridCol w:w="460"/>
        <w:gridCol w:w="480"/>
        <w:gridCol w:w="412"/>
        <w:gridCol w:w="442"/>
        <w:gridCol w:w="458"/>
        <w:gridCol w:w="455"/>
        <w:gridCol w:w="487"/>
        <w:gridCol w:w="400"/>
        <w:gridCol w:w="461"/>
        <w:gridCol w:w="461"/>
        <w:gridCol w:w="461"/>
        <w:gridCol w:w="461"/>
        <w:gridCol w:w="461"/>
        <w:gridCol w:w="461"/>
      </w:tblGrid>
      <w:tr w:rsidR="00F14A31" w:rsidRPr="00F14A31" w:rsidTr="00F85BFC">
        <w:trPr>
          <w:trHeight w:val="300"/>
        </w:trPr>
        <w:tc>
          <w:tcPr>
            <w:tcW w:w="5380" w:type="dxa"/>
            <w:gridSpan w:val="6"/>
            <w:tcBorders>
              <w:top w:val="nil"/>
              <w:left w:val="nil"/>
              <w:bottom w:val="single" w:sz="24" w:space="0" w:color="AAAAAA"/>
              <w:right w:val="nil"/>
            </w:tcBorders>
            <w:shd w:val="clear" w:color="auto" w:fill="auto"/>
            <w:noWrap/>
            <w:vAlign w:val="bottom"/>
            <w:hideMark/>
          </w:tcPr>
          <w:p w:rsidR="00F14A31" w:rsidRPr="00F14A31" w:rsidRDefault="00F14A31" w:rsidP="00F14A31">
            <w:pPr>
              <w:pStyle w:val="Heading2"/>
              <w:rPr>
                <w:rFonts w:eastAsia="Times New Roman"/>
              </w:rPr>
            </w:pPr>
            <w:r w:rsidRPr="00F14A31">
              <w:rPr>
                <w:rFonts w:eastAsia="Times New Roman"/>
              </w:rPr>
              <w:t>Comparison of the various parts (1–16) of ISO/IEC 8859</w:t>
            </w:r>
          </w:p>
        </w:tc>
        <w:tc>
          <w:tcPr>
            <w:tcW w:w="48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p>
        </w:tc>
      </w:tr>
      <w:tr w:rsidR="00F14A31" w:rsidRPr="00F14A31" w:rsidTr="00F85BFC">
        <w:trPr>
          <w:trHeight w:val="315"/>
        </w:trPr>
        <w:tc>
          <w:tcPr>
            <w:tcW w:w="1580" w:type="dxa"/>
            <w:tcBorders>
              <w:top w:val="single" w:sz="24" w:space="0" w:color="AAAAAA"/>
              <w:left w:val="single" w:sz="24"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Binary</w:t>
            </w:r>
          </w:p>
        </w:tc>
        <w:tc>
          <w:tcPr>
            <w:tcW w:w="9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Oct</w:t>
            </w:r>
          </w:p>
        </w:tc>
        <w:tc>
          <w:tcPr>
            <w:tcW w:w="9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Dec</w:t>
            </w:r>
          </w:p>
        </w:tc>
        <w:tc>
          <w:tcPr>
            <w:tcW w:w="9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Hex</w:t>
            </w:r>
          </w:p>
        </w:tc>
        <w:tc>
          <w:tcPr>
            <w:tcW w:w="4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w:t>
            </w:r>
          </w:p>
        </w:tc>
        <w:tc>
          <w:tcPr>
            <w:tcW w:w="4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2</w:t>
            </w:r>
          </w:p>
        </w:tc>
        <w:tc>
          <w:tcPr>
            <w:tcW w:w="48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3</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4</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5</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6</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7</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8</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9</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10</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11</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13</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14</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15</w:t>
            </w:r>
          </w:p>
        </w:tc>
        <w:tc>
          <w:tcPr>
            <w:tcW w:w="400" w:type="dxa"/>
            <w:tcBorders>
              <w:top w:val="single" w:sz="24" w:space="0" w:color="AAAAAA"/>
              <w:left w:val="single" w:sz="6" w:space="0" w:color="AAAAAA"/>
              <w:bottom w:val="single" w:sz="24" w:space="0" w:color="AAAAAA"/>
              <w:right w:val="single" w:sz="24" w:space="0" w:color="AAAAAA"/>
            </w:tcBorders>
            <w:shd w:val="clear" w:color="auto" w:fill="auto"/>
            <w:noWrap/>
            <w:vAlign w:val="bottom"/>
            <w:hideMark/>
          </w:tcPr>
          <w:p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16</w:t>
            </w:r>
          </w:p>
        </w:tc>
      </w:tr>
      <w:tr w:rsidR="00F14A31" w:rsidRPr="00F14A31" w:rsidTr="00F85BFC">
        <w:trPr>
          <w:trHeight w:val="315"/>
        </w:trPr>
        <w:tc>
          <w:tcPr>
            <w:tcW w:w="1580" w:type="dxa"/>
            <w:tcBorders>
              <w:top w:val="single" w:sz="24" w:space="0" w:color="AAAAAA"/>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1010 0000</w:t>
            </w:r>
          </w:p>
        </w:tc>
        <w:tc>
          <w:tcPr>
            <w:tcW w:w="960" w:type="dxa"/>
            <w:tcBorders>
              <w:top w:val="single" w:sz="24" w:space="0" w:color="AAAAAA"/>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240</w:t>
            </w:r>
          </w:p>
        </w:tc>
        <w:tc>
          <w:tcPr>
            <w:tcW w:w="960" w:type="dxa"/>
            <w:tcBorders>
              <w:top w:val="single" w:sz="24" w:space="0" w:color="AAAAAA"/>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160</w:t>
            </w:r>
          </w:p>
        </w:tc>
        <w:tc>
          <w:tcPr>
            <w:tcW w:w="960" w:type="dxa"/>
            <w:tcBorders>
              <w:top w:val="single" w:sz="24" w:space="0" w:color="AAAAAA"/>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A0</w:t>
            </w:r>
          </w:p>
        </w:tc>
        <w:tc>
          <w:tcPr>
            <w:tcW w:w="6200" w:type="dxa"/>
            <w:gridSpan w:val="15"/>
            <w:tcBorders>
              <w:top w:val="single" w:sz="24" w:space="0" w:color="AAAAAA"/>
              <w:left w:val="nil"/>
              <w:bottom w:val="single" w:sz="8" w:space="0" w:color="AAAAAA"/>
              <w:right w:val="single" w:sz="8" w:space="0" w:color="AAAAAA"/>
            </w:tcBorders>
            <w:shd w:val="clear" w:color="000000" w:fill="F9F9F9"/>
            <w:vAlign w:val="center"/>
            <w:hideMark/>
          </w:tcPr>
          <w:p w:rsidR="00F14A31" w:rsidRPr="00F14A31" w:rsidRDefault="00B4566B" w:rsidP="0022471B">
            <w:pPr>
              <w:spacing w:after="0" w:line="240" w:lineRule="auto"/>
              <w:rPr>
                <w:rFonts w:ascii="Calibri" w:eastAsia="Times New Roman" w:hAnsi="Calibri" w:cs="Times New Roman"/>
                <w:color w:val="0000FF"/>
                <w:u w:val="single"/>
              </w:rPr>
            </w:pPr>
            <w:hyperlink r:id="rId1412" w:tooltip="Non-breaking space" w:history="1">
              <w:r w:rsidR="0022471B">
                <w:rPr>
                  <w:rFonts w:ascii="Calibri" w:eastAsia="Times New Roman" w:hAnsi="Calibri" w:cs="Times New Roman"/>
                  <w:color w:val="0000FF"/>
                  <w:u w:val="single"/>
                </w:rPr>
                <w:t>No</w:t>
              </w:r>
              <w:r w:rsidR="00F14A31" w:rsidRPr="00F14A31">
                <w:rPr>
                  <w:rFonts w:ascii="Calibri" w:eastAsia="Times New Roman" w:hAnsi="Calibri" w:cs="Times New Roman"/>
                  <w:color w:val="0000FF"/>
                  <w:u w:val="single"/>
                </w:rPr>
                <w:t>-break space (NBSP)</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A1</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13"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14" w:tooltip="Ą" w:history="1">
              <w:r w:rsidR="00F14A31" w:rsidRPr="00F14A31">
                <w:rPr>
                  <w:rFonts w:ascii="Calibri" w:eastAsia="Times New Roman" w:hAnsi="Calibri" w:cs="Times New Roman"/>
                  <w:color w:val="0000FF"/>
                  <w:u w:val="single"/>
                </w:rPr>
                <w:t>Ą</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15" w:tooltip="Ħ" w:history="1">
              <w:r w:rsidR="00F14A31" w:rsidRPr="00F14A31">
                <w:rPr>
                  <w:rFonts w:ascii="Calibri" w:eastAsia="Times New Roman" w:hAnsi="Calibri" w:cs="Times New Roman"/>
                  <w:color w:val="0000FF"/>
                  <w:u w:val="single"/>
                </w:rPr>
                <w:t>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16" w:tooltip="Ą" w:history="1">
              <w:r w:rsidR="00F14A31" w:rsidRPr="00F14A31">
                <w:rPr>
                  <w:rFonts w:ascii="Calibri" w:eastAsia="Times New Roman" w:hAnsi="Calibri" w:cs="Times New Roman"/>
                  <w:color w:val="0000FF"/>
                  <w:u w:val="single"/>
                </w:rPr>
                <w:t>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17" w:tooltip="Yo (Cyrillic)" w:history="1">
              <w:r w:rsidR="00F14A31" w:rsidRPr="00F14A31">
                <w:rPr>
                  <w:rFonts w:ascii="Calibri" w:eastAsia="Times New Roman" w:hAnsi="Calibri" w:cs="Times New Roman"/>
                  <w:color w:val="0000FF"/>
                  <w:u w:val="single"/>
                </w:rPr>
                <w:t>Ё</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18"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1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0" w:tooltip="Ą" w:history="1">
              <w:r w:rsidR="00F14A31" w:rsidRPr="00F14A31">
                <w:rPr>
                  <w:rFonts w:ascii="Calibri" w:eastAsia="Times New Roman" w:hAnsi="Calibri" w:cs="Times New Roman"/>
                  <w:color w:val="0000FF"/>
                  <w:u w:val="single"/>
                </w:rPr>
                <w:t>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1" w:tooltip="ก" w:history="1">
              <w:r w:rsidR="00F14A31" w:rsidRPr="00F14A31">
                <w:rPr>
                  <w:rFonts w:ascii="Cordia New" w:eastAsia="Times New Roman" w:hAnsi="Cordia New" w:cs="Cordia New"/>
                  <w:color w:val="0000FF"/>
                  <w:u w:val="single"/>
                </w:rPr>
                <w:t>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2"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3" w:tooltip="Ḃ" w:history="1">
              <w:r w:rsidR="00F14A31" w:rsidRPr="00F14A31">
                <w:rPr>
                  <w:rFonts w:ascii="Calibri" w:eastAsia="Times New Roman" w:hAnsi="Calibri" w:cs="Times New Roman"/>
                  <w:color w:val="0000FF"/>
                  <w:u w:val="single"/>
                </w:rPr>
                <w:t>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4"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5" w:tooltip="Ą" w:history="1">
              <w:r w:rsidR="00F14A31" w:rsidRPr="00F14A31">
                <w:rPr>
                  <w:rFonts w:ascii="Calibri" w:eastAsia="Times New Roman" w:hAnsi="Calibri" w:cs="Times New Roman"/>
                  <w:color w:val="0000FF"/>
                  <w:u w:val="single"/>
                </w:rPr>
                <w:t>Ą</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A2</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6" w:tooltip="¢" w:history="1">
              <w:r w:rsidR="00F14A31" w:rsidRPr="00F14A31">
                <w:rPr>
                  <w:rFonts w:ascii="Calibri" w:eastAsia="Times New Roman" w:hAnsi="Calibri" w:cs="Times New Roman"/>
                  <w:color w:val="0000FF"/>
                  <w:u w:val="single"/>
                </w:rPr>
                <w:t>¢</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8" w:tooltip="ĸ" w:history="1">
              <w:r w:rsidR="00F14A31" w:rsidRPr="00F14A31">
                <w:rPr>
                  <w:rFonts w:ascii="Calibri" w:eastAsia="Times New Roman" w:hAnsi="Calibri" w:cs="Times New Roman"/>
                  <w:color w:val="0000FF"/>
                  <w:u w:val="single"/>
                </w:rPr>
                <w:t>ĸ</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29" w:tooltip="Dje" w:history="1">
              <w:r w:rsidR="00F14A31" w:rsidRPr="00F14A31">
                <w:rPr>
                  <w:rFonts w:ascii="Calibri" w:eastAsia="Times New Roman" w:hAnsi="Calibri" w:cs="Times New Roman"/>
                  <w:color w:val="0000FF"/>
                  <w:u w:val="single"/>
                </w:rPr>
                <w:t>Ђ</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0"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1"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2"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3" w:tooltip="Ē" w:history="1">
              <w:r w:rsidR="00F14A31" w:rsidRPr="00F14A31">
                <w:rPr>
                  <w:rFonts w:ascii="Calibri" w:eastAsia="Times New Roman" w:hAnsi="Calibri" w:cs="Times New Roman"/>
                  <w:color w:val="0000FF"/>
                  <w:u w:val="single"/>
                </w:rPr>
                <w:t>Ē</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4" w:tooltip="ข" w:history="1">
              <w:r w:rsidR="00F14A31" w:rsidRPr="00F14A31">
                <w:rPr>
                  <w:rFonts w:ascii="Cordia New" w:eastAsia="Times New Roman" w:hAnsi="Cordia New" w:cs="Cordia New"/>
                  <w:color w:val="0000FF"/>
                  <w:u w:val="single"/>
                </w:rPr>
                <w:t>ข</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5"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6" w:tooltip="Ḃ" w:history="1">
              <w:r w:rsidR="00F14A31" w:rsidRPr="00F14A31">
                <w:rPr>
                  <w:rFonts w:ascii="Calibri" w:eastAsia="Times New Roman" w:hAnsi="Calibri" w:cs="Times New Roman"/>
                  <w:color w:val="0000FF"/>
                  <w:u w:val="single"/>
                </w:rPr>
                <w:t>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8" w:tooltip="Ą" w:history="1">
              <w:r w:rsidR="00F14A31" w:rsidRPr="00F14A31">
                <w:rPr>
                  <w:rFonts w:ascii="Calibri" w:eastAsia="Times New Roman" w:hAnsi="Calibri" w:cs="Times New Roman"/>
                  <w:color w:val="0000FF"/>
                  <w:u w:val="single"/>
                </w:rPr>
                <w:t>ą</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A3</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39" w:tooltip="Pound sign"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0" w:tooltip="Ł" w:history="1">
              <w:r w:rsidR="00F14A31" w:rsidRPr="00F14A31">
                <w:rPr>
                  <w:rFonts w:ascii="Calibri" w:eastAsia="Times New Roman" w:hAnsi="Calibri" w:cs="Times New Roman"/>
                  <w:color w:val="0000FF"/>
                  <w:u w:val="single"/>
                </w:rPr>
                <w:t>Ł</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1" w:tooltip="Pound sign"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2" w:tooltip="Ŗ" w:history="1">
              <w:r w:rsidR="00F14A31" w:rsidRPr="00F14A31">
                <w:rPr>
                  <w:rFonts w:ascii="Calibri" w:eastAsia="Times New Roman" w:hAnsi="Calibri" w:cs="Times New Roman"/>
                  <w:color w:val="0000FF"/>
                  <w:u w:val="single"/>
                </w:rPr>
                <w:t>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3" w:tooltip="Gje" w:history="1">
              <w:r w:rsidR="00F14A31" w:rsidRPr="00F14A31">
                <w:rPr>
                  <w:rFonts w:ascii="Calibri" w:eastAsia="Times New Roman" w:hAnsi="Calibri" w:cs="Times New Roman"/>
                  <w:color w:val="0000FF"/>
                  <w:u w:val="single"/>
                </w:rPr>
                <w:t>Ѓ</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4" w:tooltip="Pound sign"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5" w:tooltip="Ģ" w:history="1">
              <w:r w:rsidR="00F14A31" w:rsidRPr="00F14A31">
                <w:rPr>
                  <w:rFonts w:ascii="Calibri" w:eastAsia="Times New Roman" w:hAnsi="Calibri" w:cs="Times New Roman"/>
                  <w:color w:val="0000FF"/>
                  <w:u w:val="single"/>
                </w:rPr>
                <w:t>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6" w:tooltip="ฃ" w:history="1">
              <w:r w:rsidR="00F14A31" w:rsidRPr="00F14A31">
                <w:rPr>
                  <w:rFonts w:ascii="Cordia New" w:eastAsia="Times New Roman" w:hAnsi="Cordia New" w:cs="Cordia New"/>
                  <w:color w:val="0000FF"/>
                  <w:u w:val="single"/>
                </w:rPr>
                <w:t>ฃ</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7" w:tooltip="Pound sign"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8" w:tooltip="Ł" w:history="1">
              <w:r w:rsidR="00F14A31" w:rsidRPr="00F14A31">
                <w:rPr>
                  <w:rFonts w:ascii="Calibri" w:eastAsia="Times New Roman" w:hAnsi="Calibri" w:cs="Times New Roman"/>
                  <w:color w:val="0000FF"/>
                  <w:u w:val="single"/>
                </w:rPr>
                <w:t>Ł</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A4</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4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0" w:tooltip="Ukrainian Ye" w:history="1">
              <w:r w:rsidR="00F14A31" w:rsidRPr="00F14A31">
                <w:rPr>
                  <w:rFonts w:ascii="Calibri" w:eastAsia="Times New Roman" w:hAnsi="Calibri" w:cs="Times New Roman"/>
                  <w:color w:val="0000FF"/>
                  <w:u w:val="single"/>
                </w:rPr>
                <w:t>Є</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1"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FFF9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2" w:tooltip="Euro sign" w:history="1">
              <w:r w:rsidR="00F14A31" w:rsidRPr="00F14A31">
                <w:rPr>
                  <w:rFonts w:ascii="Calibri" w:eastAsia="Times New Roman" w:hAnsi="Calibri" w:cs="Times New Roman"/>
                  <w:color w:val="0000FF"/>
                  <w:u w:val="single"/>
                </w:rPr>
                <w:t>€</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3"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4" w:tooltip="Ī" w:history="1">
              <w:r w:rsidR="00F14A31" w:rsidRPr="00F14A31">
                <w:rPr>
                  <w:rFonts w:ascii="Calibri" w:eastAsia="Times New Roman" w:hAnsi="Calibri" w:cs="Times New Roman"/>
                  <w:color w:val="0000FF"/>
                  <w:u w:val="single"/>
                </w:rPr>
                <w:t>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5" w:tooltip="ค" w:history="1">
              <w:r w:rsidR="00F14A31" w:rsidRPr="00F14A31">
                <w:rPr>
                  <w:rFonts w:ascii="Cordia New" w:eastAsia="Times New Roman" w:hAnsi="Cordia New" w:cs="Cordia New"/>
                  <w:color w:val="0000FF"/>
                  <w:u w:val="single"/>
                </w:rPr>
                <w:t>ค</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6"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7" w:tooltip="Ċ" w:history="1">
              <w:r w:rsidR="00F14A31" w:rsidRPr="00F14A31">
                <w:rPr>
                  <w:rFonts w:ascii="Calibri" w:eastAsia="Times New Roman" w:hAnsi="Calibri" w:cs="Times New Roman"/>
                  <w:color w:val="0000FF"/>
                  <w:u w:val="single"/>
                </w:rPr>
                <w:t>Ċ</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8" w:tooltip="Euro sign"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A5</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59"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0" w:tooltip="Ľ" w:history="1">
              <w:r w:rsidR="00F14A31" w:rsidRPr="00F14A31">
                <w:rPr>
                  <w:rFonts w:ascii="Calibri" w:eastAsia="Times New Roman" w:hAnsi="Calibri" w:cs="Times New Roman"/>
                  <w:color w:val="0000FF"/>
                  <w:u w:val="single"/>
                </w:rPr>
                <w:t>Ľ</w:t>
              </w:r>
            </w:hyperlink>
          </w:p>
        </w:tc>
        <w:tc>
          <w:tcPr>
            <w:tcW w:w="48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1" w:tooltip="Ĩ" w:history="1">
              <w:r w:rsidR="00F14A31" w:rsidRPr="00F14A31">
                <w:rPr>
                  <w:rFonts w:ascii="Calibri" w:eastAsia="Times New Roman" w:hAnsi="Calibri" w:cs="Times New Roman"/>
                  <w:color w:val="0000FF"/>
                  <w:u w:val="single"/>
                </w:rPr>
                <w:t>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2" w:tooltip="Dze" w:history="1">
              <w:r w:rsidR="00F14A31" w:rsidRPr="00F14A31">
                <w:rPr>
                  <w:rFonts w:ascii="Calibri" w:eastAsia="Times New Roman" w:hAnsi="Calibri" w:cs="Times New Roman"/>
                  <w:color w:val="0000FF"/>
                  <w:u w:val="single"/>
                </w:rPr>
                <w:t>Ѕ</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FFF9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3" w:tooltip="₯" w:history="1">
              <w:r w:rsidR="00F14A31" w:rsidRPr="00F14A31">
                <w:rPr>
                  <w:rFonts w:ascii="Calibri" w:eastAsia="Times New Roman" w:hAnsi="Calibri" w:cs="Times New Roman"/>
                  <w:color w:val="0000FF"/>
                  <w:u w:val="single"/>
                </w:rPr>
                <w:t>₯</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4"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5" w:tooltip="Ĩ" w:history="1">
              <w:r w:rsidR="00F14A31" w:rsidRPr="00F14A31">
                <w:rPr>
                  <w:rFonts w:ascii="Calibri" w:eastAsia="Times New Roman" w:hAnsi="Calibri" w:cs="Times New Roman"/>
                  <w:color w:val="0000FF"/>
                  <w:u w:val="single"/>
                </w:rPr>
                <w:t>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6" w:tooltip="ฅ" w:history="1">
              <w:r w:rsidR="00F14A31" w:rsidRPr="00F14A31">
                <w:rPr>
                  <w:rFonts w:ascii="Cordia New" w:eastAsia="Times New Roman" w:hAnsi="Cordia New" w:cs="Cordia New"/>
                  <w:color w:val="0000FF"/>
                  <w:u w:val="single"/>
                </w:rPr>
                <w:t>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7"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8" w:tooltip="Ċ" w:history="1">
              <w:r w:rsidR="00F14A31" w:rsidRPr="00F14A31">
                <w:rPr>
                  <w:rFonts w:ascii="Calibri" w:eastAsia="Times New Roman" w:hAnsi="Calibri" w:cs="Times New Roman"/>
                  <w:color w:val="0000FF"/>
                  <w:u w:val="single"/>
                </w:rPr>
                <w:t>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6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0"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A6</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1"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2" w:tooltip="Ś" w:history="1">
              <w:r w:rsidR="00F14A31" w:rsidRPr="00F14A31">
                <w:rPr>
                  <w:rFonts w:ascii="Calibri" w:eastAsia="Times New Roman" w:hAnsi="Calibri" w:cs="Times New Roman"/>
                  <w:color w:val="0000FF"/>
                  <w:u w:val="single"/>
                </w:rPr>
                <w:t>Ś</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3" w:tooltip="Ĥ" w:history="1">
              <w:r w:rsidR="00F14A31" w:rsidRPr="00F14A31">
                <w:rPr>
                  <w:rFonts w:ascii="Calibri" w:eastAsia="Times New Roman" w:hAnsi="Calibri" w:cs="Times New Roman"/>
                  <w:color w:val="0000FF"/>
                  <w:u w:val="single"/>
                </w:rPr>
                <w:t>Ĥ</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4" w:tooltip="Ļ" w:history="1">
              <w:r w:rsidR="00F14A31" w:rsidRPr="00F14A31">
                <w:rPr>
                  <w:rFonts w:ascii="Calibri" w:eastAsia="Times New Roman" w:hAnsi="Calibri" w:cs="Times New Roman"/>
                  <w:color w:val="0000FF"/>
                  <w:u w:val="single"/>
                </w:rPr>
                <w:t>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5" w:tooltip="Dotted I (Cyrillic)" w:history="1">
              <w:r w:rsidR="00F14A31" w:rsidRPr="00F14A31">
                <w:rPr>
                  <w:rFonts w:ascii="Calibri" w:eastAsia="Times New Roman" w:hAnsi="Calibri" w:cs="Times New Roman"/>
                  <w:color w:val="0000FF"/>
                  <w:u w:val="single"/>
                </w:rPr>
                <w:t>І</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6"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7" w:tooltip="Ķ" w:history="1">
              <w:r w:rsidR="00F14A31" w:rsidRPr="00F14A31">
                <w:rPr>
                  <w:rFonts w:ascii="Calibri" w:eastAsia="Times New Roman" w:hAnsi="Calibri" w:cs="Times New Roman"/>
                  <w:color w:val="0000FF"/>
                  <w:u w:val="single"/>
                </w:rPr>
                <w:t>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8" w:tooltip="ฆ" w:history="1">
              <w:r w:rsidR="00F14A31" w:rsidRPr="00F14A31">
                <w:rPr>
                  <w:rFonts w:ascii="Cordia New" w:eastAsia="Times New Roman" w:hAnsi="Cordia New" w:cs="Cordia New"/>
                  <w:color w:val="0000FF"/>
                  <w:u w:val="single"/>
                </w:rPr>
                <w:t>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7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0" w:tooltip="Ḋ" w:history="1">
              <w:r w:rsidR="00F14A31" w:rsidRPr="00F14A31">
                <w:rPr>
                  <w:rFonts w:ascii="Calibri" w:eastAsia="Times New Roman" w:hAnsi="Calibri" w:cs="Times New Roman"/>
                  <w:color w:val="0000FF"/>
                  <w:u w:val="single"/>
                </w:rPr>
                <w:t>Ḋ</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1" w:tooltip="Š" w:history="1">
              <w:r w:rsidR="00F14A31" w:rsidRPr="00F14A31">
                <w:rPr>
                  <w:rFonts w:ascii="Calibri" w:eastAsia="Times New Roman" w:hAnsi="Calibri" w:cs="Times New Roman"/>
                  <w:color w:val="0000FF"/>
                  <w:u w:val="single"/>
                </w:rPr>
                <w:t>Š</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A7</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2"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3" w:tooltip="Yi (Cyrillic)" w:history="1">
              <w:r w:rsidR="00F14A31" w:rsidRPr="00F14A31">
                <w:rPr>
                  <w:rFonts w:ascii="Calibri" w:eastAsia="Times New Roman" w:hAnsi="Calibri" w:cs="Times New Roman"/>
                  <w:color w:val="0000FF"/>
                  <w:u w:val="single"/>
                </w:rPr>
                <w:t>Ї</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4"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5" w:tooltip="ง" w:history="1">
              <w:r w:rsidR="00F14A31" w:rsidRPr="00F14A31">
                <w:rPr>
                  <w:rFonts w:ascii="Cordia New" w:eastAsia="Times New Roman" w:hAnsi="Cordia New" w:cs="Cordia New"/>
                  <w:color w:val="0000FF"/>
                  <w:u w:val="single"/>
                </w:rPr>
                <w:t>ง</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6" w:tooltip="§"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A8</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8" w:tooltip="Je (Cyrillic)" w:history="1">
              <w:r w:rsidR="00F14A31" w:rsidRPr="00F14A31">
                <w:rPr>
                  <w:rFonts w:ascii="Calibri" w:eastAsia="Times New Roman" w:hAnsi="Calibri" w:cs="Times New Roman"/>
                  <w:color w:val="0000FF"/>
                  <w:u w:val="single"/>
                </w:rPr>
                <w:t>Ј</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8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0" w:tooltip="Ļ" w:history="1">
              <w:r w:rsidR="00F14A31" w:rsidRPr="00F14A31">
                <w:rPr>
                  <w:rFonts w:ascii="Calibri" w:eastAsia="Times New Roman" w:hAnsi="Calibri" w:cs="Times New Roman"/>
                  <w:color w:val="0000FF"/>
                  <w:u w:val="single"/>
                </w:rPr>
                <w:t>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1" w:tooltip="จ" w:history="1">
              <w:r w:rsidR="00F14A31" w:rsidRPr="00F14A31">
                <w:rPr>
                  <w:rFonts w:ascii="Cordia New" w:eastAsia="Times New Roman" w:hAnsi="Cordia New" w:cs="Cordia New"/>
                  <w:color w:val="0000FF"/>
                  <w:u w:val="single"/>
                </w:rPr>
                <w:t>จ</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2" w:tooltip="Ø" w:history="1">
              <w:r w:rsidR="00F14A31" w:rsidRPr="00F14A31">
                <w:rPr>
                  <w:rFonts w:ascii="Calibri" w:eastAsia="Times New Roman" w:hAnsi="Calibri" w:cs="Times New Roman"/>
                  <w:color w:val="0000FF"/>
                  <w:u w:val="single"/>
                </w:rPr>
                <w:t>Ø</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3" w:tooltip="Ẁ" w:history="1">
              <w:r w:rsidR="00F14A31" w:rsidRPr="00F14A31">
                <w:rPr>
                  <w:rFonts w:ascii="Calibri" w:eastAsia="Times New Roman" w:hAnsi="Calibri" w:cs="Times New Roman"/>
                  <w:color w:val="0000FF"/>
                  <w:u w:val="single"/>
                </w:rPr>
                <w:t>Ẁ</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4" w:tooltip="Š" w:history="1">
              <w:r w:rsidR="00F14A31" w:rsidRPr="00F14A31">
                <w:rPr>
                  <w:rFonts w:ascii="Calibri" w:eastAsia="Times New Roman" w:hAnsi="Calibri" w:cs="Times New Roman"/>
                  <w:color w:val="0000FF"/>
                  <w:u w:val="single"/>
                </w:rPr>
                <w:t>š</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A9</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5"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6" w:tooltip="Š" w:history="1">
              <w:r w:rsidR="00F14A31" w:rsidRPr="00F14A31">
                <w:rPr>
                  <w:rFonts w:ascii="Calibri" w:eastAsia="Times New Roman" w:hAnsi="Calibri" w:cs="Times New Roman"/>
                  <w:color w:val="0000FF"/>
                  <w:u w:val="single"/>
                </w:rPr>
                <w:t>Š</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7" w:tooltip="İ" w:history="1">
              <w:r w:rsidR="00F14A31" w:rsidRPr="00F14A31">
                <w:rPr>
                  <w:rFonts w:ascii="Calibri" w:eastAsia="Times New Roman" w:hAnsi="Calibri" w:cs="Times New Roman"/>
                  <w:color w:val="0000FF"/>
                  <w:u w:val="single"/>
                </w:rPr>
                <w:t>İ</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8" w:tooltip="Š" w:history="1">
              <w:r w:rsidR="00F14A31" w:rsidRPr="00F14A31">
                <w:rPr>
                  <w:rFonts w:ascii="Calibri" w:eastAsia="Times New Roman" w:hAnsi="Calibri" w:cs="Times New Roman"/>
                  <w:color w:val="0000FF"/>
                  <w:u w:val="single"/>
                </w:rPr>
                <w:t>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499" w:tooltip="Lje" w:history="1">
              <w:r w:rsidR="00F14A31" w:rsidRPr="00F14A31">
                <w:rPr>
                  <w:rFonts w:ascii="Calibri" w:eastAsia="Times New Roman" w:hAnsi="Calibri" w:cs="Times New Roman"/>
                  <w:color w:val="0000FF"/>
                  <w:u w:val="single"/>
                </w:rPr>
                <w:t>Љ</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0"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1" w:tooltip="Đ" w:history="1">
              <w:r w:rsidR="00F14A31" w:rsidRPr="00F14A31">
                <w:rPr>
                  <w:rFonts w:ascii="Calibri" w:eastAsia="Times New Roman" w:hAnsi="Calibri" w:cs="Times New Roman"/>
                  <w:color w:val="0000FF"/>
                  <w:u w:val="single"/>
                </w:rPr>
                <w:t>Đ</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2" w:tooltip="ฉ" w:history="1">
              <w:r w:rsidR="00F14A31" w:rsidRPr="00F14A31">
                <w:rPr>
                  <w:rFonts w:ascii="Cordia New" w:eastAsia="Times New Roman" w:hAnsi="Cordia New" w:cs="Cordia New"/>
                  <w:color w:val="0000FF"/>
                  <w:u w:val="single"/>
                </w:rPr>
                <w:t>ฉ</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3" w:tooltip="©"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AA</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4" w:tooltip="ª" w:history="1">
              <w:r w:rsidR="00F14A31" w:rsidRPr="00F14A31">
                <w:rPr>
                  <w:rFonts w:ascii="Calibri" w:eastAsia="Times New Roman" w:hAnsi="Calibri" w:cs="Times New Roman"/>
                  <w:color w:val="0000FF"/>
                  <w:u w:val="single"/>
                </w:rPr>
                <w:t>ª</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5" w:tooltip="Ş" w:history="1">
              <w:r w:rsidR="00F14A31" w:rsidRPr="00F14A31">
                <w:rPr>
                  <w:rFonts w:ascii="Calibri" w:eastAsia="Times New Roman" w:hAnsi="Calibri" w:cs="Times New Roman"/>
                  <w:color w:val="0000FF"/>
                  <w:u w:val="single"/>
                </w:rPr>
                <w:t>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6" w:tooltip="Ē" w:history="1">
              <w:r w:rsidR="00F14A31" w:rsidRPr="00F14A31">
                <w:rPr>
                  <w:rFonts w:ascii="Calibri" w:eastAsia="Times New Roman" w:hAnsi="Calibri" w:cs="Times New Roman"/>
                  <w:color w:val="0000FF"/>
                  <w:u w:val="single"/>
                </w:rPr>
                <w:t>Ē</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7" w:tooltip="Nje" w:history="1">
              <w:r w:rsidR="00F14A31" w:rsidRPr="00F14A31">
                <w:rPr>
                  <w:rFonts w:ascii="Calibri" w:eastAsia="Times New Roman" w:hAnsi="Calibri" w:cs="Times New Roman"/>
                  <w:color w:val="0000FF"/>
                  <w:u w:val="single"/>
                </w:rPr>
                <w:t>Њ</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FFF9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8" w:tooltip="ͺ" w:history="1">
              <w:r w:rsidR="00F14A31" w:rsidRPr="00F14A31">
                <w:rPr>
                  <w:rFonts w:ascii="Calibri" w:eastAsia="Times New Roman" w:hAnsi="Calibri" w:cs="Times New Roman"/>
                  <w:color w:val="0000FF"/>
                  <w:u w:val="single"/>
                </w:rPr>
                <w:t>ͺ</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0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0" w:tooltip="ª" w:history="1">
              <w:r w:rsidR="00F14A31" w:rsidRPr="00F14A31">
                <w:rPr>
                  <w:rFonts w:ascii="Calibri" w:eastAsia="Times New Roman" w:hAnsi="Calibri" w:cs="Times New Roman"/>
                  <w:color w:val="0000FF"/>
                  <w:u w:val="single"/>
                </w:rPr>
                <w:t>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1" w:tooltip="Š" w:history="1">
              <w:r w:rsidR="00F14A31" w:rsidRPr="00F14A31">
                <w:rPr>
                  <w:rFonts w:ascii="Calibri" w:eastAsia="Times New Roman" w:hAnsi="Calibri" w:cs="Times New Roman"/>
                  <w:color w:val="0000FF"/>
                  <w:u w:val="single"/>
                </w:rPr>
                <w:t>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2" w:tooltip="ช" w:history="1">
              <w:r w:rsidR="00F14A31" w:rsidRPr="00F14A31">
                <w:rPr>
                  <w:rFonts w:ascii="Cordia New" w:eastAsia="Times New Roman" w:hAnsi="Cordia New" w:cs="Cordia New"/>
                  <w:color w:val="0000FF"/>
                  <w:u w:val="single"/>
                </w:rPr>
                <w:t>ช</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3" w:tooltip="Ŗ" w:history="1">
              <w:r w:rsidR="00F14A31" w:rsidRPr="00F14A31">
                <w:rPr>
                  <w:rFonts w:ascii="Calibri" w:eastAsia="Times New Roman" w:hAnsi="Calibri" w:cs="Times New Roman"/>
                  <w:color w:val="0000FF"/>
                  <w:u w:val="single"/>
                </w:rPr>
                <w:t>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4" w:tooltip="Ẃ" w:history="1">
              <w:r w:rsidR="00F14A31" w:rsidRPr="00F14A31">
                <w:rPr>
                  <w:rFonts w:ascii="Calibri" w:eastAsia="Times New Roman" w:hAnsi="Calibri" w:cs="Times New Roman"/>
                  <w:color w:val="0000FF"/>
                  <w:u w:val="single"/>
                </w:rPr>
                <w:t>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5" w:tooltip="ª" w:history="1">
              <w:r w:rsidR="00F14A31" w:rsidRPr="00F14A31">
                <w:rPr>
                  <w:rFonts w:ascii="Calibri" w:eastAsia="Times New Roman" w:hAnsi="Calibri" w:cs="Times New Roman"/>
                  <w:color w:val="0000FF"/>
                  <w:u w:val="single"/>
                </w:rPr>
                <w:t>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6" w:tooltip="Ș" w:history="1">
              <w:r w:rsidR="00F14A31" w:rsidRPr="00F14A31">
                <w:rPr>
                  <w:rFonts w:ascii="Calibri" w:eastAsia="Times New Roman" w:hAnsi="Calibri" w:cs="Times New Roman"/>
                  <w:color w:val="0000FF"/>
                  <w:u w:val="single"/>
                </w:rPr>
                <w:t>Ș</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AB</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7"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8" w:tooltip="Ť" w:history="1">
              <w:r w:rsidR="00F14A31" w:rsidRPr="00F14A31">
                <w:rPr>
                  <w:rFonts w:ascii="Calibri" w:eastAsia="Times New Roman" w:hAnsi="Calibri" w:cs="Times New Roman"/>
                  <w:color w:val="0000FF"/>
                  <w:u w:val="single"/>
                </w:rPr>
                <w:t>Ť</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19" w:tooltip="Ğ" w:history="1">
              <w:r w:rsidR="00F14A31" w:rsidRPr="00F14A31">
                <w:rPr>
                  <w:rFonts w:ascii="Calibri" w:eastAsia="Times New Roman" w:hAnsi="Calibri" w:cs="Times New Roman"/>
                  <w:color w:val="0000FF"/>
                  <w:u w:val="single"/>
                </w:rPr>
                <w:t>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0" w:tooltip="Ģ" w:history="1">
              <w:r w:rsidR="00F14A31" w:rsidRPr="00F14A31">
                <w:rPr>
                  <w:rFonts w:ascii="Calibri" w:eastAsia="Times New Roman" w:hAnsi="Calibri" w:cs="Times New Roman"/>
                  <w:color w:val="0000FF"/>
                  <w:u w:val="single"/>
                </w:rPr>
                <w:t>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1" w:tooltip="Tshe" w:history="1">
              <w:r w:rsidR="00F14A31" w:rsidRPr="00F14A31">
                <w:rPr>
                  <w:rFonts w:ascii="Calibri" w:eastAsia="Times New Roman" w:hAnsi="Calibri" w:cs="Times New Roman"/>
                  <w:color w:val="0000FF"/>
                  <w:u w:val="single"/>
                </w:rPr>
                <w:t>Ћ</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2"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3" w:tooltip="Ŧ" w:history="1">
              <w:r w:rsidR="00F14A31" w:rsidRPr="00F14A31">
                <w:rPr>
                  <w:rFonts w:ascii="Calibri" w:eastAsia="Times New Roman" w:hAnsi="Calibri" w:cs="Times New Roman"/>
                  <w:color w:val="0000FF"/>
                  <w:u w:val="single"/>
                </w:rPr>
                <w:t>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4" w:tooltip="ซ" w:history="1">
              <w:r w:rsidR="00F14A31" w:rsidRPr="00F14A31">
                <w:rPr>
                  <w:rFonts w:ascii="Cordia New" w:eastAsia="Times New Roman" w:hAnsi="Cordia New" w:cs="Cordia New"/>
                  <w:color w:val="0000FF"/>
                  <w:u w:val="single"/>
                </w:rPr>
                <w:t>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5"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6" w:tooltip="Ḋ" w:history="1">
              <w:r w:rsidR="00F14A31" w:rsidRPr="00F14A31">
                <w:rPr>
                  <w:rFonts w:ascii="Calibri" w:eastAsia="Times New Roman" w:hAnsi="Calibri" w:cs="Times New Roman"/>
                  <w:color w:val="0000FF"/>
                  <w:u w:val="single"/>
                </w:rPr>
                <w:t>ḋ</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7"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AC</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8"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29" w:tooltip="Ź" w:history="1">
              <w:r w:rsidR="00F14A31" w:rsidRPr="00F14A31">
                <w:rPr>
                  <w:rFonts w:ascii="Calibri" w:eastAsia="Times New Roman" w:hAnsi="Calibri" w:cs="Times New Roman"/>
                  <w:color w:val="0000FF"/>
                  <w:u w:val="single"/>
                </w:rPr>
                <w:t>Ź</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0" w:tooltip="Ĵ" w:history="1">
              <w:r w:rsidR="00F14A31" w:rsidRPr="00F14A31">
                <w:rPr>
                  <w:rFonts w:ascii="Calibri" w:eastAsia="Times New Roman" w:hAnsi="Calibri" w:cs="Times New Roman"/>
                  <w:color w:val="0000FF"/>
                  <w:u w:val="single"/>
                </w:rPr>
                <w:t>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1" w:tooltip="Ŧ" w:history="1">
              <w:r w:rsidR="00F14A31" w:rsidRPr="00F14A31">
                <w:rPr>
                  <w:rFonts w:ascii="Calibri" w:eastAsia="Times New Roman" w:hAnsi="Calibri" w:cs="Times New Roman"/>
                  <w:color w:val="0000FF"/>
                  <w:u w:val="single"/>
                </w:rPr>
                <w:t>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2" w:tooltip="Kje" w:history="1">
              <w:r w:rsidR="00F14A31" w:rsidRPr="00F14A31">
                <w:rPr>
                  <w:rFonts w:ascii="Calibri" w:eastAsia="Times New Roman" w:hAnsi="Calibri" w:cs="Times New Roman"/>
                  <w:color w:val="0000FF"/>
                  <w:u w:val="single"/>
                </w:rPr>
                <w:t>Ќ</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3" w:tooltip="،" w:history="1">
              <w:r w:rsidR="00F14A31" w:rsidRPr="00F14A31">
                <w:rPr>
                  <w:rFonts w:ascii="Arial" w:eastAsia="Times New Roman" w:hAnsi="Arial" w:cs="Arial"/>
                  <w:color w:val="0000FF"/>
                  <w:u w:val="single"/>
                </w:rPr>
                <w:t>،</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4"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5" w:tooltip="Ž" w:history="1">
              <w:r w:rsidR="00F14A31" w:rsidRPr="00F14A31">
                <w:rPr>
                  <w:rFonts w:ascii="Calibri" w:eastAsia="Times New Roman" w:hAnsi="Calibri" w:cs="Times New Roman"/>
                  <w:color w:val="0000FF"/>
                  <w:u w:val="single"/>
                </w:rPr>
                <w:t>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6" w:tooltip="ฌ" w:history="1">
              <w:r w:rsidR="00F14A31" w:rsidRPr="00F14A31">
                <w:rPr>
                  <w:rFonts w:ascii="Cordia New" w:eastAsia="Times New Roman" w:hAnsi="Cordia New" w:cs="Cordia New"/>
                  <w:color w:val="0000FF"/>
                  <w:u w:val="single"/>
                </w:rPr>
                <w:t>ฌ</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8" w:tooltip="Ỳ" w:history="1">
              <w:r w:rsidR="00F14A31" w:rsidRPr="00F14A31">
                <w:rPr>
                  <w:rFonts w:ascii="Calibri" w:eastAsia="Times New Roman" w:hAnsi="Calibri" w:cs="Times New Roman"/>
                  <w:color w:val="0000FF"/>
                  <w:u w:val="single"/>
                </w:rPr>
                <w:t>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3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0" w:tooltip="Ź" w:history="1">
              <w:r w:rsidR="00F14A31" w:rsidRPr="00F14A31">
                <w:rPr>
                  <w:rFonts w:ascii="Calibri" w:eastAsia="Times New Roman" w:hAnsi="Calibri" w:cs="Times New Roman"/>
                  <w:color w:val="0000FF"/>
                  <w:u w:val="single"/>
                </w:rPr>
                <w:t>Ź</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AD</w:t>
            </w:r>
          </w:p>
        </w:tc>
        <w:tc>
          <w:tcPr>
            <w:tcW w:w="4200" w:type="dxa"/>
            <w:gridSpan w:val="10"/>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jc w:val="center"/>
              <w:rPr>
                <w:rFonts w:ascii="Calibri" w:eastAsia="Times New Roman" w:hAnsi="Calibri" w:cs="Times New Roman"/>
                <w:color w:val="0000FF"/>
                <w:u w:val="single"/>
              </w:rPr>
            </w:pPr>
            <w:hyperlink r:id="rId1541" w:tooltip="Soft hyphen" w:history="1">
              <w:r w:rsidR="00F14A31" w:rsidRPr="00F14A31">
                <w:rPr>
                  <w:rFonts w:ascii="Calibri" w:eastAsia="Times New Roman" w:hAnsi="Calibri" w:cs="Times New Roman"/>
                  <w:color w:val="0000FF"/>
                  <w:u w:val="single"/>
                </w:rPr>
                <w:t>soft hyphen (SHY)</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2" w:tooltip="ญ" w:history="1">
              <w:r w:rsidR="00F14A31" w:rsidRPr="00F14A31">
                <w:rPr>
                  <w:rFonts w:ascii="Cordia New" w:eastAsia="Times New Roman" w:hAnsi="Cordia New" w:cs="Cordia New"/>
                  <w:color w:val="0000FF"/>
                  <w:u w:val="single"/>
                </w:rPr>
                <w:t>ญ</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jc w:val="center"/>
              <w:rPr>
                <w:rFonts w:ascii="Calibri" w:eastAsia="Times New Roman" w:hAnsi="Calibri" w:cs="Times New Roman"/>
                <w:color w:val="0000FF"/>
                <w:u w:val="single"/>
              </w:rPr>
            </w:pPr>
            <w:hyperlink r:id="rId1543" w:tooltip="Soft hyphen" w:history="1">
              <w:r w:rsidR="00F14A31" w:rsidRPr="00F14A31">
                <w:rPr>
                  <w:rFonts w:ascii="Calibri" w:eastAsia="Times New Roman" w:hAnsi="Calibri" w:cs="Times New Roman"/>
                  <w:color w:val="0000FF"/>
                  <w:u w:val="single"/>
                </w:rPr>
                <w:t>SHY</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AE</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4"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5" w:tooltip="Ž" w:history="1">
              <w:r w:rsidR="00F14A31" w:rsidRPr="00F14A31">
                <w:rPr>
                  <w:rFonts w:ascii="Calibri" w:eastAsia="Times New Roman" w:hAnsi="Calibri" w:cs="Times New Roman"/>
                  <w:color w:val="0000FF"/>
                  <w:u w:val="single"/>
                </w:rPr>
                <w:t>Ž</w:t>
              </w:r>
            </w:hyperlink>
          </w:p>
        </w:tc>
        <w:tc>
          <w:tcPr>
            <w:tcW w:w="48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6" w:tooltip="Ž" w:history="1">
              <w:r w:rsidR="00F14A31" w:rsidRPr="00F14A31">
                <w:rPr>
                  <w:rFonts w:ascii="Calibri" w:eastAsia="Times New Roman" w:hAnsi="Calibri" w:cs="Times New Roman"/>
                  <w:color w:val="0000FF"/>
                  <w:u w:val="single"/>
                </w:rPr>
                <w:t>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7" w:tooltip="Short U (Cyrillic)" w:history="1">
              <w:r w:rsidR="00F14A31" w:rsidRPr="00F14A31">
                <w:rPr>
                  <w:rFonts w:ascii="Calibri" w:eastAsia="Times New Roman" w:hAnsi="Calibri" w:cs="Times New Roman"/>
                  <w:color w:val="0000FF"/>
                  <w:u w:val="single"/>
                </w:rPr>
                <w:t>Ў</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8"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49" w:tooltip="Ū" w:history="1">
              <w:r w:rsidR="00F14A31" w:rsidRPr="00F14A31">
                <w:rPr>
                  <w:rFonts w:ascii="Calibri" w:eastAsia="Times New Roman" w:hAnsi="Calibri" w:cs="Times New Roman"/>
                  <w:color w:val="0000FF"/>
                  <w:u w:val="single"/>
                </w:rPr>
                <w:t>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0" w:tooltip="ฎ" w:history="1">
              <w:r w:rsidR="00F14A31" w:rsidRPr="00F14A31">
                <w:rPr>
                  <w:rFonts w:ascii="Cordia New" w:eastAsia="Times New Roman" w:hAnsi="Cordia New" w:cs="Cordia New"/>
                  <w:color w:val="0000FF"/>
                  <w:u w:val="single"/>
                </w:rPr>
                <w:t>ฎ</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1"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2" w:tooltip="Ź" w:history="1">
              <w:r w:rsidR="00F14A31" w:rsidRPr="00F14A31">
                <w:rPr>
                  <w:rFonts w:ascii="Calibri" w:eastAsia="Times New Roman" w:hAnsi="Calibri" w:cs="Times New Roman"/>
                  <w:color w:val="0000FF"/>
                  <w:u w:val="single"/>
                </w:rPr>
                <w:t>ź</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AF</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3" w:tooltip="¯" w:history="1">
              <w:r w:rsidR="00F14A31" w:rsidRPr="00F14A31">
                <w:rPr>
                  <w:rFonts w:ascii="Calibri" w:eastAsia="Times New Roman" w:hAnsi="Calibri" w:cs="Times New Roman"/>
                  <w:color w:val="0000FF"/>
                  <w:u w:val="single"/>
                </w:rPr>
                <w:t>¯</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4" w:tooltip="Ż" w:history="1">
              <w:r w:rsidR="00F14A31" w:rsidRPr="00F14A31">
                <w:rPr>
                  <w:rFonts w:ascii="Calibri" w:eastAsia="Times New Roman" w:hAnsi="Calibri" w:cs="Times New Roman"/>
                  <w:color w:val="0000FF"/>
                  <w:u w:val="single"/>
                </w:rPr>
                <w:t>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5"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6" w:tooltip="Dzhe" w:history="1">
              <w:r w:rsidR="00F14A31" w:rsidRPr="00F14A31">
                <w:rPr>
                  <w:rFonts w:ascii="Calibri" w:eastAsia="Times New Roman" w:hAnsi="Calibri" w:cs="Times New Roman"/>
                  <w:color w:val="0000FF"/>
                  <w:u w:val="single"/>
                </w:rPr>
                <w:t>Џ</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7" w:tooltip="―" w:history="1">
              <w:r w:rsidR="00F14A31" w:rsidRPr="00F14A31">
                <w:rPr>
                  <w:rFonts w:ascii="Calibri" w:eastAsia="Times New Roman" w:hAnsi="Calibri" w:cs="Times New Roman"/>
                  <w:color w:val="0000FF"/>
                  <w:u w:val="single"/>
                </w:rPr>
                <w:t>―</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8"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59" w:tooltip="Ŋ" w:history="1">
              <w:r w:rsidR="00F14A31" w:rsidRPr="00F14A31">
                <w:rPr>
                  <w:rFonts w:ascii="Calibri" w:eastAsia="Times New Roman" w:hAnsi="Calibri" w:cs="Times New Roman"/>
                  <w:color w:val="0000FF"/>
                  <w:u w:val="single"/>
                </w:rPr>
                <w:t>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0" w:tooltip="ฏ" w:history="1">
              <w:r w:rsidR="00F14A31" w:rsidRPr="00F14A31">
                <w:rPr>
                  <w:rFonts w:ascii="Cordia New" w:eastAsia="Times New Roman" w:hAnsi="Cordia New" w:cs="Cordia New"/>
                  <w:color w:val="0000FF"/>
                  <w:u w:val="single"/>
                </w:rPr>
                <w:t>ฏ</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1" w:tooltip="Æ" w:history="1">
              <w:r w:rsidR="00F14A31" w:rsidRPr="00F14A31">
                <w:rPr>
                  <w:rFonts w:ascii="Calibri" w:eastAsia="Times New Roman" w:hAnsi="Calibri" w:cs="Times New Roman"/>
                  <w:color w:val="0000FF"/>
                  <w:u w:val="single"/>
                </w:rPr>
                <w:t>Æ</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2" w:tooltip="Ÿ" w:history="1">
              <w:r w:rsidR="00F14A31" w:rsidRPr="00F14A31">
                <w:rPr>
                  <w:rFonts w:ascii="Calibri" w:eastAsia="Times New Roman" w:hAnsi="Calibri" w:cs="Times New Roman"/>
                  <w:color w:val="0000FF"/>
                  <w:u w:val="single"/>
                </w:rPr>
                <w:t>Ÿ</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3"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4" w:tooltip="Ż" w:history="1">
              <w:r w:rsidR="00F14A31" w:rsidRPr="00F14A31">
                <w:rPr>
                  <w:rFonts w:ascii="Calibri" w:eastAsia="Times New Roman" w:hAnsi="Calibri" w:cs="Times New Roman"/>
                  <w:color w:val="0000FF"/>
                  <w:u w:val="single"/>
                </w:rPr>
                <w:t>Ż</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lastRenderedPageBreak/>
              <w:t>1011 0000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B0</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5"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6" w:tooltip="A (Cyrillic)" w:history="1">
              <w:r w:rsidR="00F14A31" w:rsidRPr="00F14A31">
                <w:rPr>
                  <w:rFonts w:ascii="Calibri" w:eastAsia="Times New Roman" w:hAnsi="Calibri" w:cs="Times New Roman"/>
                  <w:color w:val="0000FF"/>
                  <w:u w:val="single"/>
                </w:rPr>
                <w:t>А</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8" w:tooltip="ฐ" w:history="1">
              <w:r w:rsidR="00F14A31" w:rsidRPr="00F14A31">
                <w:rPr>
                  <w:rFonts w:ascii="Cordia New" w:eastAsia="Times New Roman" w:hAnsi="Cordia New" w:cs="Cordia New"/>
                  <w:color w:val="0000FF"/>
                  <w:u w:val="single"/>
                </w:rPr>
                <w:t>ฐ</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6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0" w:tooltip="Ḟ" w:history="1">
              <w:r w:rsidR="00F14A31" w:rsidRPr="00F14A31">
                <w:rPr>
                  <w:rFonts w:ascii="Calibri" w:eastAsia="Times New Roman" w:hAnsi="Calibri" w:cs="Times New Roman"/>
                  <w:color w:val="0000FF"/>
                  <w:u w:val="single"/>
                </w:rPr>
                <w:t>Ḟ</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1" w:tooltip="°"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B1</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2"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3" w:tooltip="Ą" w:history="1">
              <w:r w:rsidR="00F14A31" w:rsidRPr="00F14A31">
                <w:rPr>
                  <w:rFonts w:ascii="Calibri" w:eastAsia="Times New Roman" w:hAnsi="Calibri" w:cs="Times New Roman"/>
                  <w:color w:val="0000FF"/>
                  <w:u w:val="single"/>
                </w:rPr>
                <w:t>ą</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4" w:tooltip="Ħ" w:history="1">
              <w:r w:rsidR="00F14A31" w:rsidRPr="00F14A31">
                <w:rPr>
                  <w:rFonts w:ascii="Calibri" w:eastAsia="Times New Roman" w:hAnsi="Calibri" w:cs="Times New Roman"/>
                  <w:color w:val="0000FF"/>
                  <w:u w:val="single"/>
                </w:rPr>
                <w:t>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5" w:tooltip="Ą" w:history="1">
              <w:r w:rsidR="00F14A31" w:rsidRPr="00F14A31">
                <w:rPr>
                  <w:rFonts w:ascii="Calibri" w:eastAsia="Times New Roman" w:hAnsi="Calibri" w:cs="Times New Roman"/>
                  <w:color w:val="0000FF"/>
                  <w:u w:val="single"/>
                </w:rPr>
                <w:t>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6" w:tooltip="Be (Cyrillic)" w:history="1">
              <w:r w:rsidR="00F14A31" w:rsidRPr="00F14A31">
                <w:rPr>
                  <w:rFonts w:ascii="Calibri" w:eastAsia="Times New Roman" w:hAnsi="Calibri" w:cs="Times New Roman"/>
                  <w:color w:val="0000FF"/>
                  <w:u w:val="single"/>
                </w:rPr>
                <w:t>Б</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8" w:tooltip="Ą" w:history="1">
              <w:r w:rsidR="00F14A31" w:rsidRPr="00F14A31">
                <w:rPr>
                  <w:rFonts w:ascii="Calibri" w:eastAsia="Times New Roman" w:hAnsi="Calibri" w:cs="Times New Roman"/>
                  <w:color w:val="0000FF"/>
                  <w:u w:val="single"/>
                </w:rPr>
                <w:t>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79" w:tooltip="ฑ" w:history="1">
              <w:r w:rsidR="00F14A31" w:rsidRPr="00F14A31">
                <w:rPr>
                  <w:rFonts w:ascii="Cordia New" w:eastAsia="Times New Roman" w:hAnsi="Cordia New" w:cs="Cordia New"/>
                  <w:color w:val="0000FF"/>
                  <w:u w:val="single"/>
                </w:rPr>
                <w:t>ฑ</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0"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1" w:tooltip="Ḟ" w:history="1">
              <w:r w:rsidR="00F14A31" w:rsidRPr="00F14A31">
                <w:rPr>
                  <w:rFonts w:ascii="Calibri" w:eastAsia="Times New Roman" w:hAnsi="Calibri" w:cs="Times New Roman"/>
                  <w:color w:val="0000FF"/>
                  <w:u w:val="single"/>
                </w:rPr>
                <w:t>ḟ</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2" w:tooltip="±"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B2</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3" w:tooltip="²" w:history="1">
              <w:r w:rsidR="00F14A31" w:rsidRPr="00F14A31">
                <w:rPr>
                  <w:rFonts w:ascii="Calibri" w:eastAsia="Times New Roman" w:hAnsi="Calibri" w:cs="Times New Roman"/>
                  <w:color w:val="0000FF"/>
                  <w:u w:val="single"/>
                </w:rPr>
                <w:t>²</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4" w:tooltip="˛" w:history="1">
              <w:r w:rsidR="00F14A31" w:rsidRPr="00F14A31">
                <w:rPr>
                  <w:rFonts w:ascii="Calibri" w:eastAsia="Times New Roman" w:hAnsi="Calibri" w:cs="Times New Roman"/>
                  <w:color w:val="0000FF"/>
                  <w:u w:val="single"/>
                </w:rPr>
                <w:t>˛</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5" w:tooltip="²" w:history="1">
              <w:r w:rsidR="00F14A31" w:rsidRPr="00F14A31">
                <w:rPr>
                  <w:rFonts w:ascii="Calibri" w:eastAsia="Times New Roman" w:hAnsi="Calibri" w:cs="Times New Roman"/>
                  <w:color w:val="0000FF"/>
                  <w:u w:val="single"/>
                </w:rPr>
                <w:t>²</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6"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7" w:tooltip="Ve (Cyrillic)" w:history="1">
              <w:r w:rsidR="00F14A31" w:rsidRPr="00F14A31">
                <w:rPr>
                  <w:rFonts w:ascii="Calibri" w:eastAsia="Times New Roman" w:hAnsi="Calibri" w:cs="Times New Roman"/>
                  <w:color w:val="0000FF"/>
                  <w:u w:val="single"/>
                </w:rPr>
                <w:t>В</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8" w:tooltip="²" w:history="1">
              <w:r w:rsidR="00F14A31" w:rsidRPr="00F14A31">
                <w:rPr>
                  <w:rFonts w:ascii="Calibri" w:eastAsia="Times New Roman" w:hAnsi="Calibri" w:cs="Times New Roman"/>
                  <w:color w:val="0000FF"/>
                  <w:u w:val="single"/>
                </w:rPr>
                <w:t>²</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89" w:tooltip="Ē" w:history="1">
              <w:r w:rsidR="00F14A31" w:rsidRPr="00F14A31">
                <w:rPr>
                  <w:rFonts w:ascii="Calibri" w:eastAsia="Times New Roman" w:hAnsi="Calibri" w:cs="Times New Roman"/>
                  <w:color w:val="0000FF"/>
                  <w:u w:val="single"/>
                </w:rPr>
                <w:t>ē</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0" w:tooltip="ฒ" w:history="1">
              <w:r w:rsidR="00F14A31" w:rsidRPr="00F14A31">
                <w:rPr>
                  <w:rFonts w:ascii="Cordia New" w:eastAsia="Times New Roman" w:hAnsi="Cordia New" w:cs="Cordia New"/>
                  <w:color w:val="0000FF"/>
                  <w:u w:val="single"/>
                </w:rPr>
                <w:t>ฒ</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1" w:tooltip="²" w:history="1">
              <w:r w:rsidR="00F14A31" w:rsidRPr="00F14A31">
                <w:rPr>
                  <w:rFonts w:ascii="Calibri" w:eastAsia="Times New Roman" w:hAnsi="Calibri" w:cs="Times New Roman"/>
                  <w:color w:val="0000FF"/>
                  <w:u w:val="single"/>
                </w:rPr>
                <w:t>²</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2" w:tooltip="Ġ" w:history="1">
              <w:r w:rsidR="00F14A31" w:rsidRPr="00F14A31">
                <w:rPr>
                  <w:rFonts w:ascii="Calibri" w:eastAsia="Times New Roman" w:hAnsi="Calibri" w:cs="Times New Roman"/>
                  <w:color w:val="0000FF"/>
                  <w:u w:val="single"/>
                </w:rPr>
                <w:t>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3" w:tooltip="²" w:history="1">
              <w:r w:rsidR="00F14A31" w:rsidRPr="00F14A31">
                <w:rPr>
                  <w:rFonts w:ascii="Calibri" w:eastAsia="Times New Roman" w:hAnsi="Calibri" w:cs="Times New Roman"/>
                  <w:color w:val="0000FF"/>
                  <w:u w:val="single"/>
                </w:rPr>
                <w:t>²</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4" w:tooltip="Č" w:history="1">
              <w:r w:rsidR="00F14A31" w:rsidRPr="00F14A31">
                <w:rPr>
                  <w:rFonts w:ascii="Calibri" w:eastAsia="Times New Roman" w:hAnsi="Calibri" w:cs="Times New Roman"/>
                  <w:color w:val="0000FF"/>
                  <w:u w:val="single"/>
                </w:rPr>
                <w:t>Č</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179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B3</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5" w:tooltip="³" w:history="1">
              <w:r w:rsidR="00F14A31" w:rsidRPr="00F14A31">
                <w:rPr>
                  <w:rFonts w:ascii="Calibri" w:eastAsia="Times New Roman" w:hAnsi="Calibri" w:cs="Times New Roman"/>
                  <w:color w:val="0000FF"/>
                  <w:u w:val="single"/>
                </w:rPr>
                <w:t>³</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6" w:tooltip="Ł" w:history="1">
              <w:r w:rsidR="00F14A31" w:rsidRPr="00F14A31">
                <w:rPr>
                  <w:rFonts w:ascii="Calibri" w:eastAsia="Times New Roman" w:hAnsi="Calibri" w:cs="Times New Roman"/>
                  <w:color w:val="0000FF"/>
                  <w:u w:val="single"/>
                </w:rPr>
                <w:t>ł</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7" w:tooltip="³" w:history="1">
              <w:r w:rsidR="00F14A31" w:rsidRPr="00F14A31">
                <w:rPr>
                  <w:rFonts w:ascii="Calibri" w:eastAsia="Times New Roman" w:hAnsi="Calibri" w:cs="Times New Roman"/>
                  <w:color w:val="0000FF"/>
                  <w:u w:val="single"/>
                </w:rPr>
                <w:t>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8" w:tooltip="Ŗ" w:history="1">
              <w:r w:rsidR="00F14A31" w:rsidRPr="00F14A31">
                <w:rPr>
                  <w:rFonts w:ascii="Calibri" w:eastAsia="Times New Roman" w:hAnsi="Calibri" w:cs="Times New Roman"/>
                  <w:color w:val="0000FF"/>
                  <w:u w:val="single"/>
                </w:rPr>
                <w:t>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599" w:tooltip="Ge (Cyrillic)" w:history="1">
              <w:r w:rsidR="00F14A31" w:rsidRPr="00F14A31">
                <w:rPr>
                  <w:rFonts w:ascii="Calibri" w:eastAsia="Times New Roman" w:hAnsi="Calibri" w:cs="Times New Roman"/>
                  <w:color w:val="0000FF"/>
                  <w:u w:val="single"/>
                </w:rPr>
                <w:t>Г</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0" w:tooltip="³" w:history="1">
              <w:r w:rsidR="00F14A31" w:rsidRPr="00F14A31">
                <w:rPr>
                  <w:rFonts w:ascii="Calibri" w:eastAsia="Times New Roman" w:hAnsi="Calibri" w:cs="Times New Roman"/>
                  <w:color w:val="0000FF"/>
                  <w:u w:val="single"/>
                </w:rPr>
                <w:t>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1" w:tooltip="Ģ" w:history="1">
              <w:r w:rsidR="00F14A31" w:rsidRPr="00F14A31">
                <w:rPr>
                  <w:rFonts w:ascii="Calibri" w:eastAsia="Times New Roman" w:hAnsi="Calibri" w:cs="Times New Roman"/>
                  <w:color w:val="0000FF"/>
                  <w:u w:val="single"/>
                </w:rPr>
                <w:t>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2" w:tooltip="ณ" w:history="1">
              <w:r w:rsidR="00F14A31" w:rsidRPr="00F14A31">
                <w:rPr>
                  <w:rFonts w:ascii="Cordia New" w:eastAsia="Times New Roman" w:hAnsi="Cordia New" w:cs="Cordia New"/>
                  <w:color w:val="0000FF"/>
                  <w:u w:val="single"/>
                </w:rPr>
                <w:t>ณ</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3" w:tooltip="³" w:history="1">
              <w:r w:rsidR="00F14A31" w:rsidRPr="00F14A31">
                <w:rPr>
                  <w:rFonts w:ascii="Calibri" w:eastAsia="Times New Roman" w:hAnsi="Calibri" w:cs="Times New Roman"/>
                  <w:color w:val="0000FF"/>
                  <w:u w:val="single"/>
                </w:rPr>
                <w:t>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4" w:tooltip="Ġ" w:history="1">
              <w:r w:rsidR="00F14A31" w:rsidRPr="00F14A31">
                <w:rPr>
                  <w:rFonts w:ascii="Calibri" w:eastAsia="Times New Roman" w:hAnsi="Calibri" w:cs="Times New Roman"/>
                  <w:color w:val="0000FF"/>
                  <w:u w:val="single"/>
                </w:rPr>
                <w:t>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5" w:tooltip="³" w:history="1">
              <w:r w:rsidR="00F14A31" w:rsidRPr="00F14A31">
                <w:rPr>
                  <w:rFonts w:ascii="Calibri" w:eastAsia="Times New Roman" w:hAnsi="Calibri" w:cs="Times New Roman"/>
                  <w:color w:val="0000FF"/>
                  <w:u w:val="single"/>
                </w:rPr>
                <w:t>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6" w:tooltip="Ł" w:history="1">
              <w:r w:rsidR="00F14A31" w:rsidRPr="00F14A31">
                <w:rPr>
                  <w:rFonts w:ascii="Calibri" w:eastAsia="Times New Roman" w:hAnsi="Calibri" w:cs="Times New Roman"/>
                  <w:color w:val="0000FF"/>
                  <w:u w:val="single"/>
                </w:rPr>
                <w:t>ł</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B4</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8" w:tooltip="De (Cyrillic)" w:history="1">
              <w:r w:rsidR="00F14A31" w:rsidRPr="00F14A31">
                <w:rPr>
                  <w:rFonts w:ascii="Calibri" w:eastAsia="Times New Roman" w:hAnsi="Calibri" w:cs="Times New Roman"/>
                  <w:color w:val="0000FF"/>
                  <w:u w:val="single"/>
                </w:rPr>
                <w:t>Д</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09" w:tooltip="΄" w:history="1">
              <w:r w:rsidR="00F14A31" w:rsidRPr="00F14A31">
                <w:rPr>
                  <w:rFonts w:ascii="Calibri" w:eastAsia="Times New Roman" w:hAnsi="Calibri" w:cs="Times New Roman"/>
                  <w:color w:val="0000FF"/>
                  <w:u w:val="single"/>
                </w:rPr>
                <w:t>΄</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0"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1" w:tooltip="Ī" w:history="1">
              <w:r w:rsidR="00F14A31" w:rsidRPr="00F14A31">
                <w:rPr>
                  <w:rFonts w:ascii="Calibri" w:eastAsia="Times New Roman" w:hAnsi="Calibri" w:cs="Times New Roman"/>
                  <w:color w:val="0000FF"/>
                  <w:u w:val="single"/>
                </w:rPr>
                <w:t>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2" w:tooltip="ด" w:history="1">
              <w:r w:rsidR="00F14A31" w:rsidRPr="00F14A31">
                <w:rPr>
                  <w:rFonts w:ascii="Cordia New" w:eastAsia="Times New Roman" w:hAnsi="Cordia New" w:cs="Cordia New"/>
                  <w:color w:val="0000FF"/>
                  <w:u w:val="single"/>
                </w:rPr>
                <w:t>ด</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3"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4" w:tooltip="Ṁ" w:history="1">
              <w:r w:rsidR="00F14A31" w:rsidRPr="00F14A31">
                <w:rPr>
                  <w:rFonts w:ascii="Calibri" w:eastAsia="Times New Roman" w:hAnsi="Calibri" w:cs="Times New Roman"/>
                  <w:color w:val="0000FF"/>
                  <w:u w:val="single"/>
                </w:rPr>
                <w:t>Ṁ</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5" w:tooltip="Ž" w:history="1">
              <w:r w:rsidR="00F14A31" w:rsidRPr="00F14A31">
                <w:rPr>
                  <w:rFonts w:ascii="Calibri" w:eastAsia="Times New Roman" w:hAnsi="Calibri" w:cs="Times New Roman"/>
                  <w:color w:val="0000FF"/>
                  <w:u w:val="single"/>
                </w:rPr>
                <w:t>Ž</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B5</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6" w:tooltip="Μ" w:history="1">
              <w:r w:rsidR="00F14A31" w:rsidRPr="00F14A31">
                <w:rPr>
                  <w:rFonts w:ascii="Calibri" w:eastAsia="Times New Roman" w:hAnsi="Calibri" w:cs="Times New Roman"/>
                  <w:color w:val="0000FF"/>
                  <w:u w:val="single"/>
                </w:rPr>
                <w:t>µ</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7" w:tooltip="Ľ" w:history="1">
              <w:r w:rsidR="00F14A31" w:rsidRPr="00F14A31">
                <w:rPr>
                  <w:rFonts w:ascii="Calibri" w:eastAsia="Times New Roman" w:hAnsi="Calibri" w:cs="Times New Roman"/>
                  <w:color w:val="0000FF"/>
                  <w:u w:val="single"/>
                </w:rPr>
                <w:t>ľ</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8" w:tooltip="Μ" w:history="1">
              <w:r w:rsidR="00F14A31" w:rsidRPr="00F14A31">
                <w:rPr>
                  <w:rFonts w:ascii="Calibri" w:eastAsia="Times New Roman" w:hAnsi="Calibri" w:cs="Times New Roman"/>
                  <w:color w:val="0000FF"/>
                  <w:u w:val="single"/>
                </w:rPr>
                <w:t>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19" w:tooltip="Ĩ" w:history="1">
              <w:r w:rsidR="00F14A31" w:rsidRPr="00F14A31">
                <w:rPr>
                  <w:rFonts w:ascii="Calibri" w:eastAsia="Times New Roman" w:hAnsi="Calibri" w:cs="Times New Roman"/>
                  <w:color w:val="0000FF"/>
                  <w:u w:val="single"/>
                </w:rPr>
                <w:t>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0" w:tooltip="Ye (Cyrillic)" w:history="1">
              <w:r w:rsidR="00F14A31" w:rsidRPr="00F14A31">
                <w:rPr>
                  <w:rFonts w:ascii="Calibri" w:eastAsia="Times New Roman" w:hAnsi="Calibri" w:cs="Times New Roman"/>
                  <w:color w:val="0000FF"/>
                  <w:u w:val="single"/>
                </w:rPr>
                <w:t>Е</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1" w:tooltip="΅" w:history="1">
              <w:r w:rsidR="00F14A31" w:rsidRPr="00F14A31">
                <w:rPr>
                  <w:rFonts w:ascii="Calibri" w:eastAsia="Times New Roman" w:hAnsi="Calibri" w:cs="Times New Roman"/>
                  <w:color w:val="0000FF"/>
                  <w:u w:val="single"/>
                </w:rPr>
                <w:t>΅</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2" w:tooltip="Μ" w:history="1">
              <w:r w:rsidR="00F14A31" w:rsidRPr="00F14A31">
                <w:rPr>
                  <w:rFonts w:ascii="Calibri" w:eastAsia="Times New Roman" w:hAnsi="Calibri" w:cs="Times New Roman"/>
                  <w:color w:val="0000FF"/>
                  <w:u w:val="single"/>
                </w:rPr>
                <w:t>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3" w:tooltip="Ĩ" w:history="1">
              <w:r w:rsidR="00F14A31" w:rsidRPr="00F14A31">
                <w:rPr>
                  <w:rFonts w:ascii="Calibri" w:eastAsia="Times New Roman" w:hAnsi="Calibri" w:cs="Times New Roman"/>
                  <w:color w:val="0000FF"/>
                  <w:u w:val="single"/>
                </w:rPr>
                <w:t>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4" w:tooltip="ต" w:history="1">
              <w:r w:rsidR="00F14A31" w:rsidRPr="00F14A31">
                <w:rPr>
                  <w:rFonts w:ascii="Cordia New" w:eastAsia="Times New Roman" w:hAnsi="Cordia New" w:cs="Cordia New"/>
                  <w:color w:val="0000FF"/>
                  <w:u w:val="single"/>
                </w:rPr>
                <w:t>ต</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5" w:tooltip="Μ" w:history="1">
              <w:r w:rsidR="00F14A31" w:rsidRPr="00F14A31">
                <w:rPr>
                  <w:rFonts w:ascii="Calibri" w:eastAsia="Times New Roman" w:hAnsi="Calibri" w:cs="Times New Roman"/>
                  <w:color w:val="0000FF"/>
                  <w:u w:val="single"/>
                </w:rPr>
                <w:t>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6" w:tooltip="Ṁ" w:history="1">
              <w:r w:rsidR="00F14A31" w:rsidRPr="00F14A31">
                <w:rPr>
                  <w:rFonts w:ascii="Calibri" w:eastAsia="Times New Roman" w:hAnsi="Calibri" w:cs="Times New Roman"/>
                  <w:color w:val="0000FF"/>
                  <w:u w:val="single"/>
                </w:rPr>
                <w:t>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7" w:tooltip="Μ" w:history="1">
              <w:r w:rsidR="00F14A31" w:rsidRPr="00F14A31">
                <w:rPr>
                  <w:rFonts w:ascii="Calibri" w:eastAsia="Times New Roman" w:hAnsi="Calibri" w:cs="Times New Roman"/>
                  <w:color w:val="0000FF"/>
                  <w:u w:val="single"/>
                </w:rPr>
                <w:t>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8"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B6</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29"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0" w:tooltip="Ś" w:history="1">
              <w:r w:rsidR="00F14A31" w:rsidRPr="00F14A31">
                <w:rPr>
                  <w:rFonts w:ascii="Calibri" w:eastAsia="Times New Roman" w:hAnsi="Calibri" w:cs="Times New Roman"/>
                  <w:color w:val="0000FF"/>
                  <w:u w:val="single"/>
                </w:rPr>
                <w:t>ś</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1" w:tooltip="Ĥ" w:history="1">
              <w:r w:rsidR="00F14A31" w:rsidRPr="00F14A31">
                <w:rPr>
                  <w:rFonts w:ascii="Calibri" w:eastAsia="Times New Roman" w:hAnsi="Calibri" w:cs="Times New Roman"/>
                  <w:color w:val="0000FF"/>
                  <w:u w:val="single"/>
                </w:rPr>
                <w:t>ĥ</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2" w:tooltip="Ļ" w:history="1">
              <w:r w:rsidR="00F14A31" w:rsidRPr="00F14A31">
                <w:rPr>
                  <w:rFonts w:ascii="Calibri" w:eastAsia="Times New Roman" w:hAnsi="Calibri" w:cs="Times New Roman"/>
                  <w:color w:val="0000FF"/>
                  <w:u w:val="single"/>
                </w:rPr>
                <w:t>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3" w:tooltip="Zhe (Cyrillic)" w:history="1">
              <w:r w:rsidR="00F14A31" w:rsidRPr="00F14A31">
                <w:rPr>
                  <w:rFonts w:ascii="Calibri" w:eastAsia="Times New Roman" w:hAnsi="Calibri" w:cs="Times New Roman"/>
                  <w:color w:val="0000FF"/>
                  <w:u w:val="single"/>
                </w:rPr>
                <w:t>Ж</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4" w:tooltip="Ά" w:history="1">
              <w:r w:rsidR="00F14A31" w:rsidRPr="00F14A31">
                <w:rPr>
                  <w:rFonts w:ascii="Calibri" w:eastAsia="Times New Roman" w:hAnsi="Calibri" w:cs="Times New Roman"/>
                  <w:color w:val="0000FF"/>
                  <w:u w:val="single"/>
                </w:rPr>
                <w:t>Ά</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5"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6" w:tooltip="Ķ" w:history="1">
              <w:r w:rsidR="00F14A31" w:rsidRPr="00F14A31">
                <w:rPr>
                  <w:rFonts w:ascii="Calibri" w:eastAsia="Times New Roman" w:hAnsi="Calibri" w:cs="Times New Roman"/>
                  <w:color w:val="0000FF"/>
                  <w:u w:val="single"/>
                </w:rPr>
                <w:t>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7" w:tooltip="ถ" w:history="1">
              <w:r w:rsidR="00F14A31" w:rsidRPr="00F14A31">
                <w:rPr>
                  <w:rFonts w:ascii="Cordia New" w:eastAsia="Times New Roman" w:hAnsi="Cordia New" w:cs="Cordia New"/>
                  <w:color w:val="0000FF"/>
                  <w:u w:val="single"/>
                </w:rPr>
                <w:t>ถ</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8" w:tooltip="¶"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B7</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39"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0" w:tooltip="ˇ" w:history="1">
              <w:r w:rsidR="00F14A31" w:rsidRPr="00F14A31">
                <w:rPr>
                  <w:rFonts w:ascii="Calibri" w:eastAsia="Times New Roman" w:hAnsi="Calibri" w:cs="Times New Roman"/>
                  <w:color w:val="0000FF"/>
                  <w:u w:val="single"/>
                </w:rPr>
                <w:t>ˇ</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1"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2" w:tooltip="ˇ" w:history="1">
              <w:r w:rsidR="00F14A31" w:rsidRPr="00F14A31">
                <w:rPr>
                  <w:rFonts w:ascii="Calibri" w:eastAsia="Times New Roman" w:hAnsi="Calibri" w:cs="Times New Roman"/>
                  <w:color w:val="0000FF"/>
                  <w:u w:val="single"/>
                </w:rPr>
                <w:t>ˇ</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3" w:tooltip="Ze (Cyrillic)" w:history="1">
              <w:r w:rsidR="00F14A31" w:rsidRPr="00F14A31">
                <w:rPr>
                  <w:rFonts w:ascii="Calibri" w:eastAsia="Times New Roman" w:hAnsi="Calibri" w:cs="Times New Roman"/>
                  <w:color w:val="0000FF"/>
                  <w:u w:val="single"/>
                </w:rPr>
                <w:t>З</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4"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5" w:tooltip="ท" w:history="1">
              <w:r w:rsidR="00F14A31" w:rsidRPr="00F14A31">
                <w:rPr>
                  <w:rFonts w:ascii="Cordia New" w:eastAsia="Times New Roman" w:hAnsi="Cordia New" w:cs="Cordia New"/>
                  <w:color w:val="0000FF"/>
                  <w:u w:val="single"/>
                </w:rPr>
                <w:t>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6"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7" w:tooltip="Ṗ" w:history="1">
              <w:r w:rsidR="00F14A31" w:rsidRPr="00F14A31">
                <w:rPr>
                  <w:rFonts w:ascii="Calibri" w:eastAsia="Times New Roman" w:hAnsi="Calibri" w:cs="Times New Roman"/>
                  <w:color w:val="0000FF"/>
                  <w:u w:val="single"/>
                </w:rPr>
                <w:t>Ṗ</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8" w:tooltip="·"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B8</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49"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0" w:tooltip="I (Cyrillic)" w:history="1">
              <w:r w:rsidR="00F14A31" w:rsidRPr="00F14A31">
                <w:rPr>
                  <w:rFonts w:ascii="Calibri" w:eastAsia="Times New Roman" w:hAnsi="Calibri" w:cs="Times New Roman"/>
                  <w:color w:val="0000FF"/>
                  <w:u w:val="single"/>
                </w:rPr>
                <w:t>И</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1" w:tooltip="Έ" w:history="1">
              <w:r w:rsidR="00F14A31" w:rsidRPr="00F14A31">
                <w:rPr>
                  <w:rFonts w:ascii="Calibri" w:eastAsia="Times New Roman" w:hAnsi="Calibri" w:cs="Times New Roman"/>
                  <w:color w:val="0000FF"/>
                  <w:u w:val="single"/>
                </w:rPr>
                <w:t>Έ</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2"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3" w:tooltip="Ļ" w:history="1">
              <w:r w:rsidR="00F14A31" w:rsidRPr="00F14A31">
                <w:rPr>
                  <w:rFonts w:ascii="Calibri" w:eastAsia="Times New Roman" w:hAnsi="Calibri" w:cs="Times New Roman"/>
                  <w:color w:val="0000FF"/>
                  <w:u w:val="single"/>
                </w:rPr>
                <w:t>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4" w:tooltip="ธ" w:history="1">
              <w:r w:rsidR="00F14A31" w:rsidRPr="00F14A31">
                <w:rPr>
                  <w:rFonts w:ascii="Cordia New" w:eastAsia="Times New Roman" w:hAnsi="Cordia New" w:cs="Cordia New"/>
                  <w:color w:val="0000FF"/>
                  <w:u w:val="single"/>
                </w:rPr>
                <w:t>ธ</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5" w:tooltip="Ø" w:history="1">
              <w:r w:rsidR="00F14A31" w:rsidRPr="00F14A31">
                <w:rPr>
                  <w:rFonts w:ascii="Calibri" w:eastAsia="Times New Roman" w:hAnsi="Calibri" w:cs="Times New Roman"/>
                  <w:color w:val="0000FF"/>
                  <w:u w:val="single"/>
                </w:rPr>
                <w:t>ø</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6" w:tooltip="Ẁ" w:history="1">
              <w:r w:rsidR="00F14A31" w:rsidRPr="00F14A31">
                <w:rPr>
                  <w:rFonts w:ascii="Calibri" w:eastAsia="Times New Roman" w:hAnsi="Calibri" w:cs="Times New Roman"/>
                  <w:color w:val="0000FF"/>
                  <w:u w:val="single"/>
                </w:rPr>
                <w:t>ẁ</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7" w:tooltip="Ž" w:history="1">
              <w:r w:rsidR="00F14A31" w:rsidRPr="00F14A31">
                <w:rPr>
                  <w:rFonts w:ascii="Calibri" w:eastAsia="Times New Roman" w:hAnsi="Calibri" w:cs="Times New Roman"/>
                  <w:color w:val="0000FF"/>
                  <w:u w:val="single"/>
                </w:rPr>
                <w:t>ž</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B9</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8" w:tooltip="¹" w:history="1">
              <w:r w:rsidR="00F14A31" w:rsidRPr="00F14A31">
                <w:rPr>
                  <w:rFonts w:ascii="Calibri" w:eastAsia="Times New Roman" w:hAnsi="Calibri" w:cs="Times New Roman"/>
                  <w:color w:val="0000FF"/>
                  <w:u w:val="single"/>
                </w:rPr>
                <w:t>¹</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59" w:tooltip="Š" w:history="1">
              <w:r w:rsidR="00F14A31" w:rsidRPr="00F14A31">
                <w:rPr>
                  <w:rFonts w:ascii="Calibri" w:eastAsia="Times New Roman" w:hAnsi="Calibri" w:cs="Times New Roman"/>
                  <w:color w:val="0000FF"/>
                  <w:u w:val="single"/>
                </w:rPr>
                <w:t>š</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0" w:tooltip="I" w:history="1">
              <w:r w:rsidR="00F14A31" w:rsidRPr="00F14A31">
                <w:rPr>
                  <w:rFonts w:ascii="Calibri" w:eastAsia="Times New Roman" w:hAnsi="Calibri" w:cs="Times New Roman"/>
                  <w:color w:val="0000FF"/>
                  <w:u w:val="single"/>
                </w:rPr>
                <w:t>ı</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1" w:tooltip="Š" w:history="1">
              <w:r w:rsidR="00F14A31" w:rsidRPr="00F14A31">
                <w:rPr>
                  <w:rFonts w:ascii="Calibri" w:eastAsia="Times New Roman" w:hAnsi="Calibri" w:cs="Times New Roman"/>
                  <w:color w:val="0000FF"/>
                  <w:u w:val="single"/>
                </w:rPr>
                <w:t>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2" w:tooltip="Short I" w:history="1">
              <w:r w:rsidR="00F14A31" w:rsidRPr="00F14A31">
                <w:rPr>
                  <w:rFonts w:ascii="Calibri" w:eastAsia="Times New Roman" w:hAnsi="Calibri" w:cs="Times New Roman"/>
                  <w:color w:val="0000FF"/>
                  <w:u w:val="single"/>
                </w:rPr>
                <w:t>Й</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3" w:tooltip="Ή" w:history="1">
              <w:r w:rsidR="00F14A31" w:rsidRPr="00F14A31">
                <w:rPr>
                  <w:rFonts w:ascii="Calibri" w:eastAsia="Times New Roman" w:hAnsi="Calibri" w:cs="Times New Roman"/>
                  <w:color w:val="0000FF"/>
                  <w:u w:val="single"/>
                </w:rPr>
                <w:t>Ή</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4" w:tooltip="¹" w:history="1">
              <w:r w:rsidR="00F14A31" w:rsidRPr="00F14A31">
                <w:rPr>
                  <w:rFonts w:ascii="Calibri" w:eastAsia="Times New Roman" w:hAnsi="Calibri" w:cs="Times New Roman"/>
                  <w:color w:val="0000FF"/>
                  <w:u w:val="single"/>
                </w:rPr>
                <w:t>¹</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5" w:tooltip="Đ" w:history="1">
              <w:r w:rsidR="00F14A31" w:rsidRPr="00F14A31">
                <w:rPr>
                  <w:rFonts w:ascii="Calibri" w:eastAsia="Times New Roman" w:hAnsi="Calibri" w:cs="Times New Roman"/>
                  <w:color w:val="0000FF"/>
                  <w:u w:val="single"/>
                </w:rPr>
                <w:t>đ</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6" w:tooltip="น" w:history="1">
              <w:r w:rsidR="00F14A31" w:rsidRPr="00F14A31">
                <w:rPr>
                  <w:rFonts w:ascii="Cordia New" w:eastAsia="Times New Roman" w:hAnsi="Cordia New" w:cs="Cordia New"/>
                  <w:color w:val="0000FF"/>
                  <w:u w:val="single"/>
                </w:rPr>
                <w:t>น</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7" w:tooltip="¹" w:history="1">
              <w:r w:rsidR="00F14A31" w:rsidRPr="00F14A31">
                <w:rPr>
                  <w:rFonts w:ascii="Calibri" w:eastAsia="Times New Roman" w:hAnsi="Calibri" w:cs="Times New Roman"/>
                  <w:color w:val="0000FF"/>
                  <w:u w:val="single"/>
                </w:rPr>
                <w:t>¹</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8" w:tooltip="Ṗ" w:history="1">
              <w:r w:rsidR="00F14A31" w:rsidRPr="00F14A31">
                <w:rPr>
                  <w:rFonts w:ascii="Calibri" w:eastAsia="Times New Roman" w:hAnsi="Calibri" w:cs="Times New Roman"/>
                  <w:color w:val="0000FF"/>
                  <w:u w:val="single"/>
                </w:rPr>
                <w:t>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69" w:tooltip="¹" w:history="1">
              <w:r w:rsidR="00F14A31" w:rsidRPr="00F14A31">
                <w:rPr>
                  <w:rFonts w:ascii="Calibri" w:eastAsia="Times New Roman" w:hAnsi="Calibri" w:cs="Times New Roman"/>
                  <w:color w:val="0000FF"/>
                  <w:u w:val="single"/>
                </w:rPr>
                <w:t>¹</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0" w:tooltip="Č" w:history="1">
              <w:r w:rsidR="00F14A31" w:rsidRPr="00F14A31">
                <w:rPr>
                  <w:rFonts w:ascii="Calibri" w:eastAsia="Times New Roman" w:hAnsi="Calibri" w:cs="Times New Roman"/>
                  <w:color w:val="0000FF"/>
                  <w:u w:val="single"/>
                </w:rPr>
                <w:t>č</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BA</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1" w:tooltip="º" w:history="1">
              <w:r w:rsidR="00F14A31" w:rsidRPr="00F14A31">
                <w:rPr>
                  <w:rFonts w:ascii="Calibri" w:eastAsia="Times New Roman" w:hAnsi="Calibri" w:cs="Times New Roman"/>
                  <w:color w:val="0000FF"/>
                  <w:u w:val="single"/>
                </w:rPr>
                <w:t>º</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2" w:tooltip="Ş" w:history="1">
              <w:r w:rsidR="00F14A31" w:rsidRPr="00F14A31">
                <w:rPr>
                  <w:rFonts w:ascii="Calibri" w:eastAsia="Times New Roman" w:hAnsi="Calibri" w:cs="Times New Roman"/>
                  <w:color w:val="0000FF"/>
                  <w:u w:val="single"/>
                </w:rPr>
                <w:t>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3" w:tooltip="Ē" w:history="1">
              <w:r w:rsidR="00F14A31" w:rsidRPr="00F14A31">
                <w:rPr>
                  <w:rFonts w:ascii="Calibri" w:eastAsia="Times New Roman" w:hAnsi="Calibri" w:cs="Times New Roman"/>
                  <w:color w:val="0000FF"/>
                  <w:u w:val="single"/>
                </w:rPr>
                <w:t>ē</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4" w:tooltip="Ka (Cyrillic)" w:history="1">
              <w:r w:rsidR="00F14A31" w:rsidRPr="00F14A31">
                <w:rPr>
                  <w:rFonts w:ascii="Calibri" w:eastAsia="Times New Roman" w:hAnsi="Calibri" w:cs="Times New Roman"/>
                  <w:color w:val="0000FF"/>
                  <w:u w:val="single"/>
                </w:rPr>
                <w:t>К</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5" w:tooltip="Ί" w:history="1">
              <w:r w:rsidR="00F14A31" w:rsidRPr="00F14A31">
                <w:rPr>
                  <w:rFonts w:ascii="Calibri" w:eastAsia="Times New Roman" w:hAnsi="Calibri" w:cs="Times New Roman"/>
                  <w:color w:val="0000FF"/>
                  <w:u w:val="single"/>
                </w:rPr>
                <w:t>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6"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7" w:tooltip="º" w:history="1">
              <w:r w:rsidR="00F14A31" w:rsidRPr="00F14A31">
                <w:rPr>
                  <w:rFonts w:ascii="Calibri" w:eastAsia="Times New Roman" w:hAnsi="Calibri" w:cs="Times New Roman"/>
                  <w:color w:val="0000FF"/>
                  <w:u w:val="single"/>
                </w:rPr>
                <w:t>º</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8" w:tooltip="Š" w:history="1">
              <w:r w:rsidR="00F14A31" w:rsidRPr="00F14A31">
                <w:rPr>
                  <w:rFonts w:ascii="Calibri" w:eastAsia="Times New Roman" w:hAnsi="Calibri" w:cs="Times New Roman"/>
                  <w:color w:val="0000FF"/>
                  <w:u w:val="single"/>
                </w:rPr>
                <w:t>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79" w:tooltip="บ" w:history="1">
              <w:r w:rsidR="00F14A31" w:rsidRPr="00F14A31">
                <w:rPr>
                  <w:rFonts w:ascii="Cordia New" w:eastAsia="Times New Roman" w:hAnsi="Cordia New" w:cs="Cordia New"/>
                  <w:color w:val="0000FF"/>
                  <w:u w:val="single"/>
                </w:rPr>
                <w:t>บ</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0" w:tooltip="Ŗ" w:history="1">
              <w:r w:rsidR="00F14A31" w:rsidRPr="00F14A31">
                <w:rPr>
                  <w:rFonts w:ascii="Calibri" w:eastAsia="Times New Roman" w:hAnsi="Calibri" w:cs="Times New Roman"/>
                  <w:color w:val="0000FF"/>
                  <w:u w:val="single"/>
                </w:rPr>
                <w:t>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1" w:tooltip="Ẃ" w:history="1">
              <w:r w:rsidR="00F14A31" w:rsidRPr="00F14A31">
                <w:rPr>
                  <w:rFonts w:ascii="Calibri" w:eastAsia="Times New Roman" w:hAnsi="Calibri" w:cs="Times New Roman"/>
                  <w:color w:val="0000FF"/>
                  <w:u w:val="single"/>
                </w:rPr>
                <w:t>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2" w:tooltip="º" w:history="1">
              <w:r w:rsidR="00F14A31" w:rsidRPr="00F14A31">
                <w:rPr>
                  <w:rFonts w:ascii="Calibri" w:eastAsia="Times New Roman" w:hAnsi="Calibri" w:cs="Times New Roman"/>
                  <w:color w:val="0000FF"/>
                  <w:u w:val="single"/>
                </w:rPr>
                <w:t>º</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3" w:tooltip="Ș" w:history="1">
              <w:r w:rsidR="00F14A31" w:rsidRPr="00F14A31">
                <w:rPr>
                  <w:rFonts w:ascii="Calibri" w:eastAsia="Times New Roman" w:hAnsi="Calibri" w:cs="Times New Roman"/>
                  <w:color w:val="0000FF"/>
                  <w:u w:val="single"/>
                </w:rPr>
                <w:t>ș</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BB</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4"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5" w:tooltip="Ť" w:history="1">
              <w:r w:rsidR="00F14A31" w:rsidRPr="00F14A31">
                <w:rPr>
                  <w:rFonts w:ascii="Calibri" w:eastAsia="Times New Roman" w:hAnsi="Calibri" w:cs="Times New Roman"/>
                  <w:color w:val="0000FF"/>
                  <w:u w:val="single"/>
                </w:rPr>
                <w:t>ť</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6" w:tooltip="Ğ" w:history="1">
              <w:r w:rsidR="00F14A31" w:rsidRPr="00F14A31">
                <w:rPr>
                  <w:rFonts w:ascii="Calibri" w:eastAsia="Times New Roman" w:hAnsi="Calibri" w:cs="Times New Roman"/>
                  <w:color w:val="0000FF"/>
                  <w:u w:val="single"/>
                </w:rPr>
                <w:t>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7" w:tooltip="Ģ" w:history="1">
              <w:r w:rsidR="00F14A31" w:rsidRPr="00F14A31">
                <w:rPr>
                  <w:rFonts w:ascii="Calibri" w:eastAsia="Times New Roman" w:hAnsi="Calibri" w:cs="Times New Roman"/>
                  <w:color w:val="0000FF"/>
                  <w:u w:val="single"/>
                </w:rPr>
                <w:t>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88" w:tooltip="El (Cyrillic)" w:history="1">
              <w:r w:rsidR="00F14A31" w:rsidRPr="00F14A31">
                <w:rPr>
                  <w:rFonts w:ascii="Calibri" w:eastAsia="Times New Roman" w:hAnsi="Calibri" w:cs="Times New Roman"/>
                  <w:color w:val="0000FF"/>
                  <w:u w:val="single"/>
                </w:rPr>
                <w:t>Л</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689" w:tooltip="؛" w:history="1">
              <w:r w:rsidR="00F14A31" w:rsidRPr="00F14A31">
                <w:rPr>
                  <w:rFonts w:ascii="Calibri" w:eastAsia="Times New Roman" w:hAnsi="Calibri" w:cs="Times New Roman"/>
                  <w:color w:val="0000FF"/>
                  <w:u w:val="single"/>
                  <w:rtl/>
                </w:rPr>
                <w:t>؛</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0"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1" w:tooltip="Ŧ" w:history="1">
              <w:r w:rsidR="00F14A31" w:rsidRPr="00F14A31">
                <w:rPr>
                  <w:rFonts w:ascii="Calibri" w:eastAsia="Times New Roman" w:hAnsi="Calibri" w:cs="Times New Roman"/>
                  <w:color w:val="0000FF"/>
                  <w:u w:val="single"/>
                </w:rPr>
                <w:t>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2" w:tooltip="ป" w:history="1">
              <w:r w:rsidR="00F14A31" w:rsidRPr="00F14A31">
                <w:rPr>
                  <w:rFonts w:ascii="Cordia New" w:eastAsia="Times New Roman" w:hAnsi="Cordia New" w:cs="Cordia New"/>
                  <w:color w:val="0000FF"/>
                  <w:u w:val="single"/>
                </w:rPr>
                <w:t>ป</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3"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4" w:tooltip="Ṡ" w:history="1">
              <w:r w:rsidR="00F14A31" w:rsidRPr="00F14A31">
                <w:rPr>
                  <w:rFonts w:ascii="Calibri" w:eastAsia="Times New Roman" w:hAnsi="Calibri" w:cs="Times New Roman"/>
                  <w:color w:val="0000FF"/>
                  <w:u w:val="single"/>
                </w:rPr>
                <w:t>Ṡ</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5" w:history="1">
              <w:r w:rsidR="00F14A31" w:rsidRPr="00F14A31">
                <w:rPr>
                  <w:rFonts w:ascii="Calibri" w:eastAsia="Times New Roman" w:hAnsi="Calibri" w:cs="Times New Roman"/>
                  <w:color w:val="0000FF"/>
                  <w:u w:val="single"/>
                </w:rPr>
                <w:t>»</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BC</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6" w:tooltip="1/4 (disambiguation)" w:history="1">
              <w:r w:rsidR="00F14A31" w:rsidRPr="00F14A31">
                <w:rPr>
                  <w:rFonts w:ascii="Calibri" w:eastAsia="Times New Roman" w:hAnsi="Calibri" w:cs="Times New Roman"/>
                  <w:color w:val="0000FF"/>
                  <w:u w:val="single"/>
                </w:rPr>
                <w:t>¼</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7" w:tooltip="Ź" w:history="1">
              <w:r w:rsidR="00F14A31" w:rsidRPr="00F14A31">
                <w:rPr>
                  <w:rFonts w:ascii="Calibri" w:eastAsia="Times New Roman" w:hAnsi="Calibri" w:cs="Times New Roman"/>
                  <w:color w:val="0000FF"/>
                  <w:u w:val="single"/>
                </w:rPr>
                <w:t>ź</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8" w:tooltip="Ĵ" w:history="1">
              <w:r w:rsidR="00F14A31" w:rsidRPr="00F14A31">
                <w:rPr>
                  <w:rFonts w:ascii="Calibri" w:eastAsia="Times New Roman" w:hAnsi="Calibri" w:cs="Times New Roman"/>
                  <w:color w:val="0000FF"/>
                  <w:u w:val="single"/>
                </w:rPr>
                <w:t>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699" w:tooltip="Ŧ" w:history="1">
              <w:r w:rsidR="00F14A31" w:rsidRPr="00F14A31">
                <w:rPr>
                  <w:rFonts w:ascii="Calibri" w:eastAsia="Times New Roman" w:hAnsi="Calibri" w:cs="Times New Roman"/>
                  <w:color w:val="0000FF"/>
                  <w:u w:val="single"/>
                </w:rPr>
                <w:t>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0" w:tooltip="Em (Cyrillic)" w:history="1">
              <w:r w:rsidR="00F14A31" w:rsidRPr="00F14A31">
                <w:rPr>
                  <w:rFonts w:ascii="Calibri" w:eastAsia="Times New Roman" w:hAnsi="Calibri" w:cs="Times New Roman"/>
                  <w:color w:val="0000FF"/>
                  <w:u w:val="single"/>
                </w:rPr>
                <w:t>М</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1" w:tooltip="Ό" w:history="1">
              <w:r w:rsidR="00F14A31" w:rsidRPr="00F14A31">
                <w:rPr>
                  <w:rFonts w:ascii="Calibri" w:eastAsia="Times New Roman" w:hAnsi="Calibri" w:cs="Times New Roman"/>
                  <w:color w:val="0000FF"/>
                  <w:u w:val="single"/>
                </w:rPr>
                <w:t>Ό</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2" w:tooltip="1/4 (disambiguation)" w:history="1">
              <w:r w:rsidR="00F14A31" w:rsidRPr="00F14A31">
                <w:rPr>
                  <w:rFonts w:ascii="Calibri" w:eastAsia="Times New Roman" w:hAnsi="Calibri" w:cs="Times New Roman"/>
                  <w:color w:val="0000FF"/>
                  <w:u w:val="single"/>
                </w:rPr>
                <w:t>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3" w:tooltip="Ž" w:history="1">
              <w:r w:rsidR="00F14A31" w:rsidRPr="00F14A31">
                <w:rPr>
                  <w:rFonts w:ascii="Calibri" w:eastAsia="Times New Roman" w:hAnsi="Calibri" w:cs="Times New Roman"/>
                  <w:color w:val="0000FF"/>
                  <w:u w:val="single"/>
                </w:rPr>
                <w:t>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4" w:tooltip="ผ" w:history="1">
              <w:r w:rsidR="00F14A31" w:rsidRPr="00F14A31">
                <w:rPr>
                  <w:rFonts w:ascii="Cordia New" w:eastAsia="Times New Roman" w:hAnsi="Cordia New" w:cs="Cordia New"/>
                  <w:color w:val="0000FF"/>
                  <w:u w:val="single"/>
                </w:rPr>
                <w:t>ผ</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5" w:tooltip="1/4 (disambiguation)" w:history="1">
              <w:r w:rsidR="00F14A31" w:rsidRPr="00F14A31">
                <w:rPr>
                  <w:rFonts w:ascii="Calibri" w:eastAsia="Times New Roman" w:hAnsi="Calibri" w:cs="Times New Roman"/>
                  <w:color w:val="0000FF"/>
                  <w:u w:val="single"/>
                </w:rPr>
                <w:t>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6" w:tooltip="Ỳ" w:history="1">
              <w:r w:rsidR="00F14A31" w:rsidRPr="00F14A31">
                <w:rPr>
                  <w:rFonts w:ascii="Calibri" w:eastAsia="Times New Roman" w:hAnsi="Calibri" w:cs="Times New Roman"/>
                  <w:color w:val="0000FF"/>
                  <w:u w:val="single"/>
                </w:rPr>
                <w:t>ỳ</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7" w:tooltip="Œ" w:history="1">
              <w:r w:rsidR="00F14A31" w:rsidRPr="00F14A31">
                <w:rPr>
                  <w:rFonts w:ascii="Calibri" w:eastAsia="Times New Roman" w:hAnsi="Calibri" w:cs="Times New Roman"/>
                  <w:color w:val="0000FF"/>
                  <w:u w:val="single"/>
                </w:rPr>
                <w:t>Œ</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BD</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8" w:tooltip="1/2 (disambiguation)" w:history="1">
              <w:r w:rsidR="00F14A31" w:rsidRPr="00F14A31">
                <w:rPr>
                  <w:rFonts w:ascii="Calibri" w:eastAsia="Times New Roman" w:hAnsi="Calibri" w:cs="Times New Roman"/>
                  <w:color w:val="0000FF"/>
                  <w:u w:val="single"/>
                </w:rPr>
                <w:t>½</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09" w:tooltip="˝" w:history="1">
              <w:r w:rsidR="00F14A31" w:rsidRPr="00F14A31">
                <w:rPr>
                  <w:rFonts w:ascii="Calibri" w:eastAsia="Times New Roman" w:hAnsi="Calibri" w:cs="Times New Roman"/>
                  <w:color w:val="0000FF"/>
                  <w:u w:val="single"/>
                </w:rPr>
                <w:t>˝</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0" w:tooltip="1/2 (disambiguation)" w:history="1">
              <w:r w:rsidR="00F14A31" w:rsidRPr="00F14A31">
                <w:rPr>
                  <w:rFonts w:ascii="Calibri" w:eastAsia="Times New Roman" w:hAnsi="Calibri" w:cs="Times New Roman"/>
                  <w:color w:val="0000FF"/>
                  <w:u w:val="single"/>
                </w:rPr>
                <w:t>½</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1" w:tooltip="Ŋ" w:history="1">
              <w:r w:rsidR="00F14A31" w:rsidRPr="00F14A31">
                <w:rPr>
                  <w:rFonts w:ascii="Calibri" w:eastAsia="Times New Roman" w:hAnsi="Calibri" w:cs="Times New Roman"/>
                  <w:color w:val="0000FF"/>
                  <w:u w:val="single"/>
                </w:rPr>
                <w:t>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2" w:tooltip="En (Cyrillic)" w:history="1">
              <w:r w:rsidR="00F14A31" w:rsidRPr="00F14A31">
                <w:rPr>
                  <w:rFonts w:ascii="Calibri" w:eastAsia="Times New Roman" w:hAnsi="Calibri" w:cs="Times New Roman"/>
                  <w:color w:val="0000FF"/>
                  <w:u w:val="single"/>
                </w:rPr>
                <w:t>Н</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3" w:tooltip="1/2 (disambiguation)" w:history="1">
              <w:r w:rsidR="00F14A31" w:rsidRPr="00F14A31">
                <w:rPr>
                  <w:rFonts w:ascii="Calibri" w:eastAsia="Times New Roman" w:hAnsi="Calibri" w:cs="Times New Roman"/>
                  <w:color w:val="0000FF"/>
                  <w:u w:val="single"/>
                </w:rPr>
                <w:t>½</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4"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5" w:tooltip="ฝ" w:history="1">
              <w:r w:rsidR="00F14A31" w:rsidRPr="00F14A31">
                <w:rPr>
                  <w:rFonts w:ascii="Cordia New" w:eastAsia="Times New Roman" w:hAnsi="Cordia New" w:cs="Cordia New"/>
                  <w:color w:val="0000FF"/>
                  <w:u w:val="single"/>
                </w:rPr>
                <w:t>ฝ</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6" w:tooltip="1/2 (disambiguation)" w:history="1">
              <w:r w:rsidR="00F14A31" w:rsidRPr="00F14A31">
                <w:rPr>
                  <w:rFonts w:ascii="Calibri" w:eastAsia="Times New Roman" w:hAnsi="Calibri" w:cs="Times New Roman"/>
                  <w:color w:val="0000FF"/>
                  <w:u w:val="single"/>
                </w:rPr>
                <w:t>½</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7" w:tooltip="Ẅ" w:history="1">
              <w:r w:rsidR="00F14A31" w:rsidRPr="00F14A31">
                <w:rPr>
                  <w:rFonts w:ascii="Calibri" w:eastAsia="Times New Roman" w:hAnsi="Calibri" w:cs="Times New Roman"/>
                  <w:color w:val="0000FF"/>
                  <w:u w:val="single"/>
                </w:rPr>
                <w:t>Ẅ</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8" w:tooltip="Œ" w:history="1">
              <w:r w:rsidR="00F14A31" w:rsidRPr="00F14A31">
                <w:rPr>
                  <w:rFonts w:ascii="Calibri" w:eastAsia="Times New Roman" w:hAnsi="Calibri" w:cs="Times New Roman"/>
                  <w:color w:val="0000FF"/>
                  <w:u w:val="single"/>
                </w:rPr>
                <w:t>œ</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BE</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19" w:tooltip="3/4 (disambiguation)" w:history="1">
              <w:r w:rsidR="00F14A31" w:rsidRPr="00F14A31">
                <w:rPr>
                  <w:rFonts w:ascii="Calibri" w:eastAsia="Times New Roman" w:hAnsi="Calibri" w:cs="Times New Roman"/>
                  <w:color w:val="0000FF"/>
                  <w:u w:val="single"/>
                </w:rPr>
                <w:t>¾</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0" w:tooltip="Ž" w:history="1">
              <w:r w:rsidR="00F14A31" w:rsidRPr="00F14A31">
                <w:rPr>
                  <w:rFonts w:ascii="Calibri" w:eastAsia="Times New Roman" w:hAnsi="Calibri" w:cs="Times New Roman"/>
                  <w:color w:val="0000FF"/>
                  <w:u w:val="single"/>
                </w:rPr>
                <w:t>ž</w:t>
              </w:r>
            </w:hyperlink>
          </w:p>
        </w:tc>
        <w:tc>
          <w:tcPr>
            <w:tcW w:w="48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1" w:tooltip="Ž" w:history="1">
              <w:r w:rsidR="00F14A31" w:rsidRPr="00F14A31">
                <w:rPr>
                  <w:rFonts w:ascii="Calibri" w:eastAsia="Times New Roman" w:hAnsi="Calibri" w:cs="Times New Roman"/>
                  <w:color w:val="0000FF"/>
                  <w:u w:val="single"/>
                </w:rPr>
                <w:t>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2" w:tooltip="O (Cyrillic)" w:history="1">
              <w:r w:rsidR="00F14A31" w:rsidRPr="00F14A31">
                <w:rPr>
                  <w:rFonts w:ascii="Calibri" w:eastAsia="Times New Roman" w:hAnsi="Calibri" w:cs="Times New Roman"/>
                  <w:color w:val="0000FF"/>
                  <w:u w:val="single"/>
                </w:rPr>
                <w:t>О</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3" w:tooltip="Ύ" w:history="1">
              <w:r w:rsidR="00F14A31" w:rsidRPr="00F14A31">
                <w:rPr>
                  <w:rFonts w:ascii="Calibri" w:eastAsia="Times New Roman" w:hAnsi="Calibri" w:cs="Times New Roman"/>
                  <w:color w:val="0000FF"/>
                  <w:u w:val="single"/>
                </w:rPr>
                <w:t>Ύ</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4" w:tooltip="3/4 (disambiguation)" w:history="1">
              <w:r w:rsidR="00F14A31" w:rsidRPr="00F14A31">
                <w:rPr>
                  <w:rFonts w:ascii="Calibri" w:eastAsia="Times New Roman" w:hAnsi="Calibri" w:cs="Times New Roman"/>
                  <w:color w:val="0000FF"/>
                  <w:u w:val="single"/>
                </w:rPr>
                <w:t>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5" w:tooltip="Ū" w:history="1">
              <w:r w:rsidR="00F14A31" w:rsidRPr="00F14A31">
                <w:rPr>
                  <w:rFonts w:ascii="Calibri" w:eastAsia="Times New Roman" w:hAnsi="Calibri" w:cs="Times New Roman"/>
                  <w:color w:val="0000FF"/>
                  <w:u w:val="single"/>
                </w:rPr>
                <w:t>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6" w:tooltip="พ" w:history="1">
              <w:r w:rsidR="00F14A31" w:rsidRPr="00F14A31">
                <w:rPr>
                  <w:rFonts w:ascii="Cordia New" w:eastAsia="Times New Roman" w:hAnsi="Cordia New" w:cs="Cordia New"/>
                  <w:color w:val="0000FF"/>
                  <w:u w:val="single"/>
                </w:rPr>
                <w:t>พ</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7" w:tooltip="3/4 (disambiguation)" w:history="1">
              <w:r w:rsidR="00F14A31" w:rsidRPr="00F14A31">
                <w:rPr>
                  <w:rFonts w:ascii="Calibri" w:eastAsia="Times New Roman" w:hAnsi="Calibri" w:cs="Times New Roman"/>
                  <w:color w:val="0000FF"/>
                  <w:u w:val="single"/>
                </w:rPr>
                <w:t>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8" w:tooltip="Ẅ" w:history="1">
              <w:r w:rsidR="00F14A31" w:rsidRPr="00F14A31">
                <w:rPr>
                  <w:rFonts w:ascii="Calibri" w:eastAsia="Times New Roman" w:hAnsi="Calibri" w:cs="Times New Roman"/>
                  <w:color w:val="0000FF"/>
                  <w:u w:val="single"/>
                </w:rPr>
                <w:t>ẅ</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29" w:tooltip="Ÿ" w:history="1">
              <w:r w:rsidR="00F14A31" w:rsidRPr="00F14A31">
                <w:rPr>
                  <w:rFonts w:ascii="Calibri" w:eastAsia="Times New Roman" w:hAnsi="Calibri" w:cs="Times New Roman"/>
                  <w:color w:val="0000FF"/>
                  <w:u w:val="single"/>
                </w:rPr>
                <w:t>Ÿ</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277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BF</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0" w:tooltip="¿" w:history="1">
              <w:r w:rsidR="00F14A31" w:rsidRPr="00F14A31">
                <w:rPr>
                  <w:rFonts w:ascii="Calibri" w:eastAsia="Times New Roman" w:hAnsi="Calibri" w:cs="Times New Roman"/>
                  <w:color w:val="0000FF"/>
                  <w:u w:val="single"/>
                </w:rPr>
                <w:t>¿</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1" w:tooltip="Ż" w:history="1">
              <w:r w:rsidR="00F14A31" w:rsidRPr="00F14A31">
                <w:rPr>
                  <w:rFonts w:ascii="Calibri" w:eastAsia="Times New Roman" w:hAnsi="Calibri" w:cs="Times New Roman"/>
                  <w:color w:val="0000FF"/>
                  <w:u w:val="single"/>
                </w:rPr>
                <w:t>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2" w:tooltip="Ŋ" w:history="1">
              <w:r w:rsidR="00F14A31" w:rsidRPr="00F14A31">
                <w:rPr>
                  <w:rFonts w:ascii="Calibri" w:eastAsia="Times New Roman" w:hAnsi="Calibri" w:cs="Times New Roman"/>
                  <w:color w:val="0000FF"/>
                  <w:u w:val="single"/>
                </w:rPr>
                <w:t>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3" w:tooltip="Pe (Cyrillic)" w:history="1">
              <w:r w:rsidR="00F14A31" w:rsidRPr="00F14A31">
                <w:rPr>
                  <w:rFonts w:ascii="Calibri" w:eastAsia="Times New Roman" w:hAnsi="Calibri" w:cs="Times New Roman"/>
                  <w:color w:val="0000FF"/>
                  <w:u w:val="single"/>
                </w:rPr>
                <w:t>П</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734" w:tooltip="؟" w:history="1">
              <w:r w:rsidR="00F14A31" w:rsidRPr="00F14A31">
                <w:rPr>
                  <w:rFonts w:ascii="Calibri" w:eastAsia="Times New Roman" w:hAnsi="Calibri" w:cs="Times New Roman"/>
                  <w:color w:val="0000FF"/>
                  <w:u w:val="single"/>
                  <w:rtl/>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5" w:tooltip="Ώ" w:history="1">
              <w:r w:rsidR="00F14A31" w:rsidRPr="00F14A31">
                <w:rPr>
                  <w:rFonts w:ascii="Calibri" w:eastAsia="Times New Roman" w:hAnsi="Calibri" w:cs="Times New Roman"/>
                  <w:color w:val="0000FF"/>
                  <w:u w:val="single"/>
                </w:rPr>
                <w:t>Ώ</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6"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7" w:tooltip="Ŋ" w:history="1">
              <w:r w:rsidR="00F14A31" w:rsidRPr="00F14A31">
                <w:rPr>
                  <w:rFonts w:ascii="Calibri" w:eastAsia="Times New Roman" w:hAnsi="Calibri" w:cs="Times New Roman"/>
                  <w:color w:val="0000FF"/>
                  <w:u w:val="single"/>
                </w:rPr>
                <w:t>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8" w:tooltip="ฟ" w:history="1">
              <w:r w:rsidR="00F14A31" w:rsidRPr="00F14A31">
                <w:rPr>
                  <w:rFonts w:ascii="Cordia New" w:eastAsia="Times New Roman" w:hAnsi="Cordia New" w:cs="Cordia New"/>
                  <w:color w:val="0000FF"/>
                  <w:u w:val="single"/>
                </w:rPr>
                <w:t>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39" w:tooltip="Æ" w:history="1">
              <w:r w:rsidR="00F14A31" w:rsidRPr="00F14A31">
                <w:rPr>
                  <w:rFonts w:ascii="Calibri" w:eastAsia="Times New Roman" w:hAnsi="Calibri" w:cs="Times New Roman"/>
                  <w:color w:val="0000FF"/>
                  <w:u w:val="single"/>
                </w:rPr>
                <w:t>æ</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0" w:tooltip="Ṡ" w:history="1">
              <w:r w:rsidR="00F14A31" w:rsidRPr="00F14A31">
                <w:rPr>
                  <w:rFonts w:ascii="Calibri" w:eastAsia="Times New Roman" w:hAnsi="Calibri" w:cs="Times New Roman"/>
                  <w:color w:val="0000FF"/>
                  <w:u w:val="single"/>
                </w:rPr>
                <w:t>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1"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2" w:tooltip="Ż" w:history="1">
              <w:r w:rsidR="00F14A31" w:rsidRPr="00F14A31">
                <w:rPr>
                  <w:rFonts w:ascii="Calibri" w:eastAsia="Times New Roman" w:hAnsi="Calibri" w:cs="Times New Roman"/>
                  <w:color w:val="0000FF"/>
                  <w:u w:val="single"/>
                </w:rPr>
                <w:t>ż</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C0</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3" w:tooltip="À" w:history="1">
              <w:r w:rsidR="00F14A31" w:rsidRPr="00F14A31">
                <w:rPr>
                  <w:rFonts w:ascii="Calibri" w:eastAsia="Times New Roman" w:hAnsi="Calibri" w:cs="Times New Roman"/>
                  <w:color w:val="0000FF"/>
                  <w:u w:val="single"/>
                </w:rPr>
                <w:t>À</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4" w:tooltip="Ŕ" w:history="1">
              <w:r w:rsidR="00F14A31" w:rsidRPr="00F14A31">
                <w:rPr>
                  <w:rFonts w:ascii="Calibri" w:eastAsia="Times New Roman" w:hAnsi="Calibri" w:cs="Times New Roman"/>
                  <w:color w:val="0000FF"/>
                  <w:u w:val="single"/>
                </w:rPr>
                <w:t>Ŕ</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5" w:tooltip="À" w:history="1">
              <w:r w:rsidR="00F14A31" w:rsidRPr="00F14A31">
                <w:rPr>
                  <w:rFonts w:ascii="Calibri" w:eastAsia="Times New Roman" w:hAnsi="Calibri" w:cs="Times New Roman"/>
                  <w:color w:val="0000FF"/>
                  <w:u w:val="single"/>
                </w:rPr>
                <w:t>À</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6" w:tooltip="Ā" w:history="1">
              <w:r w:rsidR="00F14A31" w:rsidRPr="00F14A31">
                <w:rPr>
                  <w:rFonts w:ascii="Calibri" w:eastAsia="Times New Roman" w:hAnsi="Calibri" w:cs="Times New Roman"/>
                  <w:color w:val="0000FF"/>
                  <w:u w:val="single"/>
                </w:rPr>
                <w:t>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7" w:tooltip="Er (Cyrillic)" w:history="1">
              <w:r w:rsidR="00F14A31" w:rsidRPr="00F14A31">
                <w:rPr>
                  <w:rFonts w:ascii="Calibri" w:eastAsia="Times New Roman" w:hAnsi="Calibri" w:cs="Times New Roman"/>
                  <w:color w:val="0000FF"/>
                  <w:u w:val="single"/>
                </w:rPr>
                <w:t>Р</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8" w:tooltip="ΐ" w:history="1">
              <w:r w:rsidR="00F14A31" w:rsidRPr="00F14A31">
                <w:rPr>
                  <w:rFonts w:ascii="Calibri" w:eastAsia="Times New Roman" w:hAnsi="Calibri" w:cs="Times New Roman"/>
                  <w:color w:val="0000FF"/>
                  <w:u w:val="single"/>
                </w:rPr>
                <w:t>ΐ</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49" w:tooltip="À" w:history="1">
              <w:r w:rsidR="00F14A31" w:rsidRPr="00F14A31">
                <w:rPr>
                  <w:rFonts w:ascii="Calibri" w:eastAsia="Times New Roman" w:hAnsi="Calibri" w:cs="Times New Roman"/>
                  <w:color w:val="0000FF"/>
                  <w:u w:val="single"/>
                </w:rPr>
                <w:t>À</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0" w:tooltip="Ā" w:history="1">
              <w:r w:rsidR="00F14A31" w:rsidRPr="00F14A31">
                <w:rPr>
                  <w:rFonts w:ascii="Calibri" w:eastAsia="Times New Roman" w:hAnsi="Calibri" w:cs="Times New Roman"/>
                  <w:color w:val="0000FF"/>
                  <w:u w:val="single"/>
                </w:rPr>
                <w:t>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1" w:tooltip="ภ" w:history="1">
              <w:r w:rsidR="00F14A31" w:rsidRPr="00F14A31">
                <w:rPr>
                  <w:rFonts w:ascii="Cordia New" w:eastAsia="Times New Roman" w:hAnsi="Cordia New" w:cs="Cordia New"/>
                  <w:color w:val="0000FF"/>
                  <w:u w:val="single"/>
                </w:rPr>
                <w:t>ภ</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2" w:tooltip="Ą" w:history="1">
              <w:r w:rsidR="00F14A31" w:rsidRPr="00F14A31">
                <w:rPr>
                  <w:rFonts w:ascii="Calibri" w:eastAsia="Times New Roman" w:hAnsi="Calibri" w:cs="Times New Roman"/>
                  <w:color w:val="0000FF"/>
                  <w:u w:val="single"/>
                </w:rPr>
                <w:t>Ą</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3" w:tooltip="À" w:history="1">
              <w:r w:rsidR="00F14A31" w:rsidRPr="00F14A31">
                <w:rPr>
                  <w:rFonts w:ascii="Calibri" w:eastAsia="Times New Roman" w:hAnsi="Calibri" w:cs="Times New Roman"/>
                  <w:color w:val="0000FF"/>
                  <w:u w:val="single"/>
                </w:rPr>
                <w:t>À</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C1</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4" w:tooltip="Á" w:history="1">
              <w:r w:rsidR="00F14A31" w:rsidRPr="00F14A31">
                <w:rPr>
                  <w:rFonts w:ascii="Calibri" w:eastAsia="Times New Roman" w:hAnsi="Calibri" w:cs="Times New Roman"/>
                  <w:color w:val="0000FF"/>
                  <w:u w:val="single"/>
                </w:rPr>
                <w:t>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5" w:tooltip="Es (Cyrillic)" w:history="1">
              <w:r w:rsidR="00F14A31" w:rsidRPr="00F14A31">
                <w:rPr>
                  <w:rFonts w:ascii="Calibri" w:eastAsia="Times New Roman" w:hAnsi="Calibri" w:cs="Times New Roman"/>
                  <w:color w:val="0000FF"/>
                  <w:u w:val="single"/>
                </w:rPr>
                <w:t>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756" w:tooltip="ء" w:history="1">
              <w:r w:rsidR="00F14A31" w:rsidRPr="00F14A31">
                <w:rPr>
                  <w:rFonts w:ascii="Calibri" w:eastAsia="Times New Roman" w:hAnsi="Calibri" w:cs="Times New Roman"/>
                  <w:color w:val="0000FF"/>
                  <w:u w:val="single"/>
                  <w:rtl/>
                </w:rPr>
                <w:t>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7" w:tooltip="Α" w:history="1">
              <w:r w:rsidR="00F14A31" w:rsidRPr="00F14A31">
                <w:rPr>
                  <w:rFonts w:ascii="Calibri" w:eastAsia="Times New Roman" w:hAnsi="Calibri" w:cs="Times New Roman"/>
                  <w:color w:val="0000FF"/>
                  <w:u w:val="single"/>
                </w:rPr>
                <w:t>Α</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8" w:tooltip="Á" w:history="1">
              <w:r w:rsidR="00F14A31" w:rsidRPr="00F14A31">
                <w:rPr>
                  <w:rFonts w:ascii="Calibri" w:eastAsia="Times New Roman" w:hAnsi="Calibri" w:cs="Times New Roman"/>
                  <w:color w:val="0000FF"/>
                  <w:u w:val="single"/>
                </w:rPr>
                <w:t>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59" w:tooltip="ม" w:history="1">
              <w:r w:rsidR="00F14A31" w:rsidRPr="00F14A31">
                <w:rPr>
                  <w:rFonts w:ascii="Cordia New" w:eastAsia="Times New Roman" w:hAnsi="Cordia New" w:cs="Cordia New"/>
                  <w:color w:val="0000FF"/>
                  <w:u w:val="single"/>
                </w:rPr>
                <w:t>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0" w:tooltip="Į" w:history="1">
              <w:r w:rsidR="00F14A31" w:rsidRPr="00F14A31">
                <w:rPr>
                  <w:rFonts w:ascii="Calibri" w:eastAsia="Times New Roman" w:hAnsi="Calibri" w:cs="Times New Roman"/>
                  <w:color w:val="0000FF"/>
                  <w:u w:val="single"/>
                </w:rPr>
                <w:t>Į</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1" w:tooltip="Á" w:history="1">
              <w:r w:rsidR="00F14A31" w:rsidRPr="00F14A31">
                <w:rPr>
                  <w:rFonts w:ascii="Calibri" w:eastAsia="Times New Roman" w:hAnsi="Calibri" w:cs="Times New Roman"/>
                  <w:color w:val="0000FF"/>
                  <w:u w:val="single"/>
                </w:rPr>
                <w:t>Á</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C2</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2" w:tooltip="Â" w:history="1">
              <w:r w:rsidR="00F14A31" w:rsidRPr="00F14A31">
                <w:rPr>
                  <w:rFonts w:ascii="Calibri" w:eastAsia="Times New Roman" w:hAnsi="Calibri" w:cs="Times New Roman"/>
                  <w:color w:val="0000FF"/>
                  <w:u w:val="single"/>
                </w:rPr>
                <w:t>Â</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3" w:tooltip="Te (Cyrillic)" w:history="1">
              <w:r w:rsidR="00F14A31" w:rsidRPr="00F14A31">
                <w:rPr>
                  <w:rFonts w:ascii="Calibri" w:eastAsia="Times New Roman" w:hAnsi="Calibri" w:cs="Times New Roman"/>
                  <w:color w:val="0000FF"/>
                  <w:u w:val="single"/>
                </w:rPr>
                <w:t>Т</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764" w:tooltip="آ" w:history="1">
              <w:r w:rsidR="00F14A31" w:rsidRPr="00F14A31">
                <w:rPr>
                  <w:rFonts w:ascii="Calibri" w:eastAsia="Times New Roman" w:hAnsi="Calibri" w:cs="Times New Roman"/>
                  <w:color w:val="0000FF"/>
                  <w:u w:val="single"/>
                  <w:rtl/>
                </w:rPr>
                <w:t>آ</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5" w:tooltip="Beta (letter)" w:history="1">
              <w:r w:rsidR="00F14A31" w:rsidRPr="00F14A31">
                <w:rPr>
                  <w:rFonts w:ascii="Calibri" w:eastAsia="Times New Roman" w:hAnsi="Calibri" w:cs="Times New Roman"/>
                  <w:color w:val="0000FF"/>
                  <w:u w:val="single"/>
                </w:rPr>
                <w:t>Β</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6" w:tooltip="Â" w:history="1">
              <w:r w:rsidR="00F14A31" w:rsidRPr="00F14A31">
                <w:rPr>
                  <w:rFonts w:ascii="Calibri" w:eastAsia="Times New Roman" w:hAnsi="Calibri" w:cs="Times New Roman"/>
                  <w:color w:val="0000FF"/>
                  <w:u w:val="single"/>
                </w:rPr>
                <w:t>Â</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7" w:tooltip="ย" w:history="1">
              <w:r w:rsidR="00F14A31" w:rsidRPr="00F14A31">
                <w:rPr>
                  <w:rFonts w:ascii="Cordia New" w:eastAsia="Times New Roman" w:hAnsi="Cordia New" w:cs="Cordia New"/>
                  <w:color w:val="0000FF"/>
                  <w:u w:val="single"/>
                </w:rPr>
                <w:t>ย</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8" w:tooltip="Ā" w:history="1">
              <w:r w:rsidR="00F14A31" w:rsidRPr="00F14A31">
                <w:rPr>
                  <w:rFonts w:ascii="Calibri" w:eastAsia="Times New Roman" w:hAnsi="Calibri" w:cs="Times New Roman"/>
                  <w:color w:val="0000FF"/>
                  <w:u w:val="single"/>
                </w:rPr>
                <w:t>Ā</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69" w:tooltip="Â" w:history="1">
              <w:r w:rsidR="00F14A31" w:rsidRPr="00F14A31">
                <w:rPr>
                  <w:rFonts w:ascii="Calibri" w:eastAsia="Times New Roman" w:hAnsi="Calibri" w:cs="Times New Roman"/>
                  <w:color w:val="0000FF"/>
                  <w:u w:val="single"/>
                </w:rPr>
                <w:t>Â</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C3</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0" w:tooltip="Ã" w:history="1">
              <w:r w:rsidR="00F14A31" w:rsidRPr="00F14A31">
                <w:rPr>
                  <w:rFonts w:ascii="Calibri" w:eastAsia="Times New Roman" w:hAnsi="Calibri" w:cs="Times New Roman"/>
                  <w:color w:val="0000FF"/>
                  <w:u w:val="single"/>
                </w:rPr>
                <w:t>Ã</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1" w:tooltip="Ă" w:history="1">
              <w:r w:rsidR="00F14A31" w:rsidRPr="00F14A31">
                <w:rPr>
                  <w:rFonts w:ascii="Calibri" w:eastAsia="Times New Roman" w:hAnsi="Calibri" w:cs="Times New Roman"/>
                  <w:color w:val="0000FF"/>
                  <w:u w:val="single"/>
                </w:rPr>
                <w:t>Ă</w:t>
              </w:r>
            </w:hyperlink>
          </w:p>
        </w:tc>
        <w:tc>
          <w:tcPr>
            <w:tcW w:w="48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2" w:tooltip="Ã" w:history="1">
              <w:r w:rsidR="00F14A31" w:rsidRPr="00F14A31">
                <w:rPr>
                  <w:rFonts w:ascii="Calibri" w:eastAsia="Times New Roman" w:hAnsi="Calibri" w:cs="Times New Roman"/>
                  <w:color w:val="0000FF"/>
                  <w:u w:val="single"/>
                </w:rPr>
                <w:t>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3" w:tooltip="U (Cyrillic)" w:history="1">
              <w:r w:rsidR="00F14A31" w:rsidRPr="00F14A31">
                <w:rPr>
                  <w:rFonts w:ascii="Calibri" w:eastAsia="Times New Roman" w:hAnsi="Calibri" w:cs="Times New Roman"/>
                  <w:color w:val="0000FF"/>
                  <w:u w:val="single"/>
                </w:rPr>
                <w:t>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774" w:tooltip="أ" w:history="1">
              <w:r w:rsidR="00F14A31" w:rsidRPr="00F14A31">
                <w:rPr>
                  <w:rFonts w:ascii="Calibri" w:eastAsia="Times New Roman" w:hAnsi="Calibri" w:cs="Times New Roman"/>
                  <w:color w:val="0000FF"/>
                  <w:u w:val="single"/>
                  <w:rtl/>
                </w:rPr>
                <w:t>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5" w:tooltip="Γ" w:history="1">
              <w:r w:rsidR="00F14A31" w:rsidRPr="00F14A31">
                <w:rPr>
                  <w:rFonts w:ascii="Calibri" w:eastAsia="Times New Roman" w:hAnsi="Calibri" w:cs="Times New Roman"/>
                  <w:color w:val="0000FF"/>
                  <w:u w:val="single"/>
                </w:rPr>
                <w:t>Γ</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6" w:tooltip="Ã" w:history="1">
              <w:r w:rsidR="00F14A31" w:rsidRPr="00F14A31">
                <w:rPr>
                  <w:rFonts w:ascii="Calibri" w:eastAsia="Times New Roman" w:hAnsi="Calibri" w:cs="Times New Roman"/>
                  <w:color w:val="0000FF"/>
                  <w:u w:val="single"/>
                </w:rPr>
                <w:t>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7" w:tooltip="ร" w:history="1">
              <w:r w:rsidR="00F14A31" w:rsidRPr="00F14A31">
                <w:rPr>
                  <w:rFonts w:ascii="Cordia New" w:eastAsia="Times New Roman" w:hAnsi="Cordia New" w:cs="Cordia New"/>
                  <w:color w:val="0000FF"/>
                  <w:u w:val="single"/>
                </w:rPr>
                <w:t>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8" w:tooltip="Ć" w:history="1">
              <w:r w:rsidR="00F14A31" w:rsidRPr="00F14A31">
                <w:rPr>
                  <w:rFonts w:ascii="Calibri" w:eastAsia="Times New Roman" w:hAnsi="Calibri" w:cs="Times New Roman"/>
                  <w:color w:val="0000FF"/>
                  <w:u w:val="single"/>
                </w:rPr>
                <w:t>Ć</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79" w:tooltip="Ã" w:history="1">
              <w:r w:rsidR="00F14A31" w:rsidRPr="00F14A31">
                <w:rPr>
                  <w:rFonts w:ascii="Calibri" w:eastAsia="Times New Roman" w:hAnsi="Calibri" w:cs="Times New Roman"/>
                  <w:color w:val="0000FF"/>
                  <w:u w:val="single"/>
                </w:rPr>
                <w:t>Ã</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0" w:tooltip="Ă" w:history="1">
              <w:r w:rsidR="00F14A31" w:rsidRPr="00F14A31">
                <w:rPr>
                  <w:rFonts w:ascii="Calibri" w:eastAsia="Times New Roman" w:hAnsi="Calibri" w:cs="Times New Roman"/>
                  <w:color w:val="0000FF"/>
                  <w:u w:val="single"/>
                </w:rPr>
                <w:t>Ă</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C4</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1" w:tooltip="Ä" w:history="1">
              <w:r w:rsidR="00F14A31" w:rsidRPr="00F14A31">
                <w:rPr>
                  <w:rFonts w:ascii="Calibri" w:eastAsia="Times New Roman" w:hAnsi="Calibri" w:cs="Times New Roman"/>
                  <w:color w:val="0000FF"/>
                  <w:u w:val="single"/>
                </w:rPr>
                <w:t>Ä</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2" w:tooltip="Ef (Cyrillic)" w:history="1">
              <w:r w:rsidR="00F14A31" w:rsidRPr="00F14A31">
                <w:rPr>
                  <w:rFonts w:ascii="Calibri" w:eastAsia="Times New Roman" w:hAnsi="Calibri" w:cs="Times New Roman"/>
                  <w:color w:val="0000FF"/>
                  <w:u w:val="single"/>
                </w:rPr>
                <w:t>Ф</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783" w:tooltip="ؤ" w:history="1">
              <w:r w:rsidR="00F14A31" w:rsidRPr="00F14A31">
                <w:rPr>
                  <w:rFonts w:ascii="Calibri" w:eastAsia="Times New Roman" w:hAnsi="Calibri" w:cs="Times New Roman"/>
                  <w:color w:val="0000FF"/>
                  <w:u w:val="single"/>
                  <w:rtl/>
                </w:rPr>
                <w:t>ؤ</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4" w:tooltip="Δ" w:history="1">
              <w:r w:rsidR="00F14A31" w:rsidRPr="00F14A31">
                <w:rPr>
                  <w:rFonts w:ascii="Calibri" w:eastAsia="Times New Roman" w:hAnsi="Calibri" w:cs="Times New Roman"/>
                  <w:color w:val="0000FF"/>
                  <w:u w:val="single"/>
                </w:rPr>
                <w:t>Δ</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5" w:tooltip="Ä" w:history="1">
              <w:r w:rsidR="00F14A31" w:rsidRPr="00F14A31">
                <w:rPr>
                  <w:rFonts w:ascii="Calibri" w:eastAsia="Times New Roman" w:hAnsi="Calibri" w:cs="Times New Roman"/>
                  <w:color w:val="0000FF"/>
                  <w:u w:val="single"/>
                </w:rPr>
                <w:t>Ä</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6" w:tooltip="ฤ" w:history="1">
              <w:r w:rsidR="00F14A31" w:rsidRPr="00F14A31">
                <w:rPr>
                  <w:rFonts w:ascii="Cordia New" w:eastAsia="Times New Roman" w:hAnsi="Cordia New" w:cs="Cordia New"/>
                  <w:color w:val="0000FF"/>
                  <w:u w:val="single"/>
                </w:rPr>
                <w:t>ฤ</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7" w:tooltip="Ä" w:history="1">
              <w:r w:rsidR="00F14A31" w:rsidRPr="00F14A31">
                <w:rPr>
                  <w:rFonts w:ascii="Calibri" w:eastAsia="Times New Roman" w:hAnsi="Calibri" w:cs="Times New Roman"/>
                  <w:color w:val="0000FF"/>
                  <w:u w:val="single"/>
                </w:rPr>
                <w:t>Ä</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C5</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8" w:tooltip="Å" w:history="1">
              <w:r w:rsidR="00F14A31" w:rsidRPr="00F14A31">
                <w:rPr>
                  <w:rFonts w:ascii="Calibri" w:eastAsia="Times New Roman" w:hAnsi="Calibri" w:cs="Times New Roman"/>
                  <w:color w:val="0000FF"/>
                  <w:u w:val="single"/>
                </w:rPr>
                <w:t>Å</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89" w:tooltip="Ĺ" w:history="1">
              <w:r w:rsidR="00F14A31" w:rsidRPr="00F14A31">
                <w:rPr>
                  <w:rFonts w:ascii="Calibri" w:eastAsia="Times New Roman" w:hAnsi="Calibri" w:cs="Times New Roman"/>
                  <w:color w:val="0000FF"/>
                  <w:u w:val="single"/>
                </w:rPr>
                <w:t>Ĺ</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0" w:tooltip="Ċ" w:history="1">
              <w:r w:rsidR="00F14A31" w:rsidRPr="00F14A31">
                <w:rPr>
                  <w:rFonts w:ascii="Calibri" w:eastAsia="Times New Roman" w:hAnsi="Calibri" w:cs="Times New Roman"/>
                  <w:color w:val="0000FF"/>
                  <w:u w:val="single"/>
                </w:rPr>
                <w:t>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1" w:tooltip="Å" w:history="1">
              <w:r w:rsidR="00F14A31" w:rsidRPr="00F14A31">
                <w:rPr>
                  <w:rFonts w:ascii="Calibri" w:eastAsia="Times New Roman" w:hAnsi="Calibri" w:cs="Times New Roman"/>
                  <w:color w:val="0000FF"/>
                  <w:u w:val="single"/>
                </w:rPr>
                <w:t>Å</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2" w:tooltip="Kha (Cyrillic)" w:history="1">
              <w:r w:rsidR="00F14A31" w:rsidRPr="00F14A31">
                <w:rPr>
                  <w:rFonts w:ascii="Calibri" w:eastAsia="Times New Roman" w:hAnsi="Calibri" w:cs="Times New Roman"/>
                  <w:color w:val="0000FF"/>
                  <w:u w:val="single"/>
                </w:rPr>
                <w:t>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793" w:tooltip="إ" w:history="1">
              <w:r w:rsidR="00F14A31" w:rsidRPr="00F14A31">
                <w:rPr>
                  <w:rFonts w:ascii="Calibri" w:eastAsia="Times New Roman" w:hAnsi="Calibri" w:cs="Times New Roman"/>
                  <w:color w:val="0000FF"/>
                  <w:u w:val="single"/>
                  <w:rtl/>
                </w:rPr>
                <w:t>إ</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4" w:tooltip="Ε" w:history="1">
              <w:r w:rsidR="00F14A31" w:rsidRPr="00F14A31">
                <w:rPr>
                  <w:rFonts w:ascii="Calibri" w:eastAsia="Times New Roman" w:hAnsi="Calibri" w:cs="Times New Roman"/>
                  <w:color w:val="0000FF"/>
                  <w:u w:val="single"/>
                </w:rPr>
                <w:t>Ε</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5" w:tooltip="Å" w:history="1">
              <w:r w:rsidR="00F14A31" w:rsidRPr="00F14A31">
                <w:rPr>
                  <w:rFonts w:ascii="Calibri" w:eastAsia="Times New Roman" w:hAnsi="Calibri" w:cs="Times New Roman"/>
                  <w:color w:val="0000FF"/>
                  <w:u w:val="single"/>
                </w:rPr>
                <w:t>Å</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6" w:tooltip="ล" w:history="1">
              <w:r w:rsidR="00F14A31" w:rsidRPr="00F14A31">
                <w:rPr>
                  <w:rFonts w:ascii="Cordia New" w:eastAsia="Times New Roman" w:hAnsi="Cordia New" w:cs="Cordia New"/>
                  <w:color w:val="0000FF"/>
                  <w:u w:val="single"/>
                </w:rPr>
                <w:t>ล</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7" w:tooltip="Å" w:history="1">
              <w:r w:rsidR="00F14A31" w:rsidRPr="00F14A31">
                <w:rPr>
                  <w:rFonts w:ascii="Calibri" w:eastAsia="Times New Roman" w:hAnsi="Calibri" w:cs="Times New Roman"/>
                  <w:color w:val="0000FF"/>
                  <w:u w:val="single"/>
                </w:rPr>
                <w:t>Å</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8" w:tooltip="Ć" w:history="1">
              <w:r w:rsidR="00F14A31" w:rsidRPr="00F14A31">
                <w:rPr>
                  <w:rFonts w:ascii="Calibri" w:eastAsia="Times New Roman" w:hAnsi="Calibri" w:cs="Times New Roman"/>
                  <w:color w:val="0000FF"/>
                  <w:u w:val="single"/>
                </w:rPr>
                <w:t>Ć</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C6</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799" w:tooltip="Æ" w:history="1">
              <w:r w:rsidR="00F14A31" w:rsidRPr="00F14A31">
                <w:rPr>
                  <w:rFonts w:ascii="Calibri" w:eastAsia="Times New Roman" w:hAnsi="Calibri" w:cs="Times New Roman"/>
                  <w:color w:val="0000FF"/>
                  <w:u w:val="single"/>
                </w:rPr>
                <w:t>Æ</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0" w:tooltip="Ć" w:history="1">
              <w:r w:rsidR="00F14A31" w:rsidRPr="00F14A31">
                <w:rPr>
                  <w:rFonts w:ascii="Calibri" w:eastAsia="Times New Roman" w:hAnsi="Calibri" w:cs="Times New Roman"/>
                  <w:color w:val="0000FF"/>
                  <w:u w:val="single"/>
                </w:rPr>
                <w:t>Ć</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1" w:tooltip="Ĉ" w:history="1">
              <w:r w:rsidR="00F14A31" w:rsidRPr="00F14A31">
                <w:rPr>
                  <w:rFonts w:ascii="Calibri" w:eastAsia="Times New Roman" w:hAnsi="Calibri" w:cs="Times New Roman"/>
                  <w:color w:val="0000FF"/>
                  <w:u w:val="single"/>
                </w:rPr>
                <w:t>Ĉ</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2" w:tooltip="Æ" w:history="1">
              <w:r w:rsidR="00F14A31" w:rsidRPr="00F14A31">
                <w:rPr>
                  <w:rFonts w:ascii="Calibri" w:eastAsia="Times New Roman" w:hAnsi="Calibri" w:cs="Times New Roman"/>
                  <w:color w:val="0000FF"/>
                  <w:u w:val="single"/>
                </w:rPr>
                <w:t>Æ</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3" w:tooltip="Tse (Cyrillic)" w:history="1">
              <w:r w:rsidR="00F14A31" w:rsidRPr="00F14A31">
                <w:rPr>
                  <w:rFonts w:ascii="Calibri" w:eastAsia="Times New Roman" w:hAnsi="Calibri" w:cs="Times New Roman"/>
                  <w:color w:val="0000FF"/>
                  <w:u w:val="single"/>
                </w:rPr>
                <w:t>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04" w:tooltip="ئ" w:history="1">
              <w:r w:rsidR="00F14A31" w:rsidRPr="00F14A31">
                <w:rPr>
                  <w:rFonts w:ascii="Calibri" w:eastAsia="Times New Roman" w:hAnsi="Calibri" w:cs="Times New Roman"/>
                  <w:color w:val="0000FF"/>
                  <w:u w:val="single"/>
                  <w:rtl/>
                </w:rPr>
                <w:t>ئ</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5" w:tooltip="Ζ" w:history="1">
              <w:r w:rsidR="00F14A31" w:rsidRPr="00F14A31">
                <w:rPr>
                  <w:rFonts w:ascii="Calibri" w:eastAsia="Times New Roman" w:hAnsi="Calibri" w:cs="Times New Roman"/>
                  <w:color w:val="0000FF"/>
                  <w:u w:val="single"/>
                </w:rPr>
                <w:t>Ζ</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6" w:tooltip="Æ" w:history="1">
              <w:r w:rsidR="00F14A31" w:rsidRPr="00F14A31">
                <w:rPr>
                  <w:rFonts w:ascii="Calibri" w:eastAsia="Times New Roman" w:hAnsi="Calibri" w:cs="Times New Roman"/>
                  <w:color w:val="0000FF"/>
                  <w:u w:val="single"/>
                </w:rPr>
                <w:t>Æ</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7" w:tooltip="ฦ" w:history="1">
              <w:r w:rsidR="00F14A31" w:rsidRPr="00F14A31">
                <w:rPr>
                  <w:rFonts w:ascii="Cordia New" w:eastAsia="Times New Roman" w:hAnsi="Cordia New" w:cs="Cordia New"/>
                  <w:color w:val="0000FF"/>
                  <w:u w:val="single"/>
                </w:rPr>
                <w:t>ฦ</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8" w:tooltip="Ę" w:history="1">
              <w:r w:rsidR="00F14A31" w:rsidRPr="00F14A31">
                <w:rPr>
                  <w:rFonts w:ascii="Calibri" w:eastAsia="Times New Roman" w:hAnsi="Calibri" w:cs="Times New Roman"/>
                  <w:color w:val="0000FF"/>
                  <w:u w:val="single"/>
                </w:rPr>
                <w:t>Ę</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09" w:tooltip="Æ" w:history="1">
              <w:r w:rsidR="00F14A31" w:rsidRPr="00F14A31">
                <w:rPr>
                  <w:rFonts w:ascii="Calibri" w:eastAsia="Times New Roman" w:hAnsi="Calibri" w:cs="Times New Roman"/>
                  <w:color w:val="0000FF"/>
                  <w:u w:val="single"/>
                </w:rPr>
                <w:t>Æ</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lastRenderedPageBreak/>
              <w:t>1100 0111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C7</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0" w:tooltip="Ç" w:history="1">
              <w:r w:rsidR="00F14A31" w:rsidRPr="00F14A31">
                <w:rPr>
                  <w:rFonts w:ascii="Calibri" w:eastAsia="Times New Roman" w:hAnsi="Calibri" w:cs="Times New Roman"/>
                  <w:color w:val="0000FF"/>
                  <w:u w:val="single"/>
                </w:rPr>
                <w:t>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1" w:tooltip="Į" w:history="1">
              <w:r w:rsidR="00F14A31" w:rsidRPr="00F14A31">
                <w:rPr>
                  <w:rFonts w:ascii="Calibri" w:eastAsia="Times New Roman" w:hAnsi="Calibri" w:cs="Times New Roman"/>
                  <w:color w:val="0000FF"/>
                  <w:u w:val="single"/>
                </w:rPr>
                <w:t>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2" w:tooltip="Che (Cyrillic)" w:history="1">
              <w:r w:rsidR="00F14A31" w:rsidRPr="00F14A31">
                <w:rPr>
                  <w:rFonts w:ascii="Calibri" w:eastAsia="Times New Roman" w:hAnsi="Calibri" w:cs="Times New Roman"/>
                  <w:color w:val="0000FF"/>
                  <w:u w:val="single"/>
                </w:rPr>
                <w:t>Ч</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13" w:tooltip="ا" w:history="1">
              <w:r w:rsidR="00F14A31" w:rsidRPr="00F14A31">
                <w:rPr>
                  <w:rFonts w:ascii="Calibri" w:eastAsia="Times New Roman" w:hAnsi="Calibri" w:cs="Times New Roman"/>
                  <w:color w:val="0000FF"/>
                  <w:u w:val="single"/>
                  <w:rtl/>
                </w:rPr>
                <w:t>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4" w:tooltip="Η" w:history="1">
              <w:r w:rsidR="00F14A31" w:rsidRPr="00F14A31">
                <w:rPr>
                  <w:rFonts w:ascii="Calibri" w:eastAsia="Times New Roman" w:hAnsi="Calibri" w:cs="Times New Roman"/>
                  <w:color w:val="0000FF"/>
                  <w:u w:val="single"/>
                </w:rPr>
                <w:t>Η</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5" w:tooltip="Ç" w:history="1">
              <w:r w:rsidR="00F14A31" w:rsidRPr="00F14A31">
                <w:rPr>
                  <w:rFonts w:ascii="Calibri" w:eastAsia="Times New Roman" w:hAnsi="Calibri" w:cs="Times New Roman"/>
                  <w:color w:val="0000FF"/>
                  <w:u w:val="single"/>
                </w:rPr>
                <w:t>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6" w:tooltip="Į" w:history="1">
              <w:r w:rsidR="00F14A31" w:rsidRPr="00F14A31">
                <w:rPr>
                  <w:rFonts w:ascii="Calibri" w:eastAsia="Times New Roman" w:hAnsi="Calibri" w:cs="Times New Roman"/>
                  <w:color w:val="0000FF"/>
                  <w:u w:val="single"/>
                </w:rPr>
                <w:t>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7" w:tooltip="ว" w:history="1">
              <w:r w:rsidR="00F14A31" w:rsidRPr="00F14A31">
                <w:rPr>
                  <w:rFonts w:ascii="Cordia New" w:eastAsia="Times New Roman" w:hAnsi="Cordia New" w:cs="Cordia New"/>
                  <w:color w:val="0000FF"/>
                  <w:u w:val="single"/>
                </w:rPr>
                <w:t>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8" w:tooltip="Ē" w:history="1">
              <w:r w:rsidR="00F14A31" w:rsidRPr="00F14A31">
                <w:rPr>
                  <w:rFonts w:ascii="Calibri" w:eastAsia="Times New Roman" w:hAnsi="Calibri" w:cs="Times New Roman"/>
                  <w:color w:val="0000FF"/>
                  <w:u w:val="single"/>
                </w:rPr>
                <w:t>Ē</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19" w:tooltip="Ç" w:history="1">
              <w:r w:rsidR="00F14A31" w:rsidRPr="00F14A31">
                <w:rPr>
                  <w:rFonts w:ascii="Calibri" w:eastAsia="Times New Roman" w:hAnsi="Calibri" w:cs="Times New Roman"/>
                  <w:color w:val="0000FF"/>
                  <w:u w:val="single"/>
                </w:rPr>
                <w:t>Ç</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C8</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0" w:tooltip="È" w:history="1">
              <w:r w:rsidR="00F14A31" w:rsidRPr="00F14A31">
                <w:rPr>
                  <w:rFonts w:ascii="Calibri" w:eastAsia="Times New Roman" w:hAnsi="Calibri" w:cs="Times New Roman"/>
                  <w:color w:val="0000FF"/>
                  <w:u w:val="single"/>
                </w:rPr>
                <w:t>È</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1" w:tooltip="Č" w:history="1">
              <w:r w:rsidR="00F14A31" w:rsidRPr="00F14A31">
                <w:rPr>
                  <w:rFonts w:ascii="Calibri" w:eastAsia="Times New Roman" w:hAnsi="Calibri" w:cs="Times New Roman"/>
                  <w:color w:val="0000FF"/>
                  <w:u w:val="single"/>
                </w:rPr>
                <w:t>Č</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2" w:tooltip="È" w:history="1">
              <w:r w:rsidR="00F14A31" w:rsidRPr="00F14A31">
                <w:rPr>
                  <w:rFonts w:ascii="Calibri" w:eastAsia="Times New Roman" w:hAnsi="Calibri" w:cs="Times New Roman"/>
                  <w:color w:val="0000FF"/>
                  <w:u w:val="single"/>
                </w:rPr>
                <w:t>È</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3" w:tooltip="Č" w:history="1">
              <w:r w:rsidR="00F14A31" w:rsidRPr="00F14A31">
                <w:rPr>
                  <w:rFonts w:ascii="Calibri" w:eastAsia="Times New Roman" w:hAnsi="Calibri" w:cs="Times New Roman"/>
                  <w:color w:val="0000FF"/>
                  <w:u w:val="single"/>
                </w:rPr>
                <w:t>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4" w:tooltip="Sha (Cyrillic)" w:history="1">
              <w:r w:rsidR="00F14A31" w:rsidRPr="00F14A31">
                <w:rPr>
                  <w:rFonts w:ascii="Calibri" w:eastAsia="Times New Roman" w:hAnsi="Calibri" w:cs="Times New Roman"/>
                  <w:color w:val="0000FF"/>
                  <w:u w:val="single"/>
                </w:rPr>
                <w:t>Ш</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25" w:tooltip="ب" w:history="1">
              <w:r w:rsidR="00F14A31" w:rsidRPr="00F14A31">
                <w:rPr>
                  <w:rFonts w:ascii="Calibri" w:eastAsia="Times New Roman" w:hAnsi="Calibri" w:cs="Times New Roman"/>
                  <w:color w:val="0000FF"/>
                  <w:u w:val="single"/>
                  <w:rtl/>
                </w:rPr>
                <w:t>ب</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6" w:tooltip="Θ" w:history="1">
              <w:r w:rsidR="00F14A31" w:rsidRPr="00F14A31">
                <w:rPr>
                  <w:rFonts w:ascii="Calibri" w:eastAsia="Times New Roman" w:hAnsi="Calibri" w:cs="Times New Roman"/>
                  <w:color w:val="0000FF"/>
                  <w:u w:val="single"/>
                </w:rPr>
                <w:t>Θ</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7" w:tooltip="È" w:history="1">
              <w:r w:rsidR="00F14A31" w:rsidRPr="00F14A31">
                <w:rPr>
                  <w:rFonts w:ascii="Calibri" w:eastAsia="Times New Roman" w:hAnsi="Calibri" w:cs="Times New Roman"/>
                  <w:color w:val="0000FF"/>
                  <w:u w:val="single"/>
                </w:rPr>
                <w:t>È</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8" w:tooltip="Č" w:history="1">
              <w:r w:rsidR="00F14A31" w:rsidRPr="00F14A31">
                <w:rPr>
                  <w:rFonts w:ascii="Calibri" w:eastAsia="Times New Roman" w:hAnsi="Calibri" w:cs="Times New Roman"/>
                  <w:color w:val="0000FF"/>
                  <w:u w:val="single"/>
                </w:rPr>
                <w:t>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29" w:tooltip="ศ" w:history="1">
              <w:r w:rsidR="00F14A31" w:rsidRPr="00F14A31">
                <w:rPr>
                  <w:rFonts w:ascii="Cordia New" w:eastAsia="Times New Roman" w:hAnsi="Cordia New" w:cs="Cordia New"/>
                  <w:color w:val="0000FF"/>
                  <w:u w:val="single"/>
                </w:rPr>
                <w:t>ศ</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0" w:tooltip="Č" w:history="1">
              <w:r w:rsidR="00F14A31" w:rsidRPr="00F14A31">
                <w:rPr>
                  <w:rFonts w:ascii="Calibri" w:eastAsia="Times New Roman" w:hAnsi="Calibri" w:cs="Times New Roman"/>
                  <w:color w:val="0000FF"/>
                  <w:u w:val="single"/>
                </w:rPr>
                <w:t>Č</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1" w:tooltip="È" w:history="1">
              <w:r w:rsidR="00F14A31" w:rsidRPr="00F14A31">
                <w:rPr>
                  <w:rFonts w:ascii="Calibri" w:eastAsia="Times New Roman" w:hAnsi="Calibri" w:cs="Times New Roman"/>
                  <w:color w:val="0000FF"/>
                  <w:u w:val="single"/>
                </w:rPr>
                <w:t>È</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C9</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2" w:tooltip="É" w:history="1">
              <w:r w:rsidR="00F14A31" w:rsidRPr="00F14A31">
                <w:rPr>
                  <w:rFonts w:ascii="Calibri" w:eastAsia="Times New Roman" w:hAnsi="Calibri" w:cs="Times New Roman"/>
                  <w:color w:val="0000FF"/>
                  <w:u w:val="single"/>
                </w:rPr>
                <w:t>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3" w:tooltip="Shcha" w:history="1">
              <w:r w:rsidR="00F14A31" w:rsidRPr="00F14A31">
                <w:rPr>
                  <w:rFonts w:ascii="Calibri" w:eastAsia="Times New Roman" w:hAnsi="Calibri" w:cs="Times New Roman"/>
                  <w:color w:val="0000FF"/>
                  <w:u w:val="single"/>
                </w:rPr>
                <w:t>Щ</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34" w:tooltip="ة" w:history="1">
              <w:r w:rsidR="00F14A31" w:rsidRPr="00F14A31">
                <w:rPr>
                  <w:rFonts w:ascii="Calibri" w:eastAsia="Times New Roman" w:hAnsi="Calibri" w:cs="Times New Roman"/>
                  <w:color w:val="0000FF"/>
                  <w:u w:val="single"/>
                  <w:rtl/>
                </w:rPr>
                <w:t>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5" w:tooltip="Ι" w:history="1">
              <w:r w:rsidR="00F14A31" w:rsidRPr="00F14A31">
                <w:rPr>
                  <w:rFonts w:ascii="Calibri" w:eastAsia="Times New Roman" w:hAnsi="Calibri" w:cs="Times New Roman"/>
                  <w:color w:val="0000FF"/>
                  <w:u w:val="single"/>
                </w:rPr>
                <w:t>Ι</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6" w:tooltip="É" w:history="1">
              <w:r w:rsidR="00F14A31" w:rsidRPr="00F14A31">
                <w:rPr>
                  <w:rFonts w:ascii="Calibri" w:eastAsia="Times New Roman" w:hAnsi="Calibri" w:cs="Times New Roman"/>
                  <w:color w:val="0000FF"/>
                  <w:u w:val="single"/>
                </w:rPr>
                <w:t>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7" w:tooltip="ษ" w:history="1">
              <w:r w:rsidR="00F14A31" w:rsidRPr="00F14A31">
                <w:rPr>
                  <w:rFonts w:ascii="Cordia New" w:eastAsia="Times New Roman" w:hAnsi="Cordia New" w:cs="Cordia New"/>
                  <w:color w:val="0000FF"/>
                  <w:u w:val="single"/>
                </w:rPr>
                <w:t>ษ</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8" w:tooltip="É" w:history="1">
              <w:r w:rsidR="00F14A31" w:rsidRPr="00F14A31">
                <w:rPr>
                  <w:rFonts w:ascii="Calibri" w:eastAsia="Times New Roman" w:hAnsi="Calibri" w:cs="Times New Roman"/>
                  <w:color w:val="0000FF"/>
                  <w:u w:val="single"/>
                </w:rPr>
                <w:t>É</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CA</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39" w:tooltip="Ê" w:history="1">
              <w:r w:rsidR="00F14A31" w:rsidRPr="00F14A31">
                <w:rPr>
                  <w:rFonts w:ascii="Calibri" w:eastAsia="Times New Roman" w:hAnsi="Calibri" w:cs="Times New Roman"/>
                  <w:color w:val="0000FF"/>
                  <w:u w:val="single"/>
                </w:rPr>
                <w:t>Ê</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0" w:tooltip="Ę" w:history="1">
              <w:r w:rsidR="00F14A31" w:rsidRPr="00F14A31">
                <w:rPr>
                  <w:rFonts w:ascii="Calibri" w:eastAsia="Times New Roman" w:hAnsi="Calibri" w:cs="Times New Roman"/>
                  <w:color w:val="0000FF"/>
                  <w:u w:val="single"/>
                </w:rPr>
                <w:t>Ę</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1" w:tooltip="Ê" w:history="1">
              <w:r w:rsidR="00F14A31" w:rsidRPr="00F14A31">
                <w:rPr>
                  <w:rFonts w:ascii="Calibri" w:eastAsia="Times New Roman" w:hAnsi="Calibri" w:cs="Times New Roman"/>
                  <w:color w:val="0000FF"/>
                  <w:u w:val="single"/>
                </w:rPr>
                <w:t>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2" w:tooltip="Ę" w:history="1">
              <w:r w:rsidR="00F14A31" w:rsidRPr="00F14A31">
                <w:rPr>
                  <w:rFonts w:ascii="Calibri" w:eastAsia="Times New Roman" w:hAnsi="Calibri" w:cs="Times New Roman"/>
                  <w:color w:val="0000FF"/>
                  <w:u w:val="single"/>
                </w:rPr>
                <w:t>Ę</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3" w:tooltip="Yer" w:history="1">
              <w:r w:rsidR="00F14A31" w:rsidRPr="00F14A31">
                <w:rPr>
                  <w:rFonts w:ascii="Calibri" w:eastAsia="Times New Roman" w:hAnsi="Calibri" w:cs="Times New Roman"/>
                  <w:color w:val="0000FF"/>
                  <w:u w:val="single"/>
                </w:rPr>
                <w:t>Ъ</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44" w:tooltip="ت" w:history="1">
              <w:r w:rsidR="00F14A31" w:rsidRPr="00F14A31">
                <w:rPr>
                  <w:rFonts w:ascii="Calibri" w:eastAsia="Times New Roman" w:hAnsi="Calibri" w:cs="Times New Roman"/>
                  <w:color w:val="0000FF"/>
                  <w:u w:val="single"/>
                  <w:rtl/>
                </w:rPr>
                <w:t>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5" w:tooltip="Κ" w:history="1">
              <w:r w:rsidR="00F14A31" w:rsidRPr="00F14A31">
                <w:rPr>
                  <w:rFonts w:ascii="Calibri" w:eastAsia="Times New Roman" w:hAnsi="Calibri" w:cs="Times New Roman"/>
                  <w:color w:val="0000FF"/>
                  <w:u w:val="single"/>
                </w:rPr>
                <w:t>Κ</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6" w:tooltip="Ê" w:history="1">
              <w:r w:rsidR="00F14A31" w:rsidRPr="00F14A31">
                <w:rPr>
                  <w:rFonts w:ascii="Calibri" w:eastAsia="Times New Roman" w:hAnsi="Calibri" w:cs="Times New Roman"/>
                  <w:color w:val="0000FF"/>
                  <w:u w:val="single"/>
                </w:rPr>
                <w:t>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7" w:tooltip="Ę" w:history="1">
              <w:r w:rsidR="00F14A31" w:rsidRPr="00F14A31">
                <w:rPr>
                  <w:rFonts w:ascii="Calibri" w:eastAsia="Times New Roman" w:hAnsi="Calibri" w:cs="Times New Roman"/>
                  <w:color w:val="0000FF"/>
                  <w:u w:val="single"/>
                </w:rPr>
                <w:t>Ę</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8" w:tooltip="ส" w:history="1">
              <w:r w:rsidR="00F14A31" w:rsidRPr="00F14A31">
                <w:rPr>
                  <w:rFonts w:ascii="Cordia New" w:eastAsia="Times New Roman" w:hAnsi="Cordia New" w:cs="Cordia New"/>
                  <w:color w:val="0000FF"/>
                  <w:u w:val="single"/>
                </w:rPr>
                <w:t>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49" w:tooltip="Ź" w:history="1">
              <w:r w:rsidR="00F14A31" w:rsidRPr="00F14A31">
                <w:rPr>
                  <w:rFonts w:ascii="Calibri" w:eastAsia="Times New Roman" w:hAnsi="Calibri" w:cs="Times New Roman"/>
                  <w:color w:val="0000FF"/>
                  <w:u w:val="single"/>
                </w:rPr>
                <w:t>Ź</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0" w:tooltip="Ê" w:history="1">
              <w:r w:rsidR="00F14A31" w:rsidRPr="00F14A31">
                <w:rPr>
                  <w:rFonts w:ascii="Calibri" w:eastAsia="Times New Roman" w:hAnsi="Calibri" w:cs="Times New Roman"/>
                  <w:color w:val="0000FF"/>
                  <w:u w:val="single"/>
                </w:rPr>
                <w:t>Ê</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CB</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1" w:tooltip="Ë" w:history="1">
              <w:r w:rsidR="00F14A31" w:rsidRPr="00F14A31">
                <w:rPr>
                  <w:rFonts w:ascii="Calibri" w:eastAsia="Times New Roman" w:hAnsi="Calibri" w:cs="Times New Roman"/>
                  <w:color w:val="0000FF"/>
                  <w:u w:val="single"/>
                </w:rPr>
                <w:t>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2" w:tooltip="Yery" w:history="1">
              <w:r w:rsidR="00F14A31" w:rsidRPr="00F14A31">
                <w:rPr>
                  <w:rFonts w:ascii="Calibri" w:eastAsia="Times New Roman" w:hAnsi="Calibri" w:cs="Times New Roman"/>
                  <w:color w:val="0000FF"/>
                  <w:u w:val="single"/>
                </w:rPr>
                <w:t>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53" w:tooltip="ث" w:history="1">
              <w:r w:rsidR="00F14A31" w:rsidRPr="00F14A31">
                <w:rPr>
                  <w:rFonts w:ascii="Calibri" w:eastAsia="Times New Roman" w:hAnsi="Calibri" w:cs="Times New Roman"/>
                  <w:color w:val="0000FF"/>
                  <w:u w:val="single"/>
                  <w:rtl/>
                </w:rPr>
                <w:t>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4" w:tooltip="Λ" w:history="1">
              <w:r w:rsidR="00F14A31" w:rsidRPr="00F14A31">
                <w:rPr>
                  <w:rFonts w:ascii="Calibri" w:eastAsia="Times New Roman" w:hAnsi="Calibri" w:cs="Times New Roman"/>
                  <w:color w:val="0000FF"/>
                  <w:u w:val="single"/>
                </w:rPr>
                <w:t>Λ</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5" w:tooltip="Ë" w:history="1">
              <w:r w:rsidR="00F14A31" w:rsidRPr="00F14A31">
                <w:rPr>
                  <w:rFonts w:ascii="Calibri" w:eastAsia="Times New Roman" w:hAnsi="Calibri" w:cs="Times New Roman"/>
                  <w:color w:val="0000FF"/>
                  <w:u w:val="single"/>
                </w:rPr>
                <w:t>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6" w:tooltip="ห" w:history="1">
              <w:r w:rsidR="00F14A31" w:rsidRPr="00F14A31">
                <w:rPr>
                  <w:rFonts w:ascii="Cordia New" w:eastAsia="Times New Roman" w:hAnsi="Cordia New" w:cs="Cordia New"/>
                  <w:color w:val="0000FF"/>
                  <w:u w:val="single"/>
                </w:rPr>
                <w:t>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7" w:tooltip="Ė" w:history="1">
              <w:r w:rsidR="00F14A31" w:rsidRPr="00F14A31">
                <w:rPr>
                  <w:rFonts w:ascii="Calibri" w:eastAsia="Times New Roman" w:hAnsi="Calibri" w:cs="Times New Roman"/>
                  <w:color w:val="0000FF"/>
                  <w:u w:val="single"/>
                </w:rPr>
                <w:t>Ė</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8" w:tooltip="Ë" w:history="1">
              <w:r w:rsidR="00F14A31" w:rsidRPr="00F14A31">
                <w:rPr>
                  <w:rFonts w:ascii="Calibri" w:eastAsia="Times New Roman" w:hAnsi="Calibri" w:cs="Times New Roman"/>
                  <w:color w:val="0000FF"/>
                  <w:u w:val="single"/>
                </w:rPr>
                <w:t>Ë</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CC</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59" w:tooltip="Ì" w:history="1">
              <w:r w:rsidR="00F14A31" w:rsidRPr="00F14A31">
                <w:rPr>
                  <w:rFonts w:ascii="Calibri" w:eastAsia="Times New Roman" w:hAnsi="Calibri" w:cs="Times New Roman"/>
                  <w:color w:val="0000FF"/>
                  <w:u w:val="single"/>
                </w:rPr>
                <w:t>Ì</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0" w:tooltip="Ě" w:history="1">
              <w:r w:rsidR="00F14A31" w:rsidRPr="00F14A31">
                <w:rPr>
                  <w:rFonts w:ascii="Calibri" w:eastAsia="Times New Roman" w:hAnsi="Calibri" w:cs="Times New Roman"/>
                  <w:color w:val="0000FF"/>
                  <w:u w:val="single"/>
                </w:rPr>
                <w:t>Ě</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1" w:tooltip="Ì" w:history="1">
              <w:r w:rsidR="00F14A31" w:rsidRPr="00F14A31">
                <w:rPr>
                  <w:rFonts w:ascii="Calibri" w:eastAsia="Times New Roman" w:hAnsi="Calibri" w:cs="Times New Roman"/>
                  <w:color w:val="0000FF"/>
                  <w:u w:val="single"/>
                </w:rPr>
                <w:t>Ì</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2" w:tooltip="Ė" w:history="1">
              <w:r w:rsidR="00F14A31" w:rsidRPr="00F14A31">
                <w:rPr>
                  <w:rFonts w:ascii="Calibri" w:eastAsia="Times New Roman" w:hAnsi="Calibri" w:cs="Times New Roman"/>
                  <w:color w:val="0000FF"/>
                  <w:u w:val="single"/>
                </w:rPr>
                <w:t>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3" w:tooltip="Soft sign" w:history="1">
              <w:r w:rsidR="00F14A31" w:rsidRPr="00F14A31">
                <w:rPr>
                  <w:rFonts w:ascii="Calibri" w:eastAsia="Times New Roman" w:hAnsi="Calibri" w:cs="Times New Roman"/>
                  <w:color w:val="0000FF"/>
                  <w:u w:val="single"/>
                </w:rPr>
                <w:t>Ь</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64" w:tooltip="ج" w:history="1">
              <w:r w:rsidR="00F14A31" w:rsidRPr="00F14A31">
                <w:rPr>
                  <w:rFonts w:ascii="Calibri" w:eastAsia="Times New Roman" w:hAnsi="Calibri" w:cs="Times New Roman"/>
                  <w:color w:val="0000FF"/>
                  <w:u w:val="single"/>
                  <w:rtl/>
                </w:rPr>
                <w:t>ج</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5" w:tooltip="Μ" w:history="1">
              <w:r w:rsidR="00F14A31" w:rsidRPr="00F14A31">
                <w:rPr>
                  <w:rFonts w:ascii="Calibri" w:eastAsia="Times New Roman" w:hAnsi="Calibri" w:cs="Times New Roman"/>
                  <w:color w:val="0000FF"/>
                  <w:u w:val="single"/>
                </w:rPr>
                <w:t>Μ</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6" w:tooltip="Ì" w:history="1">
              <w:r w:rsidR="00F14A31" w:rsidRPr="00F14A31">
                <w:rPr>
                  <w:rFonts w:ascii="Calibri" w:eastAsia="Times New Roman" w:hAnsi="Calibri" w:cs="Times New Roman"/>
                  <w:color w:val="0000FF"/>
                  <w:u w:val="single"/>
                </w:rPr>
                <w:t>Ì</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7" w:tooltip="Ė" w:history="1">
              <w:r w:rsidR="00F14A31" w:rsidRPr="00F14A31">
                <w:rPr>
                  <w:rFonts w:ascii="Calibri" w:eastAsia="Times New Roman" w:hAnsi="Calibri" w:cs="Times New Roman"/>
                  <w:color w:val="0000FF"/>
                  <w:u w:val="single"/>
                </w:rPr>
                <w:t>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8" w:tooltip="ฬ" w:history="1">
              <w:r w:rsidR="00F14A31" w:rsidRPr="00F14A31">
                <w:rPr>
                  <w:rFonts w:ascii="Cordia New" w:eastAsia="Times New Roman" w:hAnsi="Cordia New" w:cs="Cordia New"/>
                  <w:color w:val="0000FF"/>
                  <w:u w:val="single"/>
                </w:rPr>
                <w:t>ฬ</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69" w:tooltip="Ģ" w:history="1">
              <w:r w:rsidR="00F14A31" w:rsidRPr="00F14A31">
                <w:rPr>
                  <w:rFonts w:ascii="Calibri" w:eastAsia="Times New Roman" w:hAnsi="Calibri" w:cs="Times New Roman"/>
                  <w:color w:val="0000FF"/>
                  <w:u w:val="single"/>
                </w:rPr>
                <w:t>Ģ</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0" w:tooltip="Ì" w:history="1">
              <w:r w:rsidR="00F14A31" w:rsidRPr="00F14A31">
                <w:rPr>
                  <w:rFonts w:ascii="Calibri" w:eastAsia="Times New Roman" w:hAnsi="Calibri" w:cs="Times New Roman"/>
                  <w:color w:val="0000FF"/>
                  <w:u w:val="single"/>
                </w:rPr>
                <w:t>Ì</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CD</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1" w:tooltip="Í" w:history="1">
              <w:r w:rsidR="00F14A31" w:rsidRPr="00F14A31">
                <w:rPr>
                  <w:rFonts w:ascii="Calibri" w:eastAsia="Times New Roman" w:hAnsi="Calibri" w:cs="Times New Roman"/>
                  <w:color w:val="0000FF"/>
                  <w:u w:val="single"/>
                </w:rPr>
                <w:t>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2" w:tooltip="E (Cyrillic)" w:history="1">
              <w:r w:rsidR="00F14A31" w:rsidRPr="00F14A31">
                <w:rPr>
                  <w:rFonts w:ascii="Calibri" w:eastAsia="Times New Roman" w:hAnsi="Calibri" w:cs="Times New Roman"/>
                  <w:color w:val="0000FF"/>
                  <w:u w:val="single"/>
                </w:rPr>
                <w:t>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73" w:tooltip="ح" w:history="1">
              <w:r w:rsidR="00F14A31" w:rsidRPr="00F14A31">
                <w:rPr>
                  <w:rFonts w:ascii="Calibri" w:eastAsia="Times New Roman" w:hAnsi="Calibri" w:cs="Times New Roman"/>
                  <w:color w:val="0000FF"/>
                  <w:u w:val="single"/>
                  <w:rtl/>
                </w:rPr>
                <w:t>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4" w:tooltip="Ν" w:history="1">
              <w:r w:rsidR="00F14A31" w:rsidRPr="00F14A31">
                <w:rPr>
                  <w:rFonts w:ascii="Calibri" w:eastAsia="Times New Roman" w:hAnsi="Calibri" w:cs="Times New Roman"/>
                  <w:color w:val="0000FF"/>
                  <w:u w:val="single"/>
                </w:rPr>
                <w:t>Ν</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5" w:tooltip="Í" w:history="1">
              <w:r w:rsidR="00F14A31" w:rsidRPr="00F14A31">
                <w:rPr>
                  <w:rFonts w:ascii="Calibri" w:eastAsia="Times New Roman" w:hAnsi="Calibri" w:cs="Times New Roman"/>
                  <w:color w:val="0000FF"/>
                  <w:u w:val="single"/>
                </w:rPr>
                <w:t>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6" w:tooltip="อ" w:history="1">
              <w:r w:rsidR="00F14A31" w:rsidRPr="00F14A31">
                <w:rPr>
                  <w:rFonts w:ascii="Cordia New" w:eastAsia="Times New Roman" w:hAnsi="Cordia New" w:cs="Cordia New"/>
                  <w:color w:val="0000FF"/>
                  <w:u w:val="single"/>
                </w:rPr>
                <w:t>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7" w:tooltip="Ķ" w:history="1">
              <w:r w:rsidR="00F14A31" w:rsidRPr="00F14A31">
                <w:rPr>
                  <w:rFonts w:ascii="Calibri" w:eastAsia="Times New Roman" w:hAnsi="Calibri" w:cs="Times New Roman"/>
                  <w:color w:val="0000FF"/>
                  <w:u w:val="single"/>
                </w:rPr>
                <w:t>Ķ</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8" w:tooltip="Í" w:history="1">
              <w:r w:rsidR="00F14A31" w:rsidRPr="00F14A31">
                <w:rPr>
                  <w:rFonts w:ascii="Calibri" w:eastAsia="Times New Roman" w:hAnsi="Calibri" w:cs="Times New Roman"/>
                  <w:color w:val="0000FF"/>
                  <w:u w:val="single"/>
                </w:rPr>
                <w:t>Í</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CE</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79" w:tooltip="Yu (Cyrillic)" w:history="1">
              <w:r w:rsidR="00F14A31" w:rsidRPr="00F14A31">
                <w:rPr>
                  <w:rFonts w:ascii="Calibri" w:eastAsia="Times New Roman" w:hAnsi="Calibri" w:cs="Times New Roman"/>
                  <w:color w:val="0000FF"/>
                  <w:u w:val="single"/>
                </w:rPr>
                <w:t>Ю</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80" w:tooltip="خ" w:history="1">
              <w:r w:rsidR="00F14A31" w:rsidRPr="00F14A31">
                <w:rPr>
                  <w:rFonts w:ascii="Calibri" w:eastAsia="Times New Roman" w:hAnsi="Calibri" w:cs="Times New Roman"/>
                  <w:color w:val="0000FF"/>
                  <w:u w:val="single"/>
                  <w:rtl/>
                </w:rPr>
                <w:t>خ</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1" w:tooltip="Ξ" w:history="1">
              <w:r w:rsidR="00F14A31" w:rsidRPr="00F14A31">
                <w:rPr>
                  <w:rFonts w:ascii="Calibri" w:eastAsia="Times New Roman" w:hAnsi="Calibri" w:cs="Times New Roman"/>
                  <w:color w:val="0000FF"/>
                  <w:u w:val="single"/>
                </w:rPr>
                <w:t>Ξ</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2" w:tooltip="ฮ" w:history="1">
              <w:r w:rsidR="00F14A31" w:rsidRPr="00F14A31">
                <w:rPr>
                  <w:rFonts w:ascii="Cordia New" w:eastAsia="Times New Roman" w:hAnsi="Cordia New" w:cs="Cordia New"/>
                  <w:color w:val="0000FF"/>
                  <w:u w:val="single"/>
                </w:rPr>
                <w:t>ฮ</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3" w:tooltip="Ī" w:history="1">
              <w:r w:rsidR="00F14A31" w:rsidRPr="00F14A31">
                <w:rPr>
                  <w:rFonts w:ascii="Calibri" w:eastAsia="Times New Roman" w:hAnsi="Calibri" w:cs="Times New Roman"/>
                  <w:color w:val="0000FF"/>
                  <w:u w:val="single"/>
                </w:rPr>
                <w:t>Ī</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CF</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4" w:tooltip="Ď" w:history="1">
              <w:r w:rsidR="00F14A31" w:rsidRPr="00F14A31">
                <w:rPr>
                  <w:rFonts w:ascii="Calibri" w:eastAsia="Times New Roman" w:hAnsi="Calibri" w:cs="Times New Roman"/>
                  <w:color w:val="0000FF"/>
                  <w:u w:val="single"/>
                </w:rPr>
                <w:t>Ď</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5" w:tooltip="Ī" w:history="1">
              <w:r w:rsidR="00F14A31" w:rsidRPr="00F14A31">
                <w:rPr>
                  <w:rFonts w:ascii="Calibri" w:eastAsia="Times New Roman" w:hAnsi="Calibri" w:cs="Times New Roman"/>
                  <w:color w:val="0000FF"/>
                  <w:u w:val="single"/>
                </w:rPr>
                <w:t>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6" w:tooltip="Ya (Cyrillic)" w:history="1">
              <w:r w:rsidR="00F14A31" w:rsidRPr="00F14A31">
                <w:rPr>
                  <w:rFonts w:ascii="Calibri" w:eastAsia="Times New Roman" w:hAnsi="Calibri" w:cs="Times New Roman"/>
                  <w:color w:val="0000FF"/>
                  <w:u w:val="single"/>
                </w:rPr>
                <w:t>Я</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87" w:tooltip="د" w:history="1">
              <w:r w:rsidR="00F14A31" w:rsidRPr="00F14A31">
                <w:rPr>
                  <w:rFonts w:ascii="Calibri" w:eastAsia="Times New Roman" w:hAnsi="Calibri" w:cs="Times New Roman"/>
                  <w:color w:val="0000FF"/>
                  <w:u w:val="single"/>
                  <w:rtl/>
                </w:rPr>
                <w:t>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8" w:tooltip="Ο" w:history="1">
              <w:r w:rsidR="00F14A31" w:rsidRPr="00F14A31">
                <w:rPr>
                  <w:rFonts w:ascii="Calibri" w:eastAsia="Times New Roman" w:hAnsi="Calibri" w:cs="Times New Roman"/>
                  <w:color w:val="0000FF"/>
                  <w:u w:val="single"/>
                </w:rPr>
                <w:t>Ο</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89" w:tooltip="ฯ" w:history="1">
              <w:r w:rsidR="00F14A31" w:rsidRPr="00F14A31">
                <w:rPr>
                  <w:rFonts w:ascii="Cordia New" w:eastAsia="Times New Roman" w:hAnsi="Cordia New" w:cs="Cordia New"/>
                  <w:color w:val="0000FF"/>
                  <w:u w:val="single"/>
                </w:rPr>
                <w:t>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0" w:tooltip="Ļ" w:history="1">
              <w:r w:rsidR="00F14A31" w:rsidRPr="00F14A31">
                <w:rPr>
                  <w:rFonts w:ascii="Calibri" w:eastAsia="Times New Roman" w:hAnsi="Calibri" w:cs="Times New Roman"/>
                  <w:color w:val="0000FF"/>
                  <w:u w:val="single"/>
                </w:rPr>
                <w:t>Ļ</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D0</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1" w:tooltip="Đ" w:history="1">
              <w:r w:rsidR="00F14A31" w:rsidRPr="00F14A31">
                <w:rPr>
                  <w:rFonts w:ascii="Calibri" w:eastAsia="Times New Roman" w:hAnsi="Calibri" w:cs="Times New Roman"/>
                  <w:color w:val="0000FF"/>
                  <w:u w:val="single"/>
                </w:rPr>
                <w:t>Đ</w:t>
              </w:r>
            </w:hyperlink>
          </w:p>
        </w:tc>
        <w:tc>
          <w:tcPr>
            <w:tcW w:w="48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2" w:tooltip="Đ" w:history="1">
              <w:r w:rsidR="00F14A31" w:rsidRPr="00F14A31">
                <w:rPr>
                  <w:rFonts w:ascii="Calibri" w:eastAsia="Times New Roman" w:hAnsi="Calibri" w:cs="Times New Roman"/>
                  <w:color w:val="0000FF"/>
                  <w:u w:val="single"/>
                </w:rPr>
                <w:t>Đ</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3" w:tooltip="A (Cyrillic)" w:history="1">
              <w:r w:rsidR="00F14A31" w:rsidRPr="00F14A31">
                <w:rPr>
                  <w:rFonts w:ascii="Calibri" w:eastAsia="Times New Roman" w:hAnsi="Calibri" w:cs="Times New Roman"/>
                  <w:color w:val="0000FF"/>
                  <w:u w:val="single"/>
                </w:rPr>
                <w:t>а</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894" w:tooltip="ذ" w:history="1">
              <w:r w:rsidR="00F14A31" w:rsidRPr="00F14A31">
                <w:rPr>
                  <w:rFonts w:ascii="Calibri" w:eastAsia="Times New Roman" w:hAnsi="Calibri" w:cs="Times New Roman"/>
                  <w:color w:val="0000FF"/>
                  <w:u w:val="single"/>
                  <w:rtl/>
                </w:rPr>
                <w:t>ذ</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5" w:tooltip="Π" w:history="1">
              <w:r w:rsidR="00F14A31" w:rsidRPr="00F14A31">
                <w:rPr>
                  <w:rFonts w:ascii="Calibri" w:eastAsia="Times New Roman" w:hAnsi="Calibri" w:cs="Times New Roman"/>
                  <w:color w:val="0000FF"/>
                  <w:u w:val="single"/>
                </w:rPr>
                <w:t>Π</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6" w:tooltip="Ğ" w:history="1">
              <w:r w:rsidR="00F14A31" w:rsidRPr="00F14A31">
                <w:rPr>
                  <w:rFonts w:ascii="Calibri" w:eastAsia="Times New Roman" w:hAnsi="Calibri" w:cs="Times New Roman"/>
                  <w:color w:val="0000FF"/>
                  <w:u w:val="single"/>
                </w:rPr>
                <w:t>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7" w:tooltip="ะ" w:history="1">
              <w:r w:rsidR="00F14A31" w:rsidRPr="00F14A31">
                <w:rPr>
                  <w:rFonts w:ascii="Cordia New" w:eastAsia="Times New Roman" w:hAnsi="Cordia New" w:cs="Cordia New"/>
                  <w:color w:val="0000FF"/>
                  <w:u w:val="single"/>
                </w:rPr>
                <w:t>ะ</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8" w:tooltip="Š" w:history="1">
              <w:r w:rsidR="00F14A31" w:rsidRPr="00F14A31">
                <w:rPr>
                  <w:rFonts w:ascii="Calibri" w:eastAsia="Times New Roman" w:hAnsi="Calibri" w:cs="Times New Roman"/>
                  <w:color w:val="0000FF"/>
                  <w:u w:val="single"/>
                </w:rPr>
                <w:t>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899" w:tooltip="Ŵ" w:history="1">
              <w:r w:rsidR="00F14A31" w:rsidRPr="00F14A31">
                <w:rPr>
                  <w:rFonts w:ascii="Calibri" w:eastAsia="Times New Roman" w:hAnsi="Calibri" w:cs="Times New Roman"/>
                  <w:color w:val="0000FF"/>
                  <w:u w:val="single"/>
                </w:rPr>
                <w:t>Ŵ</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D1</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0" w:tooltip="Ń" w:history="1">
              <w:r w:rsidR="00F14A31" w:rsidRPr="00F14A31">
                <w:rPr>
                  <w:rFonts w:ascii="Calibri" w:eastAsia="Times New Roman" w:hAnsi="Calibri" w:cs="Times New Roman"/>
                  <w:color w:val="0000FF"/>
                  <w:u w:val="single"/>
                </w:rPr>
                <w:t>Ń</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1" w:tooltip="Ņ" w:history="1">
              <w:r w:rsidR="00F14A31" w:rsidRPr="00F14A31">
                <w:rPr>
                  <w:rFonts w:ascii="Calibri" w:eastAsia="Times New Roman" w:hAnsi="Calibri" w:cs="Times New Roman"/>
                  <w:color w:val="0000FF"/>
                  <w:u w:val="single"/>
                </w:rPr>
                <w:t>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2" w:tooltip="Be (Cyrillic)" w:history="1">
              <w:r w:rsidR="00F14A31" w:rsidRPr="00F14A31">
                <w:rPr>
                  <w:rFonts w:ascii="Calibri" w:eastAsia="Times New Roman" w:hAnsi="Calibri" w:cs="Times New Roman"/>
                  <w:color w:val="0000FF"/>
                  <w:u w:val="single"/>
                </w:rPr>
                <w:t>б</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03" w:tooltip="ر" w:history="1">
              <w:r w:rsidR="00F14A31" w:rsidRPr="00F14A31">
                <w:rPr>
                  <w:rFonts w:ascii="Calibri" w:eastAsia="Times New Roman" w:hAnsi="Calibri" w:cs="Times New Roman"/>
                  <w:color w:val="0000FF"/>
                  <w:u w:val="single"/>
                  <w:rtl/>
                </w:rPr>
                <w:t>ر</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4" w:tooltip="Ρ" w:history="1">
              <w:r w:rsidR="00F14A31" w:rsidRPr="00F14A31">
                <w:rPr>
                  <w:rFonts w:ascii="Calibri" w:eastAsia="Times New Roman" w:hAnsi="Calibri" w:cs="Times New Roman"/>
                  <w:color w:val="0000FF"/>
                  <w:u w:val="single"/>
                </w:rPr>
                <w:t>Ρ</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5" w:tooltip="Ņ" w:history="1">
              <w:r w:rsidR="00F14A31" w:rsidRPr="00F14A31">
                <w:rPr>
                  <w:rFonts w:ascii="Calibri" w:eastAsia="Times New Roman" w:hAnsi="Calibri" w:cs="Times New Roman"/>
                  <w:color w:val="0000FF"/>
                  <w:u w:val="single"/>
                </w:rPr>
                <w:t>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6"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7" w:tooltip="Ń" w:history="1">
              <w:r w:rsidR="00F14A31" w:rsidRPr="00F14A31">
                <w:rPr>
                  <w:rFonts w:ascii="Calibri" w:eastAsia="Times New Roman" w:hAnsi="Calibri" w:cs="Times New Roman"/>
                  <w:color w:val="0000FF"/>
                  <w:u w:val="single"/>
                </w:rPr>
                <w:t>Ń</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8" w:tooltip="Ń" w:history="1">
              <w:r w:rsidR="00F14A31" w:rsidRPr="00F14A31">
                <w:rPr>
                  <w:rFonts w:ascii="Calibri" w:eastAsia="Times New Roman" w:hAnsi="Calibri" w:cs="Times New Roman"/>
                  <w:color w:val="0000FF"/>
                  <w:u w:val="single"/>
                </w:rPr>
                <w:t>Ń</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D2</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09" w:tooltip="Ň" w:history="1">
              <w:r w:rsidR="00F14A31" w:rsidRPr="00F14A31">
                <w:rPr>
                  <w:rFonts w:ascii="Calibri" w:eastAsia="Times New Roman" w:hAnsi="Calibri" w:cs="Times New Roman"/>
                  <w:color w:val="0000FF"/>
                  <w:u w:val="single"/>
                </w:rPr>
                <w:t>Ň</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0" w:tooltip="Ō" w:history="1">
              <w:r w:rsidR="00F14A31" w:rsidRPr="00F14A31">
                <w:rPr>
                  <w:rFonts w:ascii="Calibri" w:eastAsia="Times New Roman" w:hAnsi="Calibri" w:cs="Times New Roman"/>
                  <w:color w:val="0000FF"/>
                  <w:u w:val="single"/>
                </w:rPr>
                <w:t>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1" w:tooltip="Ve (Cyrillic)" w:history="1">
              <w:r w:rsidR="00F14A31" w:rsidRPr="00F14A31">
                <w:rPr>
                  <w:rFonts w:ascii="Calibri" w:eastAsia="Times New Roman" w:hAnsi="Calibri" w:cs="Times New Roman"/>
                  <w:color w:val="0000FF"/>
                  <w:u w:val="single"/>
                </w:rPr>
                <w:t>в</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12" w:tooltip="ز" w:history="1">
              <w:r w:rsidR="00F14A31" w:rsidRPr="00F14A31">
                <w:rPr>
                  <w:rFonts w:ascii="Calibri" w:eastAsia="Times New Roman" w:hAnsi="Calibri" w:cs="Times New Roman"/>
                  <w:color w:val="0000FF"/>
                  <w:u w:val="single"/>
                  <w:rtl/>
                </w:rPr>
                <w:t>ز</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3" w:tooltip="Ō" w:history="1">
              <w:r w:rsidR="00F14A31" w:rsidRPr="00F14A31">
                <w:rPr>
                  <w:rFonts w:ascii="Calibri" w:eastAsia="Times New Roman" w:hAnsi="Calibri" w:cs="Times New Roman"/>
                  <w:color w:val="0000FF"/>
                  <w:u w:val="single"/>
                </w:rPr>
                <w:t>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4" w:tooltip="า" w:history="1">
              <w:r w:rsidR="00F14A31" w:rsidRPr="00F14A31">
                <w:rPr>
                  <w:rFonts w:ascii="Cordia New" w:eastAsia="Times New Roman" w:hAnsi="Cordia New" w:cs="Cordia New"/>
                  <w:color w:val="0000FF"/>
                  <w:u w:val="single"/>
                </w:rPr>
                <w:t>า</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5" w:tooltip="Ņ" w:history="1">
              <w:r w:rsidR="00F14A31" w:rsidRPr="00F14A31">
                <w:rPr>
                  <w:rFonts w:ascii="Calibri" w:eastAsia="Times New Roman" w:hAnsi="Calibri" w:cs="Times New Roman"/>
                  <w:color w:val="0000FF"/>
                  <w:u w:val="single"/>
                </w:rPr>
                <w:t>Ņ</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D3</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6" w:tooltip="Ķ" w:history="1">
              <w:r w:rsidR="00F14A31" w:rsidRPr="00F14A31">
                <w:rPr>
                  <w:rFonts w:ascii="Calibri" w:eastAsia="Times New Roman" w:hAnsi="Calibri" w:cs="Times New Roman"/>
                  <w:color w:val="0000FF"/>
                  <w:u w:val="single"/>
                </w:rPr>
                <w:t>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7" w:tooltip="Ge (Cyrillic)" w:history="1">
              <w:r w:rsidR="00F14A31" w:rsidRPr="00F14A31">
                <w:rPr>
                  <w:rFonts w:ascii="Calibri" w:eastAsia="Times New Roman" w:hAnsi="Calibri" w:cs="Times New Roman"/>
                  <w:color w:val="0000FF"/>
                  <w:u w:val="single"/>
                </w:rPr>
                <w:t>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18" w:tooltip="س" w:history="1">
              <w:r w:rsidR="00F14A31" w:rsidRPr="00F14A31">
                <w:rPr>
                  <w:rFonts w:ascii="Calibri" w:eastAsia="Times New Roman" w:hAnsi="Calibri" w:cs="Times New Roman"/>
                  <w:color w:val="0000FF"/>
                  <w:u w:val="single"/>
                  <w:rtl/>
                </w:rPr>
                <w:t>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19" w:tooltip="Sigma" w:history="1">
              <w:r w:rsidR="00F14A31" w:rsidRPr="00F14A31">
                <w:rPr>
                  <w:rFonts w:ascii="Calibri" w:eastAsia="Times New Roman" w:hAnsi="Calibri" w:cs="Times New Roman"/>
                  <w:color w:val="0000FF"/>
                  <w:u w:val="single"/>
                </w:rPr>
                <w:t>Σ</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0" w:tooltip="ำ" w:history="1">
              <w:r w:rsidR="00F14A31" w:rsidRPr="00F14A31">
                <w:rPr>
                  <w:rFonts w:ascii="Cordia New" w:eastAsia="Times New Roman" w:hAnsi="Cordia New" w:cs="Cordia New"/>
                  <w:color w:val="0000FF"/>
                  <w:u w:val="single"/>
                </w:rPr>
                <w:t>ำ</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D4</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1" w:tooltip="De (Cyrillic)" w:history="1">
              <w:r w:rsidR="00F14A31" w:rsidRPr="00F14A31">
                <w:rPr>
                  <w:rFonts w:ascii="Calibri" w:eastAsia="Times New Roman" w:hAnsi="Calibri" w:cs="Times New Roman"/>
                  <w:color w:val="0000FF"/>
                  <w:u w:val="single"/>
                </w:rPr>
                <w:t>д</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22" w:tooltip="ش" w:history="1">
              <w:r w:rsidR="00F14A31" w:rsidRPr="00F14A31">
                <w:rPr>
                  <w:rFonts w:ascii="Calibri" w:eastAsia="Times New Roman" w:hAnsi="Calibri" w:cs="Times New Roman"/>
                  <w:color w:val="0000FF"/>
                  <w:u w:val="single"/>
                  <w:rtl/>
                </w:rPr>
                <w:t>ش</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3" w:tooltip="Τ" w:history="1">
              <w:r w:rsidR="00F14A31" w:rsidRPr="00F14A31">
                <w:rPr>
                  <w:rFonts w:ascii="Calibri" w:eastAsia="Times New Roman" w:hAnsi="Calibri" w:cs="Times New Roman"/>
                  <w:color w:val="0000FF"/>
                  <w:u w:val="single"/>
                </w:rPr>
                <w:t>Τ</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4"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5" w:tooltip="Ō" w:history="1">
              <w:r w:rsidR="00F14A31" w:rsidRPr="00F14A31">
                <w:rPr>
                  <w:rFonts w:ascii="Calibri" w:eastAsia="Times New Roman" w:hAnsi="Calibri" w:cs="Times New Roman"/>
                  <w:color w:val="0000FF"/>
                  <w:u w:val="single"/>
                </w:rPr>
                <w:t>Ō</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D5</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6" w:tooltip="Ő" w:history="1">
              <w:r w:rsidR="00F14A31" w:rsidRPr="00F14A31">
                <w:rPr>
                  <w:rFonts w:ascii="Calibri" w:eastAsia="Times New Roman" w:hAnsi="Calibri" w:cs="Times New Roman"/>
                  <w:color w:val="0000FF"/>
                  <w:u w:val="single"/>
                </w:rPr>
                <w:t>Ő</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7" w:tooltip="Ġ" w:history="1">
              <w:r w:rsidR="00F14A31" w:rsidRPr="00F14A31">
                <w:rPr>
                  <w:rFonts w:ascii="Calibri" w:eastAsia="Times New Roman" w:hAnsi="Calibri" w:cs="Times New Roman"/>
                  <w:color w:val="0000FF"/>
                  <w:u w:val="single"/>
                </w:rPr>
                <w:t>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28" w:tooltip="Ye (Cyrillic)" w:history="1">
              <w:r w:rsidR="00F14A31" w:rsidRPr="00F14A31">
                <w:rPr>
                  <w:rFonts w:ascii="Calibri" w:eastAsia="Times New Roman" w:hAnsi="Calibri" w:cs="Times New Roman"/>
                  <w:color w:val="0000FF"/>
                  <w:u w:val="single"/>
                </w:rPr>
                <w:t>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29" w:tooltip="ص" w:history="1">
              <w:r w:rsidR="00F14A31" w:rsidRPr="00F14A31">
                <w:rPr>
                  <w:rFonts w:ascii="Calibri" w:eastAsia="Times New Roman" w:hAnsi="Calibri" w:cs="Times New Roman"/>
                  <w:color w:val="0000FF"/>
                  <w:u w:val="single"/>
                  <w:rtl/>
                </w:rPr>
                <w:t>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0" w:tooltip="Υ" w:history="1">
              <w:r w:rsidR="00F14A31" w:rsidRPr="00F14A31">
                <w:rPr>
                  <w:rFonts w:ascii="Calibri" w:eastAsia="Times New Roman" w:hAnsi="Calibri" w:cs="Times New Roman"/>
                  <w:color w:val="0000FF"/>
                  <w:u w:val="single"/>
                </w:rPr>
                <w:t>Υ</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1" w:tooltip="ี" w:history="1">
              <w:r w:rsidR="00F14A31" w:rsidRPr="00F14A31">
                <w:rPr>
                  <w:rFonts w:ascii="Cordia New" w:eastAsia="Times New Roman" w:hAnsi="Cordia New" w:cs="Cordia New"/>
                  <w:color w:val="0000FF"/>
                  <w:u w:val="single"/>
                </w:rPr>
                <w:t>ี</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2" w:tooltip="Ő" w:history="1">
              <w:r w:rsidR="00F14A31" w:rsidRPr="00F14A31">
                <w:rPr>
                  <w:rFonts w:ascii="Calibri" w:eastAsia="Times New Roman" w:hAnsi="Calibri" w:cs="Times New Roman"/>
                  <w:color w:val="0000FF"/>
                  <w:u w:val="single"/>
                </w:rPr>
                <w:t>Ő</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D6</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3" w:tooltip="Zhe (Cyrillic)" w:history="1">
              <w:r w:rsidR="00F14A31" w:rsidRPr="00F14A31">
                <w:rPr>
                  <w:rFonts w:ascii="Calibri" w:eastAsia="Times New Roman" w:hAnsi="Calibri" w:cs="Times New Roman"/>
                  <w:color w:val="0000FF"/>
                  <w:u w:val="single"/>
                </w:rPr>
                <w:t>ж</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34" w:tooltip="ض" w:history="1">
              <w:r w:rsidR="00F14A31" w:rsidRPr="00F14A31">
                <w:rPr>
                  <w:rFonts w:ascii="Calibri" w:eastAsia="Times New Roman" w:hAnsi="Calibri" w:cs="Times New Roman"/>
                  <w:color w:val="0000FF"/>
                  <w:u w:val="single"/>
                  <w:rtl/>
                </w:rPr>
                <w:t>ض</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5" w:tooltip="Φ" w:history="1">
              <w:r w:rsidR="00F14A31" w:rsidRPr="00F14A31">
                <w:rPr>
                  <w:rFonts w:ascii="Calibri" w:eastAsia="Times New Roman" w:hAnsi="Calibri" w:cs="Times New Roman"/>
                  <w:color w:val="0000FF"/>
                  <w:u w:val="single"/>
                </w:rPr>
                <w:t>Φ</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6" w:tooltip="ึ" w:history="1">
              <w:r w:rsidR="00F14A31" w:rsidRPr="00F14A31">
                <w:rPr>
                  <w:rFonts w:ascii="Cordia New" w:eastAsia="Times New Roman" w:hAnsi="Cordia New" w:cs="Cordia New"/>
                  <w:color w:val="0000FF"/>
                  <w:u w:val="single"/>
                </w:rPr>
                <w:t>ึ</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D7</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7" w:tooltip="Ze (Cyrillic)" w:history="1">
              <w:r w:rsidR="00F14A31" w:rsidRPr="00F14A31">
                <w:rPr>
                  <w:rFonts w:ascii="Calibri" w:eastAsia="Times New Roman" w:hAnsi="Calibri" w:cs="Times New Roman"/>
                  <w:color w:val="0000FF"/>
                  <w:u w:val="single"/>
                </w:rPr>
                <w:t>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38" w:tooltip="ط" w:history="1">
              <w:r w:rsidR="00F14A31" w:rsidRPr="00F14A31">
                <w:rPr>
                  <w:rFonts w:ascii="Calibri" w:eastAsia="Times New Roman" w:hAnsi="Calibri" w:cs="Times New Roman"/>
                  <w:color w:val="0000FF"/>
                  <w:u w:val="single"/>
                  <w:rtl/>
                </w:rPr>
                <w:t>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39" w:tooltip="Χ" w:history="1">
              <w:r w:rsidR="00F14A31" w:rsidRPr="00F14A31">
                <w:rPr>
                  <w:rFonts w:ascii="Calibri" w:eastAsia="Times New Roman" w:hAnsi="Calibri" w:cs="Times New Roman"/>
                  <w:color w:val="0000FF"/>
                  <w:u w:val="single"/>
                </w:rPr>
                <w:t>Χ</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0" w:tooltip="Ũ" w:history="1">
              <w:r w:rsidR="00F14A31" w:rsidRPr="00F14A31">
                <w:rPr>
                  <w:rFonts w:ascii="Calibri" w:eastAsia="Times New Roman" w:hAnsi="Calibri" w:cs="Times New Roman"/>
                  <w:color w:val="0000FF"/>
                  <w:u w:val="single"/>
                </w:rPr>
                <w:t>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1"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2" w:tooltip="Ṫ" w:history="1">
              <w:r w:rsidR="00F14A31" w:rsidRPr="00F14A31">
                <w:rPr>
                  <w:rFonts w:ascii="Calibri" w:eastAsia="Times New Roman" w:hAnsi="Calibri" w:cs="Times New Roman"/>
                  <w:color w:val="0000FF"/>
                  <w:u w:val="single"/>
                </w:rPr>
                <w:t>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3" w:tooltip="Ś" w:history="1">
              <w:r w:rsidR="00F14A31" w:rsidRPr="00F14A31">
                <w:rPr>
                  <w:rFonts w:ascii="Calibri" w:eastAsia="Times New Roman" w:hAnsi="Calibri" w:cs="Times New Roman"/>
                  <w:color w:val="0000FF"/>
                  <w:u w:val="single"/>
                </w:rPr>
                <w:t>Ś</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D8</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4" w:tooltip="Ř" w:history="1">
              <w:r w:rsidR="00F14A31" w:rsidRPr="00F14A31">
                <w:rPr>
                  <w:rFonts w:ascii="Calibri" w:eastAsia="Times New Roman" w:hAnsi="Calibri" w:cs="Times New Roman"/>
                  <w:color w:val="0000FF"/>
                  <w:u w:val="single"/>
                </w:rPr>
                <w:t>Ř</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5" w:tooltip="Ĝ" w:history="1">
              <w:r w:rsidR="00F14A31" w:rsidRPr="00F14A31">
                <w:rPr>
                  <w:rFonts w:ascii="Calibri" w:eastAsia="Times New Roman" w:hAnsi="Calibri" w:cs="Times New Roman"/>
                  <w:color w:val="0000FF"/>
                  <w:u w:val="single"/>
                </w:rPr>
                <w:t>Ĝ</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6" w:tooltip="I (Cyrillic)" w:history="1">
              <w:r w:rsidR="00F14A31" w:rsidRPr="00F14A31">
                <w:rPr>
                  <w:rFonts w:ascii="Calibri" w:eastAsia="Times New Roman" w:hAnsi="Calibri" w:cs="Times New Roman"/>
                  <w:color w:val="0000FF"/>
                  <w:u w:val="single"/>
                </w:rPr>
                <w:t>и</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47" w:tooltip="ظ" w:history="1">
              <w:r w:rsidR="00F14A31" w:rsidRPr="00F14A31">
                <w:rPr>
                  <w:rFonts w:ascii="Calibri" w:eastAsia="Times New Roman" w:hAnsi="Calibri" w:cs="Times New Roman"/>
                  <w:color w:val="0000FF"/>
                  <w:u w:val="single"/>
                  <w:rtl/>
                </w:rPr>
                <w:t>ظ</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8" w:tooltip="Ψ" w:history="1">
              <w:r w:rsidR="00F14A31" w:rsidRPr="00F14A31">
                <w:rPr>
                  <w:rFonts w:ascii="Calibri" w:eastAsia="Times New Roman" w:hAnsi="Calibri" w:cs="Times New Roman"/>
                  <w:color w:val="0000FF"/>
                  <w:u w:val="single"/>
                </w:rPr>
                <w:t>Ψ</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49"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0" w:tooltip="Ų" w:history="1">
              <w:r w:rsidR="00F14A31" w:rsidRPr="00F14A31">
                <w:rPr>
                  <w:rFonts w:ascii="Calibri" w:eastAsia="Times New Roman" w:hAnsi="Calibri" w:cs="Times New Roman"/>
                  <w:color w:val="0000FF"/>
                  <w:u w:val="single"/>
                </w:rPr>
                <w:t>Ų</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1" w:tooltip="Ű" w:history="1">
              <w:r w:rsidR="00F14A31" w:rsidRPr="00F14A31">
                <w:rPr>
                  <w:rFonts w:ascii="Calibri" w:eastAsia="Times New Roman" w:hAnsi="Calibri" w:cs="Times New Roman"/>
                  <w:color w:val="0000FF"/>
                  <w:u w:val="single"/>
                </w:rPr>
                <w:t>Ű</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D9</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2" w:tooltip="Ů" w:history="1">
              <w:r w:rsidR="00F14A31" w:rsidRPr="00F14A31">
                <w:rPr>
                  <w:rFonts w:ascii="Calibri" w:eastAsia="Times New Roman" w:hAnsi="Calibri" w:cs="Times New Roman"/>
                  <w:color w:val="0000FF"/>
                  <w:u w:val="single"/>
                </w:rPr>
                <w:t>Ů</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3" w:tooltip="Ų" w:history="1">
              <w:r w:rsidR="00F14A31" w:rsidRPr="00F14A31">
                <w:rPr>
                  <w:rFonts w:ascii="Calibri" w:eastAsia="Times New Roman" w:hAnsi="Calibri" w:cs="Times New Roman"/>
                  <w:color w:val="0000FF"/>
                  <w:u w:val="single"/>
                </w:rPr>
                <w:t>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4" w:tooltip="Short I" w:history="1">
              <w:r w:rsidR="00F14A31" w:rsidRPr="00F14A31">
                <w:rPr>
                  <w:rFonts w:ascii="Calibri" w:eastAsia="Times New Roman" w:hAnsi="Calibri" w:cs="Times New Roman"/>
                  <w:color w:val="0000FF"/>
                  <w:u w:val="single"/>
                </w:rPr>
                <w:t>й</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55" w:tooltip="ع" w:history="1">
              <w:r w:rsidR="00F14A31" w:rsidRPr="00F14A31">
                <w:rPr>
                  <w:rFonts w:ascii="Calibri" w:eastAsia="Times New Roman" w:hAnsi="Calibri" w:cs="Times New Roman"/>
                  <w:color w:val="0000FF"/>
                  <w:u w:val="single"/>
                  <w:rtl/>
                </w:rPr>
                <w:t>ع</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6" w:tooltip="Ω" w:history="1">
              <w:r w:rsidR="00F14A31" w:rsidRPr="00F14A31">
                <w:rPr>
                  <w:rFonts w:ascii="Calibri" w:eastAsia="Times New Roman" w:hAnsi="Calibri" w:cs="Times New Roman"/>
                  <w:color w:val="0000FF"/>
                  <w:u w:val="single"/>
                </w:rPr>
                <w:t>Ω</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7" w:tooltip="Ų" w:history="1">
              <w:r w:rsidR="00F14A31" w:rsidRPr="00F14A31">
                <w:rPr>
                  <w:rFonts w:ascii="Calibri" w:eastAsia="Times New Roman" w:hAnsi="Calibri" w:cs="Times New Roman"/>
                  <w:color w:val="0000FF"/>
                  <w:u w:val="single"/>
                </w:rPr>
                <w:t>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8"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59" w:tooltip="Ł" w:history="1">
              <w:r w:rsidR="00F14A31" w:rsidRPr="00F14A31">
                <w:rPr>
                  <w:rFonts w:ascii="Calibri" w:eastAsia="Times New Roman" w:hAnsi="Calibri" w:cs="Times New Roman"/>
                  <w:color w:val="0000FF"/>
                  <w:u w:val="single"/>
                </w:rPr>
                <w:t>Ł</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DA</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0" w:tooltip="Ka (Cyrillic)" w:history="1">
              <w:r w:rsidR="00F14A31" w:rsidRPr="00F14A31">
                <w:rPr>
                  <w:rFonts w:ascii="Calibri" w:eastAsia="Times New Roman" w:hAnsi="Calibri" w:cs="Times New Roman"/>
                  <w:color w:val="0000FF"/>
                  <w:u w:val="single"/>
                </w:rPr>
                <w:t>к</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61" w:tooltip="غ" w:history="1">
              <w:r w:rsidR="00F14A31" w:rsidRPr="00F14A31">
                <w:rPr>
                  <w:rFonts w:ascii="Calibri" w:eastAsia="Times New Roman" w:hAnsi="Calibri" w:cs="Times New Roman"/>
                  <w:color w:val="0000FF"/>
                  <w:u w:val="single"/>
                  <w:rtl/>
                </w:rPr>
                <w:t>غ</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2" w:tooltip="Ϊ" w:history="1">
              <w:r w:rsidR="00F14A31" w:rsidRPr="00F14A31">
                <w:rPr>
                  <w:rFonts w:ascii="Calibri" w:eastAsia="Times New Roman" w:hAnsi="Calibri" w:cs="Times New Roman"/>
                  <w:color w:val="0000FF"/>
                  <w:u w:val="single"/>
                </w:rPr>
                <w:t>Ϊ</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3"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4" w:tooltip="Ś" w:history="1">
              <w:r w:rsidR="00F14A31" w:rsidRPr="00F14A31">
                <w:rPr>
                  <w:rFonts w:ascii="Calibri" w:eastAsia="Times New Roman" w:hAnsi="Calibri" w:cs="Times New Roman"/>
                  <w:color w:val="0000FF"/>
                  <w:u w:val="single"/>
                </w:rPr>
                <w:t>Ś</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DB</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5" w:tooltip="Ű" w:history="1">
              <w:r w:rsidR="00F14A31" w:rsidRPr="00F14A31">
                <w:rPr>
                  <w:rFonts w:ascii="Calibri" w:eastAsia="Times New Roman" w:hAnsi="Calibri" w:cs="Times New Roman"/>
                  <w:color w:val="0000FF"/>
                  <w:u w:val="single"/>
                </w:rPr>
                <w:t>Ű</w:t>
              </w:r>
            </w:hyperlink>
          </w:p>
        </w:tc>
        <w:tc>
          <w:tcPr>
            <w:tcW w:w="88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6" w:tooltip="El (Cyrillic)" w:history="1">
              <w:r w:rsidR="00F14A31" w:rsidRPr="00F14A31">
                <w:rPr>
                  <w:rFonts w:ascii="Calibri" w:eastAsia="Times New Roman" w:hAnsi="Calibri" w:cs="Times New Roman"/>
                  <w:color w:val="0000FF"/>
                  <w:u w:val="single"/>
                </w:rPr>
                <w:t>л</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7" w:tooltip="Ϋ" w:history="1">
              <w:r w:rsidR="00F14A31" w:rsidRPr="00F14A31">
                <w:rPr>
                  <w:rFonts w:ascii="Calibri" w:eastAsia="Times New Roman" w:hAnsi="Calibri" w:cs="Times New Roman"/>
                  <w:color w:val="0000FF"/>
                  <w:u w:val="single"/>
                </w:rPr>
                <w:t>Ϋ</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8" w:tooltip="Ū" w:history="1">
              <w:r w:rsidR="00F14A31" w:rsidRPr="00F14A31">
                <w:rPr>
                  <w:rFonts w:ascii="Calibri" w:eastAsia="Times New Roman" w:hAnsi="Calibri" w:cs="Times New Roman"/>
                  <w:color w:val="0000FF"/>
                  <w:u w:val="single"/>
                </w:rPr>
                <w:t>Ū</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DC</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69" w:tooltip="Em (Cyrillic)" w:history="1">
              <w:r w:rsidR="00F14A31" w:rsidRPr="00F14A31">
                <w:rPr>
                  <w:rFonts w:ascii="Calibri" w:eastAsia="Times New Roman" w:hAnsi="Calibri" w:cs="Times New Roman"/>
                  <w:color w:val="0000FF"/>
                  <w:u w:val="single"/>
                </w:rPr>
                <w:t>м</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0" w:tooltip="Ά" w:history="1">
              <w:r w:rsidR="00F14A31" w:rsidRPr="00F14A31">
                <w:rPr>
                  <w:rFonts w:ascii="Calibri" w:eastAsia="Times New Roman" w:hAnsi="Calibri" w:cs="Times New Roman"/>
                  <w:color w:val="0000FF"/>
                  <w:u w:val="single"/>
                </w:rPr>
                <w:t>ά</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DD</w:t>
            </w:r>
          </w:p>
        </w:tc>
        <w:tc>
          <w:tcPr>
            <w:tcW w:w="92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1" w:tooltip="Ŭ" w:history="1">
              <w:r w:rsidR="00F14A31" w:rsidRPr="00F14A31">
                <w:rPr>
                  <w:rFonts w:ascii="Calibri" w:eastAsia="Times New Roman" w:hAnsi="Calibri" w:cs="Times New Roman"/>
                  <w:color w:val="0000FF"/>
                  <w:u w:val="single"/>
                </w:rPr>
                <w:t>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2" w:tooltip="Ũ" w:history="1">
              <w:r w:rsidR="00F14A31" w:rsidRPr="00F14A31">
                <w:rPr>
                  <w:rFonts w:ascii="Calibri" w:eastAsia="Times New Roman" w:hAnsi="Calibri" w:cs="Times New Roman"/>
                  <w:color w:val="0000FF"/>
                  <w:u w:val="single"/>
                </w:rPr>
                <w:t>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3" w:tooltip="En (Cyrillic)" w:history="1">
              <w:r w:rsidR="00F14A31" w:rsidRPr="00F14A31">
                <w:rPr>
                  <w:rFonts w:ascii="Calibri" w:eastAsia="Times New Roman" w:hAnsi="Calibri" w:cs="Times New Roman"/>
                  <w:color w:val="0000FF"/>
                  <w:u w:val="single"/>
                </w:rPr>
                <w:t>н</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4" w:tooltip="Έ" w:history="1">
              <w:r w:rsidR="00F14A31" w:rsidRPr="00F14A31">
                <w:rPr>
                  <w:rFonts w:ascii="Calibri" w:eastAsia="Times New Roman" w:hAnsi="Calibri" w:cs="Times New Roman"/>
                  <w:color w:val="0000FF"/>
                  <w:u w:val="single"/>
                </w:rPr>
                <w:t>έ</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5" w:tooltip="İ" w:history="1">
              <w:r w:rsidR="00F14A31" w:rsidRPr="00F14A31">
                <w:rPr>
                  <w:rFonts w:ascii="Calibri" w:eastAsia="Times New Roman" w:hAnsi="Calibri" w:cs="Times New Roman"/>
                  <w:color w:val="0000FF"/>
                  <w:u w:val="single"/>
                </w:rPr>
                <w:t>İ</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6" w:tooltip="Ż" w:history="1">
              <w:r w:rsidR="00F14A31" w:rsidRPr="00F14A31">
                <w:rPr>
                  <w:rFonts w:ascii="Calibri" w:eastAsia="Times New Roman" w:hAnsi="Calibri" w:cs="Times New Roman"/>
                  <w:color w:val="0000FF"/>
                  <w:u w:val="single"/>
                </w:rPr>
                <w:t>Ż</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7" w:tooltip="Ę" w:history="1">
              <w:r w:rsidR="00F14A31" w:rsidRPr="00F14A31">
                <w:rPr>
                  <w:rFonts w:ascii="Calibri" w:eastAsia="Times New Roman" w:hAnsi="Calibri" w:cs="Times New Roman"/>
                  <w:color w:val="0000FF"/>
                  <w:u w:val="single"/>
                </w:rPr>
                <w:t>Ę</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DE</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8" w:tooltip="Ţ" w:history="1">
              <w:r w:rsidR="00F14A31" w:rsidRPr="00F14A31">
                <w:rPr>
                  <w:rFonts w:ascii="Calibri" w:eastAsia="Times New Roman" w:hAnsi="Calibri" w:cs="Times New Roman"/>
                  <w:color w:val="0000FF"/>
                  <w:u w:val="single"/>
                </w:rPr>
                <w:t>Ţ</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79" w:tooltip="Ŝ" w:history="1">
              <w:r w:rsidR="00F14A31" w:rsidRPr="00F14A31">
                <w:rPr>
                  <w:rFonts w:ascii="Calibri" w:eastAsia="Times New Roman" w:hAnsi="Calibri" w:cs="Times New Roman"/>
                  <w:color w:val="0000FF"/>
                  <w:u w:val="single"/>
                </w:rPr>
                <w:t>Ŝ</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0" w:tooltip="Ū" w:history="1">
              <w:r w:rsidR="00F14A31" w:rsidRPr="00F14A31">
                <w:rPr>
                  <w:rFonts w:ascii="Calibri" w:eastAsia="Times New Roman" w:hAnsi="Calibri" w:cs="Times New Roman"/>
                  <w:color w:val="0000FF"/>
                  <w:u w:val="single"/>
                </w:rPr>
                <w:t>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1" w:tooltip="O (Cyrillic)" w:history="1">
              <w:r w:rsidR="00F14A31" w:rsidRPr="00F14A31">
                <w:rPr>
                  <w:rFonts w:ascii="Calibri" w:eastAsia="Times New Roman" w:hAnsi="Calibri" w:cs="Times New Roman"/>
                  <w:color w:val="0000FF"/>
                  <w:u w:val="single"/>
                </w:rPr>
                <w:t>о</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2" w:tooltip="Ή" w:history="1">
              <w:r w:rsidR="00F14A31" w:rsidRPr="00F14A31">
                <w:rPr>
                  <w:rFonts w:ascii="Calibri" w:eastAsia="Times New Roman" w:hAnsi="Calibri" w:cs="Times New Roman"/>
                  <w:color w:val="0000FF"/>
                  <w:u w:val="single"/>
                </w:rPr>
                <w:t>ή</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3" w:tooltip="Ş" w:history="1">
              <w:r w:rsidR="00F14A31" w:rsidRPr="00F14A31">
                <w:rPr>
                  <w:rFonts w:ascii="Calibri" w:eastAsia="Times New Roman" w:hAnsi="Calibri" w:cs="Times New Roman"/>
                  <w:color w:val="0000FF"/>
                  <w:u w:val="single"/>
                </w:rPr>
                <w:t>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4" w:tooltip="Ž" w:history="1">
              <w:r w:rsidR="00F14A31" w:rsidRPr="00F14A31">
                <w:rPr>
                  <w:rFonts w:ascii="Calibri" w:eastAsia="Times New Roman" w:hAnsi="Calibri" w:cs="Times New Roman"/>
                  <w:color w:val="0000FF"/>
                  <w:u w:val="single"/>
                </w:rPr>
                <w:t>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5" w:tooltip="Ŷ" w:history="1">
              <w:r w:rsidR="00F14A31" w:rsidRPr="00F14A31">
                <w:rPr>
                  <w:rFonts w:ascii="Calibri" w:eastAsia="Times New Roman" w:hAnsi="Calibri" w:cs="Times New Roman"/>
                  <w:color w:val="0000FF"/>
                  <w:u w:val="single"/>
                </w:rPr>
                <w:t>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6" w:tooltip="Ț" w:history="1">
              <w:r w:rsidR="00F14A31" w:rsidRPr="00F14A31">
                <w:rPr>
                  <w:rFonts w:ascii="Calibri" w:eastAsia="Times New Roman" w:hAnsi="Calibri" w:cs="Times New Roman"/>
                  <w:color w:val="0000FF"/>
                  <w:u w:val="single"/>
                </w:rPr>
                <w:t>Ț</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lastRenderedPageBreak/>
              <w:t>1101 1111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DF</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ß</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7" w:tooltip="Pe (Cyrillic)" w:history="1">
              <w:r w:rsidR="00F14A31" w:rsidRPr="00F14A31">
                <w:rPr>
                  <w:rFonts w:ascii="Calibri" w:eastAsia="Times New Roman" w:hAnsi="Calibri" w:cs="Times New Roman"/>
                  <w:color w:val="0000FF"/>
                  <w:u w:val="single"/>
                </w:rPr>
                <w:t>п</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8" w:tooltip="Ί" w:history="1">
              <w:r w:rsidR="00F14A31" w:rsidRPr="00F14A31">
                <w:rPr>
                  <w:rFonts w:ascii="Calibri" w:eastAsia="Times New Roman" w:hAnsi="Calibri" w:cs="Times New Roman"/>
                  <w:color w:val="0000FF"/>
                  <w:u w:val="single"/>
                </w:rPr>
                <w:t>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89" w:tooltip="‗" w:history="1">
              <w:r w:rsidR="00F14A31" w:rsidRPr="00F14A31">
                <w:rPr>
                  <w:rFonts w:ascii="Calibri" w:eastAsia="Times New Roman" w:hAnsi="Calibri" w:cs="Times New Roman"/>
                  <w:color w:val="0000FF"/>
                  <w:u w:val="single"/>
                </w:rPr>
                <w:t>‗</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ß</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0" w:tooltip="฿" w:history="1">
              <w:r w:rsidR="00F14A31" w:rsidRPr="00F14A31">
                <w:rPr>
                  <w:rFonts w:ascii="Calibri" w:eastAsia="Times New Roman" w:hAnsi="Calibri" w:cs="Times New Roman"/>
                  <w:color w:val="0000FF"/>
                  <w:u w:val="single"/>
                </w:rPr>
                <w:t>฿</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ß</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E0</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1" w:tooltip="Ŕ" w:history="1">
              <w:r w:rsidR="00F14A31" w:rsidRPr="00F14A31">
                <w:rPr>
                  <w:rFonts w:ascii="Calibri" w:eastAsia="Times New Roman" w:hAnsi="Calibri" w:cs="Times New Roman"/>
                  <w:color w:val="0000FF"/>
                  <w:u w:val="single"/>
                </w:rPr>
                <w:t>ŕ</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2" w:tooltip="Ā" w:history="1">
              <w:r w:rsidR="00F14A31" w:rsidRPr="00F14A31">
                <w:rPr>
                  <w:rFonts w:ascii="Calibri" w:eastAsia="Times New Roman" w:hAnsi="Calibri" w:cs="Times New Roman"/>
                  <w:color w:val="0000FF"/>
                  <w:u w:val="single"/>
                </w:rPr>
                <w:t>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3" w:tooltip="Er (Cyrillic)" w:history="1">
              <w:r w:rsidR="00F14A31" w:rsidRPr="00F14A31">
                <w:rPr>
                  <w:rFonts w:ascii="Calibri" w:eastAsia="Times New Roman" w:hAnsi="Calibri" w:cs="Times New Roman"/>
                  <w:color w:val="0000FF"/>
                  <w:u w:val="single"/>
                </w:rPr>
                <w:t>р</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94" w:tooltip="ـ" w:history="1">
              <w:r w:rsidR="00F14A31" w:rsidRPr="00F14A31">
                <w:rPr>
                  <w:rFonts w:ascii="Calibri" w:eastAsia="Times New Roman" w:hAnsi="Calibri" w:cs="Times New Roman"/>
                  <w:color w:val="0000FF"/>
                  <w:u w:val="single"/>
                  <w:rtl/>
                </w:rPr>
                <w:t>ـ</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5" w:tooltip="ΰ" w:history="1">
              <w:r w:rsidR="00F14A31" w:rsidRPr="00F14A31">
                <w:rPr>
                  <w:rFonts w:ascii="Calibri" w:eastAsia="Times New Roman" w:hAnsi="Calibri" w:cs="Times New Roman"/>
                  <w:color w:val="0000FF"/>
                  <w:u w:val="single"/>
                </w:rPr>
                <w:t>ΰ</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1996" w:tooltip="א" w:history="1">
              <w:r w:rsidR="00F14A31" w:rsidRPr="00F14A31">
                <w:rPr>
                  <w:rFonts w:ascii="Calibri" w:eastAsia="Times New Roman" w:hAnsi="Calibri" w:cs="Times New Roman"/>
                  <w:color w:val="0000FF"/>
                  <w:u w:val="single"/>
                  <w:rtl/>
                  <w:lang w:bidi="he-IL"/>
                </w:rPr>
                <w:t>א</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7" w:tooltip="Ā" w:history="1">
              <w:r w:rsidR="00F14A31" w:rsidRPr="00F14A31">
                <w:rPr>
                  <w:rFonts w:ascii="Calibri" w:eastAsia="Times New Roman" w:hAnsi="Calibri" w:cs="Times New Roman"/>
                  <w:color w:val="0000FF"/>
                  <w:u w:val="single"/>
                </w:rPr>
                <w:t>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8" w:tooltip="เ" w:history="1">
              <w:r w:rsidR="00F14A31" w:rsidRPr="00F14A31">
                <w:rPr>
                  <w:rFonts w:ascii="Cordia New" w:eastAsia="Times New Roman" w:hAnsi="Cordia New" w:cs="Cordia New"/>
                  <w:color w:val="0000FF"/>
                  <w:u w:val="single"/>
                </w:rPr>
                <w:t>เ</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1999" w:tooltip="Ą" w:history="1">
              <w:r w:rsidR="00F14A31" w:rsidRPr="00F14A31">
                <w:rPr>
                  <w:rFonts w:ascii="Calibri" w:eastAsia="Times New Roman" w:hAnsi="Calibri" w:cs="Times New Roman"/>
                  <w:color w:val="0000FF"/>
                  <w:u w:val="single"/>
                </w:rPr>
                <w:t>ą</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E1</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á</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00" w:tooltip="Es (Cyrillic)" w:history="1">
              <w:r w:rsidR="00F14A31" w:rsidRPr="00F14A31">
                <w:rPr>
                  <w:rFonts w:ascii="Calibri" w:eastAsia="Times New Roman" w:hAnsi="Calibri" w:cs="Times New Roman"/>
                  <w:color w:val="0000FF"/>
                  <w:u w:val="single"/>
                </w:rPr>
                <w:t>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01" w:tooltip="ف" w:history="1">
              <w:r w:rsidR="00F14A31" w:rsidRPr="00F14A31">
                <w:rPr>
                  <w:rFonts w:ascii="Calibri" w:eastAsia="Times New Roman" w:hAnsi="Calibri" w:cs="Times New Roman"/>
                  <w:color w:val="0000FF"/>
                  <w:u w:val="single"/>
                  <w:rtl/>
                </w:rPr>
                <w:t>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02" w:tooltip="Α" w:history="1">
              <w:r w:rsidR="00F14A31" w:rsidRPr="00F14A31">
                <w:rPr>
                  <w:rFonts w:ascii="Calibri" w:eastAsia="Times New Roman" w:hAnsi="Calibri" w:cs="Times New Roman"/>
                  <w:color w:val="0000FF"/>
                  <w:u w:val="single"/>
                </w:rPr>
                <w:t>α</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03" w:tooltip="ב" w:history="1">
              <w:r w:rsidR="00F14A31" w:rsidRPr="00F14A31">
                <w:rPr>
                  <w:rFonts w:ascii="Calibri" w:eastAsia="Times New Roman" w:hAnsi="Calibri" w:cs="Times New Roman"/>
                  <w:color w:val="0000FF"/>
                  <w:u w:val="single"/>
                  <w:rtl/>
                  <w:lang w:bidi="he-IL"/>
                </w:rPr>
                <w:t>ב</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á</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04" w:tooltip="แ" w:history="1">
              <w:r w:rsidR="00F14A31" w:rsidRPr="00F14A31">
                <w:rPr>
                  <w:rFonts w:ascii="Cordia New" w:eastAsia="Times New Roman" w:hAnsi="Cordia New" w:cs="Cordia New"/>
                  <w:color w:val="0000FF"/>
                  <w:u w:val="single"/>
                </w:rPr>
                <w:t>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05" w:tooltip="Į" w:history="1">
              <w:r w:rsidR="00F14A31" w:rsidRPr="00F14A31">
                <w:rPr>
                  <w:rFonts w:ascii="Calibri" w:eastAsia="Times New Roman" w:hAnsi="Calibri" w:cs="Times New Roman"/>
                  <w:color w:val="0000FF"/>
                  <w:u w:val="single"/>
                </w:rPr>
                <w:t>į</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á</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E2</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â</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06" w:tooltip="Te (Cyrillic)" w:history="1">
              <w:r w:rsidR="00F14A31" w:rsidRPr="00F14A31">
                <w:rPr>
                  <w:rFonts w:ascii="Calibri" w:eastAsia="Times New Roman" w:hAnsi="Calibri" w:cs="Times New Roman"/>
                  <w:color w:val="0000FF"/>
                  <w:u w:val="single"/>
                </w:rPr>
                <w:t>т</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07" w:tooltip="ق" w:history="1">
              <w:r w:rsidR="00F14A31" w:rsidRPr="00F14A31">
                <w:rPr>
                  <w:rFonts w:ascii="Calibri" w:eastAsia="Times New Roman" w:hAnsi="Calibri" w:cs="Times New Roman"/>
                  <w:color w:val="0000FF"/>
                  <w:u w:val="single"/>
                  <w:rtl/>
                </w:rPr>
                <w:t>ق</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08" w:tooltip="Beta (letter)" w:history="1">
              <w:r w:rsidR="00F14A31" w:rsidRPr="00F14A31">
                <w:rPr>
                  <w:rFonts w:ascii="Calibri" w:eastAsia="Times New Roman" w:hAnsi="Calibri" w:cs="Times New Roman"/>
                  <w:color w:val="0000FF"/>
                  <w:u w:val="single"/>
                </w:rPr>
                <w:t>β</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09" w:tooltip="ג" w:history="1">
              <w:r w:rsidR="00F14A31" w:rsidRPr="00F14A31">
                <w:rPr>
                  <w:rFonts w:ascii="Calibri" w:eastAsia="Times New Roman" w:hAnsi="Calibri" w:cs="Times New Roman"/>
                  <w:color w:val="0000FF"/>
                  <w:u w:val="single"/>
                  <w:rtl/>
                  <w:lang w:bidi="he-IL"/>
                </w:rPr>
                <w:t>ג</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â</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0" w:tooltip="โ" w:history="1">
              <w:r w:rsidR="00F14A31" w:rsidRPr="00F14A31">
                <w:rPr>
                  <w:rFonts w:ascii="Cordia New" w:eastAsia="Times New Roman" w:hAnsi="Cordia New" w:cs="Cordia New"/>
                  <w:color w:val="0000FF"/>
                  <w:u w:val="single"/>
                </w:rPr>
                <w:t>โ</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1" w:tooltip="Ā" w:history="1">
              <w:r w:rsidR="00F14A31" w:rsidRPr="00F14A31">
                <w:rPr>
                  <w:rFonts w:ascii="Calibri" w:eastAsia="Times New Roman" w:hAnsi="Calibri" w:cs="Times New Roman"/>
                  <w:color w:val="0000FF"/>
                  <w:u w:val="single"/>
                </w:rPr>
                <w:t>ā</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â</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E3</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2" w:tooltip="Ă" w:history="1">
              <w:r w:rsidR="00F14A31" w:rsidRPr="00F14A31">
                <w:rPr>
                  <w:rFonts w:ascii="Calibri" w:eastAsia="Times New Roman" w:hAnsi="Calibri" w:cs="Times New Roman"/>
                  <w:color w:val="0000FF"/>
                  <w:u w:val="single"/>
                </w:rPr>
                <w:t>ă</w:t>
              </w:r>
            </w:hyperlink>
          </w:p>
        </w:tc>
        <w:tc>
          <w:tcPr>
            <w:tcW w:w="48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3" w:tooltip="U (Cyrillic)" w:history="1">
              <w:r w:rsidR="00F14A31" w:rsidRPr="00F14A31">
                <w:rPr>
                  <w:rFonts w:ascii="Calibri" w:eastAsia="Times New Roman" w:hAnsi="Calibri" w:cs="Times New Roman"/>
                  <w:color w:val="0000FF"/>
                  <w:u w:val="single"/>
                </w:rPr>
                <w:t>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14" w:tooltip="ك" w:history="1">
              <w:r w:rsidR="00F14A31" w:rsidRPr="00F14A31">
                <w:rPr>
                  <w:rFonts w:ascii="Calibri" w:eastAsia="Times New Roman" w:hAnsi="Calibri" w:cs="Times New Roman"/>
                  <w:color w:val="0000FF"/>
                  <w:u w:val="single"/>
                  <w:rtl/>
                </w:rPr>
                <w:t>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5" w:tooltip="Γ" w:history="1">
              <w:r w:rsidR="00F14A31" w:rsidRPr="00F14A31">
                <w:rPr>
                  <w:rFonts w:ascii="Calibri" w:eastAsia="Times New Roman" w:hAnsi="Calibri" w:cs="Times New Roman"/>
                  <w:color w:val="0000FF"/>
                  <w:u w:val="single"/>
                </w:rPr>
                <w:t>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16" w:tooltip="ד" w:history="1">
              <w:r w:rsidR="00F14A31" w:rsidRPr="00F14A31">
                <w:rPr>
                  <w:rFonts w:ascii="Calibri" w:eastAsia="Times New Roman" w:hAnsi="Calibri" w:cs="Times New Roman"/>
                  <w:color w:val="0000FF"/>
                  <w:u w:val="single"/>
                  <w:rtl/>
                  <w:lang w:bidi="he-IL"/>
                </w:rPr>
                <w:t>ד</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7" w:tooltip="ใ" w:history="1">
              <w:r w:rsidR="00F14A31" w:rsidRPr="00F14A31">
                <w:rPr>
                  <w:rFonts w:ascii="Cordia New" w:eastAsia="Times New Roman" w:hAnsi="Cordia New" w:cs="Cordia New"/>
                  <w:color w:val="0000FF"/>
                  <w:u w:val="single"/>
                </w:rPr>
                <w:t>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8" w:tooltip="Ć" w:history="1">
              <w:r w:rsidR="00F14A31" w:rsidRPr="00F14A31">
                <w:rPr>
                  <w:rFonts w:ascii="Calibri" w:eastAsia="Times New Roman" w:hAnsi="Calibri" w:cs="Times New Roman"/>
                  <w:color w:val="0000FF"/>
                  <w:u w:val="single"/>
                </w:rPr>
                <w:t>ć</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19" w:tooltip="Ă" w:history="1">
              <w:r w:rsidR="00F14A31" w:rsidRPr="00F14A31">
                <w:rPr>
                  <w:rFonts w:ascii="Calibri" w:eastAsia="Times New Roman" w:hAnsi="Calibri" w:cs="Times New Roman"/>
                  <w:color w:val="0000FF"/>
                  <w:u w:val="single"/>
                </w:rPr>
                <w:t>ă</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E4</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ä</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20" w:tooltip="Ef (Cyrillic)" w:history="1">
              <w:r w:rsidR="00F14A31" w:rsidRPr="00F14A31">
                <w:rPr>
                  <w:rFonts w:ascii="Calibri" w:eastAsia="Times New Roman" w:hAnsi="Calibri" w:cs="Times New Roman"/>
                  <w:color w:val="0000FF"/>
                  <w:u w:val="single"/>
                </w:rPr>
                <w:t>ф</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21" w:tooltip="ل" w:history="1">
              <w:r w:rsidR="00F14A31" w:rsidRPr="00F14A31">
                <w:rPr>
                  <w:rFonts w:ascii="Calibri" w:eastAsia="Times New Roman" w:hAnsi="Calibri" w:cs="Times New Roman"/>
                  <w:color w:val="0000FF"/>
                  <w:u w:val="single"/>
                  <w:rtl/>
                </w:rPr>
                <w:t>ل</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22" w:tooltip="Δ" w:history="1">
              <w:r w:rsidR="00F14A31" w:rsidRPr="00F14A31">
                <w:rPr>
                  <w:rFonts w:ascii="Calibri" w:eastAsia="Times New Roman" w:hAnsi="Calibri" w:cs="Times New Roman"/>
                  <w:color w:val="0000FF"/>
                  <w:u w:val="single"/>
                </w:rPr>
                <w:t>δ</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23" w:tooltip="ה" w:history="1">
              <w:r w:rsidR="00F14A31" w:rsidRPr="00F14A31">
                <w:rPr>
                  <w:rFonts w:ascii="Calibri" w:eastAsia="Times New Roman" w:hAnsi="Calibri" w:cs="Times New Roman"/>
                  <w:color w:val="0000FF"/>
                  <w:u w:val="single"/>
                  <w:rtl/>
                  <w:lang w:bidi="he-IL"/>
                </w:rPr>
                <w:t>ה</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ä</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24" w:tooltip="ไ" w:history="1">
              <w:r w:rsidR="00F14A31" w:rsidRPr="00F14A31">
                <w:rPr>
                  <w:rFonts w:ascii="Cordia New" w:eastAsia="Times New Roman" w:hAnsi="Cordia New" w:cs="Cordia New"/>
                  <w:color w:val="0000FF"/>
                  <w:u w:val="single"/>
                </w:rPr>
                <w:t>ไ</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ä</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E5</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25" w:tooltip="Ĺ" w:history="1">
              <w:r w:rsidR="00F14A31" w:rsidRPr="00F14A31">
                <w:rPr>
                  <w:rFonts w:ascii="Calibri" w:eastAsia="Times New Roman" w:hAnsi="Calibri" w:cs="Times New Roman"/>
                  <w:color w:val="0000FF"/>
                  <w:u w:val="single"/>
                </w:rPr>
                <w:t>ĺ</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26" w:tooltip="Ċ" w:history="1">
              <w:r w:rsidR="00F14A31" w:rsidRPr="00F14A31">
                <w:rPr>
                  <w:rFonts w:ascii="Calibri" w:eastAsia="Times New Roman" w:hAnsi="Calibri" w:cs="Times New Roman"/>
                  <w:color w:val="0000FF"/>
                  <w:u w:val="single"/>
                </w:rPr>
                <w:t>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27" w:tooltip="Kha (Cyrillic)" w:history="1">
              <w:r w:rsidR="00F14A31" w:rsidRPr="00F14A31">
                <w:rPr>
                  <w:rFonts w:ascii="Calibri" w:eastAsia="Times New Roman" w:hAnsi="Calibri" w:cs="Times New Roman"/>
                  <w:color w:val="0000FF"/>
                  <w:u w:val="single"/>
                </w:rPr>
                <w:t>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28" w:tooltip="م" w:history="1">
              <w:r w:rsidR="00F14A31" w:rsidRPr="00F14A31">
                <w:rPr>
                  <w:rFonts w:ascii="Calibri" w:eastAsia="Times New Roman" w:hAnsi="Calibri" w:cs="Times New Roman"/>
                  <w:color w:val="0000FF"/>
                  <w:u w:val="single"/>
                  <w:rtl/>
                </w:rPr>
                <w:t>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29" w:tooltip="Ε" w:history="1">
              <w:r w:rsidR="00F14A31" w:rsidRPr="00F14A31">
                <w:rPr>
                  <w:rFonts w:ascii="Calibri" w:eastAsia="Times New Roman" w:hAnsi="Calibri" w:cs="Times New Roman"/>
                  <w:color w:val="0000FF"/>
                  <w:u w:val="single"/>
                </w:rPr>
                <w:t>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30" w:tooltip="ו" w:history="1">
              <w:r w:rsidR="00F14A31" w:rsidRPr="00F14A31">
                <w:rPr>
                  <w:rFonts w:ascii="Calibri" w:eastAsia="Times New Roman" w:hAnsi="Calibri" w:cs="Times New Roman"/>
                  <w:color w:val="0000FF"/>
                  <w:u w:val="single"/>
                  <w:rtl/>
                  <w:lang w:bidi="he-IL"/>
                </w:rPr>
                <w:t>ו</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31" w:tooltip="ๅ" w:history="1">
              <w:r w:rsidR="00F14A31" w:rsidRPr="00F14A31">
                <w:rPr>
                  <w:rFonts w:ascii="Cordia New" w:eastAsia="Times New Roman" w:hAnsi="Cordia New" w:cs="Cordia New"/>
                  <w:color w:val="0000FF"/>
                  <w:u w:val="single"/>
                </w:rPr>
                <w:t>ๅ</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32" w:tooltip="Ć" w:history="1">
              <w:r w:rsidR="00F14A31" w:rsidRPr="00F14A31">
                <w:rPr>
                  <w:rFonts w:ascii="Calibri" w:eastAsia="Times New Roman" w:hAnsi="Calibri" w:cs="Times New Roman"/>
                  <w:color w:val="0000FF"/>
                  <w:u w:val="single"/>
                </w:rPr>
                <w:t>ć</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E6</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33" w:tooltip="Ć" w:history="1">
              <w:r w:rsidR="00F14A31" w:rsidRPr="00F14A31">
                <w:rPr>
                  <w:rFonts w:ascii="Calibri" w:eastAsia="Times New Roman" w:hAnsi="Calibri" w:cs="Times New Roman"/>
                  <w:color w:val="0000FF"/>
                  <w:u w:val="single"/>
                </w:rPr>
                <w:t>ć</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34" w:tooltip="Ĉ" w:history="1">
              <w:r w:rsidR="00F14A31" w:rsidRPr="00F14A31">
                <w:rPr>
                  <w:rFonts w:ascii="Calibri" w:eastAsia="Times New Roman" w:hAnsi="Calibri" w:cs="Times New Roman"/>
                  <w:color w:val="0000FF"/>
                  <w:u w:val="single"/>
                </w:rPr>
                <w:t>ĉ</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35" w:tooltip="Tse (Cyrillic)" w:history="1">
              <w:r w:rsidR="00F14A31" w:rsidRPr="00F14A31">
                <w:rPr>
                  <w:rFonts w:ascii="Calibri" w:eastAsia="Times New Roman" w:hAnsi="Calibri" w:cs="Times New Roman"/>
                  <w:color w:val="0000FF"/>
                  <w:u w:val="single"/>
                </w:rPr>
                <w:t>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36" w:tooltip="ن" w:history="1">
              <w:r w:rsidR="00F14A31" w:rsidRPr="00F14A31">
                <w:rPr>
                  <w:rFonts w:ascii="Calibri" w:eastAsia="Times New Roman" w:hAnsi="Calibri" w:cs="Times New Roman"/>
                  <w:color w:val="0000FF"/>
                  <w:u w:val="single"/>
                  <w:rtl/>
                </w:rPr>
                <w:t>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37" w:tooltip="Ζ" w:history="1">
              <w:r w:rsidR="00F14A31" w:rsidRPr="00F14A31">
                <w:rPr>
                  <w:rFonts w:ascii="Calibri" w:eastAsia="Times New Roman" w:hAnsi="Calibri" w:cs="Times New Roman"/>
                  <w:color w:val="0000FF"/>
                  <w:u w:val="single"/>
                </w:rPr>
                <w:t>ζ</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38" w:tooltip="ז" w:history="1">
              <w:r w:rsidR="00F14A31" w:rsidRPr="00F14A31">
                <w:rPr>
                  <w:rFonts w:ascii="Calibri" w:eastAsia="Times New Roman" w:hAnsi="Calibri" w:cs="Times New Roman"/>
                  <w:color w:val="0000FF"/>
                  <w:u w:val="single"/>
                  <w:rtl/>
                  <w:lang w:bidi="he-IL"/>
                </w:rPr>
                <w:t>ז</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39" w:tooltip="ๆ" w:history="1">
              <w:r w:rsidR="00F14A31" w:rsidRPr="00F14A31">
                <w:rPr>
                  <w:rFonts w:ascii="Cordia New" w:eastAsia="Times New Roman" w:hAnsi="Cordia New" w:cs="Cordia New"/>
                  <w:color w:val="0000FF"/>
                  <w:u w:val="single"/>
                </w:rPr>
                <w:t>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0" w:tooltip="Ę" w:history="1">
              <w:r w:rsidR="00F14A31" w:rsidRPr="00F14A31">
                <w:rPr>
                  <w:rFonts w:ascii="Calibri" w:eastAsia="Times New Roman" w:hAnsi="Calibri" w:cs="Times New Roman"/>
                  <w:color w:val="0000FF"/>
                  <w:u w:val="single"/>
                </w:rPr>
                <w:t>ę</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E7</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1" w:tooltip="Ç" w:history="1">
              <w:r w:rsidR="00F14A31" w:rsidRPr="00F14A31">
                <w:rPr>
                  <w:rFonts w:ascii="Calibri" w:eastAsia="Times New Roman" w:hAnsi="Calibri" w:cs="Times New Roman"/>
                  <w:color w:val="0000FF"/>
                  <w:u w:val="single"/>
                </w:rPr>
                <w:t>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2" w:tooltip="Į" w:history="1">
              <w:r w:rsidR="00F14A31" w:rsidRPr="00F14A31">
                <w:rPr>
                  <w:rFonts w:ascii="Calibri" w:eastAsia="Times New Roman" w:hAnsi="Calibri" w:cs="Times New Roman"/>
                  <w:color w:val="0000FF"/>
                  <w:u w:val="single"/>
                </w:rPr>
                <w:t>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3" w:tooltip="Che (Cyrillic)" w:history="1">
              <w:r w:rsidR="00F14A31" w:rsidRPr="00F14A31">
                <w:rPr>
                  <w:rFonts w:ascii="Calibri" w:eastAsia="Times New Roman" w:hAnsi="Calibri" w:cs="Times New Roman"/>
                  <w:color w:val="0000FF"/>
                  <w:u w:val="single"/>
                </w:rPr>
                <w:t>ч</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44" w:tooltip="ه" w:history="1">
              <w:r w:rsidR="00F14A31" w:rsidRPr="00F14A31">
                <w:rPr>
                  <w:rFonts w:ascii="Calibri" w:eastAsia="Times New Roman" w:hAnsi="Calibri" w:cs="Times New Roman"/>
                  <w:color w:val="0000FF"/>
                  <w:u w:val="single"/>
                  <w:rtl/>
                </w:rPr>
                <w:t>ه</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5" w:tooltip="Η" w:history="1">
              <w:r w:rsidR="00F14A31" w:rsidRPr="00F14A31">
                <w:rPr>
                  <w:rFonts w:ascii="Calibri" w:eastAsia="Times New Roman" w:hAnsi="Calibri" w:cs="Times New Roman"/>
                  <w:color w:val="0000FF"/>
                  <w:u w:val="single"/>
                </w:rPr>
                <w:t>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46" w:tooltip="ח" w:history="1">
              <w:r w:rsidR="00F14A31" w:rsidRPr="00F14A31">
                <w:rPr>
                  <w:rFonts w:ascii="Calibri" w:eastAsia="Times New Roman" w:hAnsi="Calibri" w:cs="Times New Roman"/>
                  <w:color w:val="0000FF"/>
                  <w:u w:val="single"/>
                  <w:rtl/>
                  <w:lang w:bidi="he-IL"/>
                </w:rPr>
                <w:t>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7" w:tooltip="Ç" w:history="1">
              <w:r w:rsidR="00F14A31" w:rsidRPr="00F14A31">
                <w:rPr>
                  <w:rFonts w:ascii="Calibri" w:eastAsia="Times New Roman" w:hAnsi="Calibri" w:cs="Times New Roman"/>
                  <w:color w:val="0000FF"/>
                  <w:u w:val="single"/>
                </w:rPr>
                <w:t>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8" w:tooltip="Į" w:history="1">
              <w:r w:rsidR="00F14A31" w:rsidRPr="00F14A31">
                <w:rPr>
                  <w:rFonts w:ascii="Calibri" w:eastAsia="Times New Roman" w:hAnsi="Calibri" w:cs="Times New Roman"/>
                  <w:color w:val="0000FF"/>
                  <w:u w:val="single"/>
                </w:rPr>
                <w:t>į</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49"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0" w:tooltip="Ē" w:history="1">
              <w:r w:rsidR="00F14A31" w:rsidRPr="00F14A31">
                <w:rPr>
                  <w:rFonts w:ascii="Calibri" w:eastAsia="Times New Roman" w:hAnsi="Calibri" w:cs="Times New Roman"/>
                  <w:color w:val="0000FF"/>
                  <w:u w:val="single"/>
                </w:rPr>
                <w:t>ē</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1" w:tooltip="Ç" w:history="1">
              <w:r w:rsidR="00F14A31" w:rsidRPr="00F14A31">
                <w:rPr>
                  <w:rFonts w:ascii="Calibri" w:eastAsia="Times New Roman" w:hAnsi="Calibri" w:cs="Times New Roman"/>
                  <w:color w:val="0000FF"/>
                  <w:u w:val="single"/>
                </w:rPr>
                <w:t>ç</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E8</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2" w:tooltip="È" w:history="1">
              <w:r w:rsidR="00F14A31" w:rsidRPr="00F14A31">
                <w:rPr>
                  <w:rFonts w:ascii="Calibri" w:eastAsia="Times New Roman" w:hAnsi="Calibri" w:cs="Times New Roman"/>
                  <w:color w:val="0000FF"/>
                  <w:u w:val="single"/>
                </w:rPr>
                <w:t>è</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3" w:tooltip="Č" w:history="1">
              <w:r w:rsidR="00F14A31" w:rsidRPr="00F14A31">
                <w:rPr>
                  <w:rFonts w:ascii="Calibri" w:eastAsia="Times New Roman" w:hAnsi="Calibri" w:cs="Times New Roman"/>
                  <w:color w:val="0000FF"/>
                  <w:u w:val="single"/>
                </w:rPr>
                <w:t>č</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4" w:tooltip="È" w:history="1">
              <w:r w:rsidR="00F14A31" w:rsidRPr="00F14A31">
                <w:rPr>
                  <w:rFonts w:ascii="Calibri" w:eastAsia="Times New Roman" w:hAnsi="Calibri" w:cs="Times New Roman"/>
                  <w:color w:val="0000FF"/>
                  <w:u w:val="single"/>
                </w:rPr>
                <w:t>è</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5" w:tooltip="Č" w:history="1">
              <w:r w:rsidR="00F14A31" w:rsidRPr="00F14A31">
                <w:rPr>
                  <w:rFonts w:ascii="Calibri" w:eastAsia="Times New Roman" w:hAnsi="Calibri" w:cs="Times New Roman"/>
                  <w:color w:val="0000FF"/>
                  <w:u w:val="single"/>
                </w:rPr>
                <w:t>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6" w:tooltip="Sha (Cyrillic)" w:history="1">
              <w:r w:rsidR="00F14A31" w:rsidRPr="00F14A31">
                <w:rPr>
                  <w:rFonts w:ascii="Calibri" w:eastAsia="Times New Roman" w:hAnsi="Calibri" w:cs="Times New Roman"/>
                  <w:color w:val="0000FF"/>
                  <w:u w:val="single"/>
                </w:rPr>
                <w:t>ш</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57" w:tooltip="و" w:history="1">
              <w:r w:rsidR="00F14A31" w:rsidRPr="00F14A31">
                <w:rPr>
                  <w:rFonts w:ascii="Calibri" w:eastAsia="Times New Roman" w:hAnsi="Calibri" w:cs="Times New Roman"/>
                  <w:color w:val="0000FF"/>
                  <w:u w:val="single"/>
                  <w:rtl/>
                </w:rPr>
                <w:t>و</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58" w:tooltip="Θ" w:history="1">
              <w:r w:rsidR="00F14A31" w:rsidRPr="00F14A31">
                <w:rPr>
                  <w:rFonts w:ascii="Calibri" w:eastAsia="Times New Roman" w:hAnsi="Calibri" w:cs="Times New Roman"/>
                  <w:color w:val="0000FF"/>
                  <w:u w:val="single"/>
                </w:rPr>
                <w:t>θ</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59" w:tooltip="ט" w:history="1">
              <w:r w:rsidR="00F14A31" w:rsidRPr="00F14A31">
                <w:rPr>
                  <w:rFonts w:ascii="Calibri" w:eastAsia="Times New Roman" w:hAnsi="Calibri" w:cs="Times New Roman"/>
                  <w:color w:val="0000FF"/>
                  <w:u w:val="single"/>
                  <w:rtl/>
                  <w:lang w:bidi="he-IL"/>
                </w:rPr>
                <w:t>ט</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0" w:tooltip="È" w:history="1">
              <w:r w:rsidR="00F14A31" w:rsidRPr="00F14A31">
                <w:rPr>
                  <w:rFonts w:ascii="Calibri" w:eastAsia="Times New Roman" w:hAnsi="Calibri" w:cs="Times New Roman"/>
                  <w:color w:val="0000FF"/>
                  <w:u w:val="single"/>
                </w:rPr>
                <w:t>è</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1" w:tooltip="Č" w:history="1">
              <w:r w:rsidR="00F14A31" w:rsidRPr="00F14A31">
                <w:rPr>
                  <w:rFonts w:ascii="Calibri" w:eastAsia="Times New Roman" w:hAnsi="Calibri" w:cs="Times New Roman"/>
                  <w:color w:val="0000FF"/>
                  <w:u w:val="single"/>
                </w:rPr>
                <w:t>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2"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3" w:tooltip="Č" w:history="1">
              <w:r w:rsidR="00F14A31" w:rsidRPr="00F14A31">
                <w:rPr>
                  <w:rFonts w:ascii="Calibri" w:eastAsia="Times New Roman" w:hAnsi="Calibri" w:cs="Times New Roman"/>
                  <w:color w:val="0000FF"/>
                  <w:u w:val="single"/>
                </w:rPr>
                <w:t>č</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4" w:tooltip="È" w:history="1">
              <w:r w:rsidR="00F14A31" w:rsidRPr="00F14A31">
                <w:rPr>
                  <w:rFonts w:ascii="Calibri" w:eastAsia="Times New Roman" w:hAnsi="Calibri" w:cs="Times New Roman"/>
                  <w:color w:val="0000FF"/>
                  <w:u w:val="single"/>
                </w:rPr>
                <w:t>è</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E9</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5" w:tooltip="É" w:history="1">
              <w:r w:rsidR="00F14A31" w:rsidRPr="00F14A31">
                <w:rPr>
                  <w:rFonts w:ascii="Calibri" w:eastAsia="Times New Roman" w:hAnsi="Calibri" w:cs="Times New Roman"/>
                  <w:color w:val="0000FF"/>
                  <w:u w:val="single"/>
                </w:rPr>
                <w:t>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6" w:tooltip="Shcha" w:history="1">
              <w:r w:rsidR="00F14A31" w:rsidRPr="00F14A31">
                <w:rPr>
                  <w:rFonts w:ascii="Calibri" w:eastAsia="Times New Roman" w:hAnsi="Calibri" w:cs="Times New Roman"/>
                  <w:color w:val="0000FF"/>
                  <w:u w:val="single"/>
                </w:rPr>
                <w:t>щ</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67" w:tooltip="ى" w:history="1">
              <w:r w:rsidR="00F14A31" w:rsidRPr="00F14A31">
                <w:rPr>
                  <w:rFonts w:ascii="Calibri" w:eastAsia="Times New Roman" w:hAnsi="Calibri" w:cs="Times New Roman"/>
                  <w:color w:val="0000FF"/>
                  <w:u w:val="single"/>
                  <w:rtl/>
                </w:rPr>
                <w:t>ى</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68" w:tooltip="Ι" w:history="1">
              <w:r w:rsidR="00F14A31" w:rsidRPr="00F14A31">
                <w:rPr>
                  <w:rFonts w:ascii="Calibri" w:eastAsia="Times New Roman" w:hAnsi="Calibri" w:cs="Times New Roman"/>
                  <w:color w:val="0000FF"/>
                  <w:u w:val="single"/>
                </w:rPr>
                <w:t>ι</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69" w:tooltip="י" w:history="1">
              <w:r w:rsidR="00F14A31" w:rsidRPr="00F14A31">
                <w:rPr>
                  <w:rFonts w:ascii="Calibri" w:eastAsia="Times New Roman" w:hAnsi="Calibri" w:cs="Times New Roman"/>
                  <w:color w:val="0000FF"/>
                  <w:u w:val="single"/>
                  <w:rtl/>
                  <w:lang w:bidi="he-IL"/>
                </w:rPr>
                <w:t>י</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0" w:tooltip="É" w:history="1">
              <w:r w:rsidR="00F14A31" w:rsidRPr="00F14A31">
                <w:rPr>
                  <w:rFonts w:ascii="Calibri" w:eastAsia="Times New Roman" w:hAnsi="Calibri" w:cs="Times New Roman"/>
                  <w:color w:val="0000FF"/>
                  <w:u w:val="single"/>
                </w:rPr>
                <w:t>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1" w:tooltip="้" w:history="1">
              <w:r w:rsidR="00F14A31" w:rsidRPr="00F14A31">
                <w:rPr>
                  <w:rFonts w:ascii="Cordia New" w:eastAsia="Times New Roman" w:hAnsi="Cordia New" w:cs="Cordia New"/>
                  <w:color w:val="0000FF"/>
                  <w:u w:val="single"/>
                </w:rPr>
                <w:t>้</w:t>
              </w:r>
            </w:hyperlink>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2" w:tooltip="É" w:history="1">
              <w:r w:rsidR="00F14A31" w:rsidRPr="00F14A31">
                <w:rPr>
                  <w:rFonts w:ascii="Calibri" w:eastAsia="Times New Roman" w:hAnsi="Calibri" w:cs="Times New Roman"/>
                  <w:color w:val="0000FF"/>
                  <w:u w:val="single"/>
                </w:rPr>
                <w:t>é</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EA</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3" w:tooltip="Ê" w:history="1">
              <w:r w:rsidR="00F14A31" w:rsidRPr="00F14A31">
                <w:rPr>
                  <w:rFonts w:ascii="Calibri" w:eastAsia="Times New Roman" w:hAnsi="Calibri" w:cs="Times New Roman"/>
                  <w:color w:val="0000FF"/>
                  <w:u w:val="single"/>
                </w:rPr>
                <w:t>ê</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4" w:tooltip="Ę" w:history="1">
              <w:r w:rsidR="00F14A31" w:rsidRPr="00F14A31">
                <w:rPr>
                  <w:rFonts w:ascii="Calibri" w:eastAsia="Times New Roman" w:hAnsi="Calibri" w:cs="Times New Roman"/>
                  <w:color w:val="0000FF"/>
                  <w:u w:val="single"/>
                </w:rPr>
                <w:t>ę</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5" w:tooltip="Ê" w:history="1">
              <w:r w:rsidR="00F14A31" w:rsidRPr="00F14A31">
                <w:rPr>
                  <w:rFonts w:ascii="Calibri" w:eastAsia="Times New Roman" w:hAnsi="Calibri" w:cs="Times New Roman"/>
                  <w:color w:val="0000FF"/>
                  <w:u w:val="single"/>
                </w:rPr>
                <w:t>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6" w:tooltip="Ę" w:history="1">
              <w:r w:rsidR="00F14A31" w:rsidRPr="00F14A31">
                <w:rPr>
                  <w:rFonts w:ascii="Calibri" w:eastAsia="Times New Roman" w:hAnsi="Calibri" w:cs="Times New Roman"/>
                  <w:color w:val="0000FF"/>
                  <w:u w:val="single"/>
                </w:rPr>
                <w:t>ę</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7" w:tooltip="Yer" w:history="1">
              <w:r w:rsidR="00F14A31" w:rsidRPr="00F14A31">
                <w:rPr>
                  <w:rFonts w:ascii="Calibri" w:eastAsia="Times New Roman" w:hAnsi="Calibri" w:cs="Times New Roman"/>
                  <w:color w:val="0000FF"/>
                  <w:u w:val="single"/>
                </w:rPr>
                <w:t>ъ</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78" w:tooltip="ي" w:history="1">
              <w:r w:rsidR="00F14A31" w:rsidRPr="00F14A31">
                <w:rPr>
                  <w:rFonts w:ascii="Calibri" w:eastAsia="Times New Roman" w:hAnsi="Calibri" w:cs="Times New Roman"/>
                  <w:color w:val="0000FF"/>
                  <w:u w:val="single"/>
                  <w:rtl/>
                </w:rPr>
                <w:t>ي</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79" w:tooltip="Κ" w:history="1">
              <w:r w:rsidR="00F14A31" w:rsidRPr="00F14A31">
                <w:rPr>
                  <w:rFonts w:ascii="Calibri" w:eastAsia="Times New Roman" w:hAnsi="Calibri" w:cs="Times New Roman"/>
                  <w:color w:val="0000FF"/>
                  <w:u w:val="single"/>
                </w:rPr>
                <w:t>κ</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80" w:tooltip="ך" w:history="1">
              <w:r w:rsidR="00F14A31" w:rsidRPr="00F14A31">
                <w:rPr>
                  <w:rFonts w:ascii="Calibri" w:eastAsia="Times New Roman" w:hAnsi="Calibri" w:cs="Times New Roman"/>
                  <w:color w:val="0000FF"/>
                  <w:u w:val="single"/>
                  <w:rtl/>
                  <w:lang w:bidi="he-IL"/>
                </w:rPr>
                <w:t>ך</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1" w:tooltip="Ê" w:history="1">
              <w:r w:rsidR="00F14A31" w:rsidRPr="00F14A31">
                <w:rPr>
                  <w:rFonts w:ascii="Calibri" w:eastAsia="Times New Roman" w:hAnsi="Calibri" w:cs="Times New Roman"/>
                  <w:color w:val="0000FF"/>
                  <w:u w:val="single"/>
                </w:rPr>
                <w:t>ê</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2" w:tooltip="Ę" w:history="1">
              <w:r w:rsidR="00F14A31" w:rsidRPr="00F14A31">
                <w:rPr>
                  <w:rFonts w:ascii="Calibri" w:eastAsia="Times New Roman" w:hAnsi="Calibri" w:cs="Times New Roman"/>
                  <w:color w:val="0000FF"/>
                  <w:u w:val="single"/>
                </w:rPr>
                <w:t>ę</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3"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4" w:tooltip="Ź" w:history="1">
              <w:r w:rsidR="00F14A31" w:rsidRPr="00F14A31">
                <w:rPr>
                  <w:rFonts w:ascii="Calibri" w:eastAsia="Times New Roman" w:hAnsi="Calibri" w:cs="Times New Roman"/>
                  <w:color w:val="0000FF"/>
                  <w:u w:val="single"/>
                </w:rPr>
                <w:t>ź</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5" w:tooltip="Ê" w:history="1">
              <w:r w:rsidR="00F14A31" w:rsidRPr="00F14A31">
                <w:rPr>
                  <w:rFonts w:ascii="Calibri" w:eastAsia="Times New Roman" w:hAnsi="Calibri" w:cs="Times New Roman"/>
                  <w:color w:val="0000FF"/>
                  <w:u w:val="single"/>
                </w:rPr>
                <w:t>ê</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EB</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6" w:tooltip="Ë" w:history="1">
              <w:r w:rsidR="00F14A31" w:rsidRPr="00F14A31">
                <w:rPr>
                  <w:rFonts w:ascii="Calibri" w:eastAsia="Times New Roman" w:hAnsi="Calibri" w:cs="Times New Roman"/>
                  <w:color w:val="0000FF"/>
                  <w:u w:val="single"/>
                </w:rPr>
                <w:t>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7" w:tooltip="Yery" w:history="1">
              <w:r w:rsidR="00F14A31" w:rsidRPr="00F14A31">
                <w:rPr>
                  <w:rFonts w:ascii="Calibri" w:eastAsia="Times New Roman" w:hAnsi="Calibri" w:cs="Times New Roman"/>
                  <w:color w:val="0000FF"/>
                  <w:u w:val="single"/>
                </w:rPr>
                <w:t>ы</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8"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89" w:tooltip="Λ" w:history="1">
              <w:r w:rsidR="00F14A31" w:rsidRPr="00F14A31">
                <w:rPr>
                  <w:rFonts w:ascii="Calibri" w:eastAsia="Times New Roman" w:hAnsi="Calibri" w:cs="Times New Roman"/>
                  <w:color w:val="0000FF"/>
                  <w:u w:val="single"/>
                </w:rPr>
                <w:t>λ</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090" w:tooltip="כ" w:history="1">
              <w:r w:rsidR="00F14A31" w:rsidRPr="00F14A31">
                <w:rPr>
                  <w:rFonts w:ascii="Calibri" w:eastAsia="Times New Roman" w:hAnsi="Calibri" w:cs="Times New Roman"/>
                  <w:color w:val="0000FF"/>
                  <w:u w:val="single"/>
                  <w:rtl/>
                  <w:lang w:bidi="he-IL"/>
                </w:rPr>
                <w:t>כ</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1" w:tooltip="Ë" w:history="1">
              <w:r w:rsidR="00F14A31" w:rsidRPr="00F14A31">
                <w:rPr>
                  <w:rFonts w:ascii="Calibri" w:eastAsia="Times New Roman" w:hAnsi="Calibri" w:cs="Times New Roman"/>
                  <w:color w:val="0000FF"/>
                  <w:u w:val="single"/>
                </w:rPr>
                <w:t>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2"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3" w:tooltip="Ė" w:history="1">
              <w:r w:rsidR="00F14A31" w:rsidRPr="00F14A31">
                <w:rPr>
                  <w:rFonts w:ascii="Calibri" w:eastAsia="Times New Roman" w:hAnsi="Calibri" w:cs="Times New Roman"/>
                  <w:color w:val="0000FF"/>
                  <w:u w:val="single"/>
                </w:rPr>
                <w:t>ė</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4" w:tooltip="Ë" w:history="1">
              <w:r w:rsidR="00F14A31" w:rsidRPr="00F14A31">
                <w:rPr>
                  <w:rFonts w:ascii="Calibri" w:eastAsia="Times New Roman" w:hAnsi="Calibri" w:cs="Times New Roman"/>
                  <w:color w:val="0000FF"/>
                  <w:u w:val="single"/>
                </w:rPr>
                <w:t>ë</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EC</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5" w:tooltip="Ì" w:history="1">
              <w:r w:rsidR="00F14A31" w:rsidRPr="00F14A31">
                <w:rPr>
                  <w:rFonts w:ascii="Calibri" w:eastAsia="Times New Roman" w:hAnsi="Calibri" w:cs="Times New Roman"/>
                  <w:color w:val="0000FF"/>
                  <w:u w:val="single"/>
                </w:rPr>
                <w:t>ì</w:t>
              </w:r>
            </w:hyperlink>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6" w:tooltip="Ě" w:history="1">
              <w:r w:rsidR="00F14A31" w:rsidRPr="00F14A31">
                <w:rPr>
                  <w:rFonts w:ascii="Calibri" w:eastAsia="Times New Roman" w:hAnsi="Calibri" w:cs="Times New Roman"/>
                  <w:color w:val="0000FF"/>
                  <w:u w:val="single"/>
                </w:rPr>
                <w:t>ě</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7" w:tooltip="Ì" w:history="1">
              <w:r w:rsidR="00F14A31" w:rsidRPr="00F14A31">
                <w:rPr>
                  <w:rFonts w:ascii="Calibri" w:eastAsia="Times New Roman" w:hAnsi="Calibri" w:cs="Times New Roman"/>
                  <w:color w:val="0000FF"/>
                  <w:u w:val="single"/>
                </w:rPr>
                <w:t>ì</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8" w:tooltip="Ė" w:history="1">
              <w:r w:rsidR="00F14A31" w:rsidRPr="00F14A31">
                <w:rPr>
                  <w:rFonts w:ascii="Calibri" w:eastAsia="Times New Roman" w:hAnsi="Calibri" w:cs="Times New Roman"/>
                  <w:color w:val="0000FF"/>
                  <w:u w:val="single"/>
                </w:rPr>
                <w:t>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099" w:tooltip="Soft sign" w:history="1">
              <w:r w:rsidR="00F14A31" w:rsidRPr="00F14A31">
                <w:rPr>
                  <w:rFonts w:ascii="Calibri" w:eastAsia="Times New Roman" w:hAnsi="Calibri" w:cs="Times New Roman"/>
                  <w:color w:val="0000FF"/>
                  <w:u w:val="single"/>
                </w:rPr>
                <w:t>ь</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0"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1" w:tooltip="Μ" w:history="1">
              <w:r w:rsidR="00F14A31" w:rsidRPr="00F14A31">
                <w:rPr>
                  <w:rFonts w:ascii="Calibri" w:eastAsia="Times New Roman" w:hAnsi="Calibri" w:cs="Times New Roman"/>
                  <w:color w:val="0000FF"/>
                  <w:u w:val="single"/>
                </w:rPr>
                <w:t>μ</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02" w:tooltip="ל" w:history="1">
              <w:r w:rsidR="00F14A31" w:rsidRPr="00F14A31">
                <w:rPr>
                  <w:rFonts w:ascii="Calibri" w:eastAsia="Times New Roman" w:hAnsi="Calibri" w:cs="Times New Roman"/>
                  <w:color w:val="0000FF"/>
                  <w:u w:val="single"/>
                  <w:rtl/>
                  <w:lang w:bidi="he-IL"/>
                </w:rPr>
                <w:t>ל</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3" w:tooltip="Ì" w:history="1">
              <w:r w:rsidR="00F14A31" w:rsidRPr="00F14A31">
                <w:rPr>
                  <w:rFonts w:ascii="Calibri" w:eastAsia="Times New Roman" w:hAnsi="Calibri" w:cs="Times New Roman"/>
                  <w:color w:val="0000FF"/>
                  <w:u w:val="single"/>
                </w:rPr>
                <w:t>ì</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4" w:tooltip="Ė" w:history="1">
              <w:r w:rsidR="00F14A31" w:rsidRPr="00F14A31">
                <w:rPr>
                  <w:rFonts w:ascii="Calibri" w:eastAsia="Times New Roman" w:hAnsi="Calibri" w:cs="Times New Roman"/>
                  <w:color w:val="0000FF"/>
                  <w:u w:val="single"/>
                </w:rPr>
                <w:t>ė</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5"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6" w:tooltip="Ģ" w:history="1">
              <w:r w:rsidR="00F14A31" w:rsidRPr="00F14A31">
                <w:rPr>
                  <w:rFonts w:ascii="Calibri" w:eastAsia="Times New Roman" w:hAnsi="Calibri" w:cs="Times New Roman"/>
                  <w:color w:val="0000FF"/>
                  <w:u w:val="single"/>
                </w:rPr>
                <w:t>ģ</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7" w:tooltip="Ì" w:history="1">
              <w:r w:rsidR="00F14A31" w:rsidRPr="00F14A31">
                <w:rPr>
                  <w:rFonts w:ascii="Calibri" w:eastAsia="Times New Roman" w:hAnsi="Calibri" w:cs="Times New Roman"/>
                  <w:color w:val="0000FF"/>
                  <w:u w:val="single"/>
                </w:rPr>
                <w:t>ì</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ED</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8" w:tooltip="Í" w:history="1">
              <w:r w:rsidR="00F14A31" w:rsidRPr="00F14A31">
                <w:rPr>
                  <w:rFonts w:ascii="Calibri" w:eastAsia="Times New Roman" w:hAnsi="Calibri" w:cs="Times New Roman"/>
                  <w:color w:val="0000FF"/>
                  <w:u w:val="single"/>
                </w:rPr>
                <w:t>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09" w:tooltip="E (Cyrillic)" w:history="1">
              <w:r w:rsidR="00F14A31" w:rsidRPr="00F14A31">
                <w:rPr>
                  <w:rFonts w:ascii="Calibri" w:eastAsia="Times New Roman" w:hAnsi="Calibri" w:cs="Times New Roman"/>
                  <w:color w:val="0000FF"/>
                  <w:u w:val="single"/>
                </w:rPr>
                <w:t>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0"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1" w:tooltip="Ν" w:history="1">
              <w:r w:rsidR="00F14A31" w:rsidRPr="00F14A31">
                <w:rPr>
                  <w:rFonts w:ascii="Calibri" w:eastAsia="Times New Roman" w:hAnsi="Calibri" w:cs="Times New Roman"/>
                  <w:color w:val="0000FF"/>
                  <w:u w:val="single"/>
                </w:rPr>
                <w:t>ν</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12" w:tooltip="ם" w:history="1">
              <w:r w:rsidR="00F14A31" w:rsidRPr="00F14A31">
                <w:rPr>
                  <w:rFonts w:ascii="Calibri" w:eastAsia="Times New Roman" w:hAnsi="Calibri" w:cs="Times New Roman"/>
                  <w:color w:val="0000FF"/>
                  <w:u w:val="single"/>
                  <w:rtl/>
                  <w:lang w:bidi="he-IL"/>
                </w:rPr>
                <w:t>ם</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3" w:tooltip="Í" w:history="1">
              <w:r w:rsidR="00F14A31" w:rsidRPr="00F14A31">
                <w:rPr>
                  <w:rFonts w:ascii="Calibri" w:eastAsia="Times New Roman" w:hAnsi="Calibri" w:cs="Times New Roman"/>
                  <w:color w:val="0000FF"/>
                  <w:u w:val="single"/>
                </w:rPr>
                <w:t>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4"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5" w:tooltip="Ķ" w:history="1">
              <w:r w:rsidR="00F14A31" w:rsidRPr="00F14A31">
                <w:rPr>
                  <w:rFonts w:ascii="Calibri" w:eastAsia="Times New Roman" w:hAnsi="Calibri" w:cs="Times New Roman"/>
                  <w:color w:val="0000FF"/>
                  <w:u w:val="single"/>
                </w:rPr>
                <w:t>ķ</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6" w:tooltip="Í" w:history="1">
              <w:r w:rsidR="00F14A31" w:rsidRPr="00F14A31">
                <w:rPr>
                  <w:rFonts w:ascii="Calibri" w:eastAsia="Times New Roman" w:hAnsi="Calibri" w:cs="Times New Roman"/>
                  <w:color w:val="0000FF"/>
                  <w:u w:val="single"/>
                </w:rPr>
                <w:t>í</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EE</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7" w:tooltip="Yu (Cyrillic)" w:history="1">
              <w:r w:rsidR="00F14A31" w:rsidRPr="00F14A31">
                <w:rPr>
                  <w:rFonts w:ascii="Calibri" w:eastAsia="Times New Roman" w:hAnsi="Calibri" w:cs="Times New Roman"/>
                  <w:color w:val="0000FF"/>
                  <w:u w:val="single"/>
                </w:rPr>
                <w:t>ю</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8"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19" w:tooltip="Ξ" w:history="1">
              <w:r w:rsidR="00F14A31" w:rsidRPr="00F14A31">
                <w:rPr>
                  <w:rFonts w:ascii="Calibri" w:eastAsia="Times New Roman" w:hAnsi="Calibri" w:cs="Times New Roman"/>
                  <w:color w:val="0000FF"/>
                  <w:u w:val="single"/>
                </w:rPr>
                <w:t>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20" w:tooltip="מ" w:history="1">
              <w:r w:rsidR="00F14A31" w:rsidRPr="00F14A31">
                <w:rPr>
                  <w:rFonts w:ascii="Calibri" w:eastAsia="Times New Roman" w:hAnsi="Calibri" w:cs="Times New Roman"/>
                  <w:color w:val="0000FF"/>
                  <w:u w:val="single"/>
                  <w:rtl/>
                  <w:lang w:bidi="he-IL"/>
                </w:rPr>
                <w:t>מ</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1"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2" w:tooltip="Ī" w:history="1">
              <w:r w:rsidR="00F14A31" w:rsidRPr="00F14A31">
                <w:rPr>
                  <w:rFonts w:ascii="Calibri" w:eastAsia="Times New Roman" w:hAnsi="Calibri" w:cs="Times New Roman"/>
                  <w:color w:val="0000FF"/>
                  <w:u w:val="single"/>
                </w:rPr>
                <w:t>ī</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EF</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3" w:tooltip="Ď" w:history="1">
              <w:r w:rsidR="00F14A31" w:rsidRPr="00F14A31">
                <w:rPr>
                  <w:rFonts w:ascii="Calibri" w:eastAsia="Times New Roman" w:hAnsi="Calibri" w:cs="Times New Roman"/>
                  <w:color w:val="0000FF"/>
                  <w:u w:val="single"/>
                </w:rPr>
                <w:t>ď</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4" w:tooltip="Ī" w:history="1">
              <w:r w:rsidR="00F14A31" w:rsidRPr="00F14A31">
                <w:rPr>
                  <w:rFonts w:ascii="Calibri" w:eastAsia="Times New Roman" w:hAnsi="Calibri" w:cs="Times New Roman"/>
                  <w:color w:val="0000FF"/>
                  <w:u w:val="single"/>
                </w:rPr>
                <w:t>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5" w:tooltip="Ya (Cyrillic)" w:history="1">
              <w:r w:rsidR="00F14A31" w:rsidRPr="00F14A31">
                <w:rPr>
                  <w:rFonts w:ascii="Calibri" w:eastAsia="Times New Roman" w:hAnsi="Calibri" w:cs="Times New Roman"/>
                  <w:color w:val="0000FF"/>
                  <w:u w:val="single"/>
                </w:rPr>
                <w:t>я</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6"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7" w:tooltip="Ο" w:history="1">
              <w:r w:rsidR="00F14A31" w:rsidRPr="00F14A31">
                <w:rPr>
                  <w:rFonts w:ascii="Calibri" w:eastAsia="Times New Roman" w:hAnsi="Calibri" w:cs="Times New Roman"/>
                  <w:color w:val="0000FF"/>
                  <w:u w:val="single"/>
                </w:rPr>
                <w:t>ο</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28" w:tooltip="ן" w:history="1">
              <w:r w:rsidR="00F14A31" w:rsidRPr="00F14A31">
                <w:rPr>
                  <w:rFonts w:ascii="Calibri" w:eastAsia="Times New Roman" w:hAnsi="Calibri" w:cs="Times New Roman"/>
                  <w:color w:val="0000FF"/>
                  <w:u w:val="single"/>
                  <w:rtl/>
                  <w:lang w:bidi="he-IL"/>
                </w:rPr>
                <w:t>ן</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29"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0" w:tooltip="Ļ" w:history="1">
              <w:r w:rsidR="00F14A31" w:rsidRPr="00F14A31">
                <w:rPr>
                  <w:rFonts w:ascii="Calibri" w:eastAsia="Times New Roman" w:hAnsi="Calibri" w:cs="Times New Roman"/>
                  <w:color w:val="0000FF"/>
                  <w:u w:val="single"/>
                </w:rPr>
                <w:t>ļ</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F0</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1" w:tooltip="Đ" w:history="1">
              <w:r w:rsidR="00F14A31" w:rsidRPr="00F14A31">
                <w:rPr>
                  <w:rFonts w:ascii="Calibri" w:eastAsia="Times New Roman" w:hAnsi="Calibri" w:cs="Times New Roman"/>
                  <w:color w:val="0000FF"/>
                  <w:u w:val="single"/>
                </w:rPr>
                <w:t>đ</w:t>
              </w:r>
            </w:hyperlink>
          </w:p>
        </w:tc>
        <w:tc>
          <w:tcPr>
            <w:tcW w:w="48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2" w:tooltip="Đ" w:history="1">
              <w:r w:rsidR="00F14A31" w:rsidRPr="00F14A31">
                <w:rPr>
                  <w:rFonts w:ascii="Calibri" w:eastAsia="Times New Roman" w:hAnsi="Calibri" w:cs="Times New Roman"/>
                  <w:color w:val="0000FF"/>
                  <w:u w:val="single"/>
                </w:rPr>
                <w:t>đ</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3" w:tooltip="Numero sign"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4"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5" w:tooltip="Π" w:history="1">
              <w:r w:rsidR="00F14A31" w:rsidRPr="00F14A31">
                <w:rPr>
                  <w:rFonts w:ascii="Calibri" w:eastAsia="Times New Roman" w:hAnsi="Calibri" w:cs="Times New Roman"/>
                  <w:color w:val="0000FF"/>
                  <w:u w:val="single"/>
                </w:rPr>
                <w:t>π</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36" w:tooltip="נ" w:history="1">
              <w:r w:rsidR="00F14A31" w:rsidRPr="00F14A31">
                <w:rPr>
                  <w:rFonts w:ascii="Calibri" w:eastAsia="Times New Roman" w:hAnsi="Calibri" w:cs="Times New Roman"/>
                  <w:color w:val="0000FF"/>
                  <w:u w:val="single"/>
                  <w:rtl/>
                  <w:lang w:bidi="he-IL"/>
                </w:rPr>
                <w:t>נ</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7" w:tooltip="Ğ" w:history="1">
              <w:r w:rsidR="00F14A31" w:rsidRPr="00F14A31">
                <w:rPr>
                  <w:rFonts w:ascii="Calibri" w:eastAsia="Times New Roman" w:hAnsi="Calibri" w:cs="Times New Roman"/>
                  <w:color w:val="0000FF"/>
                  <w:u w:val="single"/>
                </w:rPr>
                <w:t>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๐</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8" w:tooltip="Š" w:history="1">
              <w:r w:rsidR="00F14A31" w:rsidRPr="00F14A31">
                <w:rPr>
                  <w:rFonts w:ascii="Calibri" w:eastAsia="Times New Roman" w:hAnsi="Calibri" w:cs="Times New Roman"/>
                  <w:color w:val="0000FF"/>
                  <w:u w:val="single"/>
                </w:rPr>
                <w:t>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39" w:tooltip="Ŵ" w:history="1">
              <w:r w:rsidR="00F14A31" w:rsidRPr="00F14A31">
                <w:rPr>
                  <w:rFonts w:ascii="Calibri" w:eastAsia="Times New Roman" w:hAnsi="Calibri" w:cs="Times New Roman"/>
                  <w:color w:val="0000FF"/>
                  <w:u w:val="single"/>
                </w:rPr>
                <w:t>ŵ</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0" w:tooltip="Đ" w:history="1">
              <w:r w:rsidR="00F14A31" w:rsidRPr="00F14A31">
                <w:rPr>
                  <w:rFonts w:ascii="Calibri" w:eastAsia="Times New Roman" w:hAnsi="Calibri" w:cs="Times New Roman"/>
                  <w:color w:val="0000FF"/>
                  <w:u w:val="single"/>
                </w:rPr>
                <w:t>đ</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F1</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1" w:tooltip="Ń" w:history="1">
              <w:r w:rsidR="00F14A31" w:rsidRPr="00F14A31">
                <w:rPr>
                  <w:rFonts w:ascii="Calibri" w:eastAsia="Times New Roman" w:hAnsi="Calibri" w:cs="Times New Roman"/>
                  <w:color w:val="0000FF"/>
                  <w:u w:val="single"/>
                </w:rPr>
                <w:t>ń</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2" w:tooltip="Ņ" w:history="1">
              <w:r w:rsidR="00F14A31" w:rsidRPr="00F14A31">
                <w:rPr>
                  <w:rFonts w:ascii="Calibri" w:eastAsia="Times New Roman" w:hAnsi="Calibri" w:cs="Times New Roman"/>
                  <w:color w:val="0000FF"/>
                  <w:u w:val="single"/>
                </w:rPr>
                <w:t>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3" w:tooltip="Yo (Cyrillic)" w:history="1">
              <w:r w:rsidR="00F14A31" w:rsidRPr="00F14A31">
                <w:rPr>
                  <w:rFonts w:ascii="Calibri" w:eastAsia="Times New Roman" w:hAnsi="Calibri" w:cs="Times New Roman"/>
                  <w:color w:val="0000FF"/>
                  <w:u w:val="single"/>
                </w:rPr>
                <w:t>ё</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4"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5" w:tooltip="Ρ" w:history="1">
              <w:r w:rsidR="00F14A31" w:rsidRPr="00F14A31">
                <w:rPr>
                  <w:rFonts w:ascii="Calibri" w:eastAsia="Times New Roman" w:hAnsi="Calibri" w:cs="Times New Roman"/>
                  <w:color w:val="0000FF"/>
                  <w:u w:val="single"/>
                </w:rPr>
                <w:t>ρ</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46" w:tooltip="ס" w:history="1">
              <w:r w:rsidR="00F14A31" w:rsidRPr="00F14A31">
                <w:rPr>
                  <w:rFonts w:ascii="Calibri" w:eastAsia="Times New Roman" w:hAnsi="Calibri" w:cs="Times New Roman"/>
                  <w:color w:val="0000FF"/>
                  <w:u w:val="single"/>
                  <w:rtl/>
                  <w:lang w:bidi="he-IL"/>
                </w:rPr>
                <w:t>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7" w:tooltip="Ņ" w:history="1">
              <w:r w:rsidR="00F14A31" w:rsidRPr="00F14A31">
                <w:rPr>
                  <w:rFonts w:ascii="Calibri" w:eastAsia="Times New Roman" w:hAnsi="Calibri" w:cs="Times New Roman"/>
                  <w:color w:val="0000FF"/>
                  <w:u w:val="single"/>
                </w:rPr>
                <w:t>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๑</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8" w:tooltip="Ń" w:history="1">
              <w:r w:rsidR="00F14A31" w:rsidRPr="00F14A31">
                <w:rPr>
                  <w:rFonts w:ascii="Calibri" w:eastAsia="Times New Roman" w:hAnsi="Calibri" w:cs="Times New Roman"/>
                  <w:color w:val="0000FF"/>
                  <w:u w:val="single"/>
                </w:rPr>
                <w:t>ń</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49" w:tooltip="Ń" w:history="1">
              <w:r w:rsidR="00F14A31" w:rsidRPr="00F14A31">
                <w:rPr>
                  <w:rFonts w:ascii="Calibri" w:eastAsia="Times New Roman" w:hAnsi="Calibri" w:cs="Times New Roman"/>
                  <w:color w:val="0000FF"/>
                  <w:u w:val="single"/>
                </w:rPr>
                <w:t>ń</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F2</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0" w:tooltip="Ň" w:history="1">
              <w:r w:rsidR="00F14A31" w:rsidRPr="00F14A31">
                <w:rPr>
                  <w:rFonts w:ascii="Calibri" w:eastAsia="Times New Roman" w:hAnsi="Calibri" w:cs="Times New Roman"/>
                  <w:color w:val="0000FF"/>
                  <w:u w:val="single"/>
                </w:rPr>
                <w:t>ň</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1" w:tooltip="Ō" w:history="1">
              <w:r w:rsidR="00F14A31" w:rsidRPr="00F14A31">
                <w:rPr>
                  <w:rFonts w:ascii="Calibri" w:eastAsia="Times New Roman" w:hAnsi="Calibri" w:cs="Times New Roman"/>
                  <w:color w:val="0000FF"/>
                  <w:u w:val="single"/>
                </w:rPr>
                <w:t>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2" w:tooltip="Dje" w:history="1">
              <w:r w:rsidR="00F14A31" w:rsidRPr="00F14A31">
                <w:rPr>
                  <w:rFonts w:ascii="Calibri" w:eastAsia="Times New Roman" w:hAnsi="Calibri" w:cs="Times New Roman"/>
                  <w:color w:val="0000FF"/>
                  <w:u w:val="single"/>
                </w:rPr>
                <w:t>ђ</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3" w:tooltip="ْ" w:history="1">
              <w:r w:rsidR="00F14A31" w:rsidRPr="00F14A31">
                <w:rPr>
                  <w:rFonts w:ascii="Arial" w:eastAsia="Times New Roman" w:hAnsi="Arial" w:cs="Arial"/>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4" w:tooltip="Sigma" w:history="1">
              <w:r w:rsidR="00F14A31" w:rsidRPr="00F14A31">
                <w:rPr>
                  <w:rFonts w:ascii="Calibri" w:eastAsia="Times New Roman" w:hAnsi="Calibri" w:cs="Times New Roman"/>
                  <w:color w:val="0000FF"/>
                  <w:u w:val="single"/>
                </w:rPr>
                <w:t>ς</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55" w:tooltip="ע" w:history="1">
              <w:r w:rsidR="00F14A31" w:rsidRPr="00F14A31">
                <w:rPr>
                  <w:rFonts w:ascii="Calibri" w:eastAsia="Times New Roman" w:hAnsi="Calibri" w:cs="Times New Roman"/>
                  <w:color w:val="0000FF"/>
                  <w:u w:val="single"/>
                  <w:rtl/>
                  <w:lang w:bidi="he-IL"/>
                </w:rPr>
                <w:t>ע</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6" w:tooltip="Ō" w:history="1">
              <w:r w:rsidR="00F14A31" w:rsidRPr="00F14A31">
                <w:rPr>
                  <w:rFonts w:ascii="Calibri" w:eastAsia="Times New Roman" w:hAnsi="Calibri" w:cs="Times New Roman"/>
                  <w:color w:val="0000FF"/>
                  <w:u w:val="single"/>
                </w:rPr>
                <w:t>ō</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๒</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7" w:tooltip="Ņ" w:history="1">
              <w:r w:rsidR="00F14A31" w:rsidRPr="00F14A31">
                <w:rPr>
                  <w:rFonts w:ascii="Calibri" w:eastAsia="Times New Roman" w:hAnsi="Calibri" w:cs="Times New Roman"/>
                  <w:color w:val="0000FF"/>
                  <w:u w:val="single"/>
                </w:rPr>
                <w:t>ņ</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F3</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8" w:tooltip="Ķ" w:history="1">
              <w:r w:rsidR="00F14A31" w:rsidRPr="00F14A31">
                <w:rPr>
                  <w:rFonts w:ascii="Calibri" w:eastAsia="Times New Roman" w:hAnsi="Calibri" w:cs="Times New Roman"/>
                  <w:color w:val="0000FF"/>
                  <w:u w:val="single"/>
                </w:rPr>
                <w:t>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59" w:tooltip="Gje" w:history="1">
              <w:r w:rsidR="00F14A31" w:rsidRPr="00F14A31">
                <w:rPr>
                  <w:rFonts w:ascii="Calibri" w:eastAsia="Times New Roman" w:hAnsi="Calibri" w:cs="Times New Roman"/>
                  <w:color w:val="0000FF"/>
                  <w:u w:val="single"/>
                </w:rPr>
                <w:t>ѓ</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0" w:tooltip="Sigma" w:history="1">
              <w:r w:rsidR="00F14A31" w:rsidRPr="00F14A31">
                <w:rPr>
                  <w:rFonts w:ascii="Calibri" w:eastAsia="Times New Roman" w:hAnsi="Calibri" w:cs="Times New Roman"/>
                  <w:color w:val="0000FF"/>
                  <w:u w:val="single"/>
                </w:rPr>
                <w:t>σ</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61" w:tooltip="ף" w:history="1">
              <w:r w:rsidR="00F14A31" w:rsidRPr="00F14A31">
                <w:rPr>
                  <w:rFonts w:ascii="Calibri" w:eastAsia="Times New Roman" w:hAnsi="Calibri" w:cs="Times New Roman"/>
                  <w:color w:val="0000FF"/>
                  <w:u w:val="single"/>
                  <w:rtl/>
                  <w:lang w:bidi="he-IL"/>
                </w:rPr>
                <w:t>ף</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๓</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F4</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2" w:tooltip="Ukrainian Ye" w:history="1">
              <w:r w:rsidR="00F14A31" w:rsidRPr="00F14A31">
                <w:rPr>
                  <w:rFonts w:ascii="Calibri" w:eastAsia="Times New Roman" w:hAnsi="Calibri" w:cs="Times New Roman"/>
                  <w:color w:val="0000FF"/>
                  <w:u w:val="single"/>
                </w:rPr>
                <w:t>є</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3" w:tooltip="Τ" w:history="1">
              <w:r w:rsidR="00F14A31" w:rsidRPr="00F14A31">
                <w:rPr>
                  <w:rFonts w:ascii="Calibri" w:eastAsia="Times New Roman" w:hAnsi="Calibri" w:cs="Times New Roman"/>
                  <w:color w:val="0000FF"/>
                  <w:u w:val="single"/>
                </w:rPr>
                <w:t>τ</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64" w:tooltip="פ" w:history="1">
              <w:r w:rsidR="00F14A31" w:rsidRPr="00F14A31">
                <w:rPr>
                  <w:rFonts w:ascii="Calibri" w:eastAsia="Times New Roman" w:hAnsi="Calibri" w:cs="Times New Roman"/>
                  <w:color w:val="0000FF"/>
                  <w:u w:val="single"/>
                  <w:rtl/>
                  <w:lang w:bidi="he-IL"/>
                </w:rPr>
                <w:t>פ</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๔</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5" w:tooltip="Ō" w:history="1">
              <w:r w:rsidR="00F14A31" w:rsidRPr="00F14A31">
                <w:rPr>
                  <w:rFonts w:ascii="Calibri" w:eastAsia="Times New Roman" w:hAnsi="Calibri" w:cs="Times New Roman"/>
                  <w:color w:val="0000FF"/>
                  <w:u w:val="single"/>
                </w:rPr>
                <w:t>ō</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F5</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6" w:tooltip="Ő" w:history="1">
              <w:r w:rsidR="00F14A31" w:rsidRPr="00F14A31">
                <w:rPr>
                  <w:rFonts w:ascii="Calibri" w:eastAsia="Times New Roman" w:hAnsi="Calibri" w:cs="Times New Roman"/>
                  <w:color w:val="0000FF"/>
                  <w:u w:val="single"/>
                </w:rPr>
                <w:t>ő</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7" w:tooltip="Ġ" w:history="1">
              <w:r w:rsidR="00F14A31" w:rsidRPr="00F14A31">
                <w:rPr>
                  <w:rFonts w:ascii="Calibri" w:eastAsia="Times New Roman" w:hAnsi="Calibri" w:cs="Times New Roman"/>
                  <w:color w:val="0000FF"/>
                  <w:u w:val="single"/>
                </w:rPr>
                <w:t>ġ</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8" w:tooltip="Dze" w:history="1">
              <w:r w:rsidR="00F14A31" w:rsidRPr="00F14A31">
                <w:rPr>
                  <w:rFonts w:ascii="Calibri" w:eastAsia="Times New Roman" w:hAnsi="Calibri" w:cs="Times New Roman"/>
                  <w:color w:val="0000FF"/>
                  <w:u w:val="single"/>
                </w:rPr>
                <w:t>ѕ</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69" w:tooltip="Υ" w:history="1">
              <w:r w:rsidR="00F14A31" w:rsidRPr="00F14A31">
                <w:rPr>
                  <w:rFonts w:ascii="Calibri" w:eastAsia="Times New Roman" w:hAnsi="Calibri" w:cs="Times New Roman"/>
                  <w:color w:val="0000FF"/>
                  <w:u w:val="single"/>
                </w:rPr>
                <w:t>υ</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70" w:tooltip="ץ" w:history="1">
              <w:r w:rsidR="00F14A31" w:rsidRPr="00F14A31">
                <w:rPr>
                  <w:rFonts w:ascii="Calibri" w:eastAsia="Times New Roman" w:hAnsi="Calibri" w:cs="Times New Roman"/>
                  <w:color w:val="0000FF"/>
                  <w:u w:val="single"/>
                  <w:rtl/>
                  <w:lang w:bidi="he-IL"/>
                </w:rPr>
                <w:t>ץ</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๕</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71" w:tooltip="Ő" w:history="1">
              <w:r w:rsidR="00F14A31" w:rsidRPr="00F14A31">
                <w:rPr>
                  <w:rFonts w:ascii="Calibri" w:eastAsia="Times New Roman" w:hAnsi="Calibri" w:cs="Times New Roman"/>
                  <w:color w:val="0000FF"/>
                  <w:u w:val="single"/>
                </w:rPr>
                <w:t>ő</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F6</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72" w:tooltip="Dotted I (Cyrillic)" w:history="1">
              <w:r w:rsidR="00F14A31" w:rsidRPr="00F14A31">
                <w:rPr>
                  <w:rFonts w:ascii="Calibri" w:eastAsia="Times New Roman" w:hAnsi="Calibri" w:cs="Times New Roman"/>
                  <w:color w:val="0000FF"/>
                  <w:u w:val="single"/>
                </w:rPr>
                <w:t>і</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73" w:tooltip="Φ" w:history="1">
              <w:r w:rsidR="00F14A31" w:rsidRPr="00F14A31">
                <w:rPr>
                  <w:rFonts w:ascii="Calibri" w:eastAsia="Times New Roman" w:hAnsi="Calibri" w:cs="Times New Roman"/>
                  <w:color w:val="0000FF"/>
                  <w:u w:val="single"/>
                </w:rPr>
                <w:t>φ</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74" w:tooltip="צ" w:history="1">
              <w:r w:rsidR="00F14A31" w:rsidRPr="00F14A31">
                <w:rPr>
                  <w:rFonts w:ascii="Calibri" w:eastAsia="Times New Roman" w:hAnsi="Calibri" w:cs="Times New Roman"/>
                  <w:color w:val="0000FF"/>
                  <w:u w:val="single"/>
                  <w:rtl/>
                  <w:lang w:bidi="he-IL"/>
                </w:rPr>
                <w:t>צ</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๖</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lastRenderedPageBreak/>
              <w:t>1111 0111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F7</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75" w:tooltip="Yi (Cyrillic)" w:history="1">
              <w:r w:rsidR="00F14A31" w:rsidRPr="00F14A31">
                <w:rPr>
                  <w:rFonts w:ascii="Calibri" w:eastAsia="Times New Roman" w:hAnsi="Calibri" w:cs="Times New Roman"/>
                  <w:color w:val="0000FF"/>
                  <w:u w:val="single"/>
                </w:rPr>
                <w:t>ї</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76" w:tooltip="Χ" w:history="1">
              <w:r w:rsidR="00F14A31" w:rsidRPr="00F14A31">
                <w:rPr>
                  <w:rFonts w:ascii="Calibri" w:eastAsia="Times New Roman" w:hAnsi="Calibri" w:cs="Times New Roman"/>
                  <w:color w:val="0000FF"/>
                  <w:u w:val="single"/>
                </w:rPr>
                <w:t>χ</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77" w:tooltip="ק" w:history="1">
              <w:r w:rsidR="00F14A31" w:rsidRPr="00F14A31">
                <w:rPr>
                  <w:rFonts w:ascii="Calibri" w:eastAsia="Times New Roman" w:hAnsi="Calibri" w:cs="Times New Roman"/>
                  <w:color w:val="0000FF"/>
                  <w:u w:val="single"/>
                  <w:rtl/>
                  <w:lang w:bidi="he-IL"/>
                </w:rPr>
                <w:t>ק</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78" w:tooltip="Ũ" w:history="1">
              <w:r w:rsidR="00F14A31" w:rsidRPr="00F14A31">
                <w:rPr>
                  <w:rFonts w:ascii="Calibri" w:eastAsia="Times New Roman" w:hAnsi="Calibri" w:cs="Times New Roman"/>
                  <w:color w:val="0000FF"/>
                  <w:u w:val="single"/>
                </w:rPr>
                <w:t>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๗</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79" w:tooltip="Ṫ" w:history="1">
              <w:r w:rsidR="00F14A31" w:rsidRPr="00F14A31">
                <w:rPr>
                  <w:rFonts w:ascii="Calibri" w:eastAsia="Times New Roman" w:hAnsi="Calibri" w:cs="Times New Roman"/>
                  <w:color w:val="0000FF"/>
                  <w:u w:val="single"/>
                </w:rPr>
                <w:t>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0" w:tooltip="Ś" w:history="1">
              <w:r w:rsidR="00F14A31" w:rsidRPr="00F14A31">
                <w:rPr>
                  <w:rFonts w:ascii="Calibri" w:eastAsia="Times New Roman" w:hAnsi="Calibri" w:cs="Times New Roman"/>
                  <w:color w:val="0000FF"/>
                  <w:u w:val="single"/>
                </w:rPr>
                <w:t>ś</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248</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F8</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1" w:tooltip="Ř" w:history="1">
              <w:r w:rsidR="00F14A31" w:rsidRPr="00F14A31">
                <w:rPr>
                  <w:rFonts w:ascii="Calibri" w:eastAsia="Times New Roman" w:hAnsi="Calibri" w:cs="Times New Roman"/>
                  <w:color w:val="0000FF"/>
                  <w:u w:val="single"/>
                </w:rPr>
                <w:t>ř</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2" w:tooltip="Ĝ" w:history="1">
              <w:r w:rsidR="00F14A31" w:rsidRPr="00F14A31">
                <w:rPr>
                  <w:rFonts w:ascii="Calibri" w:eastAsia="Times New Roman" w:hAnsi="Calibri" w:cs="Times New Roman"/>
                  <w:color w:val="0000FF"/>
                  <w:u w:val="single"/>
                </w:rPr>
                <w:t>ĝ</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3" w:tooltip="Je (Cyrillic)" w:history="1">
              <w:r w:rsidR="00F14A31" w:rsidRPr="00F14A31">
                <w:rPr>
                  <w:rFonts w:ascii="Calibri" w:eastAsia="Times New Roman" w:hAnsi="Calibri" w:cs="Times New Roman"/>
                  <w:color w:val="0000FF"/>
                  <w:u w:val="single"/>
                </w:rPr>
                <w:t>ј</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4" w:tooltip="Ψ" w:history="1">
              <w:r w:rsidR="00F14A31" w:rsidRPr="00F14A31">
                <w:rPr>
                  <w:rFonts w:ascii="Calibri" w:eastAsia="Times New Roman" w:hAnsi="Calibri" w:cs="Times New Roman"/>
                  <w:color w:val="0000FF"/>
                  <w:u w:val="single"/>
                </w:rPr>
                <w:t>ψ</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85" w:tooltip="ר" w:history="1">
              <w:r w:rsidR="00F14A31" w:rsidRPr="00F14A31">
                <w:rPr>
                  <w:rFonts w:ascii="Calibri" w:eastAsia="Times New Roman" w:hAnsi="Calibri" w:cs="Times New Roman"/>
                  <w:color w:val="0000FF"/>
                  <w:u w:val="single"/>
                  <w:rtl/>
                  <w:lang w:bidi="he-IL"/>
                </w:rPr>
                <w:t>ר</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๘</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6" w:tooltip="Ų" w:history="1">
              <w:r w:rsidR="00F14A31" w:rsidRPr="00F14A31">
                <w:rPr>
                  <w:rFonts w:ascii="Calibri" w:eastAsia="Times New Roman" w:hAnsi="Calibri" w:cs="Times New Roman"/>
                  <w:color w:val="0000FF"/>
                  <w:u w:val="single"/>
                </w:rPr>
                <w:t>ų</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7" w:tooltip="Ű" w:history="1">
              <w:r w:rsidR="00F14A31" w:rsidRPr="00F14A31">
                <w:rPr>
                  <w:rFonts w:ascii="Calibri" w:eastAsia="Times New Roman" w:hAnsi="Calibri" w:cs="Times New Roman"/>
                  <w:color w:val="0000FF"/>
                  <w:u w:val="single"/>
                </w:rPr>
                <w:t>ű</w:t>
              </w:r>
            </w:hyperlink>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249</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F9</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8" w:tooltip="Ů" w:history="1">
              <w:r w:rsidR="00F14A31" w:rsidRPr="00F14A31">
                <w:rPr>
                  <w:rFonts w:ascii="Calibri" w:eastAsia="Times New Roman" w:hAnsi="Calibri" w:cs="Times New Roman"/>
                  <w:color w:val="0000FF"/>
                  <w:u w:val="single"/>
                </w:rPr>
                <w:t>ů</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89" w:tooltip="Ų" w:history="1">
              <w:r w:rsidR="00F14A31" w:rsidRPr="00F14A31">
                <w:rPr>
                  <w:rFonts w:ascii="Calibri" w:eastAsia="Times New Roman" w:hAnsi="Calibri" w:cs="Times New Roman"/>
                  <w:color w:val="0000FF"/>
                  <w:u w:val="single"/>
                </w:rPr>
                <w:t>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0" w:tooltip="Lje" w:history="1">
              <w:r w:rsidR="00F14A31" w:rsidRPr="00F14A31">
                <w:rPr>
                  <w:rFonts w:ascii="Calibri" w:eastAsia="Times New Roman" w:hAnsi="Calibri" w:cs="Times New Roman"/>
                  <w:color w:val="0000FF"/>
                  <w:u w:val="single"/>
                </w:rPr>
                <w:t>љ</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1" w:tooltip="Ω" w:history="1">
              <w:r w:rsidR="00F14A31" w:rsidRPr="00F14A31">
                <w:rPr>
                  <w:rFonts w:ascii="Calibri" w:eastAsia="Times New Roman" w:hAnsi="Calibri" w:cs="Times New Roman"/>
                  <w:color w:val="0000FF"/>
                  <w:u w:val="single"/>
                </w:rPr>
                <w:t>ω</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92" w:tooltip="ש" w:history="1">
              <w:r w:rsidR="00F14A31" w:rsidRPr="00F14A31">
                <w:rPr>
                  <w:rFonts w:ascii="Calibri" w:eastAsia="Times New Roman" w:hAnsi="Calibri" w:cs="Times New Roman"/>
                  <w:color w:val="0000FF"/>
                  <w:u w:val="single"/>
                  <w:rtl/>
                  <w:lang w:bidi="he-IL"/>
                </w:rPr>
                <w:t>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3" w:tooltip="Ų" w:history="1">
              <w:r w:rsidR="00F14A31" w:rsidRPr="00F14A31">
                <w:rPr>
                  <w:rFonts w:ascii="Calibri" w:eastAsia="Times New Roman" w:hAnsi="Calibri" w:cs="Times New Roman"/>
                  <w:color w:val="0000FF"/>
                  <w:u w:val="single"/>
                </w:rPr>
                <w:t>ų</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๙</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4" w:tooltip="Ł" w:history="1">
              <w:r w:rsidR="00F14A31" w:rsidRPr="00F14A31">
                <w:rPr>
                  <w:rFonts w:ascii="Calibri" w:eastAsia="Times New Roman" w:hAnsi="Calibri" w:cs="Times New Roman"/>
                  <w:color w:val="0000FF"/>
                  <w:u w:val="single"/>
                </w:rPr>
                <w:t>ł</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FA</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5" w:tooltip="Nje" w:history="1">
              <w:r w:rsidR="00F14A31" w:rsidRPr="00F14A31">
                <w:rPr>
                  <w:rFonts w:ascii="Calibri" w:eastAsia="Times New Roman" w:hAnsi="Calibri" w:cs="Times New Roman"/>
                  <w:color w:val="0000FF"/>
                  <w:u w:val="single"/>
                </w:rPr>
                <w:t>њ</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6" w:tooltip="Ϊ" w:history="1">
              <w:r w:rsidR="00F14A31" w:rsidRPr="00F14A31">
                <w:rPr>
                  <w:rFonts w:ascii="Calibri" w:eastAsia="Times New Roman" w:hAnsi="Calibri" w:cs="Times New Roman"/>
                  <w:color w:val="0000FF"/>
                  <w:u w:val="single"/>
                </w:rPr>
                <w:t>ϊ</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bidi/>
              <w:spacing w:after="0" w:line="240" w:lineRule="auto"/>
              <w:rPr>
                <w:rFonts w:ascii="Calibri" w:eastAsia="Times New Roman" w:hAnsi="Calibri" w:cs="Times New Roman"/>
                <w:color w:val="0000FF"/>
                <w:u w:val="single"/>
              </w:rPr>
            </w:pPr>
            <w:hyperlink r:id="rId2197" w:tooltip="ת" w:history="1">
              <w:r w:rsidR="00F14A31" w:rsidRPr="00F14A31">
                <w:rPr>
                  <w:rFonts w:ascii="Calibri" w:eastAsia="Times New Roman" w:hAnsi="Calibri" w:cs="Times New Roman"/>
                  <w:color w:val="0000FF"/>
                  <w:u w:val="single"/>
                  <w:rtl/>
                  <w:lang w:bidi="he-IL"/>
                </w:rPr>
                <w:t>ת</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8"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199" w:tooltip="Ś" w:history="1">
              <w:r w:rsidR="00F14A31" w:rsidRPr="00F14A31">
                <w:rPr>
                  <w:rFonts w:ascii="Calibri" w:eastAsia="Times New Roman" w:hAnsi="Calibri" w:cs="Times New Roman"/>
                  <w:color w:val="0000FF"/>
                  <w:u w:val="single"/>
                </w:rPr>
                <w:t>ś</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FB</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0" w:tooltip="Ű" w:history="1">
              <w:r w:rsidR="00F14A31" w:rsidRPr="00F14A31">
                <w:rPr>
                  <w:rFonts w:ascii="Calibri" w:eastAsia="Times New Roman" w:hAnsi="Calibri" w:cs="Times New Roman"/>
                  <w:color w:val="0000FF"/>
                  <w:u w:val="single"/>
                </w:rPr>
                <w:t>ű</w:t>
              </w:r>
            </w:hyperlink>
          </w:p>
        </w:tc>
        <w:tc>
          <w:tcPr>
            <w:tcW w:w="88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1" w:tooltip="Tshe" w:history="1">
              <w:r w:rsidR="00F14A31" w:rsidRPr="00F14A31">
                <w:rPr>
                  <w:rFonts w:ascii="Calibri" w:eastAsia="Times New Roman" w:hAnsi="Calibri" w:cs="Times New Roman"/>
                  <w:color w:val="0000FF"/>
                  <w:u w:val="single"/>
                </w:rPr>
                <w:t>ћ</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2" w:tooltip="Ϋ" w:history="1">
              <w:r w:rsidR="00F14A31" w:rsidRPr="00F14A31">
                <w:rPr>
                  <w:rFonts w:ascii="Calibri" w:eastAsia="Times New Roman" w:hAnsi="Calibri" w:cs="Times New Roman"/>
                  <w:color w:val="0000FF"/>
                  <w:u w:val="single"/>
                </w:rPr>
                <w:t>ϋ</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3" w:tooltip="๛" w:history="1">
              <w:r w:rsidR="00F14A31" w:rsidRPr="00F14A31">
                <w:rPr>
                  <w:rFonts w:ascii="Cordia New" w:eastAsia="Times New Roman" w:hAnsi="Cordia New" w:cs="Cordia New"/>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4" w:tooltip="Ū" w:history="1">
              <w:r w:rsidR="00F14A31" w:rsidRPr="00F14A31">
                <w:rPr>
                  <w:rFonts w:ascii="Calibri" w:eastAsia="Times New Roman" w:hAnsi="Calibri" w:cs="Times New Roman"/>
                  <w:color w:val="0000FF"/>
                  <w:u w:val="single"/>
                </w:rPr>
                <w:t>ū</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r>
      <w:tr w:rsidR="00F14A31" w:rsidRPr="00F14A31" w:rsidTr="00F14A31">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1111 1100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252</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FC</w:t>
            </w:r>
          </w:p>
        </w:tc>
        <w:tc>
          <w:tcPr>
            <w:tcW w:w="18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5" w:tooltip="Kje" w:history="1">
              <w:r w:rsidR="00F14A31" w:rsidRPr="00F14A31">
                <w:rPr>
                  <w:rFonts w:ascii="Calibri" w:eastAsia="Times New Roman" w:hAnsi="Calibri" w:cs="Times New Roman"/>
                  <w:color w:val="0000FF"/>
                  <w:u w:val="single"/>
                </w:rPr>
                <w:t>ќ</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6" w:tooltip="Ό" w:history="1">
              <w:r w:rsidR="00F14A31" w:rsidRPr="00F14A31">
                <w:rPr>
                  <w:rFonts w:ascii="Calibri" w:eastAsia="Times New Roman" w:hAnsi="Calibri" w:cs="Times New Roman"/>
                  <w:color w:val="0000FF"/>
                  <w:u w:val="single"/>
                </w:rPr>
                <w:t>ό</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600" w:type="dxa"/>
            <w:gridSpan w:val="4"/>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r>
      <w:tr w:rsidR="00F14A31" w:rsidRPr="00F14A31" w:rsidTr="00F14A31">
        <w:trPr>
          <w:trHeight w:val="40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1111 1101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253</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FD</w:t>
            </w:r>
          </w:p>
        </w:tc>
        <w:tc>
          <w:tcPr>
            <w:tcW w:w="92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7" w:tooltip="Ŭ" w:history="1">
              <w:r w:rsidR="00F14A31" w:rsidRPr="00F14A31">
                <w:rPr>
                  <w:rFonts w:ascii="Calibri" w:eastAsia="Times New Roman" w:hAnsi="Calibri" w:cs="Times New Roman"/>
                  <w:color w:val="0000FF"/>
                  <w:u w:val="single"/>
                </w:rPr>
                <w:t>ŭ</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8" w:tooltip="Ũ" w:history="1">
              <w:r w:rsidR="00F14A31" w:rsidRPr="00F14A31">
                <w:rPr>
                  <w:rFonts w:ascii="Calibri" w:eastAsia="Times New Roman" w:hAnsi="Calibri" w:cs="Times New Roman"/>
                  <w:color w:val="0000FF"/>
                  <w:u w:val="single"/>
                </w:rPr>
                <w:t>ũ</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09" w:tooltip="Ύ" w:history="1">
              <w:r w:rsidR="00F14A31" w:rsidRPr="00F14A31">
                <w:rPr>
                  <w:rFonts w:ascii="Calibri" w:eastAsia="Times New Roman" w:hAnsi="Calibri" w:cs="Times New Roman"/>
                  <w:color w:val="0000FF"/>
                  <w:u w:val="single"/>
                </w:rPr>
                <w:t>ύ</w:t>
              </w:r>
            </w:hyperlink>
          </w:p>
        </w:tc>
        <w:tc>
          <w:tcPr>
            <w:tcW w:w="400" w:type="dxa"/>
            <w:tcBorders>
              <w:top w:val="nil"/>
              <w:left w:val="nil"/>
              <w:bottom w:val="single" w:sz="8" w:space="0" w:color="AAAAAA"/>
              <w:right w:val="single" w:sz="8" w:space="0" w:color="AAAAAA"/>
            </w:tcBorders>
            <w:shd w:val="clear" w:color="000000" w:fill="FFFF99"/>
            <w:vAlign w:val="center"/>
            <w:hideMark/>
          </w:tcPr>
          <w:p w:rsidR="00F14A31" w:rsidRPr="00F14A31" w:rsidRDefault="00F14A31" w:rsidP="00F14A31">
            <w:pPr>
              <w:spacing w:after="0" w:line="240" w:lineRule="auto"/>
              <w:rPr>
                <w:rFonts w:ascii="Courier New" w:eastAsia="Times New Roman" w:hAnsi="Courier New" w:cs="Courier New"/>
                <w:color w:val="000000"/>
                <w:sz w:val="15"/>
                <w:szCs w:val="15"/>
              </w:rPr>
            </w:pPr>
            <w:r w:rsidRPr="00F14A31">
              <w:rPr>
                <w:rFonts w:ascii="Courier New" w:eastAsia="Times New Roman" w:hAnsi="Courier New" w:cs="Courier New"/>
                <w:color w:val="000000"/>
                <w:sz w:val="15"/>
                <w:szCs w:val="15"/>
              </w:rPr>
              <w:t>LRM</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0" w:tooltip="I" w:history="1">
              <w:r w:rsidR="00F14A31" w:rsidRPr="00F14A31">
                <w:rPr>
                  <w:rFonts w:ascii="Calibri" w:eastAsia="Times New Roman" w:hAnsi="Calibri" w:cs="Times New Roman"/>
                  <w:color w:val="0000FF"/>
                  <w:u w:val="single"/>
                </w:rPr>
                <w:t>ı</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1" w:tooltip="Ż" w:history="1">
              <w:r w:rsidR="00F14A31" w:rsidRPr="00F14A31">
                <w:rPr>
                  <w:rFonts w:ascii="Calibri" w:eastAsia="Times New Roman" w:hAnsi="Calibri" w:cs="Times New Roman"/>
                  <w:color w:val="0000FF"/>
                  <w:u w:val="single"/>
                </w:rPr>
                <w:t>ż</w:t>
              </w:r>
            </w:hyperlink>
          </w:p>
        </w:tc>
        <w:tc>
          <w:tcPr>
            <w:tcW w:w="800" w:type="dxa"/>
            <w:gridSpan w:val="2"/>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2" w:tooltip="Ę" w:history="1">
              <w:r w:rsidR="00F14A31" w:rsidRPr="00F14A31">
                <w:rPr>
                  <w:rFonts w:ascii="Calibri" w:eastAsia="Times New Roman" w:hAnsi="Calibri" w:cs="Times New Roman"/>
                  <w:color w:val="0000FF"/>
                  <w:u w:val="single"/>
                </w:rPr>
                <w:t>ę</w:t>
              </w:r>
            </w:hyperlink>
          </w:p>
        </w:tc>
      </w:tr>
      <w:tr w:rsidR="00F14A31" w:rsidRPr="00F14A31" w:rsidTr="00F14A31">
        <w:trPr>
          <w:trHeight w:val="40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1111 1110</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376</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254</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FE</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3" w:tooltip="Ţ" w:history="1">
              <w:r w:rsidR="00F14A31" w:rsidRPr="00F14A31">
                <w:rPr>
                  <w:rFonts w:ascii="Calibri" w:eastAsia="Times New Roman" w:hAnsi="Calibri" w:cs="Times New Roman"/>
                  <w:color w:val="0000FF"/>
                  <w:u w:val="single"/>
                </w:rPr>
                <w:t>ţ</w:t>
              </w:r>
            </w:hyperlink>
          </w:p>
        </w:tc>
        <w:tc>
          <w:tcPr>
            <w:tcW w:w="48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4" w:tooltip="Ŝ" w:history="1">
              <w:r w:rsidR="00F14A31" w:rsidRPr="00F14A31">
                <w:rPr>
                  <w:rFonts w:ascii="Calibri" w:eastAsia="Times New Roman" w:hAnsi="Calibri" w:cs="Times New Roman"/>
                  <w:color w:val="0000FF"/>
                  <w:u w:val="single"/>
                </w:rPr>
                <w:t>ŝ</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5" w:tooltip="Ū" w:history="1">
              <w:r w:rsidR="00F14A31" w:rsidRPr="00F14A31">
                <w:rPr>
                  <w:rFonts w:ascii="Calibri" w:eastAsia="Times New Roman" w:hAnsi="Calibri" w:cs="Times New Roman"/>
                  <w:color w:val="0000FF"/>
                  <w:u w:val="single"/>
                </w:rPr>
                <w:t>ū</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6" w:tooltip="Short U (Cyrillic)" w:history="1">
              <w:r w:rsidR="00F14A31" w:rsidRPr="00F14A31">
                <w:rPr>
                  <w:rFonts w:ascii="Calibri" w:eastAsia="Times New Roman" w:hAnsi="Calibri" w:cs="Times New Roman"/>
                  <w:color w:val="0000FF"/>
                  <w:u w:val="single"/>
                </w:rPr>
                <w:t>ў</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7" w:tooltip="Ώ" w:history="1">
              <w:r w:rsidR="00F14A31" w:rsidRPr="00F14A31">
                <w:rPr>
                  <w:rFonts w:ascii="Calibri" w:eastAsia="Times New Roman" w:hAnsi="Calibri" w:cs="Times New Roman"/>
                  <w:color w:val="0000FF"/>
                  <w:u w:val="single"/>
                </w:rPr>
                <w:t>ώ</w:t>
              </w:r>
            </w:hyperlink>
          </w:p>
        </w:tc>
        <w:tc>
          <w:tcPr>
            <w:tcW w:w="400" w:type="dxa"/>
            <w:tcBorders>
              <w:top w:val="nil"/>
              <w:left w:val="nil"/>
              <w:bottom w:val="single" w:sz="8" w:space="0" w:color="AAAAAA"/>
              <w:right w:val="single" w:sz="8" w:space="0" w:color="AAAAAA"/>
            </w:tcBorders>
            <w:shd w:val="clear" w:color="000000" w:fill="FFFF99"/>
            <w:vAlign w:val="center"/>
            <w:hideMark/>
          </w:tcPr>
          <w:p w:rsidR="00F14A31" w:rsidRPr="00F14A31" w:rsidRDefault="00F14A31" w:rsidP="00F14A31">
            <w:pPr>
              <w:spacing w:after="0" w:line="240" w:lineRule="auto"/>
              <w:rPr>
                <w:rFonts w:ascii="Courier New" w:eastAsia="Times New Roman" w:hAnsi="Courier New" w:cs="Courier New"/>
                <w:color w:val="000000"/>
                <w:sz w:val="15"/>
                <w:szCs w:val="15"/>
              </w:rPr>
            </w:pPr>
            <w:r w:rsidRPr="00F14A31">
              <w:rPr>
                <w:rFonts w:ascii="Courier New" w:eastAsia="Times New Roman" w:hAnsi="Courier New" w:cs="Courier New"/>
                <w:color w:val="000000"/>
                <w:sz w:val="15"/>
                <w:szCs w:val="15"/>
              </w:rPr>
              <w:t>RLM</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8" w:tooltip="Ş" w:history="1">
              <w:r w:rsidR="00F14A31" w:rsidRPr="00F14A31">
                <w:rPr>
                  <w:rFonts w:ascii="Calibri" w:eastAsia="Times New Roman" w:hAnsi="Calibri" w:cs="Times New Roman"/>
                  <w:color w:val="0000FF"/>
                  <w:u w:val="single"/>
                </w:rPr>
                <w:t>ş</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19" w:tooltip="Ž" w:history="1">
              <w:r w:rsidR="00F14A31" w:rsidRPr="00F14A31">
                <w:rPr>
                  <w:rFonts w:ascii="Calibri" w:eastAsia="Times New Roman" w:hAnsi="Calibri" w:cs="Times New Roman"/>
                  <w:color w:val="0000FF"/>
                  <w:u w:val="single"/>
                </w:rPr>
                <w:t>ž</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20" w:tooltip="Ŷ" w:history="1">
              <w:r w:rsidR="00F14A31" w:rsidRPr="00F14A31">
                <w:rPr>
                  <w:rFonts w:ascii="Calibri" w:eastAsia="Times New Roman" w:hAnsi="Calibri" w:cs="Times New Roman"/>
                  <w:color w:val="0000FF"/>
                  <w:u w:val="single"/>
                </w:rPr>
                <w:t>ŷ</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21" w:tooltip="Ț" w:history="1">
              <w:r w:rsidR="00F14A31" w:rsidRPr="00F14A31">
                <w:rPr>
                  <w:rFonts w:ascii="Calibri" w:eastAsia="Times New Roman" w:hAnsi="Calibri" w:cs="Times New Roman"/>
                  <w:color w:val="0000FF"/>
                  <w:u w:val="single"/>
                </w:rPr>
                <w:t>ț</w:t>
              </w:r>
            </w:hyperlink>
          </w:p>
        </w:tc>
      </w:tr>
      <w:tr w:rsidR="00F14A31" w:rsidRPr="00F14A31" w:rsidTr="00F85BFC">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1111 1111</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377</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255</w:t>
            </w:r>
          </w:p>
        </w:tc>
        <w:tc>
          <w:tcPr>
            <w:tcW w:w="9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FF</w:t>
            </w:r>
          </w:p>
        </w:tc>
        <w:tc>
          <w:tcPr>
            <w:tcW w:w="46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ÿ</w:t>
            </w:r>
          </w:p>
        </w:tc>
        <w:tc>
          <w:tcPr>
            <w:tcW w:w="134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22"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23" w:tooltip="Dzhe" w:history="1">
              <w:r w:rsidR="00F14A31" w:rsidRPr="00F14A31">
                <w:rPr>
                  <w:rFonts w:ascii="Calibri" w:eastAsia="Times New Roman" w:hAnsi="Calibri" w:cs="Times New Roman"/>
                  <w:color w:val="0000FF"/>
                  <w:u w:val="single"/>
                </w:rPr>
                <w:t>џ</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ÿ</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24" w:tooltip="ĸ" w:history="1">
              <w:r w:rsidR="00F14A31" w:rsidRPr="00F14A31">
                <w:rPr>
                  <w:rFonts w:ascii="Calibri" w:eastAsia="Times New Roman" w:hAnsi="Calibri" w:cs="Times New Roman"/>
                  <w:color w:val="0000FF"/>
                  <w:u w:val="single"/>
                </w:rPr>
                <w:t>ĸ</w:t>
              </w:r>
            </w:hyperlink>
          </w:p>
        </w:tc>
        <w:tc>
          <w:tcPr>
            <w:tcW w:w="400" w:type="dxa"/>
            <w:tcBorders>
              <w:top w:val="nil"/>
              <w:left w:val="nil"/>
              <w:bottom w:val="single" w:sz="8" w:space="0" w:color="AAAAAA"/>
              <w:right w:val="single" w:sz="8" w:space="0" w:color="AAAAAA"/>
            </w:tcBorders>
            <w:shd w:val="clear" w:color="000000" w:fill="CCFFCC"/>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rsidR="00F14A31" w:rsidRPr="00F14A31" w:rsidRDefault="00B4566B" w:rsidP="00F14A31">
            <w:pPr>
              <w:spacing w:after="0" w:line="240" w:lineRule="auto"/>
              <w:rPr>
                <w:rFonts w:ascii="Calibri" w:eastAsia="Times New Roman" w:hAnsi="Calibri" w:cs="Times New Roman"/>
                <w:color w:val="0000FF"/>
                <w:u w:val="single"/>
              </w:rPr>
            </w:pPr>
            <w:hyperlink r:id="rId2225" w:tooltip="’" w:history="1">
              <w:r w:rsidR="00F14A31" w:rsidRPr="00F14A31">
                <w:rPr>
                  <w:rFonts w:ascii="Calibri" w:eastAsia="Times New Roman" w:hAnsi="Calibri" w:cs="Times New Roman"/>
                  <w:color w:val="0000FF"/>
                  <w:u w:val="single"/>
                </w:rPr>
                <w:t>’</w:t>
              </w:r>
            </w:hyperlink>
          </w:p>
        </w:tc>
        <w:tc>
          <w:tcPr>
            <w:tcW w:w="1200" w:type="dxa"/>
            <w:gridSpan w:val="3"/>
            <w:tcBorders>
              <w:top w:val="single" w:sz="8" w:space="0" w:color="AAAAAA"/>
              <w:left w:val="nil"/>
              <w:bottom w:val="single" w:sz="8" w:space="0" w:color="AAAAAA"/>
              <w:right w:val="single" w:sz="8" w:space="0" w:color="AAAAAA"/>
            </w:tcBorders>
            <w:shd w:val="clear" w:color="000000" w:fill="F9F9F9"/>
            <w:vAlign w:val="center"/>
            <w:hideMark/>
          </w:tcPr>
          <w:p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ÿ</w:t>
            </w:r>
          </w:p>
        </w:tc>
      </w:tr>
      <w:tr w:rsidR="00F14A31" w:rsidRPr="00F14A31" w:rsidTr="00F85BFC">
        <w:trPr>
          <w:trHeight w:val="315"/>
        </w:trPr>
        <w:tc>
          <w:tcPr>
            <w:tcW w:w="1580" w:type="dxa"/>
            <w:tcBorders>
              <w:top w:val="single" w:sz="8" w:space="0" w:color="AAAAAA"/>
              <w:left w:val="single" w:sz="8" w:space="0" w:color="AAAAAA"/>
              <w:bottom w:val="single" w:sz="8" w:space="0" w:color="AAAAAA"/>
              <w:right w:val="single" w:sz="6" w:space="0" w:color="AAAAAA"/>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Binary</w:t>
            </w:r>
          </w:p>
        </w:tc>
        <w:tc>
          <w:tcPr>
            <w:tcW w:w="960" w:type="dxa"/>
            <w:tcBorders>
              <w:top w:val="single" w:sz="8" w:space="0" w:color="AAAAAA"/>
              <w:left w:val="single" w:sz="6" w:space="0" w:color="AAAAAA"/>
              <w:bottom w:val="single" w:sz="8" w:space="0" w:color="AAAAAA"/>
              <w:right w:val="single" w:sz="6" w:space="0" w:color="AAAAAA"/>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Oct</w:t>
            </w:r>
          </w:p>
        </w:tc>
        <w:tc>
          <w:tcPr>
            <w:tcW w:w="960" w:type="dxa"/>
            <w:tcBorders>
              <w:top w:val="single" w:sz="8" w:space="0" w:color="AAAAAA"/>
              <w:left w:val="single" w:sz="6" w:space="0" w:color="AAAAAA"/>
              <w:bottom w:val="single" w:sz="8" w:space="0" w:color="AAAAAA"/>
              <w:right w:val="single" w:sz="6" w:space="0" w:color="AAAAAA"/>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Dec</w:t>
            </w:r>
          </w:p>
        </w:tc>
        <w:tc>
          <w:tcPr>
            <w:tcW w:w="960" w:type="dxa"/>
            <w:tcBorders>
              <w:top w:val="single" w:sz="8" w:space="0" w:color="AAAAAA"/>
              <w:left w:val="single" w:sz="6" w:space="0" w:color="AAAAAA"/>
              <w:bottom w:val="single" w:sz="8" w:space="0" w:color="AAAAAA"/>
              <w:right w:val="nil"/>
            </w:tcBorders>
            <w:shd w:val="clear" w:color="auto" w:fill="auto"/>
            <w:noWrap/>
            <w:vAlign w:val="bottom"/>
            <w:hideMark/>
          </w:tcPr>
          <w:p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Hex</w:t>
            </w:r>
          </w:p>
        </w:tc>
        <w:tc>
          <w:tcPr>
            <w:tcW w:w="460" w:type="dxa"/>
            <w:tcBorders>
              <w:top w:val="nil"/>
              <w:left w:val="single" w:sz="8" w:space="0" w:color="AAAAAA"/>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p>
        </w:tc>
        <w:tc>
          <w:tcPr>
            <w:tcW w:w="46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p>
        </w:tc>
        <w:tc>
          <w:tcPr>
            <w:tcW w:w="48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4</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5</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6</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7</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8</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9</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13</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14</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15</w:t>
            </w:r>
          </w:p>
        </w:tc>
        <w:tc>
          <w:tcPr>
            <w:tcW w:w="400" w:type="dxa"/>
            <w:tcBorders>
              <w:top w:val="nil"/>
              <w:left w:val="nil"/>
              <w:bottom w:val="single" w:sz="8" w:space="0" w:color="AAAAAA"/>
              <w:right w:val="single" w:sz="8" w:space="0" w:color="AAAAAA"/>
            </w:tcBorders>
            <w:shd w:val="clear" w:color="000000" w:fill="F2F2F2"/>
            <w:vAlign w:val="center"/>
            <w:hideMark/>
          </w:tcPr>
          <w:p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w:t>
            </w:r>
          </w:p>
        </w:tc>
      </w:tr>
    </w:tbl>
    <w:p w:rsidR="00C637CF" w:rsidRDefault="00C637CF" w:rsidP="004B1EEF"/>
    <w:p w:rsidR="004B1EEF" w:rsidRDefault="004B1EEF" w:rsidP="004B1EEF">
      <w:r>
        <w:t>A considerable assistance in finding source material was provided by Wikipedia and Google.</w:t>
      </w:r>
    </w:p>
    <w:p w:rsidR="004B1EEF" w:rsidRPr="009C7743" w:rsidRDefault="004B1EEF" w:rsidP="009C7743"/>
    <w:sectPr w:rsidR="004B1EEF" w:rsidRPr="009C7743" w:rsidSect="004E5B5E">
      <w:pgSz w:w="15840" w:h="12240" w:orient="landscape"/>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492" w:rsidRDefault="00C31492" w:rsidP="00691723">
      <w:pPr>
        <w:spacing w:after="0" w:line="240" w:lineRule="auto"/>
      </w:pPr>
      <w:r>
        <w:separator/>
      </w:r>
    </w:p>
  </w:endnote>
  <w:endnote w:type="continuationSeparator" w:id="0">
    <w:p w:rsidR="00C31492" w:rsidRDefault="00C31492" w:rsidP="00691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haris SIL">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Doulos SIL">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Microsoft Sans Serif">
    <w:panose1 w:val="020B0604020202020204"/>
    <w:charset w:val="00"/>
    <w:family w:val="swiss"/>
    <w:pitch w:val="variable"/>
    <w:sig w:usb0="E1002EFF" w:usb1="C000605B" w:usb2="00000029" w:usb3="00000000" w:csb0="000101FF" w:csb1="00000000"/>
  </w:font>
  <w:font w:name="Code2000">
    <w:altName w:val="Times New Roman"/>
    <w:panose1 w:val="00000000000000000000"/>
    <w:charset w:val="00"/>
    <w:family w:val="roman"/>
    <w:notTrueType/>
    <w:pitch w:val="default"/>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PMingLiU">
    <w:altName w:val="TI-Nspire"/>
    <w:panose1 w:val="02020500000000000000"/>
    <w:charset w:val="88"/>
    <w:family w:val="auto"/>
    <w:notTrueType/>
    <w:pitch w:val="variable"/>
    <w:sig w:usb0="00000000" w:usb1="08080000" w:usb2="00000010" w:usb3="00000000" w:csb0="00100000"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Microsoft Himalaya">
    <w:panose1 w:val="01010100010101010101"/>
    <w:charset w:val="00"/>
    <w:family w:val="auto"/>
    <w:pitch w:val="variable"/>
    <w:sig w:usb0="80000003" w:usb1="00010000" w:usb2="00000040" w:usb3="00000000" w:csb0="00000001" w:csb1="00000000"/>
  </w:font>
  <w:font w:name="Tibetan Machine Uni">
    <w:altName w:val="Times New Roman"/>
    <w:panose1 w:val="00000000000000000000"/>
    <w:charset w:val="00"/>
    <w:family w:val="roman"/>
    <w:notTrueType/>
    <w:pitch w:val="default"/>
  </w:font>
  <w:font w:name="MingLiU">
    <w:altName w:val="TI-Nspire"/>
    <w:panose1 w:val="02020509000000000000"/>
    <w:charset w:val="88"/>
    <w:family w:val="modern"/>
    <w:notTrueType/>
    <w:pitch w:val="fixed"/>
    <w:sig w:usb0="00000000" w:usb1="08080000" w:usb2="00000010" w:usb3="00000000" w:csb0="00100000" w:csb1="00000000"/>
  </w:font>
  <w:font w:name="PMingLiU-ExtB">
    <w:panose1 w:val="02020500000000000000"/>
    <w:charset w:val="88"/>
    <w:family w:val="roman"/>
    <w:pitch w:val="variable"/>
    <w:sig w:usb0="8000002F" w:usb1="0A080008" w:usb2="00000010" w:usb3="00000000" w:csb0="00100001" w:csb1="00000000"/>
  </w:font>
  <w:font w:name="Segoe UI Symbol">
    <w:panose1 w:val="020B0502040204020203"/>
    <w:charset w:val="00"/>
    <w:family w:val="swiss"/>
    <w:pitch w:val="variable"/>
    <w:sig w:usb0="800001E3" w:usb1="1200FFEF" w:usb2="00040000" w:usb3="00000000" w:csb0="00000001" w:csb1="00000000"/>
  </w:font>
  <w:font w:name="Cordia New">
    <w:altName w:val="Arial Unicode MS"/>
    <w:panose1 w:val="020B03040202020202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492" w:rsidRDefault="00C31492" w:rsidP="00691723">
      <w:pPr>
        <w:spacing w:after="0" w:line="240" w:lineRule="auto"/>
      </w:pPr>
      <w:r>
        <w:separator/>
      </w:r>
    </w:p>
  </w:footnote>
  <w:footnote w:type="continuationSeparator" w:id="0">
    <w:p w:rsidR="00C31492" w:rsidRDefault="00C31492" w:rsidP="006917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5F26"/>
    <w:multiLevelType w:val="multilevel"/>
    <w:tmpl w:val="F9F00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801101"/>
    <w:multiLevelType w:val="multilevel"/>
    <w:tmpl w:val="E7A89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EA651E"/>
    <w:multiLevelType w:val="multilevel"/>
    <w:tmpl w:val="F38CF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40180C"/>
    <w:multiLevelType w:val="multilevel"/>
    <w:tmpl w:val="C834EA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CF18AD"/>
    <w:multiLevelType w:val="multilevel"/>
    <w:tmpl w:val="A8D8E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F634CD"/>
    <w:multiLevelType w:val="multilevel"/>
    <w:tmpl w:val="93CE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28D00EB"/>
    <w:multiLevelType w:val="multilevel"/>
    <w:tmpl w:val="D2AE1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EF3DF1"/>
    <w:multiLevelType w:val="multilevel"/>
    <w:tmpl w:val="08E2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45B49B8"/>
    <w:multiLevelType w:val="hybridMultilevel"/>
    <w:tmpl w:val="1D78D26C"/>
    <w:lvl w:ilvl="0" w:tplc="17B85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3E7372"/>
    <w:multiLevelType w:val="multilevel"/>
    <w:tmpl w:val="69FC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6"/>
  </w:num>
  <w:num w:numId="4">
    <w:abstractNumId w:val="5"/>
  </w:num>
  <w:num w:numId="5">
    <w:abstractNumId w:val="0"/>
  </w:num>
  <w:num w:numId="6">
    <w:abstractNumId w:val="9"/>
  </w:num>
  <w:num w:numId="7">
    <w:abstractNumId w:val="2"/>
  </w:num>
  <w:num w:numId="8">
    <w:abstractNumId w:val="1"/>
  </w:num>
  <w:num w:numId="9">
    <w:abstractNumId w:val="7"/>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283"/>
    <w:rsid w:val="00002E37"/>
    <w:rsid w:val="00002F2C"/>
    <w:rsid w:val="00005D47"/>
    <w:rsid w:val="00007E12"/>
    <w:rsid w:val="000103BA"/>
    <w:rsid w:val="00011E42"/>
    <w:rsid w:val="00021370"/>
    <w:rsid w:val="00022D27"/>
    <w:rsid w:val="0003002A"/>
    <w:rsid w:val="00035B79"/>
    <w:rsid w:val="000440CB"/>
    <w:rsid w:val="00045D58"/>
    <w:rsid w:val="00045D8B"/>
    <w:rsid w:val="00046590"/>
    <w:rsid w:val="00050EB2"/>
    <w:rsid w:val="0005244D"/>
    <w:rsid w:val="0005515A"/>
    <w:rsid w:val="00057372"/>
    <w:rsid w:val="000648A5"/>
    <w:rsid w:val="00066B4D"/>
    <w:rsid w:val="00066E7C"/>
    <w:rsid w:val="00067390"/>
    <w:rsid w:val="00072799"/>
    <w:rsid w:val="000A0C22"/>
    <w:rsid w:val="000A4BBB"/>
    <w:rsid w:val="000A6327"/>
    <w:rsid w:val="000A6BE1"/>
    <w:rsid w:val="000B006C"/>
    <w:rsid w:val="000B6AAF"/>
    <w:rsid w:val="000B7778"/>
    <w:rsid w:val="000B7894"/>
    <w:rsid w:val="000C442E"/>
    <w:rsid w:val="000C526B"/>
    <w:rsid w:val="000C79A4"/>
    <w:rsid w:val="000D15F7"/>
    <w:rsid w:val="000D221B"/>
    <w:rsid w:val="000D5362"/>
    <w:rsid w:val="000D711A"/>
    <w:rsid w:val="000D71B2"/>
    <w:rsid w:val="000E09EA"/>
    <w:rsid w:val="000E60D4"/>
    <w:rsid w:val="000F03E1"/>
    <w:rsid w:val="000F0D02"/>
    <w:rsid w:val="000F4E4B"/>
    <w:rsid w:val="00104A97"/>
    <w:rsid w:val="001074C1"/>
    <w:rsid w:val="0011132B"/>
    <w:rsid w:val="0011465A"/>
    <w:rsid w:val="00115E70"/>
    <w:rsid w:val="001200B7"/>
    <w:rsid w:val="00123101"/>
    <w:rsid w:val="00123968"/>
    <w:rsid w:val="0013157D"/>
    <w:rsid w:val="001360B8"/>
    <w:rsid w:val="00142161"/>
    <w:rsid w:val="0014304E"/>
    <w:rsid w:val="001431EA"/>
    <w:rsid w:val="00146647"/>
    <w:rsid w:val="00151835"/>
    <w:rsid w:val="00151D3E"/>
    <w:rsid w:val="0016474B"/>
    <w:rsid w:val="001707AA"/>
    <w:rsid w:val="0017323D"/>
    <w:rsid w:val="001749E1"/>
    <w:rsid w:val="00180CB9"/>
    <w:rsid w:val="0018123F"/>
    <w:rsid w:val="00182455"/>
    <w:rsid w:val="0018442A"/>
    <w:rsid w:val="0018572C"/>
    <w:rsid w:val="00186DE4"/>
    <w:rsid w:val="001878D0"/>
    <w:rsid w:val="00187C56"/>
    <w:rsid w:val="00190AAC"/>
    <w:rsid w:val="00190FA0"/>
    <w:rsid w:val="001A030A"/>
    <w:rsid w:val="001A705B"/>
    <w:rsid w:val="001B0133"/>
    <w:rsid w:val="001B487C"/>
    <w:rsid w:val="001B4F07"/>
    <w:rsid w:val="001B5812"/>
    <w:rsid w:val="001B6791"/>
    <w:rsid w:val="001C2D23"/>
    <w:rsid w:val="001D1542"/>
    <w:rsid w:val="001D2A39"/>
    <w:rsid w:val="001D654B"/>
    <w:rsid w:val="001D7696"/>
    <w:rsid w:val="001E1269"/>
    <w:rsid w:val="001E6E5B"/>
    <w:rsid w:val="001F1196"/>
    <w:rsid w:val="0020015F"/>
    <w:rsid w:val="0020435B"/>
    <w:rsid w:val="00206493"/>
    <w:rsid w:val="00207268"/>
    <w:rsid w:val="00211A8B"/>
    <w:rsid w:val="00211DA7"/>
    <w:rsid w:val="00212E7F"/>
    <w:rsid w:val="00213C58"/>
    <w:rsid w:val="002150FA"/>
    <w:rsid w:val="00215905"/>
    <w:rsid w:val="00223A04"/>
    <w:rsid w:val="0022471B"/>
    <w:rsid w:val="002265AB"/>
    <w:rsid w:val="00230664"/>
    <w:rsid w:val="00230BE9"/>
    <w:rsid w:val="00233674"/>
    <w:rsid w:val="00233CC9"/>
    <w:rsid w:val="00236B22"/>
    <w:rsid w:val="002422CF"/>
    <w:rsid w:val="0024549F"/>
    <w:rsid w:val="00246065"/>
    <w:rsid w:val="0025307B"/>
    <w:rsid w:val="002579DF"/>
    <w:rsid w:val="00262D80"/>
    <w:rsid w:val="00273388"/>
    <w:rsid w:val="0027447E"/>
    <w:rsid w:val="002823DD"/>
    <w:rsid w:val="002832EF"/>
    <w:rsid w:val="002A2004"/>
    <w:rsid w:val="002A319B"/>
    <w:rsid w:val="002A787D"/>
    <w:rsid w:val="002B0B12"/>
    <w:rsid w:val="002B5CF9"/>
    <w:rsid w:val="002B6544"/>
    <w:rsid w:val="002C66C5"/>
    <w:rsid w:val="002C6F91"/>
    <w:rsid w:val="002D125A"/>
    <w:rsid w:val="002D14A4"/>
    <w:rsid w:val="002D71C8"/>
    <w:rsid w:val="002D7588"/>
    <w:rsid w:val="002E1AE8"/>
    <w:rsid w:val="002E1B33"/>
    <w:rsid w:val="002E2755"/>
    <w:rsid w:val="002E3F47"/>
    <w:rsid w:val="002E5F73"/>
    <w:rsid w:val="002F376D"/>
    <w:rsid w:val="002F5861"/>
    <w:rsid w:val="0030492C"/>
    <w:rsid w:val="00307969"/>
    <w:rsid w:val="00307DDD"/>
    <w:rsid w:val="003121A1"/>
    <w:rsid w:val="003207C5"/>
    <w:rsid w:val="00327A5A"/>
    <w:rsid w:val="00330770"/>
    <w:rsid w:val="00336003"/>
    <w:rsid w:val="00341377"/>
    <w:rsid w:val="0034215E"/>
    <w:rsid w:val="00342869"/>
    <w:rsid w:val="00343E27"/>
    <w:rsid w:val="003500D5"/>
    <w:rsid w:val="00355A3A"/>
    <w:rsid w:val="003568E4"/>
    <w:rsid w:val="00360250"/>
    <w:rsid w:val="003674D0"/>
    <w:rsid w:val="00367EA6"/>
    <w:rsid w:val="00373B6A"/>
    <w:rsid w:val="00374D23"/>
    <w:rsid w:val="0037752B"/>
    <w:rsid w:val="003816E7"/>
    <w:rsid w:val="00384962"/>
    <w:rsid w:val="00390699"/>
    <w:rsid w:val="003962F0"/>
    <w:rsid w:val="003A10AA"/>
    <w:rsid w:val="003A3F0A"/>
    <w:rsid w:val="003A3FFF"/>
    <w:rsid w:val="003A5093"/>
    <w:rsid w:val="003B165F"/>
    <w:rsid w:val="003D0039"/>
    <w:rsid w:val="003D5ABA"/>
    <w:rsid w:val="003D6DD8"/>
    <w:rsid w:val="003F4C39"/>
    <w:rsid w:val="00404AF0"/>
    <w:rsid w:val="0041312B"/>
    <w:rsid w:val="00414A60"/>
    <w:rsid w:val="00415FE3"/>
    <w:rsid w:val="00420B7D"/>
    <w:rsid w:val="00421899"/>
    <w:rsid w:val="00422F50"/>
    <w:rsid w:val="004271E0"/>
    <w:rsid w:val="00434768"/>
    <w:rsid w:val="00436F68"/>
    <w:rsid w:val="004370F5"/>
    <w:rsid w:val="00437CAE"/>
    <w:rsid w:val="00437FBF"/>
    <w:rsid w:val="00442EC5"/>
    <w:rsid w:val="00443DC6"/>
    <w:rsid w:val="00444FD0"/>
    <w:rsid w:val="0045417C"/>
    <w:rsid w:val="004604B4"/>
    <w:rsid w:val="00465DB0"/>
    <w:rsid w:val="00480322"/>
    <w:rsid w:val="00480B91"/>
    <w:rsid w:val="00487216"/>
    <w:rsid w:val="00487A2B"/>
    <w:rsid w:val="004A7E48"/>
    <w:rsid w:val="004B1EEF"/>
    <w:rsid w:val="004B3E2B"/>
    <w:rsid w:val="004B6C28"/>
    <w:rsid w:val="004C3977"/>
    <w:rsid w:val="004C5283"/>
    <w:rsid w:val="004D5F0C"/>
    <w:rsid w:val="004D6D4B"/>
    <w:rsid w:val="004E51B3"/>
    <w:rsid w:val="004E5B5E"/>
    <w:rsid w:val="004F1347"/>
    <w:rsid w:val="004F2283"/>
    <w:rsid w:val="004F2CE8"/>
    <w:rsid w:val="004F674F"/>
    <w:rsid w:val="004F6EEC"/>
    <w:rsid w:val="004F7166"/>
    <w:rsid w:val="005021EA"/>
    <w:rsid w:val="00504B94"/>
    <w:rsid w:val="00505C5D"/>
    <w:rsid w:val="005124FB"/>
    <w:rsid w:val="00515D5F"/>
    <w:rsid w:val="0051711A"/>
    <w:rsid w:val="005231A8"/>
    <w:rsid w:val="00523EB0"/>
    <w:rsid w:val="00526873"/>
    <w:rsid w:val="00527843"/>
    <w:rsid w:val="00531DB4"/>
    <w:rsid w:val="00531E3F"/>
    <w:rsid w:val="00533601"/>
    <w:rsid w:val="0053517D"/>
    <w:rsid w:val="00536FA9"/>
    <w:rsid w:val="00537653"/>
    <w:rsid w:val="00541068"/>
    <w:rsid w:val="00542AB2"/>
    <w:rsid w:val="00543D93"/>
    <w:rsid w:val="00544906"/>
    <w:rsid w:val="0055209F"/>
    <w:rsid w:val="00555EB2"/>
    <w:rsid w:val="00557B16"/>
    <w:rsid w:val="005604AA"/>
    <w:rsid w:val="00564002"/>
    <w:rsid w:val="0057093E"/>
    <w:rsid w:val="00571CF1"/>
    <w:rsid w:val="00575C42"/>
    <w:rsid w:val="00577803"/>
    <w:rsid w:val="00580EE4"/>
    <w:rsid w:val="00585877"/>
    <w:rsid w:val="00592141"/>
    <w:rsid w:val="00592C7B"/>
    <w:rsid w:val="00593199"/>
    <w:rsid w:val="00596568"/>
    <w:rsid w:val="005A0296"/>
    <w:rsid w:val="005A2CC6"/>
    <w:rsid w:val="005A3820"/>
    <w:rsid w:val="005A55D8"/>
    <w:rsid w:val="005B73D0"/>
    <w:rsid w:val="005C02CB"/>
    <w:rsid w:val="005C1335"/>
    <w:rsid w:val="005C22EF"/>
    <w:rsid w:val="005C258E"/>
    <w:rsid w:val="005D398A"/>
    <w:rsid w:val="005D4E0F"/>
    <w:rsid w:val="005E1A38"/>
    <w:rsid w:val="005E3AED"/>
    <w:rsid w:val="005E4067"/>
    <w:rsid w:val="005F1C06"/>
    <w:rsid w:val="005F3B7E"/>
    <w:rsid w:val="005F625F"/>
    <w:rsid w:val="005F7716"/>
    <w:rsid w:val="0060128F"/>
    <w:rsid w:val="006065EC"/>
    <w:rsid w:val="006072C6"/>
    <w:rsid w:val="00612A75"/>
    <w:rsid w:val="006156F2"/>
    <w:rsid w:val="00616D5C"/>
    <w:rsid w:val="00617D22"/>
    <w:rsid w:val="0062005D"/>
    <w:rsid w:val="0062641C"/>
    <w:rsid w:val="00627D65"/>
    <w:rsid w:val="00630A82"/>
    <w:rsid w:val="006404C0"/>
    <w:rsid w:val="00641EF2"/>
    <w:rsid w:val="0065049B"/>
    <w:rsid w:val="0065360D"/>
    <w:rsid w:val="00654BF9"/>
    <w:rsid w:val="00660477"/>
    <w:rsid w:val="00660BC5"/>
    <w:rsid w:val="00666B90"/>
    <w:rsid w:val="00667D65"/>
    <w:rsid w:val="00673855"/>
    <w:rsid w:val="00675BCD"/>
    <w:rsid w:val="0068394A"/>
    <w:rsid w:val="00687065"/>
    <w:rsid w:val="0069037F"/>
    <w:rsid w:val="006908CC"/>
    <w:rsid w:val="00691723"/>
    <w:rsid w:val="0069185F"/>
    <w:rsid w:val="006978D3"/>
    <w:rsid w:val="006A63F3"/>
    <w:rsid w:val="006C2048"/>
    <w:rsid w:val="006C35BB"/>
    <w:rsid w:val="006C4B55"/>
    <w:rsid w:val="006C6C72"/>
    <w:rsid w:val="006C6FD5"/>
    <w:rsid w:val="006D0E4A"/>
    <w:rsid w:val="006D3420"/>
    <w:rsid w:val="006D7013"/>
    <w:rsid w:val="006E0427"/>
    <w:rsid w:val="006E1479"/>
    <w:rsid w:val="006E55C4"/>
    <w:rsid w:val="006F31C0"/>
    <w:rsid w:val="006F54FE"/>
    <w:rsid w:val="007011F4"/>
    <w:rsid w:val="00701D13"/>
    <w:rsid w:val="007043EA"/>
    <w:rsid w:val="0070449A"/>
    <w:rsid w:val="00707612"/>
    <w:rsid w:val="007128C6"/>
    <w:rsid w:val="00713025"/>
    <w:rsid w:val="00713095"/>
    <w:rsid w:val="00715DA6"/>
    <w:rsid w:val="00721BE4"/>
    <w:rsid w:val="00722DCA"/>
    <w:rsid w:val="0072430A"/>
    <w:rsid w:val="00724566"/>
    <w:rsid w:val="00724A49"/>
    <w:rsid w:val="0072617E"/>
    <w:rsid w:val="00732A6C"/>
    <w:rsid w:val="00733833"/>
    <w:rsid w:val="00734295"/>
    <w:rsid w:val="00735010"/>
    <w:rsid w:val="00736E21"/>
    <w:rsid w:val="00741161"/>
    <w:rsid w:val="00742CF6"/>
    <w:rsid w:val="00744EE7"/>
    <w:rsid w:val="0074641F"/>
    <w:rsid w:val="00755385"/>
    <w:rsid w:val="00756C50"/>
    <w:rsid w:val="00761A60"/>
    <w:rsid w:val="007666CA"/>
    <w:rsid w:val="00766760"/>
    <w:rsid w:val="00767F62"/>
    <w:rsid w:val="0077677D"/>
    <w:rsid w:val="00785BF1"/>
    <w:rsid w:val="00793A8B"/>
    <w:rsid w:val="00794BD9"/>
    <w:rsid w:val="00797DD0"/>
    <w:rsid w:val="007A27A1"/>
    <w:rsid w:val="007A69C9"/>
    <w:rsid w:val="007B21DA"/>
    <w:rsid w:val="007B22CB"/>
    <w:rsid w:val="007B5EAB"/>
    <w:rsid w:val="007C36F7"/>
    <w:rsid w:val="007C4067"/>
    <w:rsid w:val="007C4E4D"/>
    <w:rsid w:val="007D14FA"/>
    <w:rsid w:val="007D1E62"/>
    <w:rsid w:val="007D23AF"/>
    <w:rsid w:val="007D7AED"/>
    <w:rsid w:val="007E1059"/>
    <w:rsid w:val="007E1190"/>
    <w:rsid w:val="007E1B04"/>
    <w:rsid w:val="007E3057"/>
    <w:rsid w:val="007E5978"/>
    <w:rsid w:val="007E65D5"/>
    <w:rsid w:val="007E7DF0"/>
    <w:rsid w:val="007F1C7B"/>
    <w:rsid w:val="007F3236"/>
    <w:rsid w:val="007F3B37"/>
    <w:rsid w:val="007F7248"/>
    <w:rsid w:val="00800308"/>
    <w:rsid w:val="0080126A"/>
    <w:rsid w:val="008019FC"/>
    <w:rsid w:val="0080427B"/>
    <w:rsid w:val="00806130"/>
    <w:rsid w:val="00807AB6"/>
    <w:rsid w:val="008105F2"/>
    <w:rsid w:val="00813650"/>
    <w:rsid w:val="00817459"/>
    <w:rsid w:val="00827581"/>
    <w:rsid w:val="00827FD2"/>
    <w:rsid w:val="008360C5"/>
    <w:rsid w:val="00836B7A"/>
    <w:rsid w:val="008371C8"/>
    <w:rsid w:val="00842145"/>
    <w:rsid w:val="008449F0"/>
    <w:rsid w:val="008475FE"/>
    <w:rsid w:val="00854C5D"/>
    <w:rsid w:val="00863020"/>
    <w:rsid w:val="008651C5"/>
    <w:rsid w:val="0087193C"/>
    <w:rsid w:val="00872482"/>
    <w:rsid w:val="008822C5"/>
    <w:rsid w:val="0088287D"/>
    <w:rsid w:val="00883878"/>
    <w:rsid w:val="00894FE6"/>
    <w:rsid w:val="00896CBB"/>
    <w:rsid w:val="00897C57"/>
    <w:rsid w:val="008A4762"/>
    <w:rsid w:val="008A4FA8"/>
    <w:rsid w:val="008B092E"/>
    <w:rsid w:val="008B0FDD"/>
    <w:rsid w:val="008B1164"/>
    <w:rsid w:val="008B16A0"/>
    <w:rsid w:val="008B2E1D"/>
    <w:rsid w:val="008C114F"/>
    <w:rsid w:val="008C24F6"/>
    <w:rsid w:val="008D25B7"/>
    <w:rsid w:val="008D33B4"/>
    <w:rsid w:val="008E1DC2"/>
    <w:rsid w:val="008F43F1"/>
    <w:rsid w:val="00904AF9"/>
    <w:rsid w:val="00905F6F"/>
    <w:rsid w:val="00913189"/>
    <w:rsid w:val="009133E6"/>
    <w:rsid w:val="00916184"/>
    <w:rsid w:val="009211F1"/>
    <w:rsid w:val="00922D75"/>
    <w:rsid w:val="00922DB6"/>
    <w:rsid w:val="00922F08"/>
    <w:rsid w:val="0092577F"/>
    <w:rsid w:val="00927991"/>
    <w:rsid w:val="0093265F"/>
    <w:rsid w:val="00933E8A"/>
    <w:rsid w:val="00935E38"/>
    <w:rsid w:val="00936F30"/>
    <w:rsid w:val="00937329"/>
    <w:rsid w:val="00942A88"/>
    <w:rsid w:val="00944329"/>
    <w:rsid w:val="009555DA"/>
    <w:rsid w:val="00956A45"/>
    <w:rsid w:val="00956F0D"/>
    <w:rsid w:val="00957459"/>
    <w:rsid w:val="00960F4E"/>
    <w:rsid w:val="00961237"/>
    <w:rsid w:val="00965095"/>
    <w:rsid w:val="00966AA9"/>
    <w:rsid w:val="00970B9E"/>
    <w:rsid w:val="00972DDC"/>
    <w:rsid w:val="009759A9"/>
    <w:rsid w:val="00976553"/>
    <w:rsid w:val="009767B5"/>
    <w:rsid w:val="00977D23"/>
    <w:rsid w:val="00980447"/>
    <w:rsid w:val="00983E6E"/>
    <w:rsid w:val="009937AD"/>
    <w:rsid w:val="00994577"/>
    <w:rsid w:val="009A2066"/>
    <w:rsid w:val="009A39B5"/>
    <w:rsid w:val="009A403E"/>
    <w:rsid w:val="009A6764"/>
    <w:rsid w:val="009B06FB"/>
    <w:rsid w:val="009B33FE"/>
    <w:rsid w:val="009B58E7"/>
    <w:rsid w:val="009B5A99"/>
    <w:rsid w:val="009B6939"/>
    <w:rsid w:val="009C0503"/>
    <w:rsid w:val="009C184B"/>
    <w:rsid w:val="009C4261"/>
    <w:rsid w:val="009C7743"/>
    <w:rsid w:val="009D0983"/>
    <w:rsid w:val="009D47F4"/>
    <w:rsid w:val="009D4FA9"/>
    <w:rsid w:val="009E0F49"/>
    <w:rsid w:val="009E1F15"/>
    <w:rsid w:val="009E2793"/>
    <w:rsid w:val="009E40A1"/>
    <w:rsid w:val="009E4499"/>
    <w:rsid w:val="009F4F49"/>
    <w:rsid w:val="009F523F"/>
    <w:rsid w:val="009F5C15"/>
    <w:rsid w:val="00A00378"/>
    <w:rsid w:val="00A02E5C"/>
    <w:rsid w:val="00A067C7"/>
    <w:rsid w:val="00A13E26"/>
    <w:rsid w:val="00A148D3"/>
    <w:rsid w:val="00A21388"/>
    <w:rsid w:val="00A22BE5"/>
    <w:rsid w:val="00A23797"/>
    <w:rsid w:val="00A263F2"/>
    <w:rsid w:val="00A26DF2"/>
    <w:rsid w:val="00A27196"/>
    <w:rsid w:val="00A276E2"/>
    <w:rsid w:val="00A32E96"/>
    <w:rsid w:val="00A3413E"/>
    <w:rsid w:val="00A3447C"/>
    <w:rsid w:val="00A356E8"/>
    <w:rsid w:val="00A411AC"/>
    <w:rsid w:val="00A43FC6"/>
    <w:rsid w:val="00A4612E"/>
    <w:rsid w:val="00A51E76"/>
    <w:rsid w:val="00A53828"/>
    <w:rsid w:val="00A57098"/>
    <w:rsid w:val="00A620F6"/>
    <w:rsid w:val="00A75DC3"/>
    <w:rsid w:val="00A82F3E"/>
    <w:rsid w:val="00A85A6A"/>
    <w:rsid w:val="00A87683"/>
    <w:rsid w:val="00A8794C"/>
    <w:rsid w:val="00A908AB"/>
    <w:rsid w:val="00A90D64"/>
    <w:rsid w:val="00A91A58"/>
    <w:rsid w:val="00A9432C"/>
    <w:rsid w:val="00AA21EF"/>
    <w:rsid w:val="00AB0394"/>
    <w:rsid w:val="00AB5F7A"/>
    <w:rsid w:val="00AC4A1B"/>
    <w:rsid w:val="00AC5905"/>
    <w:rsid w:val="00AD20A8"/>
    <w:rsid w:val="00AD544A"/>
    <w:rsid w:val="00AE03CB"/>
    <w:rsid w:val="00AE0E6A"/>
    <w:rsid w:val="00AF4894"/>
    <w:rsid w:val="00AF5FFC"/>
    <w:rsid w:val="00AF700F"/>
    <w:rsid w:val="00AF7124"/>
    <w:rsid w:val="00B009DD"/>
    <w:rsid w:val="00B02815"/>
    <w:rsid w:val="00B02ADB"/>
    <w:rsid w:val="00B02B3F"/>
    <w:rsid w:val="00B03272"/>
    <w:rsid w:val="00B03873"/>
    <w:rsid w:val="00B03C09"/>
    <w:rsid w:val="00B04013"/>
    <w:rsid w:val="00B077FC"/>
    <w:rsid w:val="00B10E28"/>
    <w:rsid w:val="00B119E4"/>
    <w:rsid w:val="00B11ABD"/>
    <w:rsid w:val="00B126CC"/>
    <w:rsid w:val="00B16B71"/>
    <w:rsid w:val="00B245C6"/>
    <w:rsid w:val="00B32FFE"/>
    <w:rsid w:val="00B331B5"/>
    <w:rsid w:val="00B34A21"/>
    <w:rsid w:val="00B42C12"/>
    <w:rsid w:val="00B44E51"/>
    <w:rsid w:val="00B4566B"/>
    <w:rsid w:val="00B4736A"/>
    <w:rsid w:val="00B54321"/>
    <w:rsid w:val="00B55414"/>
    <w:rsid w:val="00B56AD1"/>
    <w:rsid w:val="00B56B6D"/>
    <w:rsid w:val="00B60A07"/>
    <w:rsid w:val="00B63A98"/>
    <w:rsid w:val="00B66099"/>
    <w:rsid w:val="00B7777F"/>
    <w:rsid w:val="00B81A95"/>
    <w:rsid w:val="00B83E15"/>
    <w:rsid w:val="00B86720"/>
    <w:rsid w:val="00B86D09"/>
    <w:rsid w:val="00B8773F"/>
    <w:rsid w:val="00B9024B"/>
    <w:rsid w:val="00B91262"/>
    <w:rsid w:val="00B97D18"/>
    <w:rsid w:val="00BA0F86"/>
    <w:rsid w:val="00BA1698"/>
    <w:rsid w:val="00BA2308"/>
    <w:rsid w:val="00BA266E"/>
    <w:rsid w:val="00BA4B1F"/>
    <w:rsid w:val="00BA7912"/>
    <w:rsid w:val="00BB0207"/>
    <w:rsid w:val="00BB0C35"/>
    <w:rsid w:val="00BB49AF"/>
    <w:rsid w:val="00BB53B6"/>
    <w:rsid w:val="00BC2520"/>
    <w:rsid w:val="00BC71B9"/>
    <w:rsid w:val="00BD1037"/>
    <w:rsid w:val="00BD3AE9"/>
    <w:rsid w:val="00BD42EB"/>
    <w:rsid w:val="00BD5AEE"/>
    <w:rsid w:val="00BD62A5"/>
    <w:rsid w:val="00BD64DB"/>
    <w:rsid w:val="00BE2590"/>
    <w:rsid w:val="00BE665D"/>
    <w:rsid w:val="00BE748A"/>
    <w:rsid w:val="00BF03F1"/>
    <w:rsid w:val="00BF0C18"/>
    <w:rsid w:val="00BF56FC"/>
    <w:rsid w:val="00BF5EFC"/>
    <w:rsid w:val="00BF7043"/>
    <w:rsid w:val="00BF7D8D"/>
    <w:rsid w:val="00C1476F"/>
    <w:rsid w:val="00C165DF"/>
    <w:rsid w:val="00C16A2D"/>
    <w:rsid w:val="00C30E87"/>
    <w:rsid w:val="00C31492"/>
    <w:rsid w:val="00C3155F"/>
    <w:rsid w:val="00C3502E"/>
    <w:rsid w:val="00C40092"/>
    <w:rsid w:val="00C444D3"/>
    <w:rsid w:val="00C44DA8"/>
    <w:rsid w:val="00C468BF"/>
    <w:rsid w:val="00C5581B"/>
    <w:rsid w:val="00C57E37"/>
    <w:rsid w:val="00C637CF"/>
    <w:rsid w:val="00C6608B"/>
    <w:rsid w:val="00C66D2F"/>
    <w:rsid w:val="00C746AA"/>
    <w:rsid w:val="00C8211E"/>
    <w:rsid w:val="00C8384E"/>
    <w:rsid w:val="00C928F1"/>
    <w:rsid w:val="00C94AD1"/>
    <w:rsid w:val="00CA1D5A"/>
    <w:rsid w:val="00CA3C32"/>
    <w:rsid w:val="00CA5845"/>
    <w:rsid w:val="00CA7B4F"/>
    <w:rsid w:val="00CB2563"/>
    <w:rsid w:val="00CB2955"/>
    <w:rsid w:val="00CB3554"/>
    <w:rsid w:val="00CB724E"/>
    <w:rsid w:val="00CB7380"/>
    <w:rsid w:val="00CC69AD"/>
    <w:rsid w:val="00CC7097"/>
    <w:rsid w:val="00CE015B"/>
    <w:rsid w:val="00CE1C34"/>
    <w:rsid w:val="00CE2635"/>
    <w:rsid w:val="00CE2BAF"/>
    <w:rsid w:val="00CF248D"/>
    <w:rsid w:val="00CF3819"/>
    <w:rsid w:val="00D03B62"/>
    <w:rsid w:val="00D03C09"/>
    <w:rsid w:val="00D04666"/>
    <w:rsid w:val="00D05802"/>
    <w:rsid w:val="00D21888"/>
    <w:rsid w:val="00D22CA8"/>
    <w:rsid w:val="00D2477F"/>
    <w:rsid w:val="00D251B5"/>
    <w:rsid w:val="00D25879"/>
    <w:rsid w:val="00D2637F"/>
    <w:rsid w:val="00D27034"/>
    <w:rsid w:val="00D35B3D"/>
    <w:rsid w:val="00D40005"/>
    <w:rsid w:val="00D45533"/>
    <w:rsid w:val="00D45D04"/>
    <w:rsid w:val="00D57926"/>
    <w:rsid w:val="00D60A53"/>
    <w:rsid w:val="00D6693C"/>
    <w:rsid w:val="00D66B56"/>
    <w:rsid w:val="00D71A0B"/>
    <w:rsid w:val="00D76175"/>
    <w:rsid w:val="00D82286"/>
    <w:rsid w:val="00D83A15"/>
    <w:rsid w:val="00D84B2F"/>
    <w:rsid w:val="00D86C7C"/>
    <w:rsid w:val="00D90C26"/>
    <w:rsid w:val="00DA3149"/>
    <w:rsid w:val="00DA366E"/>
    <w:rsid w:val="00DA6A2F"/>
    <w:rsid w:val="00DB068F"/>
    <w:rsid w:val="00DB2A14"/>
    <w:rsid w:val="00DB348A"/>
    <w:rsid w:val="00DB44C5"/>
    <w:rsid w:val="00DB4AED"/>
    <w:rsid w:val="00DB5C00"/>
    <w:rsid w:val="00DB5FF0"/>
    <w:rsid w:val="00DC1BEB"/>
    <w:rsid w:val="00DD1717"/>
    <w:rsid w:val="00DD66FC"/>
    <w:rsid w:val="00DD7868"/>
    <w:rsid w:val="00DE15AE"/>
    <w:rsid w:val="00DE18CB"/>
    <w:rsid w:val="00DE1E49"/>
    <w:rsid w:val="00DE41ED"/>
    <w:rsid w:val="00DE6FF8"/>
    <w:rsid w:val="00DE7B62"/>
    <w:rsid w:val="00DF138F"/>
    <w:rsid w:val="00E062DB"/>
    <w:rsid w:val="00E12F71"/>
    <w:rsid w:val="00E219AD"/>
    <w:rsid w:val="00E2399E"/>
    <w:rsid w:val="00E23DCC"/>
    <w:rsid w:val="00E3071E"/>
    <w:rsid w:val="00E31F61"/>
    <w:rsid w:val="00E368F6"/>
    <w:rsid w:val="00E37083"/>
    <w:rsid w:val="00E423E7"/>
    <w:rsid w:val="00E44323"/>
    <w:rsid w:val="00E47D0C"/>
    <w:rsid w:val="00E7066E"/>
    <w:rsid w:val="00E71D39"/>
    <w:rsid w:val="00E720BE"/>
    <w:rsid w:val="00E73D09"/>
    <w:rsid w:val="00E75094"/>
    <w:rsid w:val="00E75D28"/>
    <w:rsid w:val="00E80492"/>
    <w:rsid w:val="00E83EF9"/>
    <w:rsid w:val="00E85A5D"/>
    <w:rsid w:val="00E877D4"/>
    <w:rsid w:val="00E90C73"/>
    <w:rsid w:val="00E91EBB"/>
    <w:rsid w:val="00E9563E"/>
    <w:rsid w:val="00EA0985"/>
    <w:rsid w:val="00EC1A11"/>
    <w:rsid w:val="00EC488B"/>
    <w:rsid w:val="00EC553F"/>
    <w:rsid w:val="00EE1E9D"/>
    <w:rsid w:val="00EE4128"/>
    <w:rsid w:val="00EF3139"/>
    <w:rsid w:val="00EF31F0"/>
    <w:rsid w:val="00EF679D"/>
    <w:rsid w:val="00EF7CE6"/>
    <w:rsid w:val="00EF7F97"/>
    <w:rsid w:val="00F101A3"/>
    <w:rsid w:val="00F10E39"/>
    <w:rsid w:val="00F112DB"/>
    <w:rsid w:val="00F12602"/>
    <w:rsid w:val="00F14A31"/>
    <w:rsid w:val="00F15048"/>
    <w:rsid w:val="00F20AF1"/>
    <w:rsid w:val="00F20BDA"/>
    <w:rsid w:val="00F228AB"/>
    <w:rsid w:val="00F23744"/>
    <w:rsid w:val="00F2614A"/>
    <w:rsid w:val="00F26BAD"/>
    <w:rsid w:val="00F320C2"/>
    <w:rsid w:val="00F3218F"/>
    <w:rsid w:val="00F33D2E"/>
    <w:rsid w:val="00F36CCF"/>
    <w:rsid w:val="00F445C0"/>
    <w:rsid w:val="00F4585B"/>
    <w:rsid w:val="00F46DFD"/>
    <w:rsid w:val="00F50B3C"/>
    <w:rsid w:val="00F53645"/>
    <w:rsid w:val="00F536B6"/>
    <w:rsid w:val="00F540AB"/>
    <w:rsid w:val="00F54FD0"/>
    <w:rsid w:val="00F64C5A"/>
    <w:rsid w:val="00F70001"/>
    <w:rsid w:val="00F70064"/>
    <w:rsid w:val="00F710A0"/>
    <w:rsid w:val="00F733AE"/>
    <w:rsid w:val="00F75DC8"/>
    <w:rsid w:val="00F7763B"/>
    <w:rsid w:val="00F81000"/>
    <w:rsid w:val="00F85BFC"/>
    <w:rsid w:val="00F87141"/>
    <w:rsid w:val="00F91793"/>
    <w:rsid w:val="00F971FE"/>
    <w:rsid w:val="00FA30F3"/>
    <w:rsid w:val="00FA5867"/>
    <w:rsid w:val="00FB1751"/>
    <w:rsid w:val="00FB2C07"/>
    <w:rsid w:val="00FC031F"/>
    <w:rsid w:val="00FC2B40"/>
    <w:rsid w:val="00FC2DF8"/>
    <w:rsid w:val="00FC40B7"/>
    <w:rsid w:val="00FC55D6"/>
    <w:rsid w:val="00FD07CB"/>
    <w:rsid w:val="00FD10DA"/>
    <w:rsid w:val="00FD3DB1"/>
    <w:rsid w:val="00FE04BD"/>
    <w:rsid w:val="00FF01C0"/>
    <w:rsid w:val="00FF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4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47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28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E305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641E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3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47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28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305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41EF2"/>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FE04BD"/>
    <w:rPr>
      <w:color w:val="0000FF"/>
      <w:u w:val="single"/>
    </w:rPr>
  </w:style>
  <w:style w:type="paragraph" w:styleId="Header">
    <w:name w:val="header"/>
    <w:basedOn w:val="Normal"/>
    <w:link w:val="HeaderChar"/>
    <w:uiPriority w:val="99"/>
    <w:unhideWhenUsed/>
    <w:rsid w:val="00691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723"/>
  </w:style>
  <w:style w:type="paragraph" w:styleId="Footer">
    <w:name w:val="footer"/>
    <w:basedOn w:val="Normal"/>
    <w:link w:val="FooterChar"/>
    <w:uiPriority w:val="99"/>
    <w:unhideWhenUsed/>
    <w:rsid w:val="00691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723"/>
  </w:style>
  <w:style w:type="character" w:customStyle="1" w:styleId="ipa1">
    <w:name w:val="ipa1"/>
    <w:basedOn w:val="DefaultParagraphFont"/>
    <w:rsid w:val="00444FD0"/>
    <w:rPr>
      <w:rFonts w:ascii="Charis SIL" w:hAnsi="Charis SIL" w:hint="default"/>
    </w:rPr>
  </w:style>
  <w:style w:type="paragraph" w:customStyle="1" w:styleId="pronsymbol">
    <w:name w:val="pronsymbol"/>
    <w:basedOn w:val="Normal"/>
    <w:rsid w:val="007E305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pronbutton">
    <w:name w:val="pronbutton"/>
    <w:basedOn w:val="DefaultParagraphFont"/>
    <w:rsid w:val="007E3057"/>
    <w:rPr>
      <w:strike w:val="0"/>
      <w:dstrike w:val="0"/>
      <w:color w:val="000000"/>
      <w:u w:val="none"/>
      <w:effect w:val="none"/>
      <w:bdr w:val="outset" w:sz="24" w:space="0" w:color="auto" w:frame="1"/>
    </w:rPr>
  </w:style>
  <w:style w:type="paragraph" w:styleId="NormalWeb">
    <w:name w:val="Normal (Web)"/>
    <w:basedOn w:val="Normal"/>
    <w:uiPriority w:val="99"/>
    <w:unhideWhenUsed/>
    <w:rsid w:val="007E3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nsymbol1">
    <w:name w:val="pronsymbol1"/>
    <w:basedOn w:val="DefaultParagraphFont"/>
    <w:rsid w:val="007E3057"/>
    <w:rPr>
      <w:rFonts w:ascii="Arial Unicode MS" w:eastAsia="Arial Unicode MS" w:hAnsi="Arial Unicode MS" w:cs="Arial Unicode MS" w:hint="eastAsia"/>
    </w:rPr>
  </w:style>
  <w:style w:type="paragraph" w:styleId="ListParagraph">
    <w:name w:val="List Paragraph"/>
    <w:basedOn w:val="Normal"/>
    <w:uiPriority w:val="34"/>
    <w:qFormat/>
    <w:rsid w:val="008371C8"/>
    <w:pPr>
      <w:ind w:left="720"/>
      <w:contextualSpacing/>
    </w:pPr>
  </w:style>
  <w:style w:type="character" w:styleId="PlaceholderText">
    <w:name w:val="Placeholder Text"/>
    <w:basedOn w:val="DefaultParagraphFont"/>
    <w:uiPriority w:val="99"/>
    <w:semiHidden/>
    <w:rsid w:val="0016474B"/>
    <w:rPr>
      <w:color w:val="808080"/>
    </w:rPr>
  </w:style>
  <w:style w:type="paragraph" w:styleId="BalloonText">
    <w:name w:val="Balloon Text"/>
    <w:basedOn w:val="Normal"/>
    <w:link w:val="BalloonTextChar"/>
    <w:uiPriority w:val="99"/>
    <w:semiHidden/>
    <w:unhideWhenUsed/>
    <w:rsid w:val="00164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74B"/>
    <w:rPr>
      <w:rFonts w:ascii="Tahoma" w:hAnsi="Tahoma" w:cs="Tahoma"/>
      <w:sz w:val="16"/>
      <w:szCs w:val="16"/>
    </w:rPr>
  </w:style>
  <w:style w:type="table" w:styleId="TableGrid">
    <w:name w:val="Table Grid"/>
    <w:basedOn w:val="TableNormal"/>
    <w:uiPriority w:val="59"/>
    <w:rsid w:val="000B7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1E126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E126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126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E1269"/>
    <w:rPr>
      <w:rFonts w:ascii="Arial" w:eastAsia="Times New Roman" w:hAnsi="Arial" w:cs="Arial"/>
      <w:vanish/>
      <w:sz w:val="16"/>
      <w:szCs w:val="16"/>
    </w:rPr>
  </w:style>
  <w:style w:type="paragraph" w:customStyle="1" w:styleId="noindent">
    <w:name w:val="noindent"/>
    <w:basedOn w:val="Normal"/>
    <w:rsid w:val="00C928F1"/>
    <w:pPr>
      <w:spacing w:after="0" w:line="240" w:lineRule="auto"/>
      <w:jc w:val="both"/>
    </w:pPr>
    <w:rPr>
      <w:rFonts w:ascii="Times New Roman" w:eastAsia="Times New Roman" w:hAnsi="Times New Roman" w:cs="Times New Roman"/>
      <w:color w:val="000000"/>
      <w:sz w:val="24"/>
      <w:szCs w:val="24"/>
    </w:rPr>
  </w:style>
  <w:style w:type="character" w:customStyle="1" w:styleId="winstd-color">
    <w:name w:val="winstd-color"/>
    <w:basedOn w:val="DefaultParagraphFont"/>
    <w:rsid w:val="00C928F1"/>
    <w:rPr>
      <w:color w:val="BE0000"/>
    </w:rPr>
  </w:style>
  <w:style w:type="character" w:customStyle="1" w:styleId="variant1-color">
    <w:name w:val="variant1-color"/>
    <w:basedOn w:val="DefaultParagraphFont"/>
    <w:rsid w:val="00C928F1"/>
    <w:rPr>
      <w:color w:val="1E871E"/>
    </w:rPr>
  </w:style>
  <w:style w:type="character" w:customStyle="1" w:styleId="variant2-color">
    <w:name w:val="variant2-color"/>
    <w:basedOn w:val="DefaultParagraphFont"/>
    <w:rsid w:val="00C928F1"/>
    <w:rPr>
      <w:color w:val="3C7CD5"/>
    </w:rPr>
  </w:style>
  <w:style w:type="character" w:customStyle="1" w:styleId="HTMLPreformattedChar">
    <w:name w:val="HTML Preformatted Char"/>
    <w:basedOn w:val="DefaultParagraphFont"/>
    <w:link w:val="HTMLPreformatted"/>
    <w:uiPriority w:val="99"/>
    <w:semiHidden/>
    <w:rsid w:val="009F5C1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F5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Title1">
    <w:name w:val="Title1"/>
    <w:basedOn w:val="Normal"/>
    <w:rsid w:val="00434768"/>
    <w:pPr>
      <w:spacing w:before="75" w:after="15" w:line="240" w:lineRule="auto"/>
      <w:jc w:val="center"/>
    </w:pPr>
    <w:rPr>
      <w:rFonts w:ascii="Times New Roman" w:eastAsia="Times New Roman" w:hAnsi="Times New Roman" w:cs="Times New Roman"/>
      <w:sz w:val="24"/>
      <w:szCs w:val="24"/>
    </w:rPr>
  </w:style>
  <w:style w:type="character" w:styleId="Emphasis">
    <w:name w:val="Emphasis"/>
    <w:basedOn w:val="DefaultParagraphFont"/>
    <w:uiPriority w:val="20"/>
    <w:qFormat/>
    <w:rsid w:val="00434768"/>
    <w:rPr>
      <w:i/>
      <w:iCs/>
    </w:rPr>
  </w:style>
  <w:style w:type="character" w:customStyle="1" w:styleId="mw-headline">
    <w:name w:val="mw-headline"/>
    <w:basedOn w:val="DefaultParagraphFont"/>
    <w:rsid w:val="00713025"/>
  </w:style>
  <w:style w:type="character" w:customStyle="1" w:styleId="mw-editsection-bracket">
    <w:name w:val="mw-editsection-bracket"/>
    <w:basedOn w:val="DefaultParagraphFont"/>
    <w:rsid w:val="00713025"/>
  </w:style>
  <w:style w:type="character" w:customStyle="1" w:styleId="mw-editsection1">
    <w:name w:val="mw-editsection1"/>
    <w:basedOn w:val="DefaultParagraphFont"/>
    <w:rsid w:val="00713025"/>
  </w:style>
  <w:style w:type="character" w:styleId="HTMLCode">
    <w:name w:val="HTML Code"/>
    <w:basedOn w:val="DefaultParagraphFont"/>
    <w:uiPriority w:val="99"/>
    <w:semiHidden/>
    <w:unhideWhenUsed/>
    <w:rsid w:val="00713025"/>
    <w:rPr>
      <w:rFonts w:ascii="Courier New" w:eastAsia="Times New Roman" w:hAnsi="Courier New" w:cs="Courier New"/>
      <w:sz w:val="20"/>
      <w:szCs w:val="20"/>
    </w:rPr>
  </w:style>
  <w:style w:type="character" w:customStyle="1" w:styleId="ipa">
    <w:name w:val="ipa"/>
    <w:basedOn w:val="DefaultParagraphFont"/>
    <w:rsid w:val="001C2D23"/>
  </w:style>
  <w:style w:type="character" w:customStyle="1" w:styleId="apple-converted-space">
    <w:name w:val="apple-converted-space"/>
    <w:basedOn w:val="DefaultParagraphFont"/>
    <w:rsid w:val="001431EA"/>
  </w:style>
  <w:style w:type="character" w:styleId="FollowedHyperlink">
    <w:name w:val="FollowedHyperlink"/>
    <w:basedOn w:val="DefaultParagraphFont"/>
    <w:uiPriority w:val="99"/>
    <w:semiHidden/>
    <w:unhideWhenUsed/>
    <w:rsid w:val="001431EA"/>
    <w:rPr>
      <w:color w:val="800080"/>
      <w:u w:val="single"/>
    </w:rPr>
  </w:style>
  <w:style w:type="character" w:customStyle="1" w:styleId="mw-editsection">
    <w:name w:val="mw-editsection"/>
    <w:basedOn w:val="DefaultParagraphFont"/>
    <w:rsid w:val="001431EA"/>
  </w:style>
  <w:style w:type="character" w:styleId="Strong">
    <w:name w:val="Strong"/>
    <w:basedOn w:val="DefaultParagraphFont"/>
    <w:uiPriority w:val="22"/>
    <w:qFormat/>
    <w:rsid w:val="001431EA"/>
    <w:rPr>
      <w:b/>
      <w:bCs/>
    </w:rPr>
  </w:style>
  <w:style w:type="character" w:customStyle="1" w:styleId="metadata">
    <w:name w:val="metadata"/>
    <w:basedOn w:val="DefaultParagraphFont"/>
    <w:rsid w:val="001431EA"/>
  </w:style>
  <w:style w:type="character" w:customStyle="1" w:styleId="unicode">
    <w:name w:val="unicode"/>
    <w:basedOn w:val="DefaultParagraphFont"/>
    <w:rsid w:val="001431EA"/>
  </w:style>
  <w:style w:type="character" w:customStyle="1" w:styleId="ui-icon">
    <w:name w:val="ui-icon"/>
    <w:basedOn w:val="DefaultParagraphFont"/>
    <w:rsid w:val="001431EA"/>
  </w:style>
  <w:style w:type="paragraph" w:styleId="TOCHeading">
    <w:name w:val="TOC Heading"/>
    <w:basedOn w:val="Heading1"/>
    <w:next w:val="Normal"/>
    <w:uiPriority w:val="39"/>
    <w:semiHidden/>
    <w:unhideWhenUsed/>
    <w:qFormat/>
    <w:rsid w:val="00660477"/>
    <w:pPr>
      <w:outlineLvl w:val="9"/>
    </w:pPr>
    <w:rPr>
      <w:lang w:eastAsia="ja-JP"/>
    </w:rPr>
  </w:style>
  <w:style w:type="paragraph" w:styleId="TOC1">
    <w:name w:val="toc 1"/>
    <w:basedOn w:val="Normal"/>
    <w:next w:val="Normal"/>
    <w:autoRedefine/>
    <w:uiPriority w:val="39"/>
    <w:unhideWhenUsed/>
    <w:rsid w:val="00660477"/>
    <w:pPr>
      <w:spacing w:after="100"/>
    </w:pPr>
  </w:style>
  <w:style w:type="paragraph" w:styleId="TOC2">
    <w:name w:val="toc 2"/>
    <w:basedOn w:val="Normal"/>
    <w:next w:val="Normal"/>
    <w:autoRedefine/>
    <w:uiPriority w:val="39"/>
    <w:unhideWhenUsed/>
    <w:rsid w:val="00660477"/>
    <w:pPr>
      <w:spacing w:after="100"/>
      <w:ind w:left="220"/>
    </w:pPr>
  </w:style>
  <w:style w:type="paragraph" w:styleId="TOC3">
    <w:name w:val="toc 3"/>
    <w:basedOn w:val="Normal"/>
    <w:next w:val="Normal"/>
    <w:autoRedefine/>
    <w:uiPriority w:val="39"/>
    <w:unhideWhenUsed/>
    <w:rsid w:val="00660477"/>
    <w:pPr>
      <w:spacing w:after="100"/>
      <w:ind w:left="440"/>
    </w:pPr>
  </w:style>
  <w:style w:type="paragraph" w:customStyle="1" w:styleId="xl65">
    <w:name w:val="xl65"/>
    <w:basedOn w:val="Normal"/>
    <w:rsid w:val="00F14A31"/>
    <w:pPr>
      <w:spacing w:before="100" w:beforeAutospacing="1" w:after="100" w:afterAutospacing="1" w:line="240" w:lineRule="auto"/>
    </w:pPr>
    <w:rPr>
      <w:rFonts w:ascii="Times New Roman" w:eastAsia="Times New Roman" w:hAnsi="Times New Roman" w:cs="Times New Roman"/>
      <w:color w:val="0B0080"/>
      <w:sz w:val="24"/>
      <w:szCs w:val="24"/>
    </w:rPr>
  </w:style>
  <w:style w:type="paragraph" w:customStyle="1" w:styleId="xl66">
    <w:name w:val="xl66"/>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67">
    <w:name w:val="xl67"/>
    <w:basedOn w:val="Normal"/>
    <w:rsid w:val="00F14A31"/>
    <w:pPr>
      <w:pBdr>
        <w:top w:val="single" w:sz="8" w:space="0" w:color="AAAAAA"/>
        <w:left w:val="single" w:sz="8" w:space="0" w:color="AAAAAA"/>
        <w:bottom w:val="single" w:sz="8" w:space="0" w:color="AAAAAA"/>
        <w:right w:val="single" w:sz="8" w:space="0" w:color="AAAAAA"/>
      </w:pBdr>
      <w:shd w:val="clear" w:color="000000" w:fill="CCFFCC"/>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68">
    <w:name w:val="xl68"/>
    <w:basedOn w:val="Normal"/>
    <w:rsid w:val="00F14A31"/>
    <w:pPr>
      <w:pBdr>
        <w:top w:val="single" w:sz="8" w:space="0" w:color="AAAAAA"/>
        <w:left w:val="single" w:sz="8" w:space="0" w:color="AAAAAA"/>
        <w:bottom w:val="single" w:sz="8" w:space="0" w:color="AAAAAA"/>
        <w:right w:val="single" w:sz="8" w:space="0" w:color="AAAAAA"/>
      </w:pBdr>
      <w:shd w:val="clear" w:color="000000" w:fill="F2F2F2"/>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69">
    <w:name w:val="xl69"/>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0">
    <w:name w:val="xl70"/>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1">
    <w:name w:val="xl71"/>
    <w:basedOn w:val="Normal"/>
    <w:rsid w:val="00F14A31"/>
    <w:pPr>
      <w:pBdr>
        <w:top w:val="single" w:sz="8" w:space="0" w:color="AAAAAA"/>
        <w:bottom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2">
    <w:name w:val="xl72"/>
    <w:basedOn w:val="Normal"/>
    <w:rsid w:val="00F14A31"/>
    <w:pPr>
      <w:pBdr>
        <w:top w:val="single" w:sz="8" w:space="0" w:color="AAAAAA"/>
        <w:left w:val="single" w:sz="8" w:space="0" w:color="AAAAAA"/>
        <w:bottom w:val="single" w:sz="8" w:space="0" w:color="AAAAAA"/>
        <w:right w:val="single" w:sz="8" w:space="0" w:color="AAAAAA"/>
      </w:pBdr>
      <w:shd w:val="clear" w:color="000000" w:fill="FFFF9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3">
    <w:name w:val="xl73"/>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4">
    <w:name w:val="xl74"/>
    <w:basedOn w:val="Normal"/>
    <w:rsid w:val="00F14A31"/>
    <w:pPr>
      <w:pBdr>
        <w:top w:val="single" w:sz="8" w:space="0" w:color="AAAAAA"/>
        <w:bottom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5">
    <w:name w:val="xl75"/>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6">
    <w:name w:val="xl76"/>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7">
    <w:name w:val="xl77"/>
    <w:basedOn w:val="Normal"/>
    <w:rsid w:val="00F14A31"/>
    <w:pPr>
      <w:pBdr>
        <w:top w:val="single" w:sz="8" w:space="0" w:color="AAAAAA"/>
        <w:bottom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8">
    <w:name w:val="xl78"/>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9">
    <w:name w:val="xl79"/>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0">
    <w:name w:val="xl80"/>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1">
    <w:name w:val="xl81"/>
    <w:basedOn w:val="Normal"/>
    <w:rsid w:val="00F14A31"/>
    <w:pPr>
      <w:pBdr>
        <w:top w:val="single" w:sz="8" w:space="0" w:color="AAAAAA"/>
        <w:left w:val="single" w:sz="8" w:space="0" w:color="AAAAAA"/>
        <w:bottom w:val="single" w:sz="8" w:space="0" w:color="AAAAAA"/>
        <w:right w:val="single" w:sz="8" w:space="0" w:color="AAAAAA"/>
      </w:pBdr>
      <w:shd w:val="clear" w:color="000000" w:fill="FFFF99"/>
      <w:spacing w:before="100" w:beforeAutospacing="1" w:after="100" w:afterAutospacing="1" w:line="240" w:lineRule="auto"/>
      <w:textAlignment w:val="center"/>
    </w:pPr>
    <w:rPr>
      <w:rFonts w:ascii="Courier New" w:eastAsia="Times New Roman" w:hAnsi="Courier New" w:cs="Courier New"/>
      <w:color w:val="000000"/>
      <w:sz w:val="15"/>
      <w:szCs w:val="15"/>
    </w:rPr>
  </w:style>
  <w:style w:type="paragraph" w:styleId="NoSpacing">
    <w:name w:val="No Spacing"/>
    <w:link w:val="NoSpacingChar"/>
    <w:uiPriority w:val="1"/>
    <w:qFormat/>
    <w:rsid w:val="00641EF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41EF2"/>
    <w:rPr>
      <w:rFonts w:ascii="Calibri" w:eastAsia="Times New Roman" w:hAnsi="Calibri" w:cs="Times New Roman"/>
    </w:rPr>
  </w:style>
  <w:style w:type="character" w:customStyle="1" w:styleId="HTMLPreformattedChar1">
    <w:name w:val="HTML Preformatted Char1"/>
    <w:basedOn w:val="DefaultParagraphFont"/>
    <w:uiPriority w:val="99"/>
    <w:semiHidden/>
    <w:rsid w:val="00641EF2"/>
    <w:rPr>
      <w:rFonts w:ascii="Consolas" w:hAnsi="Consolas" w:cs="Consolas"/>
      <w:sz w:val="20"/>
      <w:szCs w:val="20"/>
    </w:rPr>
  </w:style>
  <w:style w:type="character" w:customStyle="1" w:styleId="author">
    <w:name w:val="author"/>
    <w:rsid w:val="00641EF2"/>
  </w:style>
  <w:style w:type="paragraph" w:customStyle="1" w:styleId="epigraph">
    <w:name w:val="epigraph"/>
    <w:basedOn w:val="Normal"/>
    <w:rsid w:val="00641EF2"/>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41EF2"/>
    <w:pPr>
      <w:spacing w:after="100"/>
      <w:ind w:left="660"/>
    </w:pPr>
  </w:style>
  <w:style w:type="paragraph" w:styleId="TOC5">
    <w:name w:val="toc 5"/>
    <w:basedOn w:val="Normal"/>
    <w:next w:val="Normal"/>
    <w:autoRedefine/>
    <w:uiPriority w:val="39"/>
    <w:unhideWhenUsed/>
    <w:rsid w:val="00641EF2"/>
    <w:pPr>
      <w:spacing w:after="100"/>
      <w:ind w:left="880"/>
    </w:pPr>
  </w:style>
  <w:style w:type="paragraph" w:styleId="TOC6">
    <w:name w:val="toc 6"/>
    <w:basedOn w:val="Normal"/>
    <w:next w:val="Normal"/>
    <w:autoRedefine/>
    <w:uiPriority w:val="39"/>
    <w:unhideWhenUsed/>
    <w:rsid w:val="00641EF2"/>
    <w:pPr>
      <w:spacing w:after="100"/>
      <w:ind w:left="1100"/>
    </w:pPr>
  </w:style>
  <w:style w:type="paragraph" w:styleId="TOC7">
    <w:name w:val="toc 7"/>
    <w:basedOn w:val="Normal"/>
    <w:next w:val="Normal"/>
    <w:autoRedefine/>
    <w:uiPriority w:val="39"/>
    <w:unhideWhenUsed/>
    <w:rsid w:val="00641EF2"/>
    <w:pPr>
      <w:spacing w:after="100"/>
      <w:ind w:left="1320"/>
    </w:pPr>
  </w:style>
  <w:style w:type="paragraph" w:styleId="TOC8">
    <w:name w:val="toc 8"/>
    <w:basedOn w:val="Normal"/>
    <w:next w:val="Normal"/>
    <w:autoRedefine/>
    <w:uiPriority w:val="39"/>
    <w:unhideWhenUsed/>
    <w:rsid w:val="00641EF2"/>
    <w:pPr>
      <w:spacing w:after="100"/>
      <w:ind w:left="1540"/>
    </w:pPr>
  </w:style>
  <w:style w:type="paragraph" w:styleId="TOC9">
    <w:name w:val="toc 9"/>
    <w:basedOn w:val="Normal"/>
    <w:next w:val="Normal"/>
    <w:autoRedefine/>
    <w:uiPriority w:val="39"/>
    <w:unhideWhenUsed/>
    <w:rsid w:val="00641EF2"/>
    <w:pPr>
      <w:spacing w:after="100"/>
      <w:ind w:left="1760"/>
    </w:pPr>
  </w:style>
  <w:style w:type="character" w:customStyle="1" w:styleId="frac">
    <w:name w:val="frac"/>
    <w:basedOn w:val="DefaultParagraphFont"/>
    <w:rsid w:val="00641EF2"/>
  </w:style>
  <w:style w:type="character" w:customStyle="1" w:styleId="visualhide">
    <w:name w:val="visualhide"/>
    <w:basedOn w:val="DefaultParagraphFont"/>
    <w:rsid w:val="00641EF2"/>
  </w:style>
  <w:style w:type="paragraph" w:styleId="Title">
    <w:name w:val="Title"/>
    <w:basedOn w:val="Normal"/>
    <w:next w:val="Normal"/>
    <w:link w:val="TitleChar"/>
    <w:uiPriority w:val="10"/>
    <w:qFormat/>
    <w:rsid w:val="00641E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1EF2"/>
    <w:rPr>
      <w:rFonts w:asciiTheme="majorHAnsi" w:eastAsiaTheme="majorEastAsia" w:hAnsiTheme="majorHAnsi" w:cstheme="majorBidi"/>
      <w:color w:val="17365D" w:themeColor="text2" w:themeShade="BF"/>
      <w:spacing w:val="5"/>
      <w:kern w:val="28"/>
      <w:sz w:val="52"/>
      <w:szCs w:val="52"/>
    </w:rPr>
  </w:style>
  <w:style w:type="character" w:customStyle="1" w:styleId="toctoggle">
    <w:name w:val="toctoggle"/>
    <w:basedOn w:val="DefaultParagraphFont"/>
    <w:rsid w:val="00641EF2"/>
  </w:style>
  <w:style w:type="character" w:customStyle="1" w:styleId="tocnumber">
    <w:name w:val="tocnumber"/>
    <w:basedOn w:val="DefaultParagraphFont"/>
    <w:rsid w:val="00641EF2"/>
  </w:style>
  <w:style w:type="character" w:customStyle="1" w:styleId="toctext">
    <w:name w:val="toctext"/>
    <w:basedOn w:val="DefaultParagraphFont"/>
    <w:rsid w:val="00641EF2"/>
  </w:style>
  <w:style w:type="character" w:customStyle="1" w:styleId="mw-cite-backlink">
    <w:name w:val="mw-cite-backlink"/>
    <w:basedOn w:val="DefaultParagraphFont"/>
    <w:rsid w:val="00641EF2"/>
  </w:style>
  <w:style w:type="character" w:customStyle="1" w:styleId="cite-accessibility-label">
    <w:name w:val="cite-accessibility-label"/>
    <w:basedOn w:val="DefaultParagraphFont"/>
    <w:rsid w:val="00641EF2"/>
  </w:style>
  <w:style w:type="character" w:customStyle="1" w:styleId="reference-text">
    <w:name w:val="reference-text"/>
    <w:basedOn w:val="DefaultParagraphFont"/>
    <w:rsid w:val="00641EF2"/>
  </w:style>
  <w:style w:type="character" w:styleId="HTMLCite">
    <w:name w:val="HTML Cite"/>
    <w:basedOn w:val="DefaultParagraphFont"/>
    <w:uiPriority w:val="99"/>
    <w:semiHidden/>
    <w:unhideWhenUsed/>
    <w:rsid w:val="00641EF2"/>
    <w:rPr>
      <w:i/>
      <w:iCs/>
    </w:rPr>
  </w:style>
  <w:style w:type="character" w:customStyle="1" w:styleId="z3988">
    <w:name w:val="z3988"/>
    <w:basedOn w:val="DefaultParagraphFont"/>
    <w:rsid w:val="00641EF2"/>
  </w:style>
  <w:style w:type="character" w:customStyle="1" w:styleId="reference-accessdate">
    <w:name w:val="reference-accessdate"/>
    <w:basedOn w:val="DefaultParagraphFont"/>
    <w:rsid w:val="00641EF2"/>
  </w:style>
  <w:style w:type="character" w:customStyle="1" w:styleId="nowrap">
    <w:name w:val="nowrap"/>
    <w:basedOn w:val="DefaultParagraphFont"/>
    <w:rsid w:val="00641EF2"/>
  </w:style>
  <w:style w:type="paragraph" w:customStyle="1" w:styleId="tarticle-subtitle">
    <w:name w:val="t_article-subtitle"/>
    <w:basedOn w:val="Normal"/>
    <w:rsid w:val="00641EF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641E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41EF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4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47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28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E305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641E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3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47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28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305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41EF2"/>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FE04BD"/>
    <w:rPr>
      <w:color w:val="0000FF"/>
      <w:u w:val="single"/>
    </w:rPr>
  </w:style>
  <w:style w:type="paragraph" w:styleId="Header">
    <w:name w:val="header"/>
    <w:basedOn w:val="Normal"/>
    <w:link w:val="HeaderChar"/>
    <w:uiPriority w:val="99"/>
    <w:unhideWhenUsed/>
    <w:rsid w:val="00691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723"/>
  </w:style>
  <w:style w:type="paragraph" w:styleId="Footer">
    <w:name w:val="footer"/>
    <w:basedOn w:val="Normal"/>
    <w:link w:val="FooterChar"/>
    <w:uiPriority w:val="99"/>
    <w:unhideWhenUsed/>
    <w:rsid w:val="00691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723"/>
  </w:style>
  <w:style w:type="character" w:customStyle="1" w:styleId="ipa1">
    <w:name w:val="ipa1"/>
    <w:basedOn w:val="DefaultParagraphFont"/>
    <w:rsid w:val="00444FD0"/>
    <w:rPr>
      <w:rFonts w:ascii="Charis SIL" w:hAnsi="Charis SIL" w:hint="default"/>
    </w:rPr>
  </w:style>
  <w:style w:type="paragraph" w:customStyle="1" w:styleId="pronsymbol">
    <w:name w:val="pronsymbol"/>
    <w:basedOn w:val="Normal"/>
    <w:rsid w:val="007E305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pronbutton">
    <w:name w:val="pronbutton"/>
    <w:basedOn w:val="DefaultParagraphFont"/>
    <w:rsid w:val="007E3057"/>
    <w:rPr>
      <w:strike w:val="0"/>
      <w:dstrike w:val="0"/>
      <w:color w:val="000000"/>
      <w:u w:val="none"/>
      <w:effect w:val="none"/>
      <w:bdr w:val="outset" w:sz="24" w:space="0" w:color="auto" w:frame="1"/>
    </w:rPr>
  </w:style>
  <w:style w:type="paragraph" w:styleId="NormalWeb">
    <w:name w:val="Normal (Web)"/>
    <w:basedOn w:val="Normal"/>
    <w:uiPriority w:val="99"/>
    <w:unhideWhenUsed/>
    <w:rsid w:val="007E3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nsymbol1">
    <w:name w:val="pronsymbol1"/>
    <w:basedOn w:val="DefaultParagraphFont"/>
    <w:rsid w:val="007E3057"/>
    <w:rPr>
      <w:rFonts w:ascii="Arial Unicode MS" w:eastAsia="Arial Unicode MS" w:hAnsi="Arial Unicode MS" w:cs="Arial Unicode MS" w:hint="eastAsia"/>
    </w:rPr>
  </w:style>
  <w:style w:type="paragraph" w:styleId="ListParagraph">
    <w:name w:val="List Paragraph"/>
    <w:basedOn w:val="Normal"/>
    <w:uiPriority w:val="34"/>
    <w:qFormat/>
    <w:rsid w:val="008371C8"/>
    <w:pPr>
      <w:ind w:left="720"/>
      <w:contextualSpacing/>
    </w:pPr>
  </w:style>
  <w:style w:type="character" w:styleId="PlaceholderText">
    <w:name w:val="Placeholder Text"/>
    <w:basedOn w:val="DefaultParagraphFont"/>
    <w:uiPriority w:val="99"/>
    <w:semiHidden/>
    <w:rsid w:val="0016474B"/>
    <w:rPr>
      <w:color w:val="808080"/>
    </w:rPr>
  </w:style>
  <w:style w:type="paragraph" w:styleId="BalloonText">
    <w:name w:val="Balloon Text"/>
    <w:basedOn w:val="Normal"/>
    <w:link w:val="BalloonTextChar"/>
    <w:uiPriority w:val="99"/>
    <w:semiHidden/>
    <w:unhideWhenUsed/>
    <w:rsid w:val="00164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74B"/>
    <w:rPr>
      <w:rFonts w:ascii="Tahoma" w:hAnsi="Tahoma" w:cs="Tahoma"/>
      <w:sz w:val="16"/>
      <w:szCs w:val="16"/>
    </w:rPr>
  </w:style>
  <w:style w:type="table" w:styleId="TableGrid">
    <w:name w:val="Table Grid"/>
    <w:basedOn w:val="TableNormal"/>
    <w:uiPriority w:val="59"/>
    <w:rsid w:val="000B7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1E126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E126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126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E1269"/>
    <w:rPr>
      <w:rFonts w:ascii="Arial" w:eastAsia="Times New Roman" w:hAnsi="Arial" w:cs="Arial"/>
      <w:vanish/>
      <w:sz w:val="16"/>
      <w:szCs w:val="16"/>
    </w:rPr>
  </w:style>
  <w:style w:type="paragraph" w:customStyle="1" w:styleId="noindent">
    <w:name w:val="noindent"/>
    <w:basedOn w:val="Normal"/>
    <w:rsid w:val="00C928F1"/>
    <w:pPr>
      <w:spacing w:after="0" w:line="240" w:lineRule="auto"/>
      <w:jc w:val="both"/>
    </w:pPr>
    <w:rPr>
      <w:rFonts w:ascii="Times New Roman" w:eastAsia="Times New Roman" w:hAnsi="Times New Roman" w:cs="Times New Roman"/>
      <w:color w:val="000000"/>
      <w:sz w:val="24"/>
      <w:szCs w:val="24"/>
    </w:rPr>
  </w:style>
  <w:style w:type="character" w:customStyle="1" w:styleId="winstd-color">
    <w:name w:val="winstd-color"/>
    <w:basedOn w:val="DefaultParagraphFont"/>
    <w:rsid w:val="00C928F1"/>
    <w:rPr>
      <w:color w:val="BE0000"/>
    </w:rPr>
  </w:style>
  <w:style w:type="character" w:customStyle="1" w:styleId="variant1-color">
    <w:name w:val="variant1-color"/>
    <w:basedOn w:val="DefaultParagraphFont"/>
    <w:rsid w:val="00C928F1"/>
    <w:rPr>
      <w:color w:val="1E871E"/>
    </w:rPr>
  </w:style>
  <w:style w:type="character" w:customStyle="1" w:styleId="variant2-color">
    <w:name w:val="variant2-color"/>
    <w:basedOn w:val="DefaultParagraphFont"/>
    <w:rsid w:val="00C928F1"/>
    <w:rPr>
      <w:color w:val="3C7CD5"/>
    </w:rPr>
  </w:style>
  <w:style w:type="character" w:customStyle="1" w:styleId="HTMLPreformattedChar">
    <w:name w:val="HTML Preformatted Char"/>
    <w:basedOn w:val="DefaultParagraphFont"/>
    <w:link w:val="HTMLPreformatted"/>
    <w:uiPriority w:val="99"/>
    <w:semiHidden/>
    <w:rsid w:val="009F5C1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F5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Title1">
    <w:name w:val="Title1"/>
    <w:basedOn w:val="Normal"/>
    <w:rsid w:val="00434768"/>
    <w:pPr>
      <w:spacing w:before="75" w:after="15" w:line="240" w:lineRule="auto"/>
      <w:jc w:val="center"/>
    </w:pPr>
    <w:rPr>
      <w:rFonts w:ascii="Times New Roman" w:eastAsia="Times New Roman" w:hAnsi="Times New Roman" w:cs="Times New Roman"/>
      <w:sz w:val="24"/>
      <w:szCs w:val="24"/>
    </w:rPr>
  </w:style>
  <w:style w:type="character" w:styleId="Emphasis">
    <w:name w:val="Emphasis"/>
    <w:basedOn w:val="DefaultParagraphFont"/>
    <w:uiPriority w:val="20"/>
    <w:qFormat/>
    <w:rsid w:val="00434768"/>
    <w:rPr>
      <w:i/>
      <w:iCs/>
    </w:rPr>
  </w:style>
  <w:style w:type="character" w:customStyle="1" w:styleId="mw-headline">
    <w:name w:val="mw-headline"/>
    <w:basedOn w:val="DefaultParagraphFont"/>
    <w:rsid w:val="00713025"/>
  </w:style>
  <w:style w:type="character" w:customStyle="1" w:styleId="mw-editsection-bracket">
    <w:name w:val="mw-editsection-bracket"/>
    <w:basedOn w:val="DefaultParagraphFont"/>
    <w:rsid w:val="00713025"/>
  </w:style>
  <w:style w:type="character" w:customStyle="1" w:styleId="mw-editsection1">
    <w:name w:val="mw-editsection1"/>
    <w:basedOn w:val="DefaultParagraphFont"/>
    <w:rsid w:val="00713025"/>
  </w:style>
  <w:style w:type="character" w:styleId="HTMLCode">
    <w:name w:val="HTML Code"/>
    <w:basedOn w:val="DefaultParagraphFont"/>
    <w:uiPriority w:val="99"/>
    <w:semiHidden/>
    <w:unhideWhenUsed/>
    <w:rsid w:val="00713025"/>
    <w:rPr>
      <w:rFonts w:ascii="Courier New" w:eastAsia="Times New Roman" w:hAnsi="Courier New" w:cs="Courier New"/>
      <w:sz w:val="20"/>
      <w:szCs w:val="20"/>
    </w:rPr>
  </w:style>
  <w:style w:type="character" w:customStyle="1" w:styleId="ipa">
    <w:name w:val="ipa"/>
    <w:basedOn w:val="DefaultParagraphFont"/>
    <w:rsid w:val="001C2D23"/>
  </w:style>
  <w:style w:type="character" w:customStyle="1" w:styleId="apple-converted-space">
    <w:name w:val="apple-converted-space"/>
    <w:basedOn w:val="DefaultParagraphFont"/>
    <w:rsid w:val="001431EA"/>
  </w:style>
  <w:style w:type="character" w:styleId="FollowedHyperlink">
    <w:name w:val="FollowedHyperlink"/>
    <w:basedOn w:val="DefaultParagraphFont"/>
    <w:uiPriority w:val="99"/>
    <w:semiHidden/>
    <w:unhideWhenUsed/>
    <w:rsid w:val="001431EA"/>
    <w:rPr>
      <w:color w:val="800080"/>
      <w:u w:val="single"/>
    </w:rPr>
  </w:style>
  <w:style w:type="character" w:customStyle="1" w:styleId="mw-editsection">
    <w:name w:val="mw-editsection"/>
    <w:basedOn w:val="DefaultParagraphFont"/>
    <w:rsid w:val="001431EA"/>
  </w:style>
  <w:style w:type="character" w:styleId="Strong">
    <w:name w:val="Strong"/>
    <w:basedOn w:val="DefaultParagraphFont"/>
    <w:uiPriority w:val="22"/>
    <w:qFormat/>
    <w:rsid w:val="001431EA"/>
    <w:rPr>
      <w:b/>
      <w:bCs/>
    </w:rPr>
  </w:style>
  <w:style w:type="character" w:customStyle="1" w:styleId="metadata">
    <w:name w:val="metadata"/>
    <w:basedOn w:val="DefaultParagraphFont"/>
    <w:rsid w:val="001431EA"/>
  </w:style>
  <w:style w:type="character" w:customStyle="1" w:styleId="unicode">
    <w:name w:val="unicode"/>
    <w:basedOn w:val="DefaultParagraphFont"/>
    <w:rsid w:val="001431EA"/>
  </w:style>
  <w:style w:type="character" w:customStyle="1" w:styleId="ui-icon">
    <w:name w:val="ui-icon"/>
    <w:basedOn w:val="DefaultParagraphFont"/>
    <w:rsid w:val="001431EA"/>
  </w:style>
  <w:style w:type="paragraph" w:styleId="TOCHeading">
    <w:name w:val="TOC Heading"/>
    <w:basedOn w:val="Heading1"/>
    <w:next w:val="Normal"/>
    <w:uiPriority w:val="39"/>
    <w:semiHidden/>
    <w:unhideWhenUsed/>
    <w:qFormat/>
    <w:rsid w:val="00660477"/>
    <w:pPr>
      <w:outlineLvl w:val="9"/>
    </w:pPr>
    <w:rPr>
      <w:lang w:eastAsia="ja-JP"/>
    </w:rPr>
  </w:style>
  <w:style w:type="paragraph" w:styleId="TOC1">
    <w:name w:val="toc 1"/>
    <w:basedOn w:val="Normal"/>
    <w:next w:val="Normal"/>
    <w:autoRedefine/>
    <w:uiPriority w:val="39"/>
    <w:unhideWhenUsed/>
    <w:rsid w:val="00660477"/>
    <w:pPr>
      <w:spacing w:after="100"/>
    </w:pPr>
  </w:style>
  <w:style w:type="paragraph" w:styleId="TOC2">
    <w:name w:val="toc 2"/>
    <w:basedOn w:val="Normal"/>
    <w:next w:val="Normal"/>
    <w:autoRedefine/>
    <w:uiPriority w:val="39"/>
    <w:unhideWhenUsed/>
    <w:rsid w:val="00660477"/>
    <w:pPr>
      <w:spacing w:after="100"/>
      <w:ind w:left="220"/>
    </w:pPr>
  </w:style>
  <w:style w:type="paragraph" w:styleId="TOC3">
    <w:name w:val="toc 3"/>
    <w:basedOn w:val="Normal"/>
    <w:next w:val="Normal"/>
    <w:autoRedefine/>
    <w:uiPriority w:val="39"/>
    <w:unhideWhenUsed/>
    <w:rsid w:val="00660477"/>
    <w:pPr>
      <w:spacing w:after="100"/>
      <w:ind w:left="440"/>
    </w:pPr>
  </w:style>
  <w:style w:type="paragraph" w:customStyle="1" w:styleId="xl65">
    <w:name w:val="xl65"/>
    <w:basedOn w:val="Normal"/>
    <w:rsid w:val="00F14A31"/>
    <w:pPr>
      <w:spacing w:before="100" w:beforeAutospacing="1" w:after="100" w:afterAutospacing="1" w:line="240" w:lineRule="auto"/>
    </w:pPr>
    <w:rPr>
      <w:rFonts w:ascii="Times New Roman" w:eastAsia="Times New Roman" w:hAnsi="Times New Roman" w:cs="Times New Roman"/>
      <w:color w:val="0B0080"/>
      <w:sz w:val="24"/>
      <w:szCs w:val="24"/>
    </w:rPr>
  </w:style>
  <w:style w:type="paragraph" w:customStyle="1" w:styleId="xl66">
    <w:name w:val="xl66"/>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67">
    <w:name w:val="xl67"/>
    <w:basedOn w:val="Normal"/>
    <w:rsid w:val="00F14A31"/>
    <w:pPr>
      <w:pBdr>
        <w:top w:val="single" w:sz="8" w:space="0" w:color="AAAAAA"/>
        <w:left w:val="single" w:sz="8" w:space="0" w:color="AAAAAA"/>
        <w:bottom w:val="single" w:sz="8" w:space="0" w:color="AAAAAA"/>
        <w:right w:val="single" w:sz="8" w:space="0" w:color="AAAAAA"/>
      </w:pBdr>
      <w:shd w:val="clear" w:color="000000" w:fill="CCFFCC"/>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68">
    <w:name w:val="xl68"/>
    <w:basedOn w:val="Normal"/>
    <w:rsid w:val="00F14A31"/>
    <w:pPr>
      <w:pBdr>
        <w:top w:val="single" w:sz="8" w:space="0" w:color="AAAAAA"/>
        <w:left w:val="single" w:sz="8" w:space="0" w:color="AAAAAA"/>
        <w:bottom w:val="single" w:sz="8" w:space="0" w:color="AAAAAA"/>
        <w:right w:val="single" w:sz="8" w:space="0" w:color="AAAAAA"/>
      </w:pBdr>
      <w:shd w:val="clear" w:color="000000" w:fill="F2F2F2"/>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69">
    <w:name w:val="xl69"/>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0">
    <w:name w:val="xl70"/>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1">
    <w:name w:val="xl71"/>
    <w:basedOn w:val="Normal"/>
    <w:rsid w:val="00F14A31"/>
    <w:pPr>
      <w:pBdr>
        <w:top w:val="single" w:sz="8" w:space="0" w:color="AAAAAA"/>
        <w:bottom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2">
    <w:name w:val="xl72"/>
    <w:basedOn w:val="Normal"/>
    <w:rsid w:val="00F14A31"/>
    <w:pPr>
      <w:pBdr>
        <w:top w:val="single" w:sz="8" w:space="0" w:color="AAAAAA"/>
        <w:left w:val="single" w:sz="8" w:space="0" w:color="AAAAAA"/>
        <w:bottom w:val="single" w:sz="8" w:space="0" w:color="AAAAAA"/>
        <w:right w:val="single" w:sz="8" w:space="0" w:color="AAAAAA"/>
      </w:pBdr>
      <w:shd w:val="clear" w:color="000000" w:fill="FFFF9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3">
    <w:name w:val="xl73"/>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4">
    <w:name w:val="xl74"/>
    <w:basedOn w:val="Normal"/>
    <w:rsid w:val="00F14A31"/>
    <w:pPr>
      <w:pBdr>
        <w:top w:val="single" w:sz="8" w:space="0" w:color="AAAAAA"/>
        <w:bottom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5">
    <w:name w:val="xl75"/>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6">
    <w:name w:val="xl76"/>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7">
    <w:name w:val="xl77"/>
    <w:basedOn w:val="Normal"/>
    <w:rsid w:val="00F14A31"/>
    <w:pPr>
      <w:pBdr>
        <w:top w:val="single" w:sz="8" w:space="0" w:color="AAAAAA"/>
        <w:bottom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8">
    <w:name w:val="xl78"/>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9">
    <w:name w:val="xl79"/>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0">
    <w:name w:val="xl80"/>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1">
    <w:name w:val="xl81"/>
    <w:basedOn w:val="Normal"/>
    <w:rsid w:val="00F14A31"/>
    <w:pPr>
      <w:pBdr>
        <w:top w:val="single" w:sz="8" w:space="0" w:color="AAAAAA"/>
        <w:left w:val="single" w:sz="8" w:space="0" w:color="AAAAAA"/>
        <w:bottom w:val="single" w:sz="8" w:space="0" w:color="AAAAAA"/>
        <w:right w:val="single" w:sz="8" w:space="0" w:color="AAAAAA"/>
      </w:pBdr>
      <w:shd w:val="clear" w:color="000000" w:fill="FFFF99"/>
      <w:spacing w:before="100" w:beforeAutospacing="1" w:after="100" w:afterAutospacing="1" w:line="240" w:lineRule="auto"/>
      <w:textAlignment w:val="center"/>
    </w:pPr>
    <w:rPr>
      <w:rFonts w:ascii="Courier New" w:eastAsia="Times New Roman" w:hAnsi="Courier New" w:cs="Courier New"/>
      <w:color w:val="000000"/>
      <w:sz w:val="15"/>
      <w:szCs w:val="15"/>
    </w:rPr>
  </w:style>
  <w:style w:type="paragraph" w:styleId="NoSpacing">
    <w:name w:val="No Spacing"/>
    <w:link w:val="NoSpacingChar"/>
    <w:uiPriority w:val="1"/>
    <w:qFormat/>
    <w:rsid w:val="00641EF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41EF2"/>
    <w:rPr>
      <w:rFonts w:ascii="Calibri" w:eastAsia="Times New Roman" w:hAnsi="Calibri" w:cs="Times New Roman"/>
    </w:rPr>
  </w:style>
  <w:style w:type="character" w:customStyle="1" w:styleId="HTMLPreformattedChar1">
    <w:name w:val="HTML Preformatted Char1"/>
    <w:basedOn w:val="DefaultParagraphFont"/>
    <w:uiPriority w:val="99"/>
    <w:semiHidden/>
    <w:rsid w:val="00641EF2"/>
    <w:rPr>
      <w:rFonts w:ascii="Consolas" w:hAnsi="Consolas" w:cs="Consolas"/>
      <w:sz w:val="20"/>
      <w:szCs w:val="20"/>
    </w:rPr>
  </w:style>
  <w:style w:type="character" w:customStyle="1" w:styleId="author">
    <w:name w:val="author"/>
    <w:rsid w:val="00641EF2"/>
  </w:style>
  <w:style w:type="paragraph" w:customStyle="1" w:styleId="epigraph">
    <w:name w:val="epigraph"/>
    <w:basedOn w:val="Normal"/>
    <w:rsid w:val="00641EF2"/>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41EF2"/>
    <w:pPr>
      <w:spacing w:after="100"/>
      <w:ind w:left="660"/>
    </w:pPr>
  </w:style>
  <w:style w:type="paragraph" w:styleId="TOC5">
    <w:name w:val="toc 5"/>
    <w:basedOn w:val="Normal"/>
    <w:next w:val="Normal"/>
    <w:autoRedefine/>
    <w:uiPriority w:val="39"/>
    <w:unhideWhenUsed/>
    <w:rsid w:val="00641EF2"/>
    <w:pPr>
      <w:spacing w:after="100"/>
      <w:ind w:left="880"/>
    </w:pPr>
  </w:style>
  <w:style w:type="paragraph" w:styleId="TOC6">
    <w:name w:val="toc 6"/>
    <w:basedOn w:val="Normal"/>
    <w:next w:val="Normal"/>
    <w:autoRedefine/>
    <w:uiPriority w:val="39"/>
    <w:unhideWhenUsed/>
    <w:rsid w:val="00641EF2"/>
    <w:pPr>
      <w:spacing w:after="100"/>
      <w:ind w:left="1100"/>
    </w:pPr>
  </w:style>
  <w:style w:type="paragraph" w:styleId="TOC7">
    <w:name w:val="toc 7"/>
    <w:basedOn w:val="Normal"/>
    <w:next w:val="Normal"/>
    <w:autoRedefine/>
    <w:uiPriority w:val="39"/>
    <w:unhideWhenUsed/>
    <w:rsid w:val="00641EF2"/>
    <w:pPr>
      <w:spacing w:after="100"/>
      <w:ind w:left="1320"/>
    </w:pPr>
  </w:style>
  <w:style w:type="paragraph" w:styleId="TOC8">
    <w:name w:val="toc 8"/>
    <w:basedOn w:val="Normal"/>
    <w:next w:val="Normal"/>
    <w:autoRedefine/>
    <w:uiPriority w:val="39"/>
    <w:unhideWhenUsed/>
    <w:rsid w:val="00641EF2"/>
    <w:pPr>
      <w:spacing w:after="100"/>
      <w:ind w:left="1540"/>
    </w:pPr>
  </w:style>
  <w:style w:type="paragraph" w:styleId="TOC9">
    <w:name w:val="toc 9"/>
    <w:basedOn w:val="Normal"/>
    <w:next w:val="Normal"/>
    <w:autoRedefine/>
    <w:uiPriority w:val="39"/>
    <w:unhideWhenUsed/>
    <w:rsid w:val="00641EF2"/>
    <w:pPr>
      <w:spacing w:after="100"/>
      <w:ind w:left="1760"/>
    </w:pPr>
  </w:style>
  <w:style w:type="character" w:customStyle="1" w:styleId="frac">
    <w:name w:val="frac"/>
    <w:basedOn w:val="DefaultParagraphFont"/>
    <w:rsid w:val="00641EF2"/>
  </w:style>
  <w:style w:type="character" w:customStyle="1" w:styleId="visualhide">
    <w:name w:val="visualhide"/>
    <w:basedOn w:val="DefaultParagraphFont"/>
    <w:rsid w:val="00641EF2"/>
  </w:style>
  <w:style w:type="paragraph" w:styleId="Title">
    <w:name w:val="Title"/>
    <w:basedOn w:val="Normal"/>
    <w:next w:val="Normal"/>
    <w:link w:val="TitleChar"/>
    <w:uiPriority w:val="10"/>
    <w:qFormat/>
    <w:rsid w:val="00641E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1EF2"/>
    <w:rPr>
      <w:rFonts w:asciiTheme="majorHAnsi" w:eastAsiaTheme="majorEastAsia" w:hAnsiTheme="majorHAnsi" w:cstheme="majorBidi"/>
      <w:color w:val="17365D" w:themeColor="text2" w:themeShade="BF"/>
      <w:spacing w:val="5"/>
      <w:kern w:val="28"/>
      <w:sz w:val="52"/>
      <w:szCs w:val="52"/>
    </w:rPr>
  </w:style>
  <w:style w:type="character" w:customStyle="1" w:styleId="toctoggle">
    <w:name w:val="toctoggle"/>
    <w:basedOn w:val="DefaultParagraphFont"/>
    <w:rsid w:val="00641EF2"/>
  </w:style>
  <w:style w:type="character" w:customStyle="1" w:styleId="tocnumber">
    <w:name w:val="tocnumber"/>
    <w:basedOn w:val="DefaultParagraphFont"/>
    <w:rsid w:val="00641EF2"/>
  </w:style>
  <w:style w:type="character" w:customStyle="1" w:styleId="toctext">
    <w:name w:val="toctext"/>
    <w:basedOn w:val="DefaultParagraphFont"/>
    <w:rsid w:val="00641EF2"/>
  </w:style>
  <w:style w:type="character" w:customStyle="1" w:styleId="mw-cite-backlink">
    <w:name w:val="mw-cite-backlink"/>
    <w:basedOn w:val="DefaultParagraphFont"/>
    <w:rsid w:val="00641EF2"/>
  </w:style>
  <w:style w:type="character" w:customStyle="1" w:styleId="cite-accessibility-label">
    <w:name w:val="cite-accessibility-label"/>
    <w:basedOn w:val="DefaultParagraphFont"/>
    <w:rsid w:val="00641EF2"/>
  </w:style>
  <w:style w:type="character" w:customStyle="1" w:styleId="reference-text">
    <w:name w:val="reference-text"/>
    <w:basedOn w:val="DefaultParagraphFont"/>
    <w:rsid w:val="00641EF2"/>
  </w:style>
  <w:style w:type="character" w:styleId="HTMLCite">
    <w:name w:val="HTML Cite"/>
    <w:basedOn w:val="DefaultParagraphFont"/>
    <w:uiPriority w:val="99"/>
    <w:semiHidden/>
    <w:unhideWhenUsed/>
    <w:rsid w:val="00641EF2"/>
    <w:rPr>
      <w:i/>
      <w:iCs/>
    </w:rPr>
  </w:style>
  <w:style w:type="character" w:customStyle="1" w:styleId="z3988">
    <w:name w:val="z3988"/>
    <w:basedOn w:val="DefaultParagraphFont"/>
    <w:rsid w:val="00641EF2"/>
  </w:style>
  <w:style w:type="character" w:customStyle="1" w:styleId="reference-accessdate">
    <w:name w:val="reference-accessdate"/>
    <w:basedOn w:val="DefaultParagraphFont"/>
    <w:rsid w:val="00641EF2"/>
  </w:style>
  <w:style w:type="character" w:customStyle="1" w:styleId="nowrap">
    <w:name w:val="nowrap"/>
    <w:basedOn w:val="DefaultParagraphFont"/>
    <w:rsid w:val="00641EF2"/>
  </w:style>
  <w:style w:type="paragraph" w:customStyle="1" w:styleId="tarticle-subtitle">
    <w:name w:val="t_article-subtitle"/>
    <w:basedOn w:val="Normal"/>
    <w:rsid w:val="00641EF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641E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41EF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5401">
      <w:bodyDiv w:val="1"/>
      <w:marLeft w:val="0"/>
      <w:marRight w:val="0"/>
      <w:marTop w:val="0"/>
      <w:marBottom w:val="0"/>
      <w:divBdr>
        <w:top w:val="none" w:sz="0" w:space="0" w:color="auto"/>
        <w:left w:val="none" w:sz="0" w:space="0" w:color="auto"/>
        <w:bottom w:val="none" w:sz="0" w:space="0" w:color="auto"/>
        <w:right w:val="none" w:sz="0" w:space="0" w:color="auto"/>
      </w:divBdr>
    </w:div>
    <w:div w:id="58599406">
      <w:bodyDiv w:val="1"/>
      <w:marLeft w:val="360"/>
      <w:marRight w:val="360"/>
      <w:marTop w:val="0"/>
      <w:marBottom w:val="144"/>
      <w:divBdr>
        <w:top w:val="none" w:sz="0" w:space="0" w:color="auto"/>
        <w:left w:val="none" w:sz="0" w:space="0" w:color="auto"/>
        <w:bottom w:val="none" w:sz="0" w:space="0" w:color="auto"/>
        <w:right w:val="none" w:sz="0" w:space="0" w:color="auto"/>
      </w:divBdr>
      <w:divsChild>
        <w:div w:id="516625309">
          <w:marLeft w:val="0"/>
          <w:marRight w:val="0"/>
          <w:marTop w:val="0"/>
          <w:marBottom w:val="0"/>
          <w:divBdr>
            <w:top w:val="none" w:sz="0" w:space="0" w:color="auto"/>
            <w:left w:val="none" w:sz="0" w:space="0" w:color="auto"/>
            <w:bottom w:val="none" w:sz="0" w:space="0" w:color="auto"/>
            <w:right w:val="none" w:sz="0" w:space="0" w:color="auto"/>
          </w:divBdr>
        </w:div>
      </w:divsChild>
    </w:div>
    <w:div w:id="109327557">
      <w:bodyDiv w:val="1"/>
      <w:marLeft w:val="0"/>
      <w:marRight w:val="0"/>
      <w:marTop w:val="0"/>
      <w:marBottom w:val="0"/>
      <w:divBdr>
        <w:top w:val="none" w:sz="0" w:space="0" w:color="auto"/>
        <w:left w:val="none" w:sz="0" w:space="0" w:color="auto"/>
        <w:bottom w:val="none" w:sz="0" w:space="0" w:color="auto"/>
        <w:right w:val="none" w:sz="0" w:space="0" w:color="auto"/>
      </w:divBdr>
      <w:divsChild>
        <w:div w:id="538127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391736">
      <w:bodyDiv w:val="1"/>
      <w:marLeft w:val="0"/>
      <w:marRight w:val="0"/>
      <w:marTop w:val="0"/>
      <w:marBottom w:val="0"/>
      <w:divBdr>
        <w:top w:val="none" w:sz="0" w:space="0" w:color="auto"/>
        <w:left w:val="none" w:sz="0" w:space="0" w:color="auto"/>
        <w:bottom w:val="none" w:sz="0" w:space="0" w:color="auto"/>
        <w:right w:val="none" w:sz="0" w:space="0" w:color="auto"/>
      </w:divBdr>
      <w:divsChild>
        <w:div w:id="1753745509">
          <w:marLeft w:val="0"/>
          <w:marRight w:val="0"/>
          <w:marTop w:val="0"/>
          <w:marBottom w:val="0"/>
          <w:divBdr>
            <w:top w:val="single" w:sz="36" w:space="0" w:color="A6A6A6"/>
            <w:left w:val="single" w:sz="36" w:space="0" w:color="A6A6A6"/>
            <w:bottom w:val="single" w:sz="36" w:space="0" w:color="A6A6A6"/>
            <w:right w:val="single" w:sz="36" w:space="0" w:color="A6A6A6"/>
          </w:divBdr>
          <w:divsChild>
            <w:div w:id="11252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8525">
      <w:bodyDiv w:val="1"/>
      <w:marLeft w:val="720"/>
      <w:marRight w:val="720"/>
      <w:marTop w:val="0"/>
      <w:marBottom w:val="0"/>
      <w:divBdr>
        <w:top w:val="none" w:sz="0" w:space="0" w:color="auto"/>
        <w:left w:val="none" w:sz="0" w:space="0" w:color="auto"/>
        <w:bottom w:val="none" w:sz="0" w:space="0" w:color="auto"/>
        <w:right w:val="none" w:sz="0" w:space="0" w:color="auto"/>
      </w:divBdr>
    </w:div>
    <w:div w:id="332027309">
      <w:bodyDiv w:val="1"/>
      <w:marLeft w:val="0"/>
      <w:marRight w:val="0"/>
      <w:marTop w:val="0"/>
      <w:marBottom w:val="0"/>
      <w:divBdr>
        <w:top w:val="none" w:sz="0" w:space="0" w:color="auto"/>
        <w:left w:val="none" w:sz="0" w:space="0" w:color="auto"/>
        <w:bottom w:val="none" w:sz="0" w:space="0" w:color="auto"/>
        <w:right w:val="none" w:sz="0" w:space="0" w:color="auto"/>
      </w:divBdr>
    </w:div>
    <w:div w:id="431558657">
      <w:bodyDiv w:val="1"/>
      <w:marLeft w:val="0"/>
      <w:marRight w:val="0"/>
      <w:marTop w:val="0"/>
      <w:marBottom w:val="0"/>
      <w:divBdr>
        <w:top w:val="none" w:sz="0" w:space="0" w:color="auto"/>
        <w:left w:val="none" w:sz="0" w:space="0" w:color="auto"/>
        <w:bottom w:val="none" w:sz="0" w:space="0" w:color="auto"/>
        <w:right w:val="none" w:sz="0" w:space="0" w:color="auto"/>
      </w:divBdr>
      <w:divsChild>
        <w:div w:id="1661810702">
          <w:marLeft w:val="0"/>
          <w:marRight w:val="0"/>
          <w:marTop w:val="0"/>
          <w:marBottom w:val="0"/>
          <w:divBdr>
            <w:top w:val="none" w:sz="0" w:space="0" w:color="auto"/>
            <w:left w:val="none" w:sz="0" w:space="0" w:color="auto"/>
            <w:bottom w:val="none" w:sz="0" w:space="0" w:color="auto"/>
            <w:right w:val="none" w:sz="0" w:space="0" w:color="auto"/>
          </w:divBdr>
          <w:divsChild>
            <w:div w:id="18143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123">
      <w:bodyDiv w:val="1"/>
      <w:marLeft w:val="0"/>
      <w:marRight w:val="0"/>
      <w:marTop w:val="0"/>
      <w:marBottom w:val="0"/>
      <w:divBdr>
        <w:top w:val="none" w:sz="0" w:space="0" w:color="auto"/>
        <w:left w:val="none" w:sz="0" w:space="0" w:color="auto"/>
        <w:bottom w:val="none" w:sz="0" w:space="0" w:color="auto"/>
        <w:right w:val="none" w:sz="0" w:space="0" w:color="auto"/>
      </w:divBdr>
    </w:div>
    <w:div w:id="477235384">
      <w:bodyDiv w:val="1"/>
      <w:marLeft w:val="0"/>
      <w:marRight w:val="0"/>
      <w:marTop w:val="0"/>
      <w:marBottom w:val="0"/>
      <w:divBdr>
        <w:top w:val="none" w:sz="0" w:space="0" w:color="auto"/>
        <w:left w:val="none" w:sz="0" w:space="0" w:color="auto"/>
        <w:bottom w:val="none" w:sz="0" w:space="0" w:color="auto"/>
        <w:right w:val="none" w:sz="0" w:space="0" w:color="auto"/>
      </w:divBdr>
      <w:divsChild>
        <w:div w:id="965695228">
          <w:marLeft w:val="0"/>
          <w:marRight w:val="0"/>
          <w:marTop w:val="0"/>
          <w:marBottom w:val="0"/>
          <w:divBdr>
            <w:top w:val="none" w:sz="0" w:space="0" w:color="auto"/>
            <w:left w:val="none" w:sz="0" w:space="0" w:color="auto"/>
            <w:bottom w:val="none" w:sz="0" w:space="0" w:color="auto"/>
            <w:right w:val="none" w:sz="0" w:space="0" w:color="auto"/>
          </w:divBdr>
          <w:divsChild>
            <w:div w:id="13107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5276">
      <w:bodyDiv w:val="1"/>
      <w:marLeft w:val="0"/>
      <w:marRight w:val="0"/>
      <w:marTop w:val="0"/>
      <w:marBottom w:val="0"/>
      <w:divBdr>
        <w:top w:val="none" w:sz="0" w:space="0" w:color="auto"/>
        <w:left w:val="none" w:sz="0" w:space="0" w:color="auto"/>
        <w:bottom w:val="none" w:sz="0" w:space="0" w:color="auto"/>
        <w:right w:val="none" w:sz="0" w:space="0" w:color="auto"/>
      </w:divBdr>
    </w:div>
    <w:div w:id="572470140">
      <w:bodyDiv w:val="1"/>
      <w:marLeft w:val="0"/>
      <w:marRight w:val="0"/>
      <w:marTop w:val="0"/>
      <w:marBottom w:val="0"/>
      <w:divBdr>
        <w:top w:val="none" w:sz="0" w:space="0" w:color="auto"/>
        <w:left w:val="none" w:sz="0" w:space="0" w:color="auto"/>
        <w:bottom w:val="none" w:sz="0" w:space="0" w:color="auto"/>
        <w:right w:val="none" w:sz="0" w:space="0" w:color="auto"/>
      </w:divBdr>
      <w:divsChild>
        <w:div w:id="595792064">
          <w:marLeft w:val="0"/>
          <w:marRight w:val="0"/>
          <w:marTop w:val="0"/>
          <w:marBottom w:val="0"/>
          <w:divBdr>
            <w:top w:val="none" w:sz="0" w:space="0" w:color="auto"/>
            <w:left w:val="none" w:sz="0" w:space="0" w:color="auto"/>
            <w:bottom w:val="none" w:sz="0" w:space="0" w:color="auto"/>
            <w:right w:val="none" w:sz="0" w:space="0" w:color="auto"/>
          </w:divBdr>
          <w:divsChild>
            <w:div w:id="491213864">
              <w:marLeft w:val="0"/>
              <w:marRight w:val="0"/>
              <w:marTop w:val="0"/>
              <w:marBottom w:val="0"/>
              <w:divBdr>
                <w:top w:val="none" w:sz="0" w:space="0" w:color="auto"/>
                <w:left w:val="none" w:sz="0" w:space="0" w:color="auto"/>
                <w:bottom w:val="none" w:sz="0" w:space="0" w:color="auto"/>
                <w:right w:val="none" w:sz="0" w:space="0" w:color="auto"/>
              </w:divBdr>
              <w:divsChild>
                <w:div w:id="10087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7961">
      <w:bodyDiv w:val="1"/>
      <w:marLeft w:val="720"/>
      <w:marRight w:val="720"/>
      <w:marTop w:val="0"/>
      <w:marBottom w:val="0"/>
      <w:divBdr>
        <w:top w:val="none" w:sz="0" w:space="0" w:color="auto"/>
        <w:left w:val="none" w:sz="0" w:space="0" w:color="auto"/>
        <w:bottom w:val="none" w:sz="0" w:space="0" w:color="auto"/>
        <w:right w:val="none" w:sz="0" w:space="0" w:color="auto"/>
      </w:divBdr>
    </w:div>
    <w:div w:id="844706747">
      <w:bodyDiv w:val="1"/>
      <w:marLeft w:val="0"/>
      <w:marRight w:val="0"/>
      <w:marTop w:val="0"/>
      <w:marBottom w:val="0"/>
      <w:divBdr>
        <w:top w:val="none" w:sz="0" w:space="0" w:color="auto"/>
        <w:left w:val="none" w:sz="0" w:space="0" w:color="auto"/>
        <w:bottom w:val="none" w:sz="0" w:space="0" w:color="auto"/>
        <w:right w:val="none" w:sz="0" w:space="0" w:color="auto"/>
      </w:divBdr>
      <w:divsChild>
        <w:div w:id="298724843">
          <w:marLeft w:val="0"/>
          <w:marRight w:val="0"/>
          <w:marTop w:val="0"/>
          <w:marBottom w:val="0"/>
          <w:divBdr>
            <w:top w:val="none" w:sz="0" w:space="0" w:color="auto"/>
            <w:left w:val="none" w:sz="0" w:space="0" w:color="auto"/>
            <w:bottom w:val="none" w:sz="0" w:space="0" w:color="auto"/>
            <w:right w:val="none" w:sz="0" w:space="0" w:color="auto"/>
          </w:divBdr>
          <w:divsChild>
            <w:div w:id="20324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8089">
      <w:bodyDiv w:val="1"/>
      <w:marLeft w:val="0"/>
      <w:marRight w:val="0"/>
      <w:marTop w:val="0"/>
      <w:marBottom w:val="0"/>
      <w:divBdr>
        <w:top w:val="none" w:sz="0" w:space="0" w:color="auto"/>
        <w:left w:val="none" w:sz="0" w:space="0" w:color="auto"/>
        <w:bottom w:val="none" w:sz="0" w:space="0" w:color="auto"/>
        <w:right w:val="none" w:sz="0" w:space="0" w:color="auto"/>
      </w:divBdr>
      <w:divsChild>
        <w:div w:id="306252715">
          <w:marLeft w:val="0"/>
          <w:marRight w:val="0"/>
          <w:marTop w:val="0"/>
          <w:marBottom w:val="0"/>
          <w:divBdr>
            <w:top w:val="none" w:sz="0" w:space="0" w:color="auto"/>
            <w:left w:val="none" w:sz="0" w:space="0" w:color="auto"/>
            <w:bottom w:val="none" w:sz="0" w:space="0" w:color="auto"/>
            <w:right w:val="none" w:sz="0" w:space="0" w:color="auto"/>
          </w:divBdr>
          <w:divsChild>
            <w:div w:id="20921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4195">
      <w:bodyDiv w:val="1"/>
      <w:marLeft w:val="0"/>
      <w:marRight w:val="0"/>
      <w:marTop w:val="0"/>
      <w:marBottom w:val="0"/>
      <w:divBdr>
        <w:top w:val="none" w:sz="0" w:space="0" w:color="auto"/>
        <w:left w:val="none" w:sz="0" w:space="0" w:color="auto"/>
        <w:bottom w:val="none" w:sz="0" w:space="0" w:color="auto"/>
        <w:right w:val="none" w:sz="0" w:space="0" w:color="auto"/>
      </w:divBdr>
      <w:divsChild>
        <w:div w:id="79103171">
          <w:marLeft w:val="0"/>
          <w:marRight w:val="0"/>
          <w:marTop w:val="0"/>
          <w:marBottom w:val="0"/>
          <w:divBdr>
            <w:top w:val="none" w:sz="0" w:space="0" w:color="auto"/>
            <w:left w:val="none" w:sz="0" w:space="0" w:color="auto"/>
            <w:bottom w:val="none" w:sz="0" w:space="0" w:color="auto"/>
            <w:right w:val="none" w:sz="0" w:space="0" w:color="auto"/>
          </w:divBdr>
          <w:divsChild>
            <w:div w:id="1324047146">
              <w:marLeft w:val="0"/>
              <w:marRight w:val="0"/>
              <w:marTop w:val="0"/>
              <w:marBottom w:val="0"/>
              <w:divBdr>
                <w:top w:val="none" w:sz="0" w:space="0" w:color="auto"/>
                <w:left w:val="none" w:sz="0" w:space="0" w:color="auto"/>
                <w:bottom w:val="none" w:sz="0" w:space="0" w:color="auto"/>
                <w:right w:val="none" w:sz="0" w:space="0" w:color="auto"/>
              </w:divBdr>
              <w:divsChild>
                <w:div w:id="1606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79698">
      <w:bodyDiv w:val="1"/>
      <w:marLeft w:val="0"/>
      <w:marRight w:val="0"/>
      <w:marTop w:val="0"/>
      <w:marBottom w:val="0"/>
      <w:divBdr>
        <w:top w:val="none" w:sz="0" w:space="0" w:color="auto"/>
        <w:left w:val="none" w:sz="0" w:space="0" w:color="auto"/>
        <w:bottom w:val="none" w:sz="0" w:space="0" w:color="auto"/>
        <w:right w:val="none" w:sz="0" w:space="0" w:color="auto"/>
      </w:divBdr>
      <w:divsChild>
        <w:div w:id="577204357">
          <w:marLeft w:val="0"/>
          <w:marRight w:val="0"/>
          <w:marTop w:val="0"/>
          <w:marBottom w:val="0"/>
          <w:divBdr>
            <w:top w:val="none" w:sz="0" w:space="0" w:color="auto"/>
            <w:left w:val="none" w:sz="0" w:space="0" w:color="auto"/>
            <w:bottom w:val="none" w:sz="0" w:space="0" w:color="auto"/>
            <w:right w:val="none" w:sz="0" w:space="0" w:color="auto"/>
          </w:divBdr>
          <w:divsChild>
            <w:div w:id="20537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00672">
      <w:bodyDiv w:val="1"/>
      <w:marLeft w:val="0"/>
      <w:marRight w:val="0"/>
      <w:marTop w:val="0"/>
      <w:marBottom w:val="0"/>
      <w:divBdr>
        <w:top w:val="none" w:sz="0" w:space="0" w:color="auto"/>
        <w:left w:val="none" w:sz="0" w:space="0" w:color="auto"/>
        <w:bottom w:val="none" w:sz="0" w:space="0" w:color="auto"/>
        <w:right w:val="none" w:sz="0" w:space="0" w:color="auto"/>
      </w:divBdr>
      <w:divsChild>
        <w:div w:id="666205541">
          <w:marLeft w:val="0"/>
          <w:marRight w:val="0"/>
          <w:marTop w:val="0"/>
          <w:marBottom w:val="0"/>
          <w:divBdr>
            <w:top w:val="none" w:sz="0" w:space="0" w:color="auto"/>
            <w:left w:val="none" w:sz="0" w:space="0" w:color="auto"/>
            <w:bottom w:val="none" w:sz="0" w:space="0" w:color="auto"/>
            <w:right w:val="none" w:sz="0" w:space="0" w:color="auto"/>
          </w:divBdr>
          <w:divsChild>
            <w:div w:id="18585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39587">
      <w:bodyDiv w:val="1"/>
      <w:marLeft w:val="0"/>
      <w:marRight w:val="0"/>
      <w:marTop w:val="0"/>
      <w:marBottom w:val="0"/>
      <w:divBdr>
        <w:top w:val="none" w:sz="0" w:space="0" w:color="auto"/>
        <w:left w:val="none" w:sz="0" w:space="0" w:color="auto"/>
        <w:bottom w:val="none" w:sz="0" w:space="0" w:color="auto"/>
        <w:right w:val="none" w:sz="0" w:space="0" w:color="auto"/>
      </w:divBdr>
      <w:divsChild>
        <w:div w:id="606471653">
          <w:marLeft w:val="0"/>
          <w:marRight w:val="0"/>
          <w:marTop w:val="0"/>
          <w:marBottom w:val="0"/>
          <w:divBdr>
            <w:top w:val="none" w:sz="0" w:space="0" w:color="auto"/>
            <w:left w:val="none" w:sz="0" w:space="0" w:color="auto"/>
            <w:bottom w:val="none" w:sz="0" w:space="0" w:color="auto"/>
            <w:right w:val="none" w:sz="0" w:space="0" w:color="auto"/>
          </w:divBdr>
          <w:divsChild>
            <w:div w:id="14792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4734">
      <w:bodyDiv w:val="1"/>
      <w:marLeft w:val="0"/>
      <w:marRight w:val="0"/>
      <w:marTop w:val="0"/>
      <w:marBottom w:val="0"/>
      <w:divBdr>
        <w:top w:val="none" w:sz="0" w:space="0" w:color="auto"/>
        <w:left w:val="none" w:sz="0" w:space="0" w:color="auto"/>
        <w:bottom w:val="none" w:sz="0" w:space="0" w:color="auto"/>
        <w:right w:val="none" w:sz="0" w:space="0" w:color="auto"/>
      </w:divBdr>
      <w:divsChild>
        <w:div w:id="10961899">
          <w:marLeft w:val="336"/>
          <w:marRight w:val="0"/>
          <w:marTop w:val="120"/>
          <w:marBottom w:val="312"/>
          <w:divBdr>
            <w:top w:val="none" w:sz="0" w:space="0" w:color="auto"/>
            <w:left w:val="none" w:sz="0" w:space="0" w:color="auto"/>
            <w:bottom w:val="none" w:sz="0" w:space="0" w:color="auto"/>
            <w:right w:val="none" w:sz="0" w:space="0" w:color="auto"/>
          </w:divBdr>
          <w:divsChild>
            <w:div w:id="12873928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72352451">
          <w:marLeft w:val="336"/>
          <w:marRight w:val="0"/>
          <w:marTop w:val="120"/>
          <w:marBottom w:val="312"/>
          <w:divBdr>
            <w:top w:val="none" w:sz="0" w:space="0" w:color="auto"/>
            <w:left w:val="none" w:sz="0" w:space="0" w:color="auto"/>
            <w:bottom w:val="none" w:sz="0" w:space="0" w:color="auto"/>
            <w:right w:val="none" w:sz="0" w:space="0" w:color="auto"/>
          </w:divBdr>
          <w:divsChild>
            <w:div w:id="133884524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59494441">
          <w:marLeft w:val="0"/>
          <w:marRight w:val="0"/>
          <w:marTop w:val="0"/>
          <w:marBottom w:val="120"/>
          <w:divBdr>
            <w:top w:val="none" w:sz="0" w:space="0" w:color="auto"/>
            <w:left w:val="none" w:sz="0" w:space="0" w:color="auto"/>
            <w:bottom w:val="none" w:sz="0" w:space="0" w:color="auto"/>
            <w:right w:val="none" w:sz="0" w:space="0" w:color="auto"/>
          </w:divBdr>
        </w:div>
      </w:divsChild>
    </w:div>
    <w:div w:id="1002975410">
      <w:bodyDiv w:val="1"/>
      <w:marLeft w:val="0"/>
      <w:marRight w:val="0"/>
      <w:marTop w:val="0"/>
      <w:marBottom w:val="0"/>
      <w:divBdr>
        <w:top w:val="none" w:sz="0" w:space="0" w:color="auto"/>
        <w:left w:val="none" w:sz="0" w:space="0" w:color="auto"/>
        <w:bottom w:val="none" w:sz="0" w:space="0" w:color="auto"/>
        <w:right w:val="none" w:sz="0" w:space="0" w:color="auto"/>
      </w:divBdr>
      <w:divsChild>
        <w:div w:id="1113742060">
          <w:marLeft w:val="0"/>
          <w:marRight w:val="0"/>
          <w:marTop w:val="0"/>
          <w:marBottom w:val="0"/>
          <w:divBdr>
            <w:top w:val="none" w:sz="0" w:space="0" w:color="auto"/>
            <w:left w:val="none" w:sz="0" w:space="0" w:color="auto"/>
            <w:bottom w:val="none" w:sz="0" w:space="0" w:color="auto"/>
            <w:right w:val="none" w:sz="0" w:space="0" w:color="auto"/>
          </w:divBdr>
          <w:divsChild>
            <w:div w:id="112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5022">
      <w:bodyDiv w:val="1"/>
      <w:marLeft w:val="0"/>
      <w:marRight w:val="0"/>
      <w:marTop w:val="0"/>
      <w:marBottom w:val="0"/>
      <w:divBdr>
        <w:top w:val="none" w:sz="0" w:space="0" w:color="auto"/>
        <w:left w:val="none" w:sz="0" w:space="0" w:color="auto"/>
        <w:bottom w:val="none" w:sz="0" w:space="0" w:color="auto"/>
        <w:right w:val="none" w:sz="0" w:space="0" w:color="auto"/>
      </w:divBdr>
    </w:div>
    <w:div w:id="1109282262">
      <w:bodyDiv w:val="1"/>
      <w:marLeft w:val="0"/>
      <w:marRight w:val="0"/>
      <w:marTop w:val="0"/>
      <w:marBottom w:val="0"/>
      <w:divBdr>
        <w:top w:val="none" w:sz="0" w:space="0" w:color="auto"/>
        <w:left w:val="none" w:sz="0" w:space="0" w:color="auto"/>
        <w:bottom w:val="none" w:sz="0" w:space="0" w:color="auto"/>
        <w:right w:val="none" w:sz="0" w:space="0" w:color="auto"/>
      </w:divBdr>
    </w:div>
    <w:div w:id="1217547008">
      <w:bodyDiv w:val="1"/>
      <w:marLeft w:val="0"/>
      <w:marRight w:val="0"/>
      <w:marTop w:val="0"/>
      <w:marBottom w:val="0"/>
      <w:divBdr>
        <w:top w:val="none" w:sz="0" w:space="0" w:color="auto"/>
        <w:left w:val="none" w:sz="0" w:space="0" w:color="auto"/>
        <w:bottom w:val="none" w:sz="0" w:space="0" w:color="auto"/>
        <w:right w:val="none" w:sz="0" w:space="0" w:color="auto"/>
      </w:divBdr>
      <w:divsChild>
        <w:div w:id="1467237651">
          <w:marLeft w:val="5"/>
          <w:marRight w:val="5"/>
          <w:marTop w:val="0"/>
          <w:marBottom w:val="0"/>
          <w:divBdr>
            <w:top w:val="none" w:sz="0" w:space="0" w:color="auto"/>
            <w:left w:val="none" w:sz="0" w:space="0" w:color="auto"/>
            <w:bottom w:val="none" w:sz="0" w:space="0" w:color="auto"/>
            <w:right w:val="none" w:sz="0" w:space="0" w:color="auto"/>
          </w:divBdr>
        </w:div>
      </w:divsChild>
    </w:div>
    <w:div w:id="1238051119">
      <w:bodyDiv w:val="1"/>
      <w:marLeft w:val="0"/>
      <w:marRight w:val="0"/>
      <w:marTop w:val="0"/>
      <w:marBottom w:val="0"/>
      <w:divBdr>
        <w:top w:val="none" w:sz="0" w:space="0" w:color="auto"/>
        <w:left w:val="none" w:sz="0" w:space="0" w:color="auto"/>
        <w:bottom w:val="none" w:sz="0" w:space="0" w:color="auto"/>
        <w:right w:val="none" w:sz="0" w:space="0" w:color="auto"/>
      </w:divBdr>
    </w:div>
    <w:div w:id="1238252078">
      <w:bodyDiv w:val="1"/>
      <w:marLeft w:val="0"/>
      <w:marRight w:val="0"/>
      <w:marTop w:val="0"/>
      <w:marBottom w:val="0"/>
      <w:divBdr>
        <w:top w:val="none" w:sz="0" w:space="0" w:color="auto"/>
        <w:left w:val="none" w:sz="0" w:space="0" w:color="auto"/>
        <w:bottom w:val="none" w:sz="0" w:space="0" w:color="auto"/>
        <w:right w:val="none" w:sz="0" w:space="0" w:color="auto"/>
      </w:divBdr>
      <w:divsChild>
        <w:div w:id="704208794">
          <w:marLeft w:val="0"/>
          <w:marRight w:val="120"/>
          <w:marTop w:val="0"/>
          <w:marBottom w:val="120"/>
          <w:divBdr>
            <w:top w:val="none" w:sz="0" w:space="0" w:color="auto"/>
            <w:left w:val="none" w:sz="0" w:space="0" w:color="auto"/>
            <w:bottom w:val="none" w:sz="0" w:space="0" w:color="auto"/>
            <w:right w:val="none" w:sz="0" w:space="0" w:color="auto"/>
          </w:divBdr>
        </w:div>
      </w:divsChild>
    </w:div>
    <w:div w:id="1265580188">
      <w:bodyDiv w:val="1"/>
      <w:marLeft w:val="0"/>
      <w:marRight w:val="100"/>
      <w:marTop w:val="0"/>
      <w:marBottom w:val="0"/>
      <w:divBdr>
        <w:top w:val="none" w:sz="0" w:space="0" w:color="auto"/>
        <w:left w:val="none" w:sz="0" w:space="0" w:color="auto"/>
        <w:bottom w:val="none" w:sz="0" w:space="0" w:color="auto"/>
        <w:right w:val="none" w:sz="0" w:space="0" w:color="auto"/>
      </w:divBdr>
    </w:div>
    <w:div w:id="1328436168">
      <w:bodyDiv w:val="1"/>
      <w:marLeft w:val="0"/>
      <w:marRight w:val="0"/>
      <w:marTop w:val="0"/>
      <w:marBottom w:val="0"/>
      <w:divBdr>
        <w:top w:val="none" w:sz="0" w:space="0" w:color="auto"/>
        <w:left w:val="none" w:sz="0" w:space="0" w:color="auto"/>
        <w:bottom w:val="none" w:sz="0" w:space="0" w:color="auto"/>
        <w:right w:val="none" w:sz="0" w:space="0" w:color="auto"/>
      </w:divBdr>
      <w:divsChild>
        <w:div w:id="899562579">
          <w:marLeft w:val="0"/>
          <w:marRight w:val="0"/>
          <w:marTop w:val="0"/>
          <w:marBottom w:val="0"/>
          <w:divBdr>
            <w:top w:val="none" w:sz="0" w:space="0" w:color="auto"/>
            <w:left w:val="none" w:sz="0" w:space="0" w:color="auto"/>
            <w:bottom w:val="none" w:sz="0" w:space="0" w:color="auto"/>
            <w:right w:val="none" w:sz="0" w:space="0" w:color="auto"/>
          </w:divBdr>
          <w:divsChild>
            <w:div w:id="6443168">
              <w:marLeft w:val="0"/>
              <w:marRight w:val="0"/>
              <w:marTop w:val="0"/>
              <w:marBottom w:val="0"/>
              <w:divBdr>
                <w:top w:val="none" w:sz="0" w:space="0" w:color="auto"/>
                <w:left w:val="none" w:sz="0" w:space="0" w:color="auto"/>
                <w:bottom w:val="none" w:sz="0" w:space="0" w:color="auto"/>
                <w:right w:val="none" w:sz="0" w:space="0" w:color="auto"/>
              </w:divBdr>
              <w:divsChild>
                <w:div w:id="9412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90221">
      <w:bodyDiv w:val="1"/>
      <w:marLeft w:val="0"/>
      <w:marRight w:val="0"/>
      <w:marTop w:val="0"/>
      <w:marBottom w:val="0"/>
      <w:divBdr>
        <w:top w:val="none" w:sz="0" w:space="0" w:color="auto"/>
        <w:left w:val="none" w:sz="0" w:space="0" w:color="auto"/>
        <w:bottom w:val="none" w:sz="0" w:space="0" w:color="auto"/>
        <w:right w:val="none" w:sz="0" w:space="0" w:color="auto"/>
      </w:divBdr>
    </w:div>
    <w:div w:id="1464303285">
      <w:bodyDiv w:val="1"/>
      <w:marLeft w:val="0"/>
      <w:marRight w:val="0"/>
      <w:marTop w:val="0"/>
      <w:marBottom w:val="0"/>
      <w:divBdr>
        <w:top w:val="none" w:sz="0" w:space="0" w:color="auto"/>
        <w:left w:val="none" w:sz="0" w:space="0" w:color="auto"/>
        <w:bottom w:val="none" w:sz="0" w:space="0" w:color="auto"/>
        <w:right w:val="none" w:sz="0" w:space="0" w:color="auto"/>
      </w:divBdr>
      <w:divsChild>
        <w:div w:id="1108085733">
          <w:marLeft w:val="0"/>
          <w:marRight w:val="0"/>
          <w:marTop w:val="0"/>
          <w:marBottom w:val="0"/>
          <w:divBdr>
            <w:top w:val="none" w:sz="0" w:space="0" w:color="auto"/>
            <w:left w:val="none" w:sz="0" w:space="0" w:color="auto"/>
            <w:bottom w:val="none" w:sz="0" w:space="0" w:color="auto"/>
            <w:right w:val="none" w:sz="0" w:space="0" w:color="auto"/>
          </w:divBdr>
          <w:divsChild>
            <w:div w:id="1115251197">
              <w:marLeft w:val="0"/>
              <w:marRight w:val="0"/>
              <w:marTop w:val="0"/>
              <w:marBottom w:val="0"/>
              <w:divBdr>
                <w:top w:val="none" w:sz="0" w:space="0" w:color="auto"/>
                <w:left w:val="none" w:sz="0" w:space="0" w:color="auto"/>
                <w:bottom w:val="none" w:sz="0" w:space="0" w:color="auto"/>
                <w:right w:val="none" w:sz="0" w:space="0" w:color="auto"/>
              </w:divBdr>
              <w:divsChild>
                <w:div w:id="19852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41244">
      <w:bodyDiv w:val="1"/>
      <w:marLeft w:val="240"/>
      <w:marRight w:val="240"/>
      <w:marTop w:val="240"/>
      <w:marBottom w:val="240"/>
      <w:divBdr>
        <w:top w:val="none" w:sz="0" w:space="0" w:color="auto"/>
        <w:left w:val="none" w:sz="0" w:space="0" w:color="auto"/>
        <w:bottom w:val="none" w:sz="0" w:space="0" w:color="auto"/>
        <w:right w:val="none" w:sz="0" w:space="0" w:color="auto"/>
      </w:divBdr>
    </w:div>
    <w:div w:id="1569340450">
      <w:bodyDiv w:val="1"/>
      <w:marLeft w:val="0"/>
      <w:marRight w:val="0"/>
      <w:marTop w:val="0"/>
      <w:marBottom w:val="0"/>
      <w:divBdr>
        <w:top w:val="none" w:sz="0" w:space="0" w:color="auto"/>
        <w:left w:val="none" w:sz="0" w:space="0" w:color="auto"/>
        <w:bottom w:val="none" w:sz="0" w:space="0" w:color="auto"/>
        <w:right w:val="none" w:sz="0" w:space="0" w:color="auto"/>
      </w:divBdr>
      <w:divsChild>
        <w:div w:id="1018626541">
          <w:marLeft w:val="0"/>
          <w:marRight w:val="0"/>
          <w:marTop w:val="0"/>
          <w:marBottom w:val="0"/>
          <w:divBdr>
            <w:top w:val="none" w:sz="0" w:space="0" w:color="auto"/>
            <w:left w:val="none" w:sz="0" w:space="0" w:color="auto"/>
            <w:bottom w:val="none" w:sz="0" w:space="0" w:color="auto"/>
            <w:right w:val="none" w:sz="0" w:space="0" w:color="auto"/>
          </w:divBdr>
          <w:divsChild>
            <w:div w:id="1469274270">
              <w:marLeft w:val="0"/>
              <w:marRight w:val="0"/>
              <w:marTop w:val="0"/>
              <w:marBottom w:val="0"/>
              <w:divBdr>
                <w:top w:val="none" w:sz="0" w:space="0" w:color="auto"/>
                <w:left w:val="none" w:sz="0" w:space="0" w:color="auto"/>
                <w:bottom w:val="none" w:sz="0" w:space="0" w:color="auto"/>
                <w:right w:val="none" w:sz="0" w:space="0" w:color="auto"/>
              </w:divBdr>
              <w:divsChild>
                <w:div w:id="9080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5766">
      <w:bodyDiv w:val="1"/>
      <w:marLeft w:val="0"/>
      <w:marRight w:val="0"/>
      <w:marTop w:val="0"/>
      <w:marBottom w:val="375"/>
      <w:divBdr>
        <w:top w:val="none" w:sz="0" w:space="0" w:color="auto"/>
        <w:left w:val="none" w:sz="0" w:space="0" w:color="auto"/>
        <w:bottom w:val="none" w:sz="0" w:space="0" w:color="auto"/>
        <w:right w:val="none" w:sz="0" w:space="0" w:color="auto"/>
      </w:divBdr>
      <w:divsChild>
        <w:div w:id="925920756">
          <w:marLeft w:val="1125"/>
          <w:marRight w:val="1125"/>
          <w:marTop w:val="300"/>
          <w:marBottom w:val="150"/>
          <w:divBdr>
            <w:top w:val="none" w:sz="0" w:space="0" w:color="auto"/>
            <w:left w:val="none" w:sz="0" w:space="0" w:color="auto"/>
            <w:bottom w:val="none" w:sz="0" w:space="0" w:color="auto"/>
            <w:right w:val="none" w:sz="0" w:space="0" w:color="auto"/>
          </w:divBdr>
        </w:div>
      </w:divsChild>
    </w:div>
    <w:div w:id="1721246833">
      <w:bodyDiv w:val="1"/>
      <w:marLeft w:val="0"/>
      <w:marRight w:val="0"/>
      <w:marTop w:val="0"/>
      <w:marBottom w:val="0"/>
      <w:divBdr>
        <w:top w:val="none" w:sz="0" w:space="0" w:color="auto"/>
        <w:left w:val="none" w:sz="0" w:space="0" w:color="auto"/>
        <w:bottom w:val="none" w:sz="0" w:space="0" w:color="auto"/>
        <w:right w:val="none" w:sz="0" w:space="0" w:color="auto"/>
      </w:divBdr>
      <w:divsChild>
        <w:div w:id="1248689487">
          <w:marLeft w:val="0"/>
          <w:marRight w:val="0"/>
          <w:marTop w:val="0"/>
          <w:marBottom w:val="0"/>
          <w:divBdr>
            <w:top w:val="none" w:sz="0" w:space="0" w:color="auto"/>
            <w:left w:val="none" w:sz="0" w:space="0" w:color="auto"/>
            <w:bottom w:val="none" w:sz="0" w:space="0" w:color="auto"/>
            <w:right w:val="none" w:sz="0" w:space="0" w:color="auto"/>
          </w:divBdr>
          <w:divsChild>
            <w:div w:id="15892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3283">
      <w:bodyDiv w:val="1"/>
      <w:marLeft w:val="0"/>
      <w:marRight w:val="0"/>
      <w:marTop w:val="0"/>
      <w:marBottom w:val="0"/>
      <w:divBdr>
        <w:top w:val="none" w:sz="0" w:space="0" w:color="auto"/>
        <w:left w:val="none" w:sz="0" w:space="0" w:color="auto"/>
        <w:bottom w:val="none" w:sz="0" w:space="0" w:color="auto"/>
        <w:right w:val="none" w:sz="0" w:space="0" w:color="auto"/>
      </w:divBdr>
    </w:div>
    <w:div w:id="1927184163">
      <w:bodyDiv w:val="1"/>
      <w:marLeft w:val="0"/>
      <w:marRight w:val="0"/>
      <w:marTop w:val="0"/>
      <w:marBottom w:val="0"/>
      <w:divBdr>
        <w:top w:val="none" w:sz="0" w:space="0" w:color="auto"/>
        <w:left w:val="none" w:sz="0" w:space="0" w:color="auto"/>
        <w:bottom w:val="none" w:sz="0" w:space="0" w:color="auto"/>
        <w:right w:val="none" w:sz="0" w:space="0" w:color="auto"/>
      </w:divBdr>
    </w:div>
    <w:div w:id="1937058635">
      <w:bodyDiv w:val="1"/>
      <w:marLeft w:val="0"/>
      <w:marRight w:val="0"/>
      <w:marTop w:val="0"/>
      <w:marBottom w:val="0"/>
      <w:divBdr>
        <w:top w:val="none" w:sz="0" w:space="0" w:color="auto"/>
        <w:left w:val="none" w:sz="0" w:space="0" w:color="auto"/>
        <w:bottom w:val="none" w:sz="0" w:space="0" w:color="auto"/>
        <w:right w:val="none" w:sz="0" w:space="0" w:color="auto"/>
      </w:divBdr>
      <w:divsChild>
        <w:div w:id="176819768">
          <w:marLeft w:val="0"/>
          <w:marRight w:val="0"/>
          <w:marTop w:val="0"/>
          <w:marBottom w:val="0"/>
          <w:divBdr>
            <w:top w:val="none" w:sz="0" w:space="0" w:color="auto"/>
            <w:left w:val="none" w:sz="0" w:space="0" w:color="auto"/>
            <w:bottom w:val="none" w:sz="0" w:space="0" w:color="auto"/>
            <w:right w:val="none" w:sz="0" w:space="0" w:color="auto"/>
          </w:divBdr>
          <w:divsChild>
            <w:div w:id="10909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2259">
      <w:bodyDiv w:val="1"/>
      <w:marLeft w:val="0"/>
      <w:marRight w:val="0"/>
      <w:marTop w:val="0"/>
      <w:marBottom w:val="0"/>
      <w:divBdr>
        <w:top w:val="none" w:sz="0" w:space="0" w:color="auto"/>
        <w:left w:val="none" w:sz="0" w:space="0" w:color="auto"/>
        <w:bottom w:val="none" w:sz="0" w:space="0" w:color="auto"/>
        <w:right w:val="none" w:sz="0" w:space="0" w:color="auto"/>
      </w:divBdr>
      <w:divsChild>
        <w:div w:id="1213156009">
          <w:marLeft w:val="240"/>
          <w:marRight w:val="0"/>
          <w:marTop w:val="0"/>
          <w:marBottom w:val="240"/>
          <w:divBdr>
            <w:top w:val="single" w:sz="6" w:space="0" w:color="000000"/>
            <w:left w:val="single" w:sz="6" w:space="0" w:color="000000"/>
            <w:bottom w:val="single" w:sz="6" w:space="0" w:color="000000"/>
            <w:right w:val="single" w:sz="6" w:space="0" w:color="000000"/>
          </w:divBdr>
          <w:divsChild>
            <w:div w:id="321736001">
              <w:marLeft w:val="75"/>
              <w:marRight w:val="75"/>
              <w:marTop w:val="75"/>
              <w:marBottom w:val="75"/>
              <w:divBdr>
                <w:top w:val="none" w:sz="0" w:space="0" w:color="auto"/>
                <w:left w:val="none" w:sz="0" w:space="0" w:color="auto"/>
                <w:bottom w:val="none" w:sz="0" w:space="0" w:color="auto"/>
                <w:right w:val="none" w:sz="0" w:space="0" w:color="auto"/>
              </w:divBdr>
            </w:div>
            <w:div w:id="1924794704">
              <w:marLeft w:val="0"/>
              <w:marRight w:val="0"/>
              <w:marTop w:val="0"/>
              <w:marBottom w:val="0"/>
              <w:divBdr>
                <w:top w:val="none" w:sz="0" w:space="0" w:color="auto"/>
                <w:left w:val="none" w:sz="0" w:space="0" w:color="auto"/>
                <w:bottom w:val="none" w:sz="0" w:space="0" w:color="auto"/>
                <w:right w:val="none" w:sz="0" w:space="0" w:color="auto"/>
              </w:divBdr>
              <w:divsChild>
                <w:div w:id="2033917337">
                  <w:marLeft w:val="0"/>
                  <w:marRight w:val="0"/>
                  <w:marTop w:val="0"/>
                  <w:marBottom w:val="0"/>
                  <w:divBdr>
                    <w:top w:val="none" w:sz="0" w:space="0" w:color="auto"/>
                    <w:left w:val="none" w:sz="0" w:space="0" w:color="auto"/>
                    <w:bottom w:val="none" w:sz="0" w:space="0" w:color="auto"/>
                    <w:right w:val="none" w:sz="0" w:space="0" w:color="auto"/>
                  </w:divBdr>
                  <w:divsChild>
                    <w:div w:id="1180701901">
                      <w:marLeft w:val="0"/>
                      <w:marRight w:val="0"/>
                      <w:marTop w:val="0"/>
                      <w:marBottom w:val="0"/>
                      <w:divBdr>
                        <w:top w:val="none" w:sz="0" w:space="0" w:color="auto"/>
                        <w:left w:val="none" w:sz="0" w:space="0" w:color="auto"/>
                        <w:bottom w:val="none" w:sz="0" w:space="0" w:color="auto"/>
                        <w:right w:val="none" w:sz="0" w:space="0" w:color="auto"/>
                      </w:divBdr>
                      <w:divsChild>
                        <w:div w:id="1735852515">
                          <w:marLeft w:val="0"/>
                          <w:marRight w:val="0"/>
                          <w:marTop w:val="0"/>
                          <w:marBottom w:val="0"/>
                          <w:divBdr>
                            <w:top w:val="none" w:sz="0" w:space="0" w:color="auto"/>
                            <w:left w:val="none" w:sz="0" w:space="0" w:color="auto"/>
                            <w:bottom w:val="none" w:sz="0" w:space="0" w:color="auto"/>
                            <w:right w:val="none" w:sz="0" w:space="0" w:color="auto"/>
                          </w:divBdr>
                        </w:div>
                        <w:div w:id="1989937500">
                          <w:marLeft w:val="0"/>
                          <w:marRight w:val="0"/>
                          <w:marTop w:val="0"/>
                          <w:marBottom w:val="0"/>
                          <w:divBdr>
                            <w:top w:val="none" w:sz="0" w:space="0" w:color="auto"/>
                            <w:left w:val="none" w:sz="0" w:space="0" w:color="auto"/>
                            <w:bottom w:val="none" w:sz="0" w:space="0" w:color="auto"/>
                            <w:right w:val="none" w:sz="0" w:space="0" w:color="auto"/>
                          </w:divBdr>
                        </w:div>
                        <w:div w:id="486363800">
                          <w:marLeft w:val="0"/>
                          <w:marRight w:val="0"/>
                          <w:marTop w:val="0"/>
                          <w:marBottom w:val="0"/>
                          <w:divBdr>
                            <w:top w:val="none" w:sz="0" w:space="0" w:color="auto"/>
                            <w:left w:val="none" w:sz="0" w:space="0" w:color="auto"/>
                            <w:bottom w:val="none" w:sz="0" w:space="0" w:color="auto"/>
                            <w:right w:val="none" w:sz="0" w:space="0" w:color="auto"/>
                          </w:divBdr>
                        </w:div>
                        <w:div w:id="826824286">
                          <w:marLeft w:val="0"/>
                          <w:marRight w:val="0"/>
                          <w:marTop w:val="0"/>
                          <w:marBottom w:val="0"/>
                          <w:divBdr>
                            <w:top w:val="none" w:sz="0" w:space="0" w:color="auto"/>
                            <w:left w:val="none" w:sz="0" w:space="0" w:color="auto"/>
                            <w:bottom w:val="none" w:sz="0" w:space="0" w:color="auto"/>
                            <w:right w:val="none" w:sz="0" w:space="0" w:color="auto"/>
                          </w:divBdr>
                        </w:div>
                        <w:div w:id="1887446350">
                          <w:marLeft w:val="0"/>
                          <w:marRight w:val="0"/>
                          <w:marTop w:val="0"/>
                          <w:marBottom w:val="0"/>
                          <w:divBdr>
                            <w:top w:val="none" w:sz="0" w:space="0" w:color="auto"/>
                            <w:left w:val="none" w:sz="0" w:space="0" w:color="auto"/>
                            <w:bottom w:val="none" w:sz="0" w:space="0" w:color="auto"/>
                            <w:right w:val="none" w:sz="0" w:space="0" w:color="auto"/>
                          </w:divBdr>
                        </w:div>
                        <w:div w:id="1101804374">
                          <w:marLeft w:val="0"/>
                          <w:marRight w:val="0"/>
                          <w:marTop w:val="0"/>
                          <w:marBottom w:val="0"/>
                          <w:divBdr>
                            <w:top w:val="none" w:sz="0" w:space="0" w:color="auto"/>
                            <w:left w:val="none" w:sz="0" w:space="0" w:color="auto"/>
                            <w:bottom w:val="none" w:sz="0" w:space="0" w:color="auto"/>
                            <w:right w:val="none" w:sz="0" w:space="0" w:color="auto"/>
                          </w:divBdr>
                        </w:div>
                        <w:div w:id="666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90837">
          <w:marLeft w:val="336"/>
          <w:marRight w:val="0"/>
          <w:marTop w:val="120"/>
          <w:marBottom w:val="312"/>
          <w:divBdr>
            <w:top w:val="none" w:sz="0" w:space="0" w:color="auto"/>
            <w:left w:val="none" w:sz="0" w:space="0" w:color="auto"/>
            <w:bottom w:val="none" w:sz="0" w:space="0" w:color="auto"/>
            <w:right w:val="none" w:sz="0" w:space="0" w:color="auto"/>
          </w:divBdr>
          <w:divsChild>
            <w:div w:id="20588195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08417564">
          <w:marLeft w:val="336"/>
          <w:marRight w:val="0"/>
          <w:marTop w:val="120"/>
          <w:marBottom w:val="312"/>
          <w:divBdr>
            <w:top w:val="none" w:sz="0" w:space="0" w:color="auto"/>
            <w:left w:val="none" w:sz="0" w:space="0" w:color="auto"/>
            <w:bottom w:val="none" w:sz="0" w:space="0" w:color="auto"/>
            <w:right w:val="none" w:sz="0" w:space="0" w:color="auto"/>
          </w:divBdr>
          <w:divsChild>
            <w:div w:id="7759484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82470215">
          <w:marLeft w:val="30"/>
          <w:marRight w:val="30"/>
          <w:marTop w:val="30"/>
          <w:marBottom w:val="30"/>
          <w:divBdr>
            <w:top w:val="none" w:sz="0" w:space="0" w:color="auto"/>
            <w:left w:val="none" w:sz="0" w:space="0" w:color="auto"/>
            <w:bottom w:val="none" w:sz="0" w:space="0" w:color="auto"/>
            <w:right w:val="none" w:sz="0" w:space="0" w:color="auto"/>
          </w:divBdr>
        </w:div>
        <w:div w:id="1660235543">
          <w:marLeft w:val="30"/>
          <w:marRight w:val="30"/>
          <w:marTop w:val="30"/>
          <w:marBottom w:val="30"/>
          <w:divBdr>
            <w:top w:val="none" w:sz="0" w:space="0" w:color="auto"/>
            <w:left w:val="none" w:sz="0" w:space="0" w:color="auto"/>
            <w:bottom w:val="none" w:sz="0" w:space="0" w:color="auto"/>
            <w:right w:val="none" w:sz="0" w:space="0" w:color="auto"/>
          </w:divBdr>
        </w:div>
        <w:div w:id="480387123">
          <w:marLeft w:val="30"/>
          <w:marRight w:val="30"/>
          <w:marTop w:val="30"/>
          <w:marBottom w:val="30"/>
          <w:divBdr>
            <w:top w:val="none" w:sz="0" w:space="0" w:color="auto"/>
            <w:left w:val="none" w:sz="0" w:space="0" w:color="auto"/>
            <w:bottom w:val="none" w:sz="0" w:space="0" w:color="auto"/>
            <w:right w:val="none" w:sz="0" w:space="0" w:color="auto"/>
          </w:divBdr>
        </w:div>
        <w:div w:id="1749032251">
          <w:marLeft w:val="30"/>
          <w:marRight w:val="30"/>
          <w:marTop w:val="30"/>
          <w:marBottom w:val="30"/>
          <w:divBdr>
            <w:top w:val="none" w:sz="0" w:space="0" w:color="auto"/>
            <w:left w:val="none" w:sz="0" w:space="0" w:color="auto"/>
            <w:bottom w:val="none" w:sz="0" w:space="0" w:color="auto"/>
            <w:right w:val="none" w:sz="0" w:space="0" w:color="auto"/>
          </w:divBdr>
        </w:div>
        <w:div w:id="271321524">
          <w:marLeft w:val="30"/>
          <w:marRight w:val="30"/>
          <w:marTop w:val="30"/>
          <w:marBottom w:val="30"/>
          <w:divBdr>
            <w:top w:val="none" w:sz="0" w:space="0" w:color="auto"/>
            <w:left w:val="none" w:sz="0" w:space="0" w:color="auto"/>
            <w:bottom w:val="none" w:sz="0" w:space="0" w:color="auto"/>
            <w:right w:val="none" w:sz="0" w:space="0" w:color="auto"/>
          </w:divBdr>
          <w:divsChild>
            <w:div w:id="860049634">
              <w:marLeft w:val="0"/>
              <w:marRight w:val="0"/>
              <w:marTop w:val="0"/>
              <w:marBottom w:val="0"/>
              <w:divBdr>
                <w:top w:val="none" w:sz="0" w:space="0" w:color="auto"/>
                <w:left w:val="none" w:sz="0" w:space="0" w:color="auto"/>
                <w:bottom w:val="none" w:sz="0" w:space="0" w:color="auto"/>
                <w:right w:val="none" w:sz="0" w:space="0" w:color="auto"/>
              </w:divBdr>
              <w:divsChild>
                <w:div w:id="2040810749">
                  <w:marLeft w:val="0"/>
                  <w:marRight w:val="0"/>
                  <w:marTop w:val="0"/>
                  <w:marBottom w:val="0"/>
                  <w:divBdr>
                    <w:top w:val="none" w:sz="0" w:space="0" w:color="auto"/>
                    <w:left w:val="none" w:sz="0" w:space="0" w:color="auto"/>
                    <w:bottom w:val="none" w:sz="0" w:space="0" w:color="auto"/>
                    <w:right w:val="none" w:sz="0" w:space="0" w:color="auto"/>
                  </w:divBdr>
                  <w:divsChild>
                    <w:div w:id="1047727031">
                      <w:marLeft w:val="0"/>
                      <w:marRight w:val="0"/>
                      <w:marTop w:val="0"/>
                      <w:marBottom w:val="0"/>
                      <w:divBdr>
                        <w:top w:val="none" w:sz="0" w:space="0" w:color="auto"/>
                        <w:left w:val="none" w:sz="0" w:space="0" w:color="auto"/>
                        <w:bottom w:val="none" w:sz="0" w:space="0" w:color="auto"/>
                        <w:right w:val="none" w:sz="0" w:space="0" w:color="auto"/>
                      </w:divBdr>
                      <w:divsChild>
                        <w:div w:id="57287714">
                          <w:marLeft w:val="0"/>
                          <w:marRight w:val="0"/>
                          <w:marTop w:val="0"/>
                          <w:marBottom w:val="0"/>
                          <w:divBdr>
                            <w:top w:val="none" w:sz="0" w:space="0" w:color="auto"/>
                            <w:left w:val="none" w:sz="0" w:space="0" w:color="auto"/>
                            <w:bottom w:val="none" w:sz="0" w:space="0" w:color="auto"/>
                            <w:right w:val="none" w:sz="0" w:space="0" w:color="auto"/>
                          </w:divBdr>
                        </w:div>
                      </w:divsChild>
                    </w:div>
                    <w:div w:id="445545484">
                      <w:marLeft w:val="0"/>
                      <w:marRight w:val="0"/>
                      <w:marTop w:val="0"/>
                      <w:marBottom w:val="0"/>
                      <w:divBdr>
                        <w:top w:val="none" w:sz="0" w:space="2" w:color="auto"/>
                        <w:left w:val="single" w:sz="6" w:space="5" w:color="C8C8C8"/>
                        <w:bottom w:val="single" w:sz="6" w:space="0" w:color="C8C8C8"/>
                        <w:right w:val="none" w:sz="0" w:space="0" w:color="auto"/>
                      </w:divBdr>
                      <w:divsChild>
                        <w:div w:id="192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959687">
      <w:bodyDiv w:val="1"/>
      <w:marLeft w:val="0"/>
      <w:marRight w:val="0"/>
      <w:marTop w:val="0"/>
      <w:marBottom w:val="0"/>
      <w:divBdr>
        <w:top w:val="none" w:sz="0" w:space="0" w:color="auto"/>
        <w:left w:val="none" w:sz="0" w:space="0" w:color="auto"/>
        <w:bottom w:val="none" w:sz="0" w:space="0" w:color="auto"/>
        <w:right w:val="none" w:sz="0" w:space="0" w:color="auto"/>
      </w:divBdr>
      <w:divsChild>
        <w:div w:id="839394951">
          <w:marLeft w:val="336"/>
          <w:marRight w:val="0"/>
          <w:marTop w:val="120"/>
          <w:marBottom w:val="312"/>
          <w:divBdr>
            <w:top w:val="none" w:sz="0" w:space="0" w:color="auto"/>
            <w:left w:val="none" w:sz="0" w:space="0" w:color="auto"/>
            <w:bottom w:val="none" w:sz="0" w:space="0" w:color="auto"/>
            <w:right w:val="none" w:sz="0" w:space="0" w:color="auto"/>
          </w:divBdr>
          <w:divsChild>
            <w:div w:id="20011069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62363988">
          <w:marLeft w:val="336"/>
          <w:marRight w:val="0"/>
          <w:marTop w:val="120"/>
          <w:marBottom w:val="312"/>
          <w:divBdr>
            <w:top w:val="none" w:sz="0" w:space="0" w:color="auto"/>
            <w:left w:val="none" w:sz="0" w:space="0" w:color="auto"/>
            <w:bottom w:val="none" w:sz="0" w:space="0" w:color="auto"/>
            <w:right w:val="none" w:sz="0" w:space="0" w:color="auto"/>
          </w:divBdr>
          <w:divsChild>
            <w:div w:id="5180040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61431571">
          <w:marLeft w:val="0"/>
          <w:marRight w:val="0"/>
          <w:marTop w:val="0"/>
          <w:marBottom w:val="120"/>
          <w:divBdr>
            <w:top w:val="none" w:sz="0" w:space="0" w:color="auto"/>
            <w:left w:val="none" w:sz="0" w:space="0" w:color="auto"/>
            <w:bottom w:val="none" w:sz="0" w:space="0" w:color="auto"/>
            <w:right w:val="none" w:sz="0" w:space="0" w:color="auto"/>
          </w:divBdr>
        </w:div>
        <w:div w:id="46416398">
          <w:marLeft w:val="336"/>
          <w:marRight w:val="0"/>
          <w:marTop w:val="120"/>
          <w:marBottom w:val="312"/>
          <w:divBdr>
            <w:top w:val="none" w:sz="0" w:space="0" w:color="auto"/>
            <w:left w:val="none" w:sz="0" w:space="0" w:color="auto"/>
            <w:bottom w:val="none" w:sz="0" w:space="0" w:color="auto"/>
            <w:right w:val="none" w:sz="0" w:space="0" w:color="auto"/>
          </w:divBdr>
          <w:divsChild>
            <w:div w:id="19273041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91897009">
          <w:marLeft w:val="336"/>
          <w:marRight w:val="0"/>
          <w:marTop w:val="120"/>
          <w:marBottom w:val="312"/>
          <w:divBdr>
            <w:top w:val="none" w:sz="0" w:space="0" w:color="auto"/>
            <w:left w:val="none" w:sz="0" w:space="0" w:color="auto"/>
            <w:bottom w:val="none" w:sz="0" w:space="0" w:color="auto"/>
            <w:right w:val="none" w:sz="0" w:space="0" w:color="auto"/>
          </w:divBdr>
          <w:divsChild>
            <w:div w:id="9794591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25426482">
          <w:marLeft w:val="336"/>
          <w:marRight w:val="0"/>
          <w:marTop w:val="120"/>
          <w:marBottom w:val="312"/>
          <w:divBdr>
            <w:top w:val="none" w:sz="0" w:space="0" w:color="auto"/>
            <w:left w:val="none" w:sz="0" w:space="0" w:color="auto"/>
            <w:bottom w:val="none" w:sz="0" w:space="0" w:color="auto"/>
            <w:right w:val="none" w:sz="0" w:space="0" w:color="auto"/>
          </w:divBdr>
          <w:divsChild>
            <w:div w:id="17837186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84208276">
          <w:marLeft w:val="0"/>
          <w:marRight w:val="0"/>
          <w:marTop w:val="0"/>
          <w:marBottom w:val="120"/>
          <w:divBdr>
            <w:top w:val="none" w:sz="0" w:space="0" w:color="auto"/>
            <w:left w:val="none" w:sz="0" w:space="0" w:color="auto"/>
            <w:bottom w:val="none" w:sz="0" w:space="0" w:color="auto"/>
            <w:right w:val="none" w:sz="0" w:space="0" w:color="auto"/>
          </w:divBdr>
        </w:div>
      </w:divsChild>
    </w:div>
    <w:div w:id="2123063305">
      <w:bodyDiv w:val="1"/>
      <w:marLeft w:val="0"/>
      <w:marRight w:val="0"/>
      <w:marTop w:val="0"/>
      <w:marBottom w:val="0"/>
      <w:divBdr>
        <w:top w:val="none" w:sz="0" w:space="0" w:color="auto"/>
        <w:left w:val="none" w:sz="0" w:space="0" w:color="auto"/>
        <w:bottom w:val="none" w:sz="0" w:space="0" w:color="auto"/>
        <w:right w:val="none" w:sz="0" w:space="0" w:color="auto"/>
      </w:divBdr>
      <w:divsChild>
        <w:div w:id="592008882">
          <w:marLeft w:val="0"/>
          <w:marRight w:val="0"/>
          <w:marTop w:val="0"/>
          <w:marBottom w:val="0"/>
          <w:divBdr>
            <w:top w:val="none" w:sz="0" w:space="0" w:color="auto"/>
            <w:left w:val="none" w:sz="0" w:space="0" w:color="auto"/>
            <w:bottom w:val="none" w:sz="0" w:space="0" w:color="auto"/>
            <w:right w:val="none" w:sz="0" w:space="0" w:color="auto"/>
          </w:divBdr>
          <w:divsChild>
            <w:div w:id="555972524">
              <w:marLeft w:val="0"/>
              <w:marRight w:val="0"/>
              <w:marTop w:val="0"/>
              <w:marBottom w:val="0"/>
              <w:divBdr>
                <w:top w:val="none" w:sz="0" w:space="0" w:color="auto"/>
                <w:left w:val="none" w:sz="0" w:space="0" w:color="auto"/>
                <w:bottom w:val="none" w:sz="0" w:space="0" w:color="auto"/>
                <w:right w:val="none" w:sz="0" w:space="0" w:color="auto"/>
              </w:divBdr>
              <w:divsChild>
                <w:div w:id="8130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en.wikipedia.org/wiki/%C3%88" TargetMode="External"/><Relationship Id="rId170" Type="http://schemas.openxmlformats.org/officeDocument/2006/relationships/hyperlink" Target="http://en.wikipedia.org/wiki/Psi_(Cyrillic)" TargetMode="External"/><Relationship Id="rId987" Type="http://schemas.openxmlformats.org/officeDocument/2006/relationships/hyperlink" Target="http://en.wikipedia.org/wiki/Lord_Mengchang" TargetMode="External"/><Relationship Id="rId847" Type="http://schemas.openxmlformats.org/officeDocument/2006/relationships/hyperlink" Target="http://en.wikipedia.org/wiki/Nasal_stop" TargetMode="External"/><Relationship Id="rId1477" Type="http://schemas.openxmlformats.org/officeDocument/2006/relationships/hyperlink" Target="https://en.wikipedia.org/wiki/%C4%B6" TargetMode="External"/><Relationship Id="rId1684" Type="http://schemas.openxmlformats.org/officeDocument/2006/relationships/hyperlink" Target="https://en.wikipedia.org/wiki/%C2%BB" TargetMode="External"/><Relationship Id="rId1891" Type="http://schemas.openxmlformats.org/officeDocument/2006/relationships/hyperlink" Target="https://en.wikipedia.org/wiki/%C4%90" TargetMode="External"/><Relationship Id="rId707" Type="http://schemas.openxmlformats.org/officeDocument/2006/relationships/hyperlink" Target="http://en.wikipedia.org/wiki/Device_Control_3" TargetMode="External"/><Relationship Id="rId914" Type="http://schemas.openxmlformats.org/officeDocument/2006/relationships/hyperlink" Target="http://en.wikipedia.org/wiki/Help:IPA" TargetMode="External"/><Relationship Id="rId1337" Type="http://schemas.openxmlformats.org/officeDocument/2006/relationships/image" Target="media/image96.png"/><Relationship Id="rId1544" Type="http://schemas.openxmlformats.org/officeDocument/2006/relationships/hyperlink" Target="https://en.wikipedia.org/wiki/%C2%AE" TargetMode="External"/><Relationship Id="rId1751" Type="http://schemas.openxmlformats.org/officeDocument/2006/relationships/hyperlink" Target="https://en.wikipedia.org/wiki/%E0%B8%A0" TargetMode="External"/><Relationship Id="rId43" Type="http://schemas.openxmlformats.org/officeDocument/2006/relationships/hyperlink" Target="http://en.wikipedia.org/wiki/Quantity_of_electricity" TargetMode="External"/><Relationship Id="rId1404" Type="http://schemas.openxmlformats.org/officeDocument/2006/relationships/hyperlink" Target="http://en.wikipedia.org/wiki/KISA_Phone" TargetMode="External"/><Relationship Id="rId1611" Type="http://schemas.openxmlformats.org/officeDocument/2006/relationships/hyperlink" Target="https://en.wikipedia.org/wiki/%C4%AA" TargetMode="External"/><Relationship Id="rId497" Type="http://schemas.openxmlformats.org/officeDocument/2006/relationships/hyperlink" Target="http://en.wikipedia.org/wiki/K" TargetMode="External"/><Relationship Id="rId2178" Type="http://schemas.openxmlformats.org/officeDocument/2006/relationships/hyperlink" Target="https://en.wikipedia.org/wiki/%C5%A8" TargetMode="External"/><Relationship Id="rId357" Type="http://schemas.openxmlformats.org/officeDocument/2006/relationships/hyperlink" Target="http://en.wikipedia.org/wiki/Be_(Cyrillic)" TargetMode="External"/><Relationship Id="rId1194" Type="http://schemas.openxmlformats.org/officeDocument/2006/relationships/image" Target="media/image45.png"/><Relationship Id="rId2038" Type="http://schemas.openxmlformats.org/officeDocument/2006/relationships/hyperlink" Target="https://en.wikipedia.org/wiki/%D7%96" TargetMode="External"/><Relationship Id="rId217" Type="http://schemas.openxmlformats.org/officeDocument/2006/relationships/hyperlink" Target="http://www.cyrillic-keyboard.com/russian-keyboard.html" TargetMode="External"/><Relationship Id="rId564" Type="http://schemas.openxmlformats.org/officeDocument/2006/relationships/hyperlink" Target="http://en.wikipedia.org/wiki/Ghe_with_upturn" TargetMode="External"/><Relationship Id="rId771" Type="http://schemas.openxmlformats.org/officeDocument/2006/relationships/hyperlink" Target="http://en.wikipedia.org/wiki/S" TargetMode="External"/><Relationship Id="rId424" Type="http://schemas.openxmlformats.org/officeDocument/2006/relationships/hyperlink" Target="http://en.wikipedia.org/wiki/Start_of_text" TargetMode="External"/><Relationship Id="rId631" Type="http://schemas.openxmlformats.org/officeDocument/2006/relationships/hyperlink" Target="http://en.wikipedia.org/wiki/Asterisk" TargetMode="External"/><Relationship Id="rId1054" Type="http://schemas.openxmlformats.org/officeDocument/2006/relationships/hyperlink" Target="http://en.wikipedia.org/wiki/Taipei" TargetMode="External"/><Relationship Id="rId1261" Type="http://schemas.openxmlformats.org/officeDocument/2006/relationships/hyperlink" Target="http://en.wikipedia.org/wiki/ISO_basic_Latin_alphabet" TargetMode="External"/><Relationship Id="rId2105" Type="http://schemas.openxmlformats.org/officeDocument/2006/relationships/hyperlink" Target="https://en.wikipedia.org/wiki/%E0%B9%8C" TargetMode="External"/><Relationship Id="rId1121" Type="http://schemas.openxmlformats.org/officeDocument/2006/relationships/hyperlink" Target="http://en.wikipedia.org/wiki/F" TargetMode="External"/><Relationship Id="rId1938" Type="http://schemas.openxmlformats.org/officeDocument/2006/relationships/hyperlink" Target="https://en.wikipedia.org/wiki/%D8%B7" TargetMode="External"/><Relationship Id="rId281" Type="http://schemas.openxmlformats.org/officeDocument/2006/relationships/hyperlink" Target="http://en.wikipedia.org/wiki/E" TargetMode="External"/><Relationship Id="rId141" Type="http://schemas.openxmlformats.org/officeDocument/2006/relationships/hyperlink" Target="http://en.wikipedia.org/wiki/Che_(Cyrillic)" TargetMode="External"/><Relationship Id="rId7" Type="http://schemas.openxmlformats.org/officeDocument/2006/relationships/footnotes" Target="footnotes.xml"/><Relationship Id="rId958" Type="http://schemas.openxmlformats.org/officeDocument/2006/relationships/hyperlink" Target="http://en.wikipedia.org/wiki/Mid-central_vowel" TargetMode="External"/><Relationship Id="rId1588" Type="http://schemas.openxmlformats.org/officeDocument/2006/relationships/hyperlink" Target="https://en.wikipedia.org/wiki/%C2%B2" TargetMode="External"/><Relationship Id="rId1795" Type="http://schemas.openxmlformats.org/officeDocument/2006/relationships/hyperlink" Target="https://en.wikipedia.org/wiki/%C3%85" TargetMode="External"/><Relationship Id="rId87" Type="http://schemas.openxmlformats.org/officeDocument/2006/relationships/hyperlink" Target="http://en.wikipedia.org/wiki/Zetta-" TargetMode="External"/><Relationship Id="rId818" Type="http://schemas.openxmlformats.org/officeDocument/2006/relationships/hyperlink" Target="http://en.wikipedia.org/wiki/Tibetan_alphabet" TargetMode="External"/><Relationship Id="rId1448" Type="http://schemas.openxmlformats.org/officeDocument/2006/relationships/hyperlink" Target="https://en.wikipedia.org/wiki/%C5%81" TargetMode="External"/><Relationship Id="rId1655" Type="http://schemas.openxmlformats.org/officeDocument/2006/relationships/hyperlink" Target="https://en.wikipedia.org/wiki/%C3%98" TargetMode="External"/><Relationship Id="rId1308" Type="http://schemas.openxmlformats.org/officeDocument/2006/relationships/hyperlink" Target="http://en.wikipedia.org/wiki/File:Braille_Comma.svg" TargetMode="External"/><Relationship Id="rId1862" Type="http://schemas.openxmlformats.org/officeDocument/2006/relationships/hyperlink" Target="https://en.wikipedia.org/wiki/%C4%96" TargetMode="External"/><Relationship Id="rId1515" Type="http://schemas.openxmlformats.org/officeDocument/2006/relationships/hyperlink" Target="https://en.wikipedia.org/wiki/%C2%AA" TargetMode="External"/><Relationship Id="rId1722" Type="http://schemas.openxmlformats.org/officeDocument/2006/relationships/hyperlink" Target="https://en.wikipedia.org/wiki/O_(Cyrillic)" TargetMode="External"/><Relationship Id="rId14" Type="http://schemas.openxmlformats.org/officeDocument/2006/relationships/image" Target="media/image2.png"/><Relationship Id="rId468" Type="http://schemas.openxmlformats.org/officeDocument/2006/relationships/hyperlink" Target="http://en.wikipedia.org/wiki/Full_stop" TargetMode="External"/><Relationship Id="rId675" Type="http://schemas.openxmlformats.org/officeDocument/2006/relationships/hyperlink" Target="http://en.wikipedia.org/wiki/V" TargetMode="External"/><Relationship Id="rId882" Type="http://schemas.openxmlformats.org/officeDocument/2006/relationships/hyperlink" Target="http://en.wikipedia.org/wiki/Aspirated_consonant" TargetMode="External"/><Relationship Id="rId1098" Type="http://schemas.openxmlformats.org/officeDocument/2006/relationships/image" Target="media/image17.png"/><Relationship Id="rId2149" Type="http://schemas.openxmlformats.org/officeDocument/2006/relationships/hyperlink" Target="https://en.wikipedia.org/wiki/%C5%83" TargetMode="External"/><Relationship Id="rId328" Type="http://schemas.openxmlformats.org/officeDocument/2006/relationships/hyperlink" Target="http://en.wikipedia.org/wiki/T" TargetMode="External"/><Relationship Id="rId535" Type="http://schemas.openxmlformats.org/officeDocument/2006/relationships/hyperlink" Target="http://en.wikipedia.org/wiki/Ya_(Cyrillic)" TargetMode="External"/><Relationship Id="rId742" Type="http://schemas.openxmlformats.org/officeDocument/2006/relationships/hyperlink" Target="http://en.wikipedia.org/wiki/6_(number)" TargetMode="External"/><Relationship Id="rId1165" Type="http://schemas.openxmlformats.org/officeDocument/2006/relationships/hyperlink" Target="http://en.wikipedia.org/wiki/File:Braille_X_colored.svg" TargetMode="External"/><Relationship Id="rId1372" Type="http://schemas.openxmlformats.org/officeDocument/2006/relationships/hyperlink" Target="http://en.wikipedia.org/wiki/Cognate" TargetMode="External"/><Relationship Id="rId2009" Type="http://schemas.openxmlformats.org/officeDocument/2006/relationships/hyperlink" Target="https://en.wikipedia.org/wiki/%D7%92" TargetMode="External"/><Relationship Id="rId2216" Type="http://schemas.openxmlformats.org/officeDocument/2006/relationships/hyperlink" Target="https://en.wikipedia.org/wiki/Short_U_(Cyrillic)" TargetMode="External"/><Relationship Id="rId602" Type="http://schemas.openxmlformats.org/officeDocument/2006/relationships/hyperlink" Target="http://en.wikipedia.org/wiki/Carriage_return" TargetMode="External"/><Relationship Id="rId1025" Type="http://schemas.openxmlformats.org/officeDocument/2006/relationships/hyperlink" Target="http://en.wikipedia.org/wiki/Grave_accent" TargetMode="External"/><Relationship Id="rId1232" Type="http://schemas.openxmlformats.org/officeDocument/2006/relationships/image" Target="media/image64.png"/><Relationship Id="rId185" Type="http://schemas.openxmlformats.org/officeDocument/2006/relationships/hyperlink" Target="http://www.cyrillic-keyboard.com/russian-keyboard.html" TargetMode="External"/><Relationship Id="rId1909" Type="http://schemas.openxmlformats.org/officeDocument/2006/relationships/hyperlink" Target="https://en.wikipedia.org/wiki/%C5%87" TargetMode="External"/><Relationship Id="rId392" Type="http://schemas.openxmlformats.org/officeDocument/2006/relationships/hyperlink" Target="http://en.wikipedia.org/wiki/Ye_(Cyrillic)" TargetMode="External"/><Relationship Id="rId2073" Type="http://schemas.openxmlformats.org/officeDocument/2006/relationships/hyperlink" Target="https://en.wikipedia.org/wiki/%C3%8A" TargetMode="External"/><Relationship Id="rId252" Type="http://schemas.openxmlformats.org/officeDocument/2006/relationships/hyperlink" Target="http://en.wikipedia.org/wiki/Bracket" TargetMode="External"/><Relationship Id="rId2140" Type="http://schemas.openxmlformats.org/officeDocument/2006/relationships/hyperlink" Target="https://en.wikipedia.org/wiki/%C4%90" TargetMode="External"/><Relationship Id="rId112" Type="http://schemas.openxmlformats.org/officeDocument/2006/relationships/hyperlink" Target="http://en.wikipedia.org/wiki/Ukrainian_Ye" TargetMode="External"/><Relationship Id="rId1699" Type="http://schemas.openxmlformats.org/officeDocument/2006/relationships/hyperlink" Target="https://en.wikipedia.org/wiki/%C5%A6" TargetMode="External"/><Relationship Id="rId2000" Type="http://schemas.openxmlformats.org/officeDocument/2006/relationships/hyperlink" Target="https://en.wikipedia.org/wiki/Es_(Cyrillic)" TargetMode="External"/><Relationship Id="rId929" Type="http://schemas.openxmlformats.org/officeDocument/2006/relationships/hyperlink" Target="http://en.wikipedia.org/wiki/%E3%81%98" TargetMode="External"/><Relationship Id="rId1559" Type="http://schemas.openxmlformats.org/officeDocument/2006/relationships/hyperlink" Target="https://en.wikipedia.org/wiki/%C5%8A" TargetMode="External"/><Relationship Id="rId1766" Type="http://schemas.openxmlformats.org/officeDocument/2006/relationships/hyperlink" Target="https://en.wikipedia.org/wiki/%C3%82" TargetMode="External"/><Relationship Id="rId1973" Type="http://schemas.openxmlformats.org/officeDocument/2006/relationships/hyperlink" Target="https://en.wikipedia.org/wiki/En_(Cyrillic)" TargetMode="External"/><Relationship Id="rId58" Type="http://schemas.openxmlformats.org/officeDocument/2006/relationships/hyperlink" Target="http://en.wikipedia.org/wiki/Tesla_(unit)" TargetMode="External"/><Relationship Id="rId1419" Type="http://schemas.openxmlformats.org/officeDocument/2006/relationships/hyperlink" Target="https://en.wikipedia.org/wiki/%C2%A1" TargetMode="External"/><Relationship Id="rId1626" Type="http://schemas.openxmlformats.org/officeDocument/2006/relationships/hyperlink" Target="https://en.wikipedia.org/wiki/%E1%B9%80" TargetMode="External"/><Relationship Id="rId1833" Type="http://schemas.openxmlformats.org/officeDocument/2006/relationships/hyperlink" Target="https://en.wikipedia.org/wiki/Shcha" TargetMode="External"/><Relationship Id="rId1900" Type="http://schemas.openxmlformats.org/officeDocument/2006/relationships/hyperlink" Target="https://en.wikipedia.org/wiki/%C5%83" TargetMode="External"/><Relationship Id="rId579" Type="http://schemas.openxmlformats.org/officeDocument/2006/relationships/hyperlink" Target="http://en.wikipedia.org/wiki/Yu_(Cyrillic)" TargetMode="External"/><Relationship Id="rId786" Type="http://schemas.openxmlformats.org/officeDocument/2006/relationships/hyperlink" Target="http://en.wikipedia.org/wiki/Delete_character" TargetMode="External"/><Relationship Id="rId993" Type="http://schemas.openxmlformats.org/officeDocument/2006/relationships/hyperlink" Target="http://en.wikipedia.org/wiki/Taiwan_Strait" TargetMode="External"/><Relationship Id="rId439" Type="http://schemas.openxmlformats.org/officeDocument/2006/relationships/hyperlink" Target="http://en.wikipedia.org/wiki/Device_Control_1" TargetMode="External"/><Relationship Id="rId646" Type="http://schemas.openxmlformats.org/officeDocument/2006/relationships/hyperlink" Target="http://en.wikipedia.org/wiki/9_(number)" TargetMode="External"/><Relationship Id="rId1069" Type="http://schemas.openxmlformats.org/officeDocument/2006/relationships/hyperlink" Target="http://en.wikipedia.org/wiki/Help:IPA" TargetMode="External"/><Relationship Id="rId1276" Type="http://schemas.openxmlformats.org/officeDocument/2006/relationships/hyperlink" Target="http://en.wikipedia.org/wiki/Binary_numeral_system" TargetMode="External"/><Relationship Id="rId1483" Type="http://schemas.openxmlformats.org/officeDocument/2006/relationships/hyperlink" Target="https://en.wikipedia.org/wiki/Yi_(Cyrillic)" TargetMode="External"/><Relationship Id="rId506" Type="http://schemas.openxmlformats.org/officeDocument/2006/relationships/hyperlink" Target="http://en.wikipedia.org/wiki/T" TargetMode="External"/><Relationship Id="rId853" Type="http://schemas.openxmlformats.org/officeDocument/2006/relationships/hyperlink" Target="http://en.wikipedia.org/wiki/International_Phonetic_Alphabet" TargetMode="External"/><Relationship Id="rId1136" Type="http://schemas.openxmlformats.org/officeDocument/2006/relationships/image" Target="media/image26.png"/><Relationship Id="rId1690" Type="http://schemas.openxmlformats.org/officeDocument/2006/relationships/hyperlink" Target="https://en.wikipedia.org/wiki/%C2%BB" TargetMode="External"/><Relationship Id="rId713" Type="http://schemas.openxmlformats.org/officeDocument/2006/relationships/hyperlink" Target="http://en.wikipedia.org/wiki/End_of_medium" TargetMode="External"/><Relationship Id="rId920" Type="http://schemas.openxmlformats.org/officeDocument/2006/relationships/hyperlink" Target="http://en.wikipedia.org/wiki/Voiceless_alveolar_stop" TargetMode="External"/><Relationship Id="rId1343" Type="http://schemas.openxmlformats.org/officeDocument/2006/relationships/hyperlink" Target="http://en.wikipedia.org/wiki/Bracket" TargetMode="External"/><Relationship Id="rId1550" Type="http://schemas.openxmlformats.org/officeDocument/2006/relationships/hyperlink" Target="https://en.wikipedia.org/wiki/%E0%B8%8E" TargetMode="External"/><Relationship Id="rId1203" Type="http://schemas.openxmlformats.org/officeDocument/2006/relationships/hyperlink" Target="http://en.wikipedia.org/wiki/File:Braille_%C3%88_colored.svg" TargetMode="External"/><Relationship Id="rId1410" Type="http://schemas.openxmlformats.org/officeDocument/2006/relationships/hyperlink" Target="http://en.wikipedia.org/wiki/Braille_ASCII" TargetMode="External"/><Relationship Id="rId296" Type="http://schemas.openxmlformats.org/officeDocument/2006/relationships/hyperlink" Target="http://en.wikipedia.org/wiki/T" TargetMode="External"/><Relationship Id="rId2184" Type="http://schemas.openxmlformats.org/officeDocument/2006/relationships/hyperlink" Target="https://en.wikipedia.org/wiki/%CE%A8" TargetMode="External"/><Relationship Id="rId156" Type="http://schemas.openxmlformats.org/officeDocument/2006/relationships/hyperlink" Target="http://en.wikipedia.org/wiki/Bashkir_Qa" TargetMode="External"/><Relationship Id="rId363" Type="http://schemas.openxmlformats.org/officeDocument/2006/relationships/hyperlink" Target="http://en.wikipedia.org/wiki/Ha_(Cyrillic)" TargetMode="External"/><Relationship Id="rId570" Type="http://schemas.openxmlformats.org/officeDocument/2006/relationships/hyperlink" Target="http://en.wikipedia.org/wiki/Er_(Cyrillic)" TargetMode="External"/><Relationship Id="rId2044" Type="http://schemas.openxmlformats.org/officeDocument/2006/relationships/hyperlink" Target="https://en.wikipedia.org/wiki/%D9%87" TargetMode="External"/><Relationship Id="rId223" Type="http://schemas.openxmlformats.org/officeDocument/2006/relationships/hyperlink" Target="http://www.cyrillic-keyboard.com/russian-keyboard.html" TargetMode="External"/><Relationship Id="rId430" Type="http://schemas.openxmlformats.org/officeDocument/2006/relationships/hyperlink" Target="http://en.wikipedia.org/wiki/Backspace" TargetMode="External"/><Relationship Id="rId668" Type="http://schemas.openxmlformats.org/officeDocument/2006/relationships/hyperlink" Target="http://en.wikipedia.org/wiki/O" TargetMode="External"/><Relationship Id="rId875" Type="http://schemas.openxmlformats.org/officeDocument/2006/relationships/hyperlink" Target="http://en.wikipedia.org/wiki/Voiceless_alveolar_plosive" TargetMode="External"/><Relationship Id="rId1060" Type="http://schemas.openxmlformats.org/officeDocument/2006/relationships/hyperlink" Target="http://en.wikipedia.org/wiki/MPS2" TargetMode="External"/><Relationship Id="rId1298" Type="http://schemas.openxmlformats.org/officeDocument/2006/relationships/image" Target="media/image81.png"/><Relationship Id="rId2111" Type="http://schemas.openxmlformats.org/officeDocument/2006/relationships/hyperlink" Target="https://en.wikipedia.org/wiki/%CE%9D" TargetMode="External"/><Relationship Id="rId528" Type="http://schemas.openxmlformats.org/officeDocument/2006/relationships/hyperlink" Target="http://en.wikipedia.org/wiki/Short_I" TargetMode="External"/><Relationship Id="rId735" Type="http://schemas.openxmlformats.org/officeDocument/2006/relationships/hyperlink" Target="http://en.wikipedia.org/wiki/Slash_(punctuation)" TargetMode="External"/><Relationship Id="rId942" Type="http://schemas.openxmlformats.org/officeDocument/2006/relationships/hyperlink" Target="http://en.wikipedia.org/wiki/Voiceless_alveolar_sibilant" TargetMode="External"/><Relationship Id="rId1158" Type="http://schemas.openxmlformats.org/officeDocument/2006/relationships/hyperlink" Target="http://en.wikipedia.org/wiki/R" TargetMode="External"/><Relationship Id="rId1365" Type="http://schemas.openxmlformats.org/officeDocument/2006/relationships/hyperlink" Target="http://en.wikipedia.org/wiki/Unified_English_Braille_Code" TargetMode="External"/><Relationship Id="rId1572" Type="http://schemas.openxmlformats.org/officeDocument/2006/relationships/hyperlink" Target="https://en.wikipedia.org/wiki/%C2%B1" TargetMode="External"/><Relationship Id="rId2209" Type="http://schemas.openxmlformats.org/officeDocument/2006/relationships/hyperlink" Target="https://en.wikipedia.org/wiki/%CE%8E" TargetMode="External"/><Relationship Id="rId1018" Type="http://schemas.openxmlformats.org/officeDocument/2006/relationships/hyperlink" Target="http://en.wikipedia.org/wiki/Caron" TargetMode="External"/><Relationship Id="rId1225" Type="http://schemas.openxmlformats.org/officeDocument/2006/relationships/hyperlink" Target="http://en.wikipedia.org/wiki/File:Braille_%C3%8F_colored.svg" TargetMode="External"/><Relationship Id="rId1432" Type="http://schemas.openxmlformats.org/officeDocument/2006/relationships/hyperlink" Target="https://en.wikipedia.org/wiki/%C2%A2" TargetMode="External"/><Relationship Id="rId1877" Type="http://schemas.openxmlformats.org/officeDocument/2006/relationships/hyperlink" Target="https://en.wikipedia.org/wiki/%C4%B6" TargetMode="External"/><Relationship Id="rId71" Type="http://schemas.openxmlformats.org/officeDocument/2006/relationships/hyperlink" Target="http://en.wikipedia.org/wiki/Absorbed_dose" TargetMode="External"/><Relationship Id="rId802" Type="http://schemas.openxmlformats.org/officeDocument/2006/relationships/hyperlink" Target="https://en.wikipedia.org/wiki/Gurmukhi_script" TargetMode="External"/><Relationship Id="rId1737" Type="http://schemas.openxmlformats.org/officeDocument/2006/relationships/hyperlink" Target="https://en.wikipedia.org/wiki/%C5%8A" TargetMode="External"/><Relationship Id="rId1944" Type="http://schemas.openxmlformats.org/officeDocument/2006/relationships/hyperlink" Target="https://en.wikipedia.org/wiki/%C5%98" TargetMode="External"/><Relationship Id="rId29" Type="http://schemas.openxmlformats.org/officeDocument/2006/relationships/hyperlink" Target="http://en.wikipedia.org/wiki/Force" TargetMode="External"/><Relationship Id="rId178" Type="http://schemas.openxmlformats.org/officeDocument/2006/relationships/hyperlink" Target="http://en.wikipedia.org/wiki/Yat" TargetMode="External"/><Relationship Id="rId1804" Type="http://schemas.openxmlformats.org/officeDocument/2006/relationships/hyperlink" Target="https://en.wikipedia.org/wiki/%D8%A6" TargetMode="External"/><Relationship Id="rId385" Type="http://schemas.openxmlformats.org/officeDocument/2006/relationships/hyperlink" Target="http://en.wikipedia.org/wiki/Che_(Cyrillic)" TargetMode="External"/><Relationship Id="rId592" Type="http://schemas.openxmlformats.org/officeDocument/2006/relationships/hyperlink" Target="http://en.wikipedia.org/wiki/End_of_text" TargetMode="External"/><Relationship Id="rId2066" Type="http://schemas.openxmlformats.org/officeDocument/2006/relationships/hyperlink" Target="https://en.wikipedia.org/wiki/Shcha" TargetMode="External"/><Relationship Id="rId245" Type="http://schemas.openxmlformats.org/officeDocument/2006/relationships/hyperlink" Target="http://en.wikipedia.org/wiki/Exclamation_mark" TargetMode="External"/><Relationship Id="rId452" Type="http://schemas.openxmlformats.org/officeDocument/2006/relationships/hyperlink" Target="http://en.wikipedia.org/wiki/Record_separator" TargetMode="External"/><Relationship Id="rId897" Type="http://schemas.openxmlformats.org/officeDocument/2006/relationships/hyperlink" Target="http://en.wikipedia.org/wiki/Lateral_consonant" TargetMode="External"/><Relationship Id="rId1082" Type="http://schemas.openxmlformats.org/officeDocument/2006/relationships/hyperlink" Target="http://en.wikipedia.org/wiki/Tongyong_Pinyin" TargetMode="External"/><Relationship Id="rId2133" Type="http://schemas.openxmlformats.org/officeDocument/2006/relationships/hyperlink" Target="https://en.wikipedia.org/wiki/Numero_sign" TargetMode="External"/><Relationship Id="rId105" Type="http://schemas.openxmlformats.org/officeDocument/2006/relationships/hyperlink" Target="http://en.wikipedia.org/wiki/Ge_(Cyrillic)" TargetMode="External"/><Relationship Id="rId312" Type="http://schemas.openxmlformats.org/officeDocument/2006/relationships/hyperlink" Target="http://en.wikipedia.org/wiki/D" TargetMode="External"/><Relationship Id="rId757" Type="http://schemas.openxmlformats.org/officeDocument/2006/relationships/hyperlink" Target="http://en.wikipedia.org/wiki/E" TargetMode="External"/><Relationship Id="rId964" Type="http://schemas.openxmlformats.org/officeDocument/2006/relationships/hyperlink" Target="http://en.wikipedia.org/wiki/File:Close_front_rounded_vowel.ogg" TargetMode="External"/><Relationship Id="rId1387" Type="http://schemas.openxmlformats.org/officeDocument/2006/relationships/hyperlink" Target="http://en.wikipedia.org/wiki/Mexican_peso" TargetMode="External"/><Relationship Id="rId1594" Type="http://schemas.openxmlformats.org/officeDocument/2006/relationships/hyperlink" Target="https://en.wikipedia.org/wiki/%C4%8C" TargetMode="External"/><Relationship Id="rId2200" Type="http://schemas.openxmlformats.org/officeDocument/2006/relationships/hyperlink" Target="https://en.wikipedia.org/wiki/%C5%B0" TargetMode="External"/><Relationship Id="rId93" Type="http://schemas.openxmlformats.org/officeDocument/2006/relationships/hyperlink" Target="http://en.wikipedia.org/wiki/Nano-" TargetMode="External"/><Relationship Id="rId617" Type="http://schemas.openxmlformats.org/officeDocument/2006/relationships/hyperlink" Target="http://en.wikipedia.org/wiki/File_separator" TargetMode="External"/><Relationship Id="rId824" Type="http://schemas.openxmlformats.org/officeDocument/2006/relationships/hyperlink" Target="http://en.wikipedia.org/wiki/IAST" TargetMode="External"/><Relationship Id="rId1247" Type="http://schemas.openxmlformats.org/officeDocument/2006/relationships/hyperlink" Target="http://en.wikipedia.org/wiki/File:Braille_Bracket_colored.svg" TargetMode="External"/><Relationship Id="rId1454" Type="http://schemas.openxmlformats.org/officeDocument/2006/relationships/hyperlink" Target="https://en.wikipedia.org/wiki/%C4%AA" TargetMode="External"/><Relationship Id="rId1661" Type="http://schemas.openxmlformats.org/officeDocument/2006/relationships/hyperlink" Target="https://en.wikipedia.org/wiki/%C5%A0" TargetMode="External"/><Relationship Id="rId1899" Type="http://schemas.openxmlformats.org/officeDocument/2006/relationships/hyperlink" Target="https://en.wikipedia.org/wiki/%C5%B4" TargetMode="External"/><Relationship Id="rId1107" Type="http://schemas.openxmlformats.org/officeDocument/2006/relationships/hyperlink" Target="http://en.wikipedia.org/wiki/File:Braille_I9.svg" TargetMode="External"/><Relationship Id="rId1314" Type="http://schemas.openxmlformats.org/officeDocument/2006/relationships/hyperlink" Target="http://en.wikipedia.org/wiki/File:Braille_Colon.svg" TargetMode="External"/><Relationship Id="rId1521" Type="http://schemas.openxmlformats.org/officeDocument/2006/relationships/hyperlink" Target="https://en.wikipedia.org/wiki/Tshe" TargetMode="External"/><Relationship Id="rId1759" Type="http://schemas.openxmlformats.org/officeDocument/2006/relationships/hyperlink" Target="https://en.wikipedia.org/wiki/%E0%B8%A1" TargetMode="External"/><Relationship Id="rId1966" Type="http://schemas.openxmlformats.org/officeDocument/2006/relationships/hyperlink" Target="https://en.wikipedia.org/wiki/El_(Cyrillic)" TargetMode="External"/><Relationship Id="rId1619" Type="http://schemas.openxmlformats.org/officeDocument/2006/relationships/hyperlink" Target="https://en.wikipedia.org/wiki/%C4%A8" TargetMode="External"/><Relationship Id="rId1826" Type="http://schemas.openxmlformats.org/officeDocument/2006/relationships/hyperlink" Target="https://en.wikipedia.org/wiki/%CE%98" TargetMode="External"/><Relationship Id="rId20" Type="http://schemas.openxmlformats.org/officeDocument/2006/relationships/hyperlink" Target="http://en.wikipedia.org/wiki/Physical_quantity" TargetMode="External"/><Relationship Id="rId2088" Type="http://schemas.openxmlformats.org/officeDocument/2006/relationships/hyperlink" Target="https://en.wikipedia.org/wiki/%D9%8B" TargetMode="External"/><Relationship Id="rId267" Type="http://schemas.openxmlformats.org/officeDocument/2006/relationships/hyperlink" Target="http://en.wikipedia.org/wiki/7_(number)" TargetMode="External"/><Relationship Id="rId474" Type="http://schemas.openxmlformats.org/officeDocument/2006/relationships/hyperlink" Target="http://en.wikipedia.org/wiki/4_(number)" TargetMode="External"/><Relationship Id="rId2155" Type="http://schemas.openxmlformats.org/officeDocument/2006/relationships/hyperlink" Target="https://en.wikipedia.org/wiki/%D7%A2" TargetMode="External"/><Relationship Id="rId127" Type="http://schemas.openxmlformats.org/officeDocument/2006/relationships/hyperlink" Target="http://en.wikipedia.org/wiki/Nje" TargetMode="External"/><Relationship Id="rId681" Type="http://schemas.openxmlformats.org/officeDocument/2006/relationships/hyperlink" Target="http://en.wikipedia.org/wiki/Backslash" TargetMode="External"/><Relationship Id="rId779" Type="http://schemas.openxmlformats.org/officeDocument/2006/relationships/hyperlink" Target="http://en.wikipedia.org/wiki/Square_brackets" TargetMode="External"/><Relationship Id="rId986" Type="http://schemas.openxmlformats.org/officeDocument/2006/relationships/hyperlink" Target="http://en.wikipedia.org/wiki/Xi_Shi" TargetMode="External"/><Relationship Id="rId334" Type="http://schemas.openxmlformats.org/officeDocument/2006/relationships/hyperlink" Target="http://en.wikipedia.org/wiki/Z" TargetMode="External"/><Relationship Id="rId541" Type="http://schemas.openxmlformats.org/officeDocument/2006/relationships/hyperlink" Target="http://en.wikipedia.org/wiki/Ve_(Cyrillic)" TargetMode="External"/><Relationship Id="rId639" Type="http://schemas.openxmlformats.org/officeDocument/2006/relationships/hyperlink" Target="http://en.wikipedia.org/wiki/2_(number)" TargetMode="External"/><Relationship Id="rId1171" Type="http://schemas.openxmlformats.org/officeDocument/2006/relationships/hyperlink" Target="http://en.wikipedia.org/wiki/File:Braille_W_colored.svg" TargetMode="External"/><Relationship Id="rId1269" Type="http://schemas.openxmlformats.org/officeDocument/2006/relationships/hyperlink" Target="http://en.wikipedia.org/wiki/American_Braille" TargetMode="External"/><Relationship Id="rId1476" Type="http://schemas.openxmlformats.org/officeDocument/2006/relationships/hyperlink" Target="https://en.wikipedia.org/wiki/%C2%A6" TargetMode="External"/><Relationship Id="rId2015" Type="http://schemas.openxmlformats.org/officeDocument/2006/relationships/hyperlink" Target="https://en.wikipedia.org/wiki/%CE%93" TargetMode="External"/><Relationship Id="rId2222" Type="http://schemas.openxmlformats.org/officeDocument/2006/relationships/hyperlink" Target="https://en.wikipedia.org/wiki/%CB%99" TargetMode="External"/><Relationship Id="rId401" Type="http://schemas.openxmlformats.org/officeDocument/2006/relationships/hyperlink" Target="http://en.wikipedia.org/wiki/En_(Cyrillic)" TargetMode="External"/><Relationship Id="rId846" Type="http://schemas.openxmlformats.org/officeDocument/2006/relationships/hyperlink" Target="http://en.wikipedia.org/wiki/Wikipedia:IPA_for_English" TargetMode="External"/><Relationship Id="rId1031" Type="http://schemas.openxmlformats.org/officeDocument/2006/relationships/hyperlink" Target="http://en.wikipedia.org/wiki/Triphthong" TargetMode="External"/><Relationship Id="rId1129" Type="http://schemas.openxmlformats.org/officeDocument/2006/relationships/hyperlink" Target="http://en.wikipedia.org/wiki/J" TargetMode="External"/><Relationship Id="rId1683" Type="http://schemas.openxmlformats.org/officeDocument/2006/relationships/hyperlink" Target="https://en.wikipedia.org/wiki/%C8%98" TargetMode="External"/><Relationship Id="rId1890" Type="http://schemas.openxmlformats.org/officeDocument/2006/relationships/hyperlink" Target="https://en.wikipedia.org/wiki/%C4%BB" TargetMode="External"/><Relationship Id="rId1988" Type="http://schemas.openxmlformats.org/officeDocument/2006/relationships/hyperlink" Target="https://en.wikipedia.org/wiki/%CE%8A" TargetMode="External"/><Relationship Id="rId706" Type="http://schemas.openxmlformats.org/officeDocument/2006/relationships/hyperlink" Target="http://en.wikipedia.org/wiki/Device_Control_2" TargetMode="External"/><Relationship Id="rId913" Type="http://schemas.openxmlformats.org/officeDocument/2006/relationships/hyperlink" Target="http://en.wikipedia.org/wiki/Interjection" TargetMode="External"/><Relationship Id="rId1336" Type="http://schemas.openxmlformats.org/officeDocument/2006/relationships/hyperlink" Target="http://en.wikipedia.org/wiki/File:Braille_ST.svg" TargetMode="External"/><Relationship Id="rId1543" Type="http://schemas.openxmlformats.org/officeDocument/2006/relationships/hyperlink" Target="https://en.wikipedia.org/wiki/Soft_hyphen" TargetMode="External"/><Relationship Id="rId1750" Type="http://schemas.openxmlformats.org/officeDocument/2006/relationships/hyperlink" Target="https://en.wikipedia.org/wiki/%C4%80" TargetMode="External"/><Relationship Id="rId42" Type="http://schemas.openxmlformats.org/officeDocument/2006/relationships/hyperlink" Target="http://en.wikipedia.org/wiki/Electric_charge" TargetMode="External"/><Relationship Id="rId1403" Type="http://schemas.openxmlformats.org/officeDocument/2006/relationships/hyperlink" Target="http://en.wikipedia.org/wiki/Vision_Australia" TargetMode="External"/><Relationship Id="rId1610" Type="http://schemas.openxmlformats.org/officeDocument/2006/relationships/hyperlink" Target="https://en.wikipedia.org/wiki/%C2%B4" TargetMode="External"/><Relationship Id="rId1848" Type="http://schemas.openxmlformats.org/officeDocument/2006/relationships/hyperlink" Target="https://en.wikipedia.org/wiki/%E0%B8%AA" TargetMode="External"/><Relationship Id="rId191" Type="http://schemas.openxmlformats.org/officeDocument/2006/relationships/hyperlink" Target="http://www.cyrillic-keyboard.com/russian-keyboard.html" TargetMode="External"/><Relationship Id="rId1708" Type="http://schemas.openxmlformats.org/officeDocument/2006/relationships/hyperlink" Target="https://en.wikipedia.org/wiki/1/2_(disambiguation)" TargetMode="External"/><Relationship Id="rId1915" Type="http://schemas.openxmlformats.org/officeDocument/2006/relationships/hyperlink" Target="https://en.wikipedia.org/wiki/%C5%85" TargetMode="External"/><Relationship Id="rId289" Type="http://schemas.openxmlformats.org/officeDocument/2006/relationships/hyperlink" Target="http://en.wikipedia.org/wiki/M" TargetMode="External"/><Relationship Id="rId496" Type="http://schemas.openxmlformats.org/officeDocument/2006/relationships/hyperlink" Target="http://en.wikipedia.org/wiki/J" TargetMode="External"/><Relationship Id="rId2177" Type="http://schemas.openxmlformats.org/officeDocument/2006/relationships/hyperlink" Target="https://en.wikipedia.org/wiki/%D7%A7" TargetMode="External"/><Relationship Id="rId149" Type="http://schemas.openxmlformats.org/officeDocument/2006/relationships/hyperlink" Target="http://en.wikipedia.org/wiki/Yu_(Cyrillic)" TargetMode="External"/><Relationship Id="rId356" Type="http://schemas.openxmlformats.org/officeDocument/2006/relationships/hyperlink" Target="http://en.wikipedia.org/wiki/A_(Cyrillic)" TargetMode="External"/><Relationship Id="rId563" Type="http://schemas.openxmlformats.org/officeDocument/2006/relationships/hyperlink" Target="http://en.wikipedia.org/wiki/En_(Cyrillic)" TargetMode="External"/><Relationship Id="rId770" Type="http://schemas.openxmlformats.org/officeDocument/2006/relationships/hyperlink" Target="http://en.wikipedia.org/wiki/R" TargetMode="External"/><Relationship Id="rId1193" Type="http://schemas.openxmlformats.org/officeDocument/2006/relationships/hyperlink" Target="http://en.wikipedia.org/wiki/File:Braille_%C3%84_colored.svg" TargetMode="External"/><Relationship Id="rId2037" Type="http://schemas.openxmlformats.org/officeDocument/2006/relationships/hyperlink" Target="https://en.wikipedia.org/wiki/%CE%96" TargetMode="External"/><Relationship Id="rId216" Type="http://schemas.openxmlformats.org/officeDocument/2006/relationships/hyperlink" Target="http://www.cyrillic-keyboard.com/russian-keyboard.html" TargetMode="External"/><Relationship Id="rId423" Type="http://schemas.openxmlformats.org/officeDocument/2006/relationships/hyperlink" Target="http://en.wikipedia.org/wiki/Start_of_heading" TargetMode="External"/><Relationship Id="rId868" Type="http://schemas.openxmlformats.org/officeDocument/2006/relationships/hyperlink" Target="http://en.wikipedia.org/wiki/Voicelessness" TargetMode="External"/><Relationship Id="rId1053" Type="http://schemas.openxmlformats.org/officeDocument/2006/relationships/hyperlink" Target="http://en.wikipedia.org/wiki/Kuomintang" TargetMode="External"/><Relationship Id="rId1260" Type="http://schemas.openxmlformats.org/officeDocument/2006/relationships/hyperlink" Target="http://en.wikipedia.org/wiki/Sort_order" TargetMode="External"/><Relationship Id="rId1498" Type="http://schemas.openxmlformats.org/officeDocument/2006/relationships/hyperlink" Target="https://en.wikipedia.org/wiki/%C5%A0" TargetMode="External"/><Relationship Id="rId2104" Type="http://schemas.openxmlformats.org/officeDocument/2006/relationships/hyperlink" Target="https://en.wikipedia.org/wiki/%C4%96" TargetMode="External"/><Relationship Id="rId630" Type="http://schemas.openxmlformats.org/officeDocument/2006/relationships/hyperlink" Target="http://en.wikipedia.org/wiki/Bracket" TargetMode="External"/><Relationship Id="rId728" Type="http://schemas.openxmlformats.org/officeDocument/2006/relationships/hyperlink" Target="http://en.wikipedia.org/wiki/Bracket" TargetMode="External"/><Relationship Id="rId935" Type="http://schemas.openxmlformats.org/officeDocument/2006/relationships/hyperlink" Target="http://en.wikipedia.org/wiki/Aspirated_consonant" TargetMode="External"/><Relationship Id="rId1358" Type="http://schemas.openxmlformats.org/officeDocument/2006/relationships/image" Target="media/image100.png"/><Relationship Id="rId1565" Type="http://schemas.openxmlformats.org/officeDocument/2006/relationships/hyperlink" Target="https://en.wikipedia.org/wiki/%C2%B0" TargetMode="External"/><Relationship Id="rId1772" Type="http://schemas.openxmlformats.org/officeDocument/2006/relationships/hyperlink" Target="https://en.wikipedia.org/wiki/%C3%83" TargetMode="External"/><Relationship Id="rId64" Type="http://schemas.openxmlformats.org/officeDocument/2006/relationships/hyperlink" Target="http://en.wikipedia.org/wiki/Lumen_(unit)" TargetMode="External"/><Relationship Id="rId1120" Type="http://schemas.openxmlformats.org/officeDocument/2006/relationships/hyperlink" Target="http://en.wikipedia.org/wiki/5_(number)" TargetMode="External"/><Relationship Id="rId1218" Type="http://schemas.openxmlformats.org/officeDocument/2006/relationships/image" Target="media/image57.png"/><Relationship Id="rId1425" Type="http://schemas.openxmlformats.org/officeDocument/2006/relationships/hyperlink" Target="https://en.wikipedia.org/wiki/%C4%84" TargetMode="External"/><Relationship Id="rId1632" Type="http://schemas.openxmlformats.org/officeDocument/2006/relationships/hyperlink" Target="https://en.wikipedia.org/wiki/%C4%BB" TargetMode="External"/><Relationship Id="rId1937" Type="http://schemas.openxmlformats.org/officeDocument/2006/relationships/hyperlink" Target="https://en.wikipedia.org/wiki/Ze_(Cyrillic)" TargetMode="External"/><Relationship Id="rId2199" Type="http://schemas.openxmlformats.org/officeDocument/2006/relationships/hyperlink" Target="https://en.wikipedia.org/wiki/%C5%9A" TargetMode="External"/><Relationship Id="rId280" Type="http://schemas.openxmlformats.org/officeDocument/2006/relationships/hyperlink" Target="http://en.wikipedia.org/wiki/D" TargetMode="External"/><Relationship Id="rId140" Type="http://schemas.openxmlformats.org/officeDocument/2006/relationships/hyperlink" Target="http://en.wikipedia.org/wiki/Tse_(Cyrillic)" TargetMode="External"/><Relationship Id="rId378" Type="http://schemas.openxmlformats.org/officeDocument/2006/relationships/hyperlink" Target="http://en.wikipedia.org/wiki/Ve_(Cyrillic)" TargetMode="External"/><Relationship Id="rId585" Type="http://schemas.openxmlformats.org/officeDocument/2006/relationships/hyperlink" Target="http://en.wikipedia.org/wiki/Yo_(Cyrillic)" TargetMode="External"/><Relationship Id="rId792" Type="http://schemas.openxmlformats.org/officeDocument/2006/relationships/hyperlink" Target="https://en.wikipedia.org/wiki/Avagraha" TargetMode="External"/><Relationship Id="rId2059" Type="http://schemas.openxmlformats.org/officeDocument/2006/relationships/hyperlink" Target="https://en.wikipedia.org/wiki/%D7%98" TargetMode="External"/><Relationship Id="rId6" Type="http://schemas.openxmlformats.org/officeDocument/2006/relationships/webSettings" Target="webSettings.xml"/><Relationship Id="rId238" Type="http://schemas.openxmlformats.org/officeDocument/2006/relationships/hyperlink" Target="http://www.cyrillic-keyboard.com/russian-keyboard.html" TargetMode="External"/><Relationship Id="rId445" Type="http://schemas.openxmlformats.org/officeDocument/2006/relationships/hyperlink" Target="http://en.wikipedia.org/wiki/End_of_transmission_block" TargetMode="External"/><Relationship Id="rId652" Type="http://schemas.openxmlformats.org/officeDocument/2006/relationships/hyperlink" Target="http://en.wikipedia.org/wiki/Question_mark" TargetMode="External"/><Relationship Id="rId1075" Type="http://schemas.openxmlformats.org/officeDocument/2006/relationships/hyperlink" Target="http://en.wikipedia.org/wiki/Wade%E2%80%93Giles" TargetMode="External"/><Relationship Id="rId1282" Type="http://schemas.openxmlformats.org/officeDocument/2006/relationships/hyperlink" Target="http://en.wikipedia.org/wiki/Bit" TargetMode="External"/><Relationship Id="rId2126" Type="http://schemas.openxmlformats.org/officeDocument/2006/relationships/hyperlink" Target="https://en.wikipedia.org/wiki/%D9%8F" TargetMode="External"/><Relationship Id="rId305" Type="http://schemas.openxmlformats.org/officeDocument/2006/relationships/hyperlink" Target="http://en.wikipedia.org/wiki/Square_brackets" TargetMode="External"/><Relationship Id="rId512" Type="http://schemas.openxmlformats.org/officeDocument/2006/relationships/hyperlink" Target="http://en.wikipedia.org/wiki/Z" TargetMode="External"/><Relationship Id="rId957" Type="http://schemas.openxmlformats.org/officeDocument/2006/relationships/hyperlink" Target="http://en.wikipedia.org/wiki/Open_central_unrounded_vowel" TargetMode="External"/><Relationship Id="rId1142" Type="http://schemas.openxmlformats.org/officeDocument/2006/relationships/image" Target="media/image29.png"/><Relationship Id="rId1587" Type="http://schemas.openxmlformats.org/officeDocument/2006/relationships/hyperlink" Target="https://en.wikipedia.org/wiki/Ve_(Cyrillic)" TargetMode="External"/><Relationship Id="rId1794" Type="http://schemas.openxmlformats.org/officeDocument/2006/relationships/hyperlink" Target="https://en.wikipedia.org/wiki/%CE%95" TargetMode="External"/><Relationship Id="rId86" Type="http://schemas.openxmlformats.org/officeDocument/2006/relationships/hyperlink" Target="http://en.wikipedia.org/wiki/Exa-" TargetMode="External"/><Relationship Id="rId817" Type="http://schemas.openxmlformats.org/officeDocument/2006/relationships/hyperlink" Target="http://en.wikipedia.org/wiki/Tibetan_alphabet" TargetMode="External"/><Relationship Id="rId1002" Type="http://schemas.openxmlformats.org/officeDocument/2006/relationships/hyperlink" Target="http://en.wikipedia.org/wiki/Peking_University" TargetMode="External"/><Relationship Id="rId1447" Type="http://schemas.openxmlformats.org/officeDocument/2006/relationships/hyperlink" Target="https://en.wikipedia.org/wiki/Pound_sign" TargetMode="External"/><Relationship Id="rId1654" Type="http://schemas.openxmlformats.org/officeDocument/2006/relationships/hyperlink" Target="https://en.wikipedia.org/wiki/%E0%B8%98" TargetMode="External"/><Relationship Id="rId1861" Type="http://schemas.openxmlformats.org/officeDocument/2006/relationships/hyperlink" Target="https://en.wikipedia.org/wiki/%C3%8C" TargetMode="External"/><Relationship Id="rId1307" Type="http://schemas.openxmlformats.org/officeDocument/2006/relationships/hyperlink" Target="http://en.wikipedia.org/wiki/Number" TargetMode="External"/><Relationship Id="rId1514" Type="http://schemas.openxmlformats.org/officeDocument/2006/relationships/hyperlink" Target="https://en.wikipedia.org/wiki/%E1%BA%82" TargetMode="External"/><Relationship Id="rId1721" Type="http://schemas.openxmlformats.org/officeDocument/2006/relationships/hyperlink" Target="https://en.wikipedia.org/wiki/%C5%BD" TargetMode="External"/><Relationship Id="rId1959" Type="http://schemas.openxmlformats.org/officeDocument/2006/relationships/hyperlink" Target="https://en.wikipedia.org/wiki/%C5%81" TargetMode="External"/><Relationship Id="rId13" Type="http://schemas.openxmlformats.org/officeDocument/2006/relationships/image" Target="media/image1.png"/><Relationship Id="rId1819" Type="http://schemas.openxmlformats.org/officeDocument/2006/relationships/hyperlink" Target="https://en.wikipedia.org/wiki/%C3%87" TargetMode="External"/><Relationship Id="rId2190" Type="http://schemas.openxmlformats.org/officeDocument/2006/relationships/hyperlink" Target="https://en.wikipedia.org/wiki/Lje" TargetMode="External"/><Relationship Id="rId162" Type="http://schemas.openxmlformats.org/officeDocument/2006/relationships/hyperlink" Target="http://en.wikipedia.org/wiki/Shha_(Cyrillic)" TargetMode="External"/><Relationship Id="rId467" Type="http://schemas.openxmlformats.org/officeDocument/2006/relationships/hyperlink" Target="http://en.wikipedia.org/wiki/Hyphen-minus" TargetMode="External"/><Relationship Id="rId1097" Type="http://schemas.openxmlformats.org/officeDocument/2006/relationships/hyperlink" Target="http://en.wikipedia.org/wiki/File:Braille_D4.svg" TargetMode="External"/><Relationship Id="rId2050" Type="http://schemas.openxmlformats.org/officeDocument/2006/relationships/hyperlink" Target="https://en.wikipedia.org/wiki/%C4%92" TargetMode="External"/><Relationship Id="rId2148" Type="http://schemas.openxmlformats.org/officeDocument/2006/relationships/hyperlink" Target="https://en.wikipedia.org/wiki/%C5%83" TargetMode="External"/><Relationship Id="rId674" Type="http://schemas.openxmlformats.org/officeDocument/2006/relationships/hyperlink" Target="http://en.wikipedia.org/wiki/U" TargetMode="External"/><Relationship Id="rId881" Type="http://schemas.openxmlformats.org/officeDocument/2006/relationships/hyperlink" Target="http://en.wikipedia.org/wiki/Affricate_consonant" TargetMode="External"/><Relationship Id="rId979" Type="http://schemas.openxmlformats.org/officeDocument/2006/relationships/hyperlink" Target="http://en.wikipedia.org/wiki/Polysyllabic" TargetMode="External"/><Relationship Id="rId327" Type="http://schemas.openxmlformats.org/officeDocument/2006/relationships/hyperlink" Target="http://en.wikipedia.org/wiki/S" TargetMode="External"/><Relationship Id="rId534" Type="http://schemas.openxmlformats.org/officeDocument/2006/relationships/hyperlink" Target="http://en.wikipedia.org/wiki/Pe_(Cyrillic)" TargetMode="External"/><Relationship Id="rId741" Type="http://schemas.openxmlformats.org/officeDocument/2006/relationships/hyperlink" Target="http://en.wikipedia.org/wiki/5_(number)" TargetMode="External"/><Relationship Id="rId839" Type="http://schemas.openxmlformats.org/officeDocument/2006/relationships/hyperlink" Target="http://en.wikipedia.org/wiki/R-colored_vowel" TargetMode="External"/><Relationship Id="rId1164" Type="http://schemas.openxmlformats.org/officeDocument/2006/relationships/image" Target="media/image35.png"/><Relationship Id="rId1371" Type="http://schemas.openxmlformats.org/officeDocument/2006/relationships/hyperlink" Target="http://en.wikipedia.org/wiki/Braille" TargetMode="External"/><Relationship Id="rId1469" Type="http://schemas.openxmlformats.org/officeDocument/2006/relationships/hyperlink" Target="https://en.wikipedia.org/wiki/%C2%A5" TargetMode="External"/><Relationship Id="rId2008" Type="http://schemas.openxmlformats.org/officeDocument/2006/relationships/hyperlink" Target="https://en.wikipedia.org/wiki/Beta_(letter)" TargetMode="External"/><Relationship Id="rId2215" Type="http://schemas.openxmlformats.org/officeDocument/2006/relationships/hyperlink" Target="https://en.wikipedia.org/wiki/%C5%AA" TargetMode="External"/><Relationship Id="rId601" Type="http://schemas.openxmlformats.org/officeDocument/2006/relationships/hyperlink" Target="http://en.wikipedia.org/wiki/Form_feed" TargetMode="External"/><Relationship Id="rId1024" Type="http://schemas.openxmlformats.org/officeDocument/2006/relationships/hyperlink" Target="http://en.wikipedia.org/wiki/Caron" TargetMode="External"/><Relationship Id="rId1231" Type="http://schemas.openxmlformats.org/officeDocument/2006/relationships/hyperlink" Target="http://en.wikipedia.org/wiki/File:Braille_Decimal_colored.svg" TargetMode="External"/><Relationship Id="rId1676" Type="http://schemas.openxmlformats.org/officeDocument/2006/relationships/hyperlink" Target="https://en.wikipedia.org/wiki/%C3%B7" TargetMode="External"/><Relationship Id="rId1883" Type="http://schemas.openxmlformats.org/officeDocument/2006/relationships/hyperlink" Target="https://en.wikipedia.org/wiki/%C4%AA" TargetMode="External"/><Relationship Id="rId906" Type="http://schemas.openxmlformats.org/officeDocument/2006/relationships/hyperlink" Target="http://en.wikipedia.org/wiki/Chinese_vowel_diagram" TargetMode="External"/><Relationship Id="rId1329" Type="http://schemas.openxmlformats.org/officeDocument/2006/relationships/image" Target="media/image92.png"/><Relationship Id="rId1536" Type="http://schemas.openxmlformats.org/officeDocument/2006/relationships/hyperlink" Target="https://en.wikipedia.org/wiki/%E0%B8%8C" TargetMode="External"/><Relationship Id="rId1743" Type="http://schemas.openxmlformats.org/officeDocument/2006/relationships/hyperlink" Target="https://en.wikipedia.org/wiki/%C3%80" TargetMode="External"/><Relationship Id="rId1950" Type="http://schemas.openxmlformats.org/officeDocument/2006/relationships/hyperlink" Target="https://en.wikipedia.org/wiki/%C5%B2" TargetMode="External"/><Relationship Id="rId35" Type="http://schemas.openxmlformats.org/officeDocument/2006/relationships/hyperlink" Target="http://en.wikipedia.org/wiki/Energy" TargetMode="External"/><Relationship Id="rId1603" Type="http://schemas.openxmlformats.org/officeDocument/2006/relationships/hyperlink" Target="https://en.wikipedia.org/wiki/%C2%B3" TargetMode="External"/><Relationship Id="rId1810" Type="http://schemas.openxmlformats.org/officeDocument/2006/relationships/hyperlink" Target="https://en.wikipedia.org/wiki/%C3%87" TargetMode="External"/><Relationship Id="rId184" Type="http://schemas.openxmlformats.org/officeDocument/2006/relationships/hyperlink" Target="http://www.cyrillic-keyboard.com/russian-keyboard.html" TargetMode="External"/><Relationship Id="rId391" Type="http://schemas.openxmlformats.org/officeDocument/2006/relationships/hyperlink" Target="http://en.wikipedia.org/wiki/De_(Cyrillic)" TargetMode="External"/><Relationship Id="rId1908" Type="http://schemas.openxmlformats.org/officeDocument/2006/relationships/hyperlink" Target="https://en.wikipedia.org/wiki/%C5%83" TargetMode="External"/><Relationship Id="rId2072" Type="http://schemas.openxmlformats.org/officeDocument/2006/relationships/hyperlink" Target="https://en.wikipedia.org/wiki/%C3%89" TargetMode="External"/><Relationship Id="rId251" Type="http://schemas.openxmlformats.org/officeDocument/2006/relationships/hyperlink" Target="http://en.wikipedia.org/wiki/Apostrophe" TargetMode="External"/><Relationship Id="rId489" Type="http://schemas.openxmlformats.org/officeDocument/2006/relationships/hyperlink" Target="http://en.wikipedia.org/wiki/C" TargetMode="External"/><Relationship Id="rId696" Type="http://schemas.openxmlformats.org/officeDocument/2006/relationships/hyperlink" Target="http://en.wikipedia.org/wiki/Backspace" TargetMode="External"/><Relationship Id="rId349" Type="http://schemas.openxmlformats.org/officeDocument/2006/relationships/hyperlink" Target="http://en.wikipedia.org/wiki/Yo_(Cyrillic)" TargetMode="External"/><Relationship Id="rId556" Type="http://schemas.openxmlformats.org/officeDocument/2006/relationships/hyperlink" Target="http://en.wikipedia.org/wiki/Che_(Cyrillic)" TargetMode="External"/><Relationship Id="rId763" Type="http://schemas.openxmlformats.org/officeDocument/2006/relationships/hyperlink" Target="http://en.wikipedia.org/wiki/K" TargetMode="External"/><Relationship Id="rId1186" Type="http://schemas.openxmlformats.org/officeDocument/2006/relationships/image" Target="media/image41.png"/><Relationship Id="rId1393" Type="http://schemas.openxmlformats.org/officeDocument/2006/relationships/hyperlink" Target="http://en.wikipedia.org/wiki/India" TargetMode="External"/><Relationship Id="rId111" Type="http://schemas.openxmlformats.org/officeDocument/2006/relationships/hyperlink" Target="http://en.wikipedia.org/wiki/Yo_(Cyrillic)" TargetMode="External"/><Relationship Id="rId209" Type="http://schemas.openxmlformats.org/officeDocument/2006/relationships/hyperlink" Target="http://www.cyrillic-keyboard.com/russian-keyboard.html" TargetMode="External"/><Relationship Id="rId416" Type="http://schemas.openxmlformats.org/officeDocument/2006/relationships/hyperlink" Target="http://en.wikipedia.org/wiki/Shcha" TargetMode="External"/><Relationship Id="rId970" Type="http://schemas.openxmlformats.org/officeDocument/2006/relationships/hyperlink" Target="http://en.wikipedia.org/wiki/Apostrophe" TargetMode="External"/><Relationship Id="rId1046" Type="http://schemas.openxmlformats.org/officeDocument/2006/relationships/hyperlink" Target="http://en.wikipedia.org/wiki/Microsoft_Pinyin_IME" TargetMode="External"/><Relationship Id="rId1253" Type="http://schemas.openxmlformats.org/officeDocument/2006/relationships/hyperlink" Target="http://en.wikipedia.org/wiki/File:Braille_QuoteClose_colored.svg" TargetMode="External"/><Relationship Id="rId1698" Type="http://schemas.openxmlformats.org/officeDocument/2006/relationships/hyperlink" Target="https://en.wikipedia.org/wiki/%C4%B4" TargetMode="External"/><Relationship Id="rId623" Type="http://schemas.openxmlformats.org/officeDocument/2006/relationships/hyperlink" Target="http://en.wikipedia.org/wiki/Quotation_mark" TargetMode="External"/><Relationship Id="rId830" Type="http://schemas.openxmlformats.org/officeDocument/2006/relationships/hyperlink" Target="http://en.wikipedia.org/wiki/Clauses" TargetMode="External"/><Relationship Id="rId928" Type="http://schemas.openxmlformats.org/officeDocument/2006/relationships/hyperlink" Target="http://en.wikipedia.org/wiki/Voiceless_alveolo-palatal_affricate" TargetMode="External"/><Relationship Id="rId1460" Type="http://schemas.openxmlformats.org/officeDocument/2006/relationships/hyperlink" Target="https://en.wikipedia.org/wiki/%C4%BD" TargetMode="External"/><Relationship Id="rId1558" Type="http://schemas.openxmlformats.org/officeDocument/2006/relationships/hyperlink" Target="https://en.wikipedia.org/wiki/%C2%AF" TargetMode="External"/><Relationship Id="rId1765" Type="http://schemas.openxmlformats.org/officeDocument/2006/relationships/hyperlink" Target="https://en.wikipedia.org/wiki/Beta_(letter)" TargetMode="External"/><Relationship Id="rId57" Type="http://schemas.openxmlformats.org/officeDocument/2006/relationships/hyperlink" Target="http://en.wikipedia.org/wiki/Magnetic_flux" TargetMode="External"/><Relationship Id="rId1113" Type="http://schemas.openxmlformats.org/officeDocument/2006/relationships/hyperlink" Target="http://en.wikipedia.org/wiki/B" TargetMode="External"/><Relationship Id="rId1320" Type="http://schemas.openxmlformats.org/officeDocument/2006/relationships/hyperlink" Target="http://en.wikipedia.org/wiki/Comma" TargetMode="External"/><Relationship Id="rId1418" Type="http://schemas.openxmlformats.org/officeDocument/2006/relationships/hyperlink" Target="https://en.wikipedia.org/wiki/%E2%80%98" TargetMode="External"/><Relationship Id="rId1972" Type="http://schemas.openxmlformats.org/officeDocument/2006/relationships/hyperlink" Target="https://en.wikipedia.org/wiki/%C5%A8" TargetMode="External"/><Relationship Id="rId1625" Type="http://schemas.openxmlformats.org/officeDocument/2006/relationships/hyperlink" Target="https://en.wikipedia.org/wiki/%CE%9C" TargetMode="External"/><Relationship Id="rId1832" Type="http://schemas.openxmlformats.org/officeDocument/2006/relationships/hyperlink" Target="https://en.wikipedia.org/wiki/%C3%89" TargetMode="External"/><Relationship Id="rId2094" Type="http://schemas.openxmlformats.org/officeDocument/2006/relationships/hyperlink" Target="https://en.wikipedia.org/wiki/%C3%8B" TargetMode="External"/><Relationship Id="rId273" Type="http://schemas.openxmlformats.org/officeDocument/2006/relationships/hyperlink" Target="http://en.wikipedia.org/wiki/Equal_sign" TargetMode="External"/><Relationship Id="rId480" Type="http://schemas.openxmlformats.org/officeDocument/2006/relationships/hyperlink" Target="http://en.wikipedia.org/wiki/Colon_(punctuation)" TargetMode="External"/><Relationship Id="rId2161" Type="http://schemas.openxmlformats.org/officeDocument/2006/relationships/hyperlink" Target="https://en.wikipedia.org/wiki/%D7%A3" TargetMode="External"/><Relationship Id="rId133" Type="http://schemas.openxmlformats.org/officeDocument/2006/relationships/hyperlink" Target="http://en.wikipedia.org/wiki/Te_(Cyrillic)" TargetMode="External"/><Relationship Id="rId340" Type="http://schemas.openxmlformats.org/officeDocument/2006/relationships/hyperlink" Target="http://en.wikipedia.org/wiki/Degree_symbol" TargetMode="External"/><Relationship Id="rId578" Type="http://schemas.openxmlformats.org/officeDocument/2006/relationships/hyperlink" Target="http://en.wikipedia.org/wiki/Tse_(Cyrillic)" TargetMode="External"/><Relationship Id="rId785" Type="http://schemas.openxmlformats.org/officeDocument/2006/relationships/hyperlink" Target="http://en.wikipedia.org/wiki/Tilde" TargetMode="External"/><Relationship Id="rId992" Type="http://schemas.openxmlformats.org/officeDocument/2006/relationships/hyperlink" Target="http://en.wikipedia.org/wiki/Dongting_Lake" TargetMode="External"/><Relationship Id="rId2021" Type="http://schemas.openxmlformats.org/officeDocument/2006/relationships/hyperlink" Target="https://en.wikipedia.org/wiki/%D9%84" TargetMode="External"/><Relationship Id="rId200" Type="http://schemas.openxmlformats.org/officeDocument/2006/relationships/hyperlink" Target="http://www.cyrillic-keyboard.com/russian-keyboard.html" TargetMode="External"/><Relationship Id="rId438" Type="http://schemas.openxmlformats.org/officeDocument/2006/relationships/hyperlink" Target="http://en.wikipedia.org/wiki/Data_link_escape" TargetMode="External"/><Relationship Id="rId645" Type="http://schemas.openxmlformats.org/officeDocument/2006/relationships/hyperlink" Target="http://en.wikipedia.org/wiki/8_(number)" TargetMode="External"/><Relationship Id="rId852" Type="http://schemas.openxmlformats.org/officeDocument/2006/relationships/hyperlink" Target="http://en.wikipedia.org/wiki/Wikipedia:IPA_for_English" TargetMode="External"/><Relationship Id="rId1068" Type="http://schemas.openxmlformats.org/officeDocument/2006/relationships/hyperlink" Target="http://en.wikipedia.org/wiki/Chinese_spoken_languages" TargetMode="External"/><Relationship Id="rId1275" Type="http://schemas.openxmlformats.org/officeDocument/2006/relationships/image" Target="media/image78.jpeg"/><Relationship Id="rId1482" Type="http://schemas.openxmlformats.org/officeDocument/2006/relationships/hyperlink" Target="https://en.wikipedia.org/wiki/%C2%A7" TargetMode="External"/><Relationship Id="rId2119" Type="http://schemas.openxmlformats.org/officeDocument/2006/relationships/hyperlink" Target="https://en.wikipedia.org/wiki/%CE%9E" TargetMode="External"/><Relationship Id="rId505" Type="http://schemas.openxmlformats.org/officeDocument/2006/relationships/hyperlink" Target="http://en.wikipedia.org/wiki/S" TargetMode="External"/><Relationship Id="rId712" Type="http://schemas.openxmlformats.org/officeDocument/2006/relationships/hyperlink" Target="http://en.wikipedia.org/wiki/Cancel_character" TargetMode="External"/><Relationship Id="rId1135" Type="http://schemas.openxmlformats.org/officeDocument/2006/relationships/hyperlink" Target="http://en.wikipedia.org/wiki/File:Braille_M_colored.svg" TargetMode="External"/><Relationship Id="rId1342" Type="http://schemas.openxmlformats.org/officeDocument/2006/relationships/hyperlink" Target="http://en.wikipedia.org/wiki/Quotation_mark" TargetMode="External"/><Relationship Id="rId1787" Type="http://schemas.openxmlformats.org/officeDocument/2006/relationships/hyperlink" Target="https://en.wikipedia.org/wiki/%C3%84" TargetMode="External"/><Relationship Id="rId1994" Type="http://schemas.openxmlformats.org/officeDocument/2006/relationships/hyperlink" Target="https://en.wikipedia.org/wiki/%D9%80" TargetMode="External"/><Relationship Id="rId79" Type="http://schemas.openxmlformats.org/officeDocument/2006/relationships/hyperlink" Target="http://en.wikipedia.org/wiki/Deca-" TargetMode="External"/><Relationship Id="rId1202" Type="http://schemas.openxmlformats.org/officeDocument/2006/relationships/image" Target="media/image49.png"/><Relationship Id="rId1647" Type="http://schemas.openxmlformats.org/officeDocument/2006/relationships/hyperlink" Target="https://en.wikipedia.org/wiki/%E1%B9%96" TargetMode="External"/><Relationship Id="rId1854" Type="http://schemas.openxmlformats.org/officeDocument/2006/relationships/hyperlink" Target="https://en.wikipedia.org/wiki/%CE%9B" TargetMode="External"/><Relationship Id="rId1507" Type="http://schemas.openxmlformats.org/officeDocument/2006/relationships/hyperlink" Target="https://en.wikipedia.org/wiki/Nje" TargetMode="External"/><Relationship Id="rId1714" Type="http://schemas.openxmlformats.org/officeDocument/2006/relationships/hyperlink" Target="https://en.wikipedia.org/wiki/%E2%80%95" TargetMode="External"/><Relationship Id="rId295" Type="http://schemas.openxmlformats.org/officeDocument/2006/relationships/hyperlink" Target="http://en.wikipedia.org/wiki/S" TargetMode="External"/><Relationship Id="rId1921" Type="http://schemas.openxmlformats.org/officeDocument/2006/relationships/hyperlink" Target="https://en.wikipedia.org/wiki/De_(Cyrillic)" TargetMode="External"/><Relationship Id="rId2183" Type="http://schemas.openxmlformats.org/officeDocument/2006/relationships/hyperlink" Target="https://en.wikipedia.org/wiki/Je_(Cyrillic)" TargetMode="External"/><Relationship Id="rId155" Type="http://schemas.openxmlformats.org/officeDocument/2006/relationships/hyperlink" Target="http://en.wikipedia.org/wiki/The_(Cyrillic)" TargetMode="External"/><Relationship Id="rId362" Type="http://schemas.openxmlformats.org/officeDocument/2006/relationships/hyperlink" Target="http://en.wikipedia.org/wiki/Ge_(Cyrillic)" TargetMode="External"/><Relationship Id="rId1297" Type="http://schemas.openxmlformats.org/officeDocument/2006/relationships/hyperlink" Target="http://en.wikipedia.org/wiki/File:Braille_SH.svg" TargetMode="External"/><Relationship Id="rId2043" Type="http://schemas.openxmlformats.org/officeDocument/2006/relationships/hyperlink" Target="https://en.wikipedia.org/wiki/Che_(Cyrillic)" TargetMode="External"/><Relationship Id="rId222" Type="http://schemas.openxmlformats.org/officeDocument/2006/relationships/hyperlink" Target="http://www.cyrillic-keyboard.com/russian-keyboard.html" TargetMode="External"/><Relationship Id="rId667" Type="http://schemas.openxmlformats.org/officeDocument/2006/relationships/hyperlink" Target="http://en.wikipedia.org/wiki/N" TargetMode="External"/><Relationship Id="rId874" Type="http://schemas.openxmlformats.org/officeDocument/2006/relationships/hyperlink" Target="http://en.wikipedia.org/wiki/Voiceless_bilabial_plosive" TargetMode="External"/><Relationship Id="rId2110" Type="http://schemas.openxmlformats.org/officeDocument/2006/relationships/hyperlink" Target="https://en.wikipedia.org/wiki/%D9%8D" TargetMode="External"/><Relationship Id="rId527" Type="http://schemas.openxmlformats.org/officeDocument/2006/relationships/hyperlink" Target="http://en.wikipedia.org/wiki/I_(Cyrillic)" TargetMode="External"/><Relationship Id="rId734" Type="http://schemas.openxmlformats.org/officeDocument/2006/relationships/hyperlink" Target="http://en.wikipedia.org/wiki/Full_stop" TargetMode="External"/><Relationship Id="rId941" Type="http://schemas.openxmlformats.org/officeDocument/2006/relationships/hyperlink" Target="http://en.wikipedia.org/wiki/Aspirated_consonant" TargetMode="External"/><Relationship Id="rId1157" Type="http://schemas.openxmlformats.org/officeDocument/2006/relationships/hyperlink" Target="http://en.wikipedia.org/wiki/Q" TargetMode="External"/><Relationship Id="rId1364" Type="http://schemas.openxmlformats.org/officeDocument/2006/relationships/hyperlink" Target="http://en.wikipedia.org/wiki/Contraction_(grammar)" TargetMode="External"/><Relationship Id="rId1571" Type="http://schemas.openxmlformats.org/officeDocument/2006/relationships/hyperlink" Target="https://en.wikipedia.org/wiki/%C2%B0" TargetMode="External"/><Relationship Id="rId2208" Type="http://schemas.openxmlformats.org/officeDocument/2006/relationships/hyperlink" Target="https://en.wikipedia.org/wiki/%C5%A8" TargetMode="External"/><Relationship Id="rId70" Type="http://schemas.openxmlformats.org/officeDocument/2006/relationships/hyperlink" Target="http://en.wikipedia.org/wiki/Gray_(unit)" TargetMode="External"/><Relationship Id="rId801" Type="http://schemas.openxmlformats.org/officeDocument/2006/relationships/hyperlink" Target="https://en.wikipedia.org/wiki/Bengali_script" TargetMode="External"/><Relationship Id="rId1017" Type="http://schemas.openxmlformats.org/officeDocument/2006/relationships/hyperlink" Target="http://en.wikipedia.org/wiki/Macron" TargetMode="External"/><Relationship Id="rId1224" Type="http://schemas.openxmlformats.org/officeDocument/2006/relationships/image" Target="media/image60.png"/><Relationship Id="rId1431" Type="http://schemas.openxmlformats.org/officeDocument/2006/relationships/hyperlink" Target="https://en.wikipedia.org/wiki/%C2%A2" TargetMode="External"/><Relationship Id="rId1669" Type="http://schemas.openxmlformats.org/officeDocument/2006/relationships/hyperlink" Target="https://en.wikipedia.org/wiki/%C2%B9" TargetMode="External"/><Relationship Id="rId1876" Type="http://schemas.openxmlformats.org/officeDocument/2006/relationships/hyperlink" Target="https://en.wikipedia.org/wiki/%E0%B8%AD" TargetMode="External"/><Relationship Id="rId1529" Type="http://schemas.openxmlformats.org/officeDocument/2006/relationships/hyperlink" Target="https://en.wikipedia.org/wiki/%C5%B9" TargetMode="External"/><Relationship Id="rId1736" Type="http://schemas.openxmlformats.org/officeDocument/2006/relationships/hyperlink" Target="https://en.wikipedia.org/wiki/%C2%BF" TargetMode="External"/><Relationship Id="rId1943" Type="http://schemas.openxmlformats.org/officeDocument/2006/relationships/hyperlink" Target="https://en.wikipedia.org/wiki/%C5%9A" TargetMode="External"/><Relationship Id="rId28" Type="http://schemas.openxmlformats.org/officeDocument/2006/relationships/hyperlink" Target="http://en.wikipedia.org/wiki/Newton_(unit)" TargetMode="External"/><Relationship Id="rId1803" Type="http://schemas.openxmlformats.org/officeDocument/2006/relationships/hyperlink" Target="https://en.wikipedia.org/wiki/Tse_(Cyrillic)" TargetMode="External"/><Relationship Id="rId177" Type="http://schemas.openxmlformats.org/officeDocument/2006/relationships/hyperlink" Target="http://en.wikipedia.org/wiki/Ot_(Cyrillic)" TargetMode="External"/><Relationship Id="rId384" Type="http://schemas.openxmlformats.org/officeDocument/2006/relationships/hyperlink" Target="http://en.wikipedia.org/wiki/Shcha" TargetMode="External"/><Relationship Id="rId591" Type="http://schemas.openxmlformats.org/officeDocument/2006/relationships/hyperlink" Target="http://en.wikipedia.org/wiki/Start_of_text" TargetMode="External"/><Relationship Id="rId2065" Type="http://schemas.openxmlformats.org/officeDocument/2006/relationships/hyperlink" Target="https://en.wikipedia.org/wiki/%C3%89" TargetMode="External"/><Relationship Id="rId244" Type="http://schemas.openxmlformats.org/officeDocument/2006/relationships/hyperlink" Target="http://en.wikipedia.org/wiki/Space_character" TargetMode="External"/><Relationship Id="rId689" Type="http://schemas.openxmlformats.org/officeDocument/2006/relationships/hyperlink" Target="http://en.wikipedia.org/wiki/Start_of_heading" TargetMode="External"/><Relationship Id="rId896" Type="http://schemas.openxmlformats.org/officeDocument/2006/relationships/hyperlink" Target="http://en.wikipedia.org/wiki/Voiceless_velar_fricative" TargetMode="External"/><Relationship Id="rId1081" Type="http://schemas.openxmlformats.org/officeDocument/2006/relationships/hyperlink" Target="http://en.wikipedia.org/wiki/Help:IPA" TargetMode="External"/><Relationship Id="rId451" Type="http://schemas.openxmlformats.org/officeDocument/2006/relationships/hyperlink" Target="http://en.wikipedia.org/wiki/Group_separator" TargetMode="External"/><Relationship Id="rId549" Type="http://schemas.openxmlformats.org/officeDocument/2006/relationships/hyperlink" Target="http://en.wikipedia.org/wiki/Delete_character" TargetMode="External"/><Relationship Id="rId756" Type="http://schemas.openxmlformats.org/officeDocument/2006/relationships/hyperlink" Target="http://en.wikipedia.org/wiki/D" TargetMode="External"/><Relationship Id="rId1179" Type="http://schemas.openxmlformats.org/officeDocument/2006/relationships/hyperlink" Target="http://en.wiktionary.org/wiki/decade" TargetMode="External"/><Relationship Id="rId1386" Type="http://schemas.openxmlformats.org/officeDocument/2006/relationships/hyperlink" Target="http://en.wikipedia.org/wiki/Canadian_currency_tactile_feature" TargetMode="External"/><Relationship Id="rId1593" Type="http://schemas.openxmlformats.org/officeDocument/2006/relationships/hyperlink" Target="https://en.wikipedia.org/wiki/%C2%B2" TargetMode="External"/><Relationship Id="rId2132" Type="http://schemas.openxmlformats.org/officeDocument/2006/relationships/hyperlink" Target="https://en.wikipedia.org/wiki/%C4%90" TargetMode="External"/><Relationship Id="rId104" Type="http://schemas.openxmlformats.org/officeDocument/2006/relationships/hyperlink" Target="http://en.wikipedia.org/wiki/Ve_(Cyrillic)" TargetMode="External"/><Relationship Id="rId311" Type="http://schemas.openxmlformats.org/officeDocument/2006/relationships/hyperlink" Target="http://en.wikipedia.org/wiki/C" TargetMode="External"/><Relationship Id="rId409" Type="http://schemas.openxmlformats.org/officeDocument/2006/relationships/hyperlink" Target="http://en.wikipedia.org/wiki/Zhe_(Cyrillic)" TargetMode="External"/><Relationship Id="rId963" Type="http://schemas.openxmlformats.org/officeDocument/2006/relationships/hyperlink" Target="http://en.wikipedia.org/wiki/Help:IPA_for_Mandarin" TargetMode="External"/><Relationship Id="rId1039" Type="http://schemas.openxmlformats.org/officeDocument/2006/relationships/hyperlink" Target="http://en.wikipedia.org/wiki/Lu_(surname_%E9%99%86)" TargetMode="External"/><Relationship Id="rId1246" Type="http://schemas.openxmlformats.org/officeDocument/2006/relationships/image" Target="media/image71.png"/><Relationship Id="rId1898" Type="http://schemas.openxmlformats.org/officeDocument/2006/relationships/hyperlink" Target="https://en.wikipedia.org/wiki/%C5%A0" TargetMode="External"/><Relationship Id="rId92" Type="http://schemas.openxmlformats.org/officeDocument/2006/relationships/hyperlink" Target="http://en.wikipedia.org/wiki/Micro-" TargetMode="External"/><Relationship Id="rId616" Type="http://schemas.openxmlformats.org/officeDocument/2006/relationships/hyperlink" Target="http://en.wikipedia.org/wiki/Escape_character" TargetMode="External"/><Relationship Id="rId823" Type="http://schemas.openxmlformats.org/officeDocument/2006/relationships/hyperlink" Target="http://en.wikipedia.org/wiki/Devanagari" TargetMode="External"/><Relationship Id="rId1453" Type="http://schemas.openxmlformats.org/officeDocument/2006/relationships/hyperlink" Target="https://en.wikipedia.org/wiki/%C2%A4" TargetMode="External"/><Relationship Id="rId1660" Type="http://schemas.openxmlformats.org/officeDocument/2006/relationships/hyperlink" Target="https://en.wikipedia.org/wiki/I" TargetMode="External"/><Relationship Id="rId1758" Type="http://schemas.openxmlformats.org/officeDocument/2006/relationships/hyperlink" Target="https://en.wikipedia.org/wiki/%C3%81" TargetMode="External"/><Relationship Id="rId1106" Type="http://schemas.openxmlformats.org/officeDocument/2006/relationships/image" Target="media/image21.png"/><Relationship Id="rId1313" Type="http://schemas.openxmlformats.org/officeDocument/2006/relationships/image" Target="media/image87.png"/><Relationship Id="rId1520" Type="http://schemas.openxmlformats.org/officeDocument/2006/relationships/hyperlink" Target="https://en.wikipedia.org/wiki/%C4%A2" TargetMode="External"/><Relationship Id="rId1965" Type="http://schemas.openxmlformats.org/officeDocument/2006/relationships/hyperlink" Target="https://en.wikipedia.org/wiki/%C5%B0" TargetMode="External"/><Relationship Id="rId1618" Type="http://schemas.openxmlformats.org/officeDocument/2006/relationships/hyperlink" Target="https://en.wikipedia.org/wiki/%CE%9C" TargetMode="External"/><Relationship Id="rId1825" Type="http://schemas.openxmlformats.org/officeDocument/2006/relationships/hyperlink" Target="https://en.wikipedia.org/wiki/%D8%A8" TargetMode="External"/><Relationship Id="rId199" Type="http://schemas.openxmlformats.org/officeDocument/2006/relationships/hyperlink" Target="http://www.cyrillic-keyboard.com/russian-keyboard.html" TargetMode="External"/><Relationship Id="rId2087" Type="http://schemas.openxmlformats.org/officeDocument/2006/relationships/hyperlink" Target="https://en.wikipedia.org/wiki/Yery" TargetMode="External"/><Relationship Id="rId266" Type="http://schemas.openxmlformats.org/officeDocument/2006/relationships/hyperlink" Target="http://en.wikipedia.org/wiki/6_(number)" TargetMode="External"/><Relationship Id="rId473" Type="http://schemas.openxmlformats.org/officeDocument/2006/relationships/hyperlink" Target="http://en.wikipedia.org/wiki/3_(number)" TargetMode="External"/><Relationship Id="rId680" Type="http://schemas.openxmlformats.org/officeDocument/2006/relationships/hyperlink" Target="http://en.wikipedia.org/wiki/Square_brackets" TargetMode="External"/><Relationship Id="rId2154" Type="http://schemas.openxmlformats.org/officeDocument/2006/relationships/hyperlink" Target="https://en.wikipedia.org/wiki/Sigma" TargetMode="External"/><Relationship Id="rId126" Type="http://schemas.openxmlformats.org/officeDocument/2006/relationships/hyperlink" Target="http://en.wikipedia.org/wiki/En_(Cyrillic)" TargetMode="External"/><Relationship Id="rId333" Type="http://schemas.openxmlformats.org/officeDocument/2006/relationships/hyperlink" Target="http://en.wikipedia.org/wiki/Y" TargetMode="External"/><Relationship Id="rId540" Type="http://schemas.openxmlformats.org/officeDocument/2006/relationships/hyperlink" Target="http://en.wikipedia.org/wiki/Zhe_(Cyrillic)" TargetMode="External"/><Relationship Id="rId778" Type="http://schemas.openxmlformats.org/officeDocument/2006/relationships/hyperlink" Target="http://en.wikipedia.org/wiki/Z" TargetMode="External"/><Relationship Id="rId985" Type="http://schemas.openxmlformats.org/officeDocument/2006/relationships/hyperlink" Target="http://en.wikipedia.org/wiki/Bao_Zheng" TargetMode="External"/><Relationship Id="rId1170" Type="http://schemas.openxmlformats.org/officeDocument/2006/relationships/image" Target="media/image38.png"/><Relationship Id="rId2014" Type="http://schemas.openxmlformats.org/officeDocument/2006/relationships/hyperlink" Target="https://en.wikipedia.org/wiki/%D9%83" TargetMode="External"/><Relationship Id="rId2221" Type="http://schemas.openxmlformats.org/officeDocument/2006/relationships/hyperlink" Target="https://en.wikipedia.org/wiki/%C8%9A" TargetMode="External"/><Relationship Id="rId638" Type="http://schemas.openxmlformats.org/officeDocument/2006/relationships/hyperlink" Target="http://en.wikipedia.org/wiki/1_(number)" TargetMode="External"/><Relationship Id="rId845" Type="http://schemas.openxmlformats.org/officeDocument/2006/relationships/hyperlink" Target="http://en.wikipedia.org/wiki/Fricative" TargetMode="External"/><Relationship Id="rId1030" Type="http://schemas.openxmlformats.org/officeDocument/2006/relationships/hyperlink" Target="http://en.wikipedia.org/wiki/Semi-vowel" TargetMode="External"/><Relationship Id="rId1268" Type="http://schemas.openxmlformats.org/officeDocument/2006/relationships/hyperlink" Target="http://en.wikipedia.org/wiki/Bharati_Braille" TargetMode="External"/><Relationship Id="rId1475" Type="http://schemas.openxmlformats.org/officeDocument/2006/relationships/hyperlink" Target="https://en.wikipedia.org/wiki/Dotted_I_(Cyrillic)" TargetMode="External"/><Relationship Id="rId1682" Type="http://schemas.openxmlformats.org/officeDocument/2006/relationships/hyperlink" Target="https://en.wikipedia.org/wiki/%C2%BA" TargetMode="External"/><Relationship Id="rId400" Type="http://schemas.openxmlformats.org/officeDocument/2006/relationships/hyperlink" Target="http://en.wikipedia.org/wiki/Em_(Cyrillic)" TargetMode="External"/><Relationship Id="rId705" Type="http://schemas.openxmlformats.org/officeDocument/2006/relationships/hyperlink" Target="http://en.wikipedia.org/wiki/Device_Control_1" TargetMode="External"/><Relationship Id="rId1128" Type="http://schemas.openxmlformats.org/officeDocument/2006/relationships/hyperlink" Target="http://en.wikipedia.org/wiki/9_(number)" TargetMode="External"/><Relationship Id="rId1335" Type="http://schemas.openxmlformats.org/officeDocument/2006/relationships/image" Target="media/image95.png"/><Relationship Id="rId1542" Type="http://schemas.openxmlformats.org/officeDocument/2006/relationships/hyperlink" Target="https://en.wikipedia.org/wiki/%E0%B8%8D" TargetMode="External"/><Relationship Id="rId1987" Type="http://schemas.openxmlformats.org/officeDocument/2006/relationships/hyperlink" Target="https://en.wikipedia.org/wiki/Pe_(Cyrillic)" TargetMode="External"/><Relationship Id="rId912" Type="http://schemas.openxmlformats.org/officeDocument/2006/relationships/hyperlink" Target="http://en.wikipedia.org/wiki/Erhua" TargetMode="External"/><Relationship Id="rId1847" Type="http://schemas.openxmlformats.org/officeDocument/2006/relationships/hyperlink" Target="https://en.wikipedia.org/wiki/%C4%98" TargetMode="External"/><Relationship Id="rId41" Type="http://schemas.openxmlformats.org/officeDocument/2006/relationships/hyperlink" Target="http://en.wikipedia.org/wiki/Coulomb" TargetMode="External"/><Relationship Id="rId1402" Type="http://schemas.openxmlformats.org/officeDocument/2006/relationships/hyperlink" Target="http://en.wikipedia.org/wiki/KISA_Phone" TargetMode="External"/><Relationship Id="rId1707" Type="http://schemas.openxmlformats.org/officeDocument/2006/relationships/hyperlink" Target="https://en.wikipedia.org/wiki/%C5%92" TargetMode="External"/><Relationship Id="rId190" Type="http://schemas.openxmlformats.org/officeDocument/2006/relationships/hyperlink" Target="http://www.cyrillic-keyboard.com/russian-keyboard.html" TargetMode="External"/><Relationship Id="rId288" Type="http://schemas.openxmlformats.org/officeDocument/2006/relationships/hyperlink" Target="http://en.wikipedia.org/wiki/L" TargetMode="External"/><Relationship Id="rId1914" Type="http://schemas.openxmlformats.org/officeDocument/2006/relationships/hyperlink" Target="https://en.wikipedia.org/wiki/%E0%B8%B2" TargetMode="External"/><Relationship Id="rId495" Type="http://schemas.openxmlformats.org/officeDocument/2006/relationships/hyperlink" Target="http://en.wikipedia.org/wiki/I" TargetMode="External"/><Relationship Id="rId2176" Type="http://schemas.openxmlformats.org/officeDocument/2006/relationships/hyperlink" Target="https://en.wikipedia.org/wiki/%CE%A7" TargetMode="External"/><Relationship Id="rId148" Type="http://schemas.openxmlformats.org/officeDocument/2006/relationships/hyperlink" Target="http://en.wikipedia.org/wiki/E_(Cyrillic)" TargetMode="External"/><Relationship Id="rId355" Type="http://schemas.openxmlformats.org/officeDocument/2006/relationships/hyperlink" Target="http://en.wikipedia.org/wiki/Yu_(Cyrillic)" TargetMode="External"/><Relationship Id="rId562" Type="http://schemas.openxmlformats.org/officeDocument/2006/relationships/hyperlink" Target="http://en.wikipedia.org/wiki/Ge_(Cyrillic)" TargetMode="External"/><Relationship Id="rId1192" Type="http://schemas.openxmlformats.org/officeDocument/2006/relationships/image" Target="media/image44.png"/><Relationship Id="rId2036" Type="http://schemas.openxmlformats.org/officeDocument/2006/relationships/hyperlink" Target="https://en.wikipedia.org/wiki/%D9%86" TargetMode="External"/><Relationship Id="rId215" Type="http://schemas.openxmlformats.org/officeDocument/2006/relationships/hyperlink" Target="http://www.cyrillic-keyboard.com/russian-keyboard.html" TargetMode="External"/><Relationship Id="rId422" Type="http://schemas.openxmlformats.org/officeDocument/2006/relationships/hyperlink" Target="http://en.wikipedia.org/wiki/Null_character" TargetMode="External"/><Relationship Id="rId867" Type="http://schemas.openxmlformats.org/officeDocument/2006/relationships/hyperlink" Target="http://en.wikipedia.org/wiki/Voicelessness" TargetMode="External"/><Relationship Id="rId1052" Type="http://schemas.openxmlformats.org/officeDocument/2006/relationships/hyperlink" Target="http://en.wikipedia.org/wiki/Democratic_Progressive_Party" TargetMode="External"/><Relationship Id="rId1497" Type="http://schemas.openxmlformats.org/officeDocument/2006/relationships/hyperlink" Target="https://en.wikipedia.org/wiki/%C4%B0" TargetMode="External"/><Relationship Id="rId2103" Type="http://schemas.openxmlformats.org/officeDocument/2006/relationships/hyperlink" Target="https://en.wikipedia.org/wiki/%C3%8C" TargetMode="External"/><Relationship Id="rId727" Type="http://schemas.openxmlformats.org/officeDocument/2006/relationships/hyperlink" Target="http://en.wikipedia.org/wiki/Apostrophe" TargetMode="External"/><Relationship Id="rId934" Type="http://schemas.openxmlformats.org/officeDocument/2006/relationships/hyperlink" Target="http://en.wikipedia.org/wiki/Voiceless_retroflex_affricate" TargetMode="External"/><Relationship Id="rId1357" Type="http://schemas.openxmlformats.org/officeDocument/2006/relationships/hyperlink" Target="http://en.wikipedia.org/wiki/File:Braille_AND.svg" TargetMode="External"/><Relationship Id="rId1564" Type="http://schemas.openxmlformats.org/officeDocument/2006/relationships/hyperlink" Target="https://en.wikipedia.org/wiki/%C5%BB" TargetMode="External"/><Relationship Id="rId1771" Type="http://schemas.openxmlformats.org/officeDocument/2006/relationships/hyperlink" Target="https://en.wikipedia.org/wiki/%C4%82" TargetMode="External"/><Relationship Id="rId63" Type="http://schemas.openxmlformats.org/officeDocument/2006/relationships/hyperlink" Target="http://en.wikipedia.org/wiki/Temperature" TargetMode="External"/><Relationship Id="rId1217" Type="http://schemas.openxmlformats.org/officeDocument/2006/relationships/hyperlink" Target="http://en.wikipedia.org/wiki/File:Braille_%C3%8E_colored.svg" TargetMode="External"/><Relationship Id="rId1424" Type="http://schemas.openxmlformats.org/officeDocument/2006/relationships/hyperlink" Target="https://en.wikipedia.org/wiki/%C2%A1" TargetMode="External"/><Relationship Id="rId1631" Type="http://schemas.openxmlformats.org/officeDocument/2006/relationships/hyperlink" Target="https://en.wikipedia.org/wiki/%C4%A4" TargetMode="External"/><Relationship Id="rId1869" Type="http://schemas.openxmlformats.org/officeDocument/2006/relationships/hyperlink" Target="https://en.wikipedia.org/wiki/%C4%A2" TargetMode="External"/><Relationship Id="rId1729" Type="http://schemas.openxmlformats.org/officeDocument/2006/relationships/hyperlink" Target="https://en.wikipedia.org/wiki/%C5%B8" TargetMode="External"/><Relationship Id="rId1936" Type="http://schemas.openxmlformats.org/officeDocument/2006/relationships/hyperlink" Target="https://en.wikipedia.org/wiki/%E0%B8%B6" TargetMode="External"/><Relationship Id="rId2198" Type="http://schemas.openxmlformats.org/officeDocument/2006/relationships/hyperlink" Target="https://en.wikipedia.org/wiki/%E0%B9%9A" TargetMode="External"/><Relationship Id="rId377" Type="http://schemas.openxmlformats.org/officeDocument/2006/relationships/hyperlink" Target="http://en.wikipedia.org/wiki/Zhe_(Cyrillic)" TargetMode="External"/><Relationship Id="rId584" Type="http://schemas.openxmlformats.org/officeDocument/2006/relationships/hyperlink" Target="http://en.wikipedia.org/wiki/U_(Cyrillic)" TargetMode="External"/><Relationship Id="rId2058" Type="http://schemas.openxmlformats.org/officeDocument/2006/relationships/hyperlink" Target="https://en.wikipedia.org/wiki/%CE%98" TargetMode="External"/><Relationship Id="rId5" Type="http://schemas.openxmlformats.org/officeDocument/2006/relationships/settings" Target="settings.xml"/><Relationship Id="rId237" Type="http://schemas.openxmlformats.org/officeDocument/2006/relationships/hyperlink" Target="http://www.cyrillic-keyboard.com/russian-keyboard.html" TargetMode="External"/><Relationship Id="rId791" Type="http://schemas.openxmlformats.org/officeDocument/2006/relationships/hyperlink" Target="https://en.wikipedia.org/wiki/Visarga" TargetMode="External"/><Relationship Id="rId889" Type="http://schemas.openxmlformats.org/officeDocument/2006/relationships/hyperlink" Target="http://en.wikipedia.org/wiki/Voiceless_alveolo-palatal_affricate" TargetMode="External"/><Relationship Id="rId1074" Type="http://schemas.openxmlformats.org/officeDocument/2006/relationships/hyperlink" Target="http://en.wikipedia.org/wiki/Tongyong_Pinyin" TargetMode="External"/><Relationship Id="rId444" Type="http://schemas.openxmlformats.org/officeDocument/2006/relationships/hyperlink" Target="http://en.wikipedia.org/wiki/Synchronous_idle" TargetMode="External"/><Relationship Id="rId651" Type="http://schemas.openxmlformats.org/officeDocument/2006/relationships/hyperlink" Target="http://en.wikipedia.org/wiki/Angle_bracket" TargetMode="External"/><Relationship Id="rId749" Type="http://schemas.openxmlformats.org/officeDocument/2006/relationships/hyperlink" Target="http://en.wikipedia.org/wiki/Equal_sign" TargetMode="External"/><Relationship Id="rId1281" Type="http://schemas.openxmlformats.org/officeDocument/2006/relationships/hyperlink" Target="http://en.wikipedia.org/wiki/Tuple" TargetMode="External"/><Relationship Id="rId1379" Type="http://schemas.openxmlformats.org/officeDocument/2006/relationships/hyperlink" Target="http://en.wikipedia.org/wiki/Mora_(linguistics)" TargetMode="External"/><Relationship Id="rId1586" Type="http://schemas.openxmlformats.org/officeDocument/2006/relationships/hyperlink" Target="https://en.wikipedia.org/wiki/%CB%9B" TargetMode="External"/><Relationship Id="rId2125" Type="http://schemas.openxmlformats.org/officeDocument/2006/relationships/hyperlink" Target="https://en.wikipedia.org/wiki/Ya_(Cyrillic)" TargetMode="External"/><Relationship Id="rId304" Type="http://schemas.openxmlformats.org/officeDocument/2006/relationships/hyperlink" Target="http://en.wikipedia.org/wiki/Backslash" TargetMode="External"/><Relationship Id="rId511" Type="http://schemas.openxmlformats.org/officeDocument/2006/relationships/hyperlink" Target="http://en.wikipedia.org/wiki/Y" TargetMode="External"/><Relationship Id="rId609" Type="http://schemas.openxmlformats.org/officeDocument/2006/relationships/hyperlink" Target="http://en.wikipedia.org/wiki/Device_Control_4" TargetMode="External"/><Relationship Id="rId956" Type="http://schemas.openxmlformats.org/officeDocument/2006/relationships/hyperlink" Target="http://en.wikipedia.org/wiki/Close_back_unrounded_vowel" TargetMode="External"/><Relationship Id="rId1141" Type="http://schemas.openxmlformats.org/officeDocument/2006/relationships/hyperlink" Target="http://en.wikipedia.org/wiki/File:Braille_P_colored.svg" TargetMode="External"/><Relationship Id="rId1239" Type="http://schemas.openxmlformats.org/officeDocument/2006/relationships/hyperlink" Target="http://en.wikipedia.org/wiki/File:Braille_Colon_colored.svg" TargetMode="External"/><Relationship Id="rId1793" Type="http://schemas.openxmlformats.org/officeDocument/2006/relationships/hyperlink" Target="https://en.wikipedia.org/wiki/%D8%A5" TargetMode="External"/><Relationship Id="rId85" Type="http://schemas.openxmlformats.org/officeDocument/2006/relationships/hyperlink" Target="http://en.wikipedia.org/wiki/Peta-" TargetMode="External"/><Relationship Id="rId816" Type="http://schemas.openxmlformats.org/officeDocument/2006/relationships/hyperlink" Target="http://en.wikipedia.org/wiki/Tibetan_alphabet" TargetMode="External"/><Relationship Id="rId1001" Type="http://schemas.openxmlformats.org/officeDocument/2006/relationships/hyperlink" Target="http://en.wikipedia.org/wiki/Ligusticum_wallichii" TargetMode="External"/><Relationship Id="rId1446" Type="http://schemas.openxmlformats.org/officeDocument/2006/relationships/hyperlink" Target="https://en.wikipedia.org/wiki/%E0%B8%83" TargetMode="External"/><Relationship Id="rId1653" Type="http://schemas.openxmlformats.org/officeDocument/2006/relationships/hyperlink" Target="https://en.wikipedia.org/wiki/%C4%BB" TargetMode="External"/><Relationship Id="rId1860" Type="http://schemas.openxmlformats.org/officeDocument/2006/relationships/hyperlink" Target="https://en.wikipedia.org/wiki/%C4%9A" TargetMode="External"/><Relationship Id="rId1306" Type="http://schemas.openxmlformats.org/officeDocument/2006/relationships/hyperlink" Target="http://en.wikipedia.org/wiki/Capital_letter" TargetMode="External"/><Relationship Id="rId1513" Type="http://schemas.openxmlformats.org/officeDocument/2006/relationships/hyperlink" Target="https://en.wikipedia.org/wiki/%C5%96" TargetMode="External"/><Relationship Id="rId1720" Type="http://schemas.openxmlformats.org/officeDocument/2006/relationships/hyperlink" Target="https://en.wikipedia.org/wiki/%C5%BD" TargetMode="External"/><Relationship Id="rId1958" Type="http://schemas.openxmlformats.org/officeDocument/2006/relationships/hyperlink" Target="https://en.wikipedia.org/wiki/%E0%B8%B9" TargetMode="External"/><Relationship Id="rId12" Type="http://schemas.openxmlformats.org/officeDocument/2006/relationships/hyperlink" Target="http://en.wikipedia.org/wiki/Diphthong" TargetMode="External"/><Relationship Id="rId1818" Type="http://schemas.openxmlformats.org/officeDocument/2006/relationships/hyperlink" Target="https://en.wikipedia.org/wiki/%C4%92" TargetMode="External"/><Relationship Id="rId161" Type="http://schemas.openxmlformats.org/officeDocument/2006/relationships/hyperlink" Target="http://en.wikipedia.org/wiki/Kazakh_Short_U" TargetMode="External"/><Relationship Id="rId399" Type="http://schemas.openxmlformats.org/officeDocument/2006/relationships/hyperlink" Target="http://en.wikipedia.org/wiki/El_(Cyrillic)" TargetMode="External"/><Relationship Id="rId259" Type="http://schemas.openxmlformats.org/officeDocument/2006/relationships/hyperlink" Target="http://en.wikipedia.org/wiki/Slash_(punctuation)" TargetMode="External"/><Relationship Id="rId466" Type="http://schemas.openxmlformats.org/officeDocument/2006/relationships/hyperlink" Target="http://en.wikipedia.org/wiki/Comma_(punctuation)" TargetMode="External"/><Relationship Id="rId673" Type="http://schemas.openxmlformats.org/officeDocument/2006/relationships/hyperlink" Target="http://en.wikipedia.org/wiki/T" TargetMode="External"/><Relationship Id="rId880" Type="http://schemas.openxmlformats.org/officeDocument/2006/relationships/hyperlink" Target="http://en.wikipedia.org/wiki/Voiceless_velar_plosive" TargetMode="External"/><Relationship Id="rId1096" Type="http://schemas.openxmlformats.org/officeDocument/2006/relationships/image" Target="media/image16.png"/><Relationship Id="rId2147" Type="http://schemas.openxmlformats.org/officeDocument/2006/relationships/hyperlink" Target="https://en.wikipedia.org/wiki/%C5%85" TargetMode="External"/><Relationship Id="rId119" Type="http://schemas.openxmlformats.org/officeDocument/2006/relationships/hyperlink" Target="http://en.wikipedia.org/wiki/Yi_(Cyrillic)" TargetMode="External"/><Relationship Id="rId326" Type="http://schemas.openxmlformats.org/officeDocument/2006/relationships/hyperlink" Target="http://en.wikipedia.org/wiki/R" TargetMode="External"/><Relationship Id="rId533" Type="http://schemas.openxmlformats.org/officeDocument/2006/relationships/hyperlink" Target="http://en.wikipedia.org/wiki/O_(Cyrillic)" TargetMode="External"/><Relationship Id="rId978" Type="http://schemas.openxmlformats.org/officeDocument/2006/relationships/hyperlink" Target="http://en.wikipedia.org/wiki/Pinyin_table" TargetMode="External"/><Relationship Id="rId1163" Type="http://schemas.openxmlformats.org/officeDocument/2006/relationships/hyperlink" Target="http://en.wikipedia.org/wiki/File:Braille_V_colored.svg" TargetMode="External"/><Relationship Id="rId1370" Type="http://schemas.openxmlformats.org/officeDocument/2006/relationships/hyperlink" Target="http://en.wikipedia.org/wiki/Rapperswil" TargetMode="External"/><Relationship Id="rId2007" Type="http://schemas.openxmlformats.org/officeDocument/2006/relationships/hyperlink" Target="https://en.wikipedia.org/wiki/%D9%82" TargetMode="External"/><Relationship Id="rId2214" Type="http://schemas.openxmlformats.org/officeDocument/2006/relationships/hyperlink" Target="https://en.wikipedia.org/wiki/%C5%9C" TargetMode="External"/><Relationship Id="rId740" Type="http://schemas.openxmlformats.org/officeDocument/2006/relationships/hyperlink" Target="http://en.wikipedia.org/wiki/4_(number)" TargetMode="External"/><Relationship Id="rId838" Type="http://schemas.openxmlformats.org/officeDocument/2006/relationships/hyperlink" Target="http://en.wikipedia.org/wiki/Wikipedia:IPA_for_English" TargetMode="External"/><Relationship Id="rId1023" Type="http://schemas.openxmlformats.org/officeDocument/2006/relationships/hyperlink" Target="http://en.wikipedia.org/wiki/Acute_accent" TargetMode="External"/><Relationship Id="rId1468" Type="http://schemas.openxmlformats.org/officeDocument/2006/relationships/hyperlink" Target="https://en.wikipedia.org/wiki/%C4%8A" TargetMode="External"/><Relationship Id="rId1675" Type="http://schemas.openxmlformats.org/officeDocument/2006/relationships/hyperlink" Target="https://en.wikipedia.org/wiki/%CE%8A" TargetMode="External"/><Relationship Id="rId1882" Type="http://schemas.openxmlformats.org/officeDocument/2006/relationships/hyperlink" Target="https://en.wikipedia.org/wiki/%E0%B8%AE" TargetMode="External"/><Relationship Id="rId600" Type="http://schemas.openxmlformats.org/officeDocument/2006/relationships/hyperlink" Target="http://en.wikipedia.org/wiki/Vertical_tab" TargetMode="External"/><Relationship Id="rId1230" Type="http://schemas.openxmlformats.org/officeDocument/2006/relationships/image" Target="media/image63.png"/><Relationship Id="rId1328" Type="http://schemas.openxmlformats.org/officeDocument/2006/relationships/hyperlink" Target="http://en.wikipedia.org/wiki/File:Braille_ExclamationPoint.svg" TargetMode="External"/><Relationship Id="rId1535" Type="http://schemas.openxmlformats.org/officeDocument/2006/relationships/hyperlink" Target="https://en.wikipedia.org/wiki/%C5%BD" TargetMode="External"/><Relationship Id="rId905" Type="http://schemas.openxmlformats.org/officeDocument/2006/relationships/hyperlink" Target="http://en.wikipedia.org/wiki/Labial-palatal_approximant" TargetMode="External"/><Relationship Id="rId1742" Type="http://schemas.openxmlformats.org/officeDocument/2006/relationships/hyperlink" Target="https://en.wikipedia.org/wiki/%C5%BB" TargetMode="External"/><Relationship Id="rId34" Type="http://schemas.openxmlformats.org/officeDocument/2006/relationships/hyperlink" Target="http://en.wikipedia.org/wiki/Joule" TargetMode="External"/><Relationship Id="rId1602" Type="http://schemas.openxmlformats.org/officeDocument/2006/relationships/hyperlink" Target="https://en.wikipedia.org/wiki/%E0%B8%93" TargetMode="External"/><Relationship Id="rId183" Type="http://schemas.openxmlformats.org/officeDocument/2006/relationships/hyperlink" Target="http://www.cyrillic-keyboard.com/russian-keyboard.html" TargetMode="External"/><Relationship Id="rId390" Type="http://schemas.openxmlformats.org/officeDocument/2006/relationships/hyperlink" Target="http://en.wikipedia.org/wiki/Tse_(Cyrillic)" TargetMode="External"/><Relationship Id="rId1907" Type="http://schemas.openxmlformats.org/officeDocument/2006/relationships/hyperlink" Target="https://en.wikipedia.org/wiki/%C5%83" TargetMode="External"/><Relationship Id="rId2071" Type="http://schemas.openxmlformats.org/officeDocument/2006/relationships/hyperlink" Target="https://en.wikipedia.org/wiki/%E0%B9%89" TargetMode="External"/><Relationship Id="rId250" Type="http://schemas.openxmlformats.org/officeDocument/2006/relationships/hyperlink" Target="http://en.wikipedia.org/wiki/Ampersand" TargetMode="External"/><Relationship Id="rId488" Type="http://schemas.openxmlformats.org/officeDocument/2006/relationships/hyperlink" Target="http://en.wikipedia.org/wiki/B" TargetMode="External"/><Relationship Id="rId695" Type="http://schemas.openxmlformats.org/officeDocument/2006/relationships/hyperlink" Target="http://en.wikipedia.org/wiki/Bell_character" TargetMode="External"/><Relationship Id="rId2169" Type="http://schemas.openxmlformats.org/officeDocument/2006/relationships/hyperlink" Target="https://en.wikipedia.org/wiki/%CE%A5" TargetMode="External"/><Relationship Id="rId110" Type="http://schemas.openxmlformats.org/officeDocument/2006/relationships/hyperlink" Target="http://en.wikipedia.org/wiki/Ye_(Cyrillic)" TargetMode="External"/><Relationship Id="rId348" Type="http://schemas.openxmlformats.org/officeDocument/2006/relationships/hyperlink" Target="http://en.wikipedia.org/wiki/Ghe_with_upturn" TargetMode="External"/><Relationship Id="rId555" Type="http://schemas.openxmlformats.org/officeDocument/2006/relationships/hyperlink" Target="http://en.wikipedia.org/wiki/Es_(Cyrillic)" TargetMode="External"/><Relationship Id="rId762" Type="http://schemas.openxmlformats.org/officeDocument/2006/relationships/hyperlink" Target="http://en.wikipedia.org/wiki/J" TargetMode="External"/><Relationship Id="rId1185" Type="http://schemas.openxmlformats.org/officeDocument/2006/relationships/hyperlink" Target="http://en.wikipedia.org/wiki/File:Braille_Accent.svg" TargetMode="External"/><Relationship Id="rId1392" Type="http://schemas.openxmlformats.org/officeDocument/2006/relationships/hyperlink" Target="http://en.wikipedia.org/wiki/Swiss_Franc" TargetMode="External"/><Relationship Id="rId2029" Type="http://schemas.openxmlformats.org/officeDocument/2006/relationships/hyperlink" Target="https://en.wikipedia.org/wiki/%CE%95" TargetMode="External"/><Relationship Id="rId208" Type="http://schemas.openxmlformats.org/officeDocument/2006/relationships/hyperlink" Target="http://www.cyrillic-keyboard.com/russian-keyboard.html" TargetMode="External"/><Relationship Id="rId415" Type="http://schemas.openxmlformats.org/officeDocument/2006/relationships/hyperlink" Target="http://en.wikipedia.org/wiki/E_(Cyrillic)" TargetMode="External"/><Relationship Id="rId622" Type="http://schemas.openxmlformats.org/officeDocument/2006/relationships/hyperlink" Target="http://en.wikipedia.org/wiki/Exclamation_mark" TargetMode="External"/><Relationship Id="rId1045" Type="http://schemas.openxmlformats.org/officeDocument/2006/relationships/hyperlink" Target="http://en.wikipedia.org/wiki/Pinyin" TargetMode="External"/><Relationship Id="rId1252" Type="http://schemas.openxmlformats.org/officeDocument/2006/relationships/image" Target="media/image74.png"/><Relationship Id="rId1697" Type="http://schemas.openxmlformats.org/officeDocument/2006/relationships/hyperlink" Target="https://en.wikipedia.org/wiki/%C5%B9" TargetMode="External"/><Relationship Id="rId927" Type="http://schemas.openxmlformats.org/officeDocument/2006/relationships/hyperlink" Target="http://en.wikipedia.org/wiki/Scots_language" TargetMode="External"/><Relationship Id="rId1112" Type="http://schemas.openxmlformats.org/officeDocument/2006/relationships/hyperlink" Target="http://en.wikipedia.org/wiki/1_(number)" TargetMode="External"/><Relationship Id="rId1557" Type="http://schemas.openxmlformats.org/officeDocument/2006/relationships/hyperlink" Target="https://en.wikipedia.org/wiki/%E2%80%95" TargetMode="External"/><Relationship Id="rId1764" Type="http://schemas.openxmlformats.org/officeDocument/2006/relationships/hyperlink" Target="https://en.wikipedia.org/wiki/%D8%A2" TargetMode="External"/><Relationship Id="rId1971" Type="http://schemas.openxmlformats.org/officeDocument/2006/relationships/hyperlink" Target="https://en.wikipedia.org/wiki/%C5%AC" TargetMode="External"/><Relationship Id="rId56" Type="http://schemas.openxmlformats.org/officeDocument/2006/relationships/hyperlink" Target="http://en.wikipedia.org/wiki/Weber_(unit)" TargetMode="External"/><Relationship Id="rId1417" Type="http://schemas.openxmlformats.org/officeDocument/2006/relationships/hyperlink" Target="https://en.wikipedia.org/wiki/Yo_(Cyrillic)" TargetMode="External"/><Relationship Id="rId1624" Type="http://schemas.openxmlformats.org/officeDocument/2006/relationships/hyperlink" Target="https://en.wikipedia.org/wiki/%E0%B8%95" TargetMode="External"/><Relationship Id="rId1831" Type="http://schemas.openxmlformats.org/officeDocument/2006/relationships/hyperlink" Target="https://en.wikipedia.org/wiki/%C3%88" TargetMode="External"/><Relationship Id="rId1929" Type="http://schemas.openxmlformats.org/officeDocument/2006/relationships/hyperlink" Target="https://en.wikipedia.org/wiki/%D8%B5" TargetMode="External"/><Relationship Id="rId2093" Type="http://schemas.openxmlformats.org/officeDocument/2006/relationships/hyperlink" Target="https://en.wikipedia.org/wiki/%C4%96" TargetMode="External"/><Relationship Id="rId272" Type="http://schemas.openxmlformats.org/officeDocument/2006/relationships/hyperlink" Target="http://en.wikipedia.org/wiki/Angle_bracket" TargetMode="External"/><Relationship Id="rId577" Type="http://schemas.openxmlformats.org/officeDocument/2006/relationships/hyperlink" Target="http://en.wikipedia.org/wiki/Te_(Cyrillic)" TargetMode="External"/><Relationship Id="rId2160" Type="http://schemas.openxmlformats.org/officeDocument/2006/relationships/hyperlink" Target="https://en.wikipedia.org/wiki/Sigma" TargetMode="External"/><Relationship Id="rId132" Type="http://schemas.openxmlformats.org/officeDocument/2006/relationships/hyperlink" Target="http://en.wikipedia.org/wiki/%D0%A1%CC%81" TargetMode="External"/><Relationship Id="rId784" Type="http://schemas.openxmlformats.org/officeDocument/2006/relationships/hyperlink" Target="http://en.wikipedia.org/wiki/Vertical_bar" TargetMode="External"/><Relationship Id="rId991" Type="http://schemas.openxmlformats.org/officeDocument/2006/relationships/hyperlink" Target="http://en.wikipedia.org/wiki/Mount_Tai" TargetMode="External"/><Relationship Id="rId1067" Type="http://schemas.openxmlformats.org/officeDocument/2006/relationships/hyperlink" Target="http://en.wikipedia.org/wiki/Chinese_character" TargetMode="External"/><Relationship Id="rId2020" Type="http://schemas.openxmlformats.org/officeDocument/2006/relationships/hyperlink" Target="https://en.wikipedia.org/wiki/Ef_(Cyrillic)" TargetMode="External"/><Relationship Id="rId437" Type="http://schemas.openxmlformats.org/officeDocument/2006/relationships/hyperlink" Target="http://en.wikipedia.org/wiki/Shift_in" TargetMode="External"/><Relationship Id="rId644" Type="http://schemas.openxmlformats.org/officeDocument/2006/relationships/hyperlink" Target="http://en.wikipedia.org/wiki/7_(number)" TargetMode="External"/><Relationship Id="rId851" Type="http://schemas.openxmlformats.org/officeDocument/2006/relationships/hyperlink" Target="http://en.wikipedia.org/wiki/Semivowel" TargetMode="External"/><Relationship Id="rId1274" Type="http://schemas.openxmlformats.org/officeDocument/2006/relationships/hyperlink" Target="http://en.wikipedia.org/wiki/File:Alianca_braille.JPG" TargetMode="External"/><Relationship Id="rId1481" Type="http://schemas.openxmlformats.org/officeDocument/2006/relationships/hyperlink" Target="https://en.wikipedia.org/wiki/%C5%A0" TargetMode="External"/><Relationship Id="rId1579" Type="http://schemas.openxmlformats.org/officeDocument/2006/relationships/hyperlink" Target="https://en.wikipedia.org/wiki/%E0%B8%91" TargetMode="External"/><Relationship Id="rId2118" Type="http://schemas.openxmlformats.org/officeDocument/2006/relationships/hyperlink" Target="https://en.wikipedia.org/wiki/%D9%8E" TargetMode="External"/><Relationship Id="rId504" Type="http://schemas.openxmlformats.org/officeDocument/2006/relationships/hyperlink" Target="http://en.wikipedia.org/wiki/R" TargetMode="External"/><Relationship Id="rId711" Type="http://schemas.openxmlformats.org/officeDocument/2006/relationships/hyperlink" Target="http://en.wikipedia.org/wiki/End_of_transmission_block" TargetMode="External"/><Relationship Id="rId949" Type="http://schemas.openxmlformats.org/officeDocument/2006/relationships/hyperlink" Target="http://en.wikipedia.org/wiki/Pinyin" TargetMode="External"/><Relationship Id="rId1134" Type="http://schemas.openxmlformats.org/officeDocument/2006/relationships/image" Target="media/image25.png"/><Relationship Id="rId1341" Type="http://schemas.openxmlformats.org/officeDocument/2006/relationships/hyperlink" Target="http://en.wikipedia.org/wiki/Question_mark" TargetMode="External"/><Relationship Id="rId1786" Type="http://schemas.openxmlformats.org/officeDocument/2006/relationships/hyperlink" Target="https://en.wikipedia.org/wiki/%E0%B8%A4" TargetMode="External"/><Relationship Id="rId1993" Type="http://schemas.openxmlformats.org/officeDocument/2006/relationships/hyperlink" Target="https://en.wikipedia.org/wiki/Er_(Cyrillic)" TargetMode="External"/><Relationship Id="rId78" Type="http://schemas.openxmlformats.org/officeDocument/2006/relationships/hyperlink" Target="http://en.wikipedia.org/wiki/Metric_prefix" TargetMode="External"/><Relationship Id="rId809" Type="http://schemas.openxmlformats.org/officeDocument/2006/relationships/hyperlink" Target="https://en.wikipedia.org/wiki/Om" TargetMode="External"/><Relationship Id="rId1201" Type="http://schemas.openxmlformats.org/officeDocument/2006/relationships/hyperlink" Target="http://en.wikipedia.org/wiki/File:Braille_%C3%80_colored.svg" TargetMode="External"/><Relationship Id="rId1439" Type="http://schemas.openxmlformats.org/officeDocument/2006/relationships/hyperlink" Target="https://en.wikipedia.org/wiki/Pound_sign" TargetMode="External"/><Relationship Id="rId1646" Type="http://schemas.openxmlformats.org/officeDocument/2006/relationships/hyperlink" Target="https://en.wikipedia.org/wiki/%C2%B7" TargetMode="External"/><Relationship Id="rId1853" Type="http://schemas.openxmlformats.org/officeDocument/2006/relationships/hyperlink" Target="https://en.wikipedia.org/wiki/%D8%AB" TargetMode="External"/><Relationship Id="rId1506" Type="http://schemas.openxmlformats.org/officeDocument/2006/relationships/hyperlink" Target="https://en.wikipedia.org/wiki/%C4%92" TargetMode="External"/><Relationship Id="rId1713" Type="http://schemas.openxmlformats.org/officeDocument/2006/relationships/hyperlink" Target="https://en.wikipedia.org/wiki/1/2_(disambiguation)" TargetMode="External"/><Relationship Id="rId1920" Type="http://schemas.openxmlformats.org/officeDocument/2006/relationships/hyperlink" Target="https://en.wikipedia.org/wiki/%E0%B8%B3" TargetMode="External"/><Relationship Id="rId294" Type="http://schemas.openxmlformats.org/officeDocument/2006/relationships/hyperlink" Target="http://en.wikipedia.org/wiki/R" TargetMode="External"/><Relationship Id="rId2182" Type="http://schemas.openxmlformats.org/officeDocument/2006/relationships/hyperlink" Target="https://en.wikipedia.org/wiki/%C4%9C" TargetMode="External"/><Relationship Id="rId154" Type="http://schemas.openxmlformats.org/officeDocument/2006/relationships/hyperlink" Target="http://en.wikipedia.org/wiki/Dhe_(Cyrillic)" TargetMode="External"/><Relationship Id="rId361" Type="http://schemas.openxmlformats.org/officeDocument/2006/relationships/hyperlink" Target="http://en.wikipedia.org/wiki/Ef_(Cyrillic)" TargetMode="External"/><Relationship Id="rId599" Type="http://schemas.openxmlformats.org/officeDocument/2006/relationships/hyperlink" Target="http://en.wikipedia.org/wiki/Line_feed" TargetMode="External"/><Relationship Id="rId2042" Type="http://schemas.openxmlformats.org/officeDocument/2006/relationships/hyperlink" Target="https://en.wikipedia.org/wiki/%C4%AE" TargetMode="External"/><Relationship Id="rId459" Type="http://schemas.openxmlformats.org/officeDocument/2006/relationships/hyperlink" Target="http://en.wikipedia.org/wiki/Percent_sign" TargetMode="External"/><Relationship Id="rId666" Type="http://schemas.openxmlformats.org/officeDocument/2006/relationships/hyperlink" Target="http://en.wikipedia.org/wiki/M" TargetMode="External"/><Relationship Id="rId873" Type="http://schemas.openxmlformats.org/officeDocument/2006/relationships/hyperlink" Target="http://en.wikipedia.org/wiki/Aspirated_consonant" TargetMode="External"/><Relationship Id="rId1089" Type="http://schemas.openxmlformats.org/officeDocument/2006/relationships/hyperlink" Target="http://en.wikipedia.org/wiki/Traditional_Chinese_characters" TargetMode="External"/><Relationship Id="rId1296" Type="http://schemas.openxmlformats.org/officeDocument/2006/relationships/image" Target="media/image80.png"/><Relationship Id="rId221" Type="http://schemas.openxmlformats.org/officeDocument/2006/relationships/hyperlink" Target="http://www.cyrillic-keyboard.com/russian-keyboard.html" TargetMode="External"/><Relationship Id="rId319" Type="http://schemas.openxmlformats.org/officeDocument/2006/relationships/hyperlink" Target="http://en.wikipedia.org/wiki/K" TargetMode="External"/><Relationship Id="rId526" Type="http://schemas.openxmlformats.org/officeDocument/2006/relationships/hyperlink" Target="http://en.wikipedia.org/wiki/Ha_(Cyrillic)" TargetMode="External"/><Relationship Id="rId1156" Type="http://schemas.openxmlformats.org/officeDocument/2006/relationships/hyperlink" Target="http://en.wikipedia.org/wiki/P" TargetMode="External"/><Relationship Id="rId1363" Type="http://schemas.openxmlformats.org/officeDocument/2006/relationships/image" Target="media/image102.jpeg"/><Relationship Id="rId2207" Type="http://schemas.openxmlformats.org/officeDocument/2006/relationships/hyperlink" Target="https://en.wikipedia.org/wiki/%C5%AC" TargetMode="External"/><Relationship Id="rId733" Type="http://schemas.openxmlformats.org/officeDocument/2006/relationships/hyperlink" Target="http://en.wikipedia.org/wiki/Plus_and_minus_signs" TargetMode="External"/><Relationship Id="rId940" Type="http://schemas.openxmlformats.org/officeDocument/2006/relationships/hyperlink" Target="http://en.wikipedia.org/wiki/Voiceless_alveolar_sibilant_affricate" TargetMode="External"/><Relationship Id="rId1016" Type="http://schemas.openxmlformats.org/officeDocument/2006/relationships/hyperlink" Target="http://en.wikipedia.org/wiki/Wikipedia:Citation_needed" TargetMode="External"/><Relationship Id="rId1570" Type="http://schemas.openxmlformats.org/officeDocument/2006/relationships/hyperlink" Target="https://en.wikipedia.org/wiki/%E1%B8%9E" TargetMode="External"/><Relationship Id="rId1668" Type="http://schemas.openxmlformats.org/officeDocument/2006/relationships/hyperlink" Target="https://en.wikipedia.org/wiki/%E1%B9%96" TargetMode="External"/><Relationship Id="rId1875" Type="http://schemas.openxmlformats.org/officeDocument/2006/relationships/hyperlink" Target="https://en.wikipedia.org/wiki/%C3%8D" TargetMode="External"/><Relationship Id="rId800" Type="http://schemas.openxmlformats.org/officeDocument/2006/relationships/hyperlink" Target="https://en.wikipedia.org/wiki/Devanagari" TargetMode="External"/><Relationship Id="rId1223" Type="http://schemas.openxmlformats.org/officeDocument/2006/relationships/hyperlink" Target="http://en.wikipedia.org/wiki/File:Braille_%C3%8B_colored.svg" TargetMode="External"/><Relationship Id="rId1430" Type="http://schemas.openxmlformats.org/officeDocument/2006/relationships/hyperlink" Target="https://en.wikipedia.org/wiki/%E2%80%99" TargetMode="External"/><Relationship Id="rId1528" Type="http://schemas.openxmlformats.org/officeDocument/2006/relationships/hyperlink" Target="https://en.wikipedia.org/wiki/%C2%AC" TargetMode="External"/><Relationship Id="rId1735" Type="http://schemas.openxmlformats.org/officeDocument/2006/relationships/hyperlink" Target="https://en.wikipedia.org/wiki/%CE%8F" TargetMode="External"/><Relationship Id="rId1942" Type="http://schemas.openxmlformats.org/officeDocument/2006/relationships/hyperlink" Target="https://en.wikipedia.org/wiki/%E1%B9%AA" TargetMode="External"/><Relationship Id="rId27" Type="http://schemas.openxmlformats.org/officeDocument/2006/relationships/hyperlink" Target="http://en.wikipedia.org/wiki/Frequency" TargetMode="External"/><Relationship Id="rId1802" Type="http://schemas.openxmlformats.org/officeDocument/2006/relationships/hyperlink" Target="https://en.wikipedia.org/wiki/%C3%86" TargetMode="External"/><Relationship Id="rId176" Type="http://schemas.openxmlformats.org/officeDocument/2006/relationships/hyperlink" Target="http://en.wikipedia.org/wiki/Omega_(Cyrillic)" TargetMode="External"/><Relationship Id="rId383" Type="http://schemas.openxmlformats.org/officeDocument/2006/relationships/hyperlink" Target="http://en.wikipedia.org/wiki/E_(Cyrillic)" TargetMode="External"/><Relationship Id="rId590" Type="http://schemas.openxmlformats.org/officeDocument/2006/relationships/hyperlink" Target="http://en.wikipedia.org/wiki/Start_of_heading" TargetMode="External"/><Relationship Id="rId2064" Type="http://schemas.openxmlformats.org/officeDocument/2006/relationships/hyperlink" Target="https://en.wikipedia.org/wiki/%C3%88" TargetMode="External"/><Relationship Id="rId243" Type="http://schemas.openxmlformats.org/officeDocument/2006/relationships/image" Target="media/image6.png"/><Relationship Id="rId450" Type="http://schemas.openxmlformats.org/officeDocument/2006/relationships/hyperlink" Target="http://en.wikipedia.org/wiki/File_separator" TargetMode="External"/><Relationship Id="rId688" Type="http://schemas.openxmlformats.org/officeDocument/2006/relationships/hyperlink" Target="http://en.wikipedia.org/wiki/Null_character" TargetMode="External"/><Relationship Id="rId895" Type="http://schemas.openxmlformats.org/officeDocument/2006/relationships/hyperlink" Target="http://en.wikipedia.org/wiki/Voiceless_alveolo-palatal_sibilant" TargetMode="External"/><Relationship Id="rId1080" Type="http://schemas.openxmlformats.org/officeDocument/2006/relationships/hyperlink" Target="http://en.wikipedia.org/wiki/Zhuyin" TargetMode="External"/><Relationship Id="rId2131" Type="http://schemas.openxmlformats.org/officeDocument/2006/relationships/hyperlink" Target="https://en.wikipedia.org/wiki/%C4%90" TargetMode="External"/><Relationship Id="rId103" Type="http://schemas.openxmlformats.org/officeDocument/2006/relationships/hyperlink" Target="http://en.wikipedia.org/wiki/Be_(Cyrillic)" TargetMode="External"/><Relationship Id="rId310" Type="http://schemas.openxmlformats.org/officeDocument/2006/relationships/hyperlink" Target="http://en.wikipedia.org/wiki/B" TargetMode="External"/><Relationship Id="rId548" Type="http://schemas.openxmlformats.org/officeDocument/2006/relationships/hyperlink" Target="http://en.wikipedia.org/wiki/Che_(Cyrillic)" TargetMode="External"/><Relationship Id="rId755" Type="http://schemas.openxmlformats.org/officeDocument/2006/relationships/hyperlink" Target="http://en.wikipedia.org/wiki/C" TargetMode="External"/><Relationship Id="rId962" Type="http://schemas.openxmlformats.org/officeDocument/2006/relationships/hyperlink" Target="http://en.wikipedia.org/wiki/Close_back_rounded_vowel" TargetMode="External"/><Relationship Id="rId1178" Type="http://schemas.openxmlformats.org/officeDocument/2006/relationships/hyperlink" Target="http://en.wikipedia.org/wiki/W" TargetMode="External"/><Relationship Id="rId1385" Type="http://schemas.openxmlformats.org/officeDocument/2006/relationships/hyperlink" Target="http://en.wikipedia.org/wiki/Banknotes_of_the_Canadian_dollar" TargetMode="External"/><Relationship Id="rId1592" Type="http://schemas.openxmlformats.org/officeDocument/2006/relationships/hyperlink" Target="https://en.wikipedia.org/wiki/%C4%A0" TargetMode="External"/><Relationship Id="rId91" Type="http://schemas.openxmlformats.org/officeDocument/2006/relationships/hyperlink" Target="http://en.wikipedia.org/wiki/Milli-" TargetMode="External"/><Relationship Id="rId408" Type="http://schemas.openxmlformats.org/officeDocument/2006/relationships/hyperlink" Target="http://en.wikipedia.org/wiki/U_(Cyrillic)" TargetMode="External"/><Relationship Id="rId615" Type="http://schemas.openxmlformats.org/officeDocument/2006/relationships/hyperlink" Target="http://en.wikipedia.org/wiki/Substitute_character" TargetMode="External"/><Relationship Id="rId822" Type="http://schemas.openxmlformats.org/officeDocument/2006/relationships/hyperlink" Target="http://en.wikipedia.org/wiki/IAST" TargetMode="External"/><Relationship Id="rId1038" Type="http://schemas.openxmlformats.org/officeDocument/2006/relationships/hyperlink" Target="http://en.wikipedia.org/wiki/L%C3%BC_(surname)" TargetMode="External"/><Relationship Id="rId1245" Type="http://schemas.openxmlformats.org/officeDocument/2006/relationships/hyperlink" Target="http://en.wikipedia.org/wiki/File:Braille_ExclamationPoint_colored.svg" TargetMode="External"/><Relationship Id="rId1452" Type="http://schemas.openxmlformats.org/officeDocument/2006/relationships/hyperlink" Target="https://en.wikipedia.org/wiki/Euro_sign" TargetMode="External"/><Relationship Id="rId1897" Type="http://schemas.openxmlformats.org/officeDocument/2006/relationships/hyperlink" Target="https://en.wikipedia.org/wiki/%E0%B8%B0" TargetMode="External"/><Relationship Id="rId1105" Type="http://schemas.openxmlformats.org/officeDocument/2006/relationships/hyperlink" Target="http://en.wikipedia.org/wiki/File:Braille_H8.svg" TargetMode="External"/><Relationship Id="rId1312" Type="http://schemas.openxmlformats.org/officeDocument/2006/relationships/hyperlink" Target="http://en.wikipedia.org/wiki/File:Braille_Apostrophe.svg" TargetMode="External"/><Relationship Id="rId1757" Type="http://schemas.openxmlformats.org/officeDocument/2006/relationships/hyperlink" Target="https://en.wikipedia.org/wiki/%CE%91" TargetMode="External"/><Relationship Id="rId1964" Type="http://schemas.openxmlformats.org/officeDocument/2006/relationships/hyperlink" Target="https://en.wikipedia.org/wiki/%C5%9A" TargetMode="External"/><Relationship Id="rId49" Type="http://schemas.openxmlformats.org/officeDocument/2006/relationships/hyperlink" Target="http://en.wikipedia.org/wiki/Electric_capacitance" TargetMode="External"/><Relationship Id="rId1617" Type="http://schemas.openxmlformats.org/officeDocument/2006/relationships/hyperlink" Target="https://en.wikipedia.org/wiki/%C4%BD" TargetMode="External"/><Relationship Id="rId1824" Type="http://schemas.openxmlformats.org/officeDocument/2006/relationships/hyperlink" Target="https://en.wikipedia.org/wiki/Sha_(Cyrillic)" TargetMode="External"/><Relationship Id="rId198" Type="http://schemas.openxmlformats.org/officeDocument/2006/relationships/hyperlink" Target="http://www.cyrillic-keyboard.com/russian-keyboard.html" TargetMode="External"/><Relationship Id="rId2086" Type="http://schemas.openxmlformats.org/officeDocument/2006/relationships/hyperlink" Target="https://en.wikipedia.org/wiki/%C3%8B" TargetMode="External"/><Relationship Id="rId265" Type="http://schemas.openxmlformats.org/officeDocument/2006/relationships/hyperlink" Target="http://en.wikipedia.org/wiki/5_(number)" TargetMode="External"/><Relationship Id="rId472" Type="http://schemas.openxmlformats.org/officeDocument/2006/relationships/hyperlink" Target="http://en.wikipedia.org/wiki/2_(number)" TargetMode="External"/><Relationship Id="rId2153" Type="http://schemas.openxmlformats.org/officeDocument/2006/relationships/hyperlink" Target="https://en.wikipedia.org/wiki/%D9%92" TargetMode="External"/><Relationship Id="rId125" Type="http://schemas.openxmlformats.org/officeDocument/2006/relationships/hyperlink" Target="http://en.wikipedia.org/wiki/Em_(Cyrillic)" TargetMode="External"/><Relationship Id="rId332" Type="http://schemas.openxmlformats.org/officeDocument/2006/relationships/hyperlink" Target="http://en.wikipedia.org/wiki/X" TargetMode="External"/><Relationship Id="rId777" Type="http://schemas.openxmlformats.org/officeDocument/2006/relationships/hyperlink" Target="http://en.wikipedia.org/wiki/Y" TargetMode="External"/><Relationship Id="rId984" Type="http://schemas.openxmlformats.org/officeDocument/2006/relationships/hyperlink" Target="http://en.wikipedia.org/wiki/Confucius" TargetMode="External"/><Relationship Id="rId2013" Type="http://schemas.openxmlformats.org/officeDocument/2006/relationships/hyperlink" Target="https://en.wikipedia.org/wiki/U_(Cyrillic)" TargetMode="External"/><Relationship Id="rId2220" Type="http://schemas.openxmlformats.org/officeDocument/2006/relationships/hyperlink" Target="https://en.wikipedia.org/wiki/%C5%B6" TargetMode="External"/><Relationship Id="rId637" Type="http://schemas.openxmlformats.org/officeDocument/2006/relationships/hyperlink" Target="http://en.wikipedia.org/wiki/0_(number)" TargetMode="External"/><Relationship Id="rId844" Type="http://schemas.openxmlformats.org/officeDocument/2006/relationships/hyperlink" Target="http://en.wikipedia.org/wiki/Wikipedia:IPA_for_English" TargetMode="External"/><Relationship Id="rId1267" Type="http://schemas.openxmlformats.org/officeDocument/2006/relationships/hyperlink" Target="http://en.wikipedia.org/wiki/Hungarian_Braille" TargetMode="External"/><Relationship Id="rId1474" Type="http://schemas.openxmlformats.org/officeDocument/2006/relationships/hyperlink" Target="https://en.wikipedia.org/wiki/%C4%BB" TargetMode="External"/><Relationship Id="rId1681" Type="http://schemas.openxmlformats.org/officeDocument/2006/relationships/hyperlink" Target="https://en.wikipedia.org/wiki/%E1%BA%82" TargetMode="External"/><Relationship Id="rId704" Type="http://schemas.openxmlformats.org/officeDocument/2006/relationships/hyperlink" Target="http://en.wikipedia.org/wiki/Data_link_escape" TargetMode="External"/><Relationship Id="rId911" Type="http://schemas.openxmlformats.org/officeDocument/2006/relationships/hyperlink" Target="http://en.wikipedia.org/wiki/Pinyin" TargetMode="External"/><Relationship Id="rId1127" Type="http://schemas.openxmlformats.org/officeDocument/2006/relationships/hyperlink" Target="http://en.wikipedia.org/wiki/I" TargetMode="External"/><Relationship Id="rId1334" Type="http://schemas.openxmlformats.org/officeDocument/2006/relationships/hyperlink" Target="http://en.wikipedia.org/wiki/File:Braille_Bracket.svg" TargetMode="External"/><Relationship Id="rId1541" Type="http://schemas.openxmlformats.org/officeDocument/2006/relationships/hyperlink" Target="https://en.wikipedia.org/wiki/Soft_hyphen" TargetMode="External"/><Relationship Id="rId1779" Type="http://schemas.openxmlformats.org/officeDocument/2006/relationships/hyperlink" Target="https://en.wikipedia.org/wiki/%C3%83" TargetMode="External"/><Relationship Id="rId1986" Type="http://schemas.openxmlformats.org/officeDocument/2006/relationships/hyperlink" Target="https://en.wikipedia.org/wiki/%C8%9A" TargetMode="External"/><Relationship Id="rId40" Type="http://schemas.openxmlformats.org/officeDocument/2006/relationships/hyperlink" Target="http://en.wikipedia.org/wiki/Radiant_flux" TargetMode="External"/><Relationship Id="rId1401" Type="http://schemas.openxmlformats.org/officeDocument/2006/relationships/hyperlink" Target="http://en.wikipedia.org/wiki/List_of_Australian_mobile_virtual_network_operators" TargetMode="External"/><Relationship Id="rId1639" Type="http://schemas.openxmlformats.org/officeDocument/2006/relationships/hyperlink" Target="https://en.wikipedia.org/wiki/%C2%B7" TargetMode="External"/><Relationship Id="rId1846" Type="http://schemas.openxmlformats.org/officeDocument/2006/relationships/hyperlink" Target="https://en.wikipedia.org/wiki/%C3%8A" TargetMode="External"/><Relationship Id="rId1706" Type="http://schemas.openxmlformats.org/officeDocument/2006/relationships/hyperlink" Target="https://en.wikipedia.org/wiki/%E1%BB%B2" TargetMode="External"/><Relationship Id="rId1913" Type="http://schemas.openxmlformats.org/officeDocument/2006/relationships/hyperlink" Target="https://en.wikipedia.org/wiki/%C5%8C" TargetMode="External"/><Relationship Id="rId287" Type="http://schemas.openxmlformats.org/officeDocument/2006/relationships/hyperlink" Target="http://en.wikipedia.org/wiki/K" TargetMode="External"/><Relationship Id="rId494" Type="http://schemas.openxmlformats.org/officeDocument/2006/relationships/hyperlink" Target="http://en.wikipedia.org/wiki/H" TargetMode="External"/><Relationship Id="rId2175" Type="http://schemas.openxmlformats.org/officeDocument/2006/relationships/hyperlink" Target="https://en.wikipedia.org/wiki/Yi_(Cyrillic)" TargetMode="External"/><Relationship Id="rId147" Type="http://schemas.openxmlformats.org/officeDocument/2006/relationships/hyperlink" Target="http://en.wikipedia.org/wiki/Soft_sign" TargetMode="External"/><Relationship Id="rId354" Type="http://schemas.openxmlformats.org/officeDocument/2006/relationships/hyperlink" Target="http://en.wikipedia.org/wiki/Copyright_symbol" TargetMode="External"/><Relationship Id="rId799" Type="http://schemas.openxmlformats.org/officeDocument/2006/relationships/hyperlink" Target="https://en.wikipedia.org/wiki/ISO_15919" TargetMode="External"/><Relationship Id="rId1191" Type="http://schemas.openxmlformats.org/officeDocument/2006/relationships/hyperlink" Target="http://en.wikipedia.org/wiki/File:Braille_ST_colored.svg" TargetMode="External"/><Relationship Id="rId2035" Type="http://schemas.openxmlformats.org/officeDocument/2006/relationships/hyperlink" Target="https://en.wikipedia.org/wiki/Tse_(Cyrillic)" TargetMode="External"/><Relationship Id="rId561" Type="http://schemas.openxmlformats.org/officeDocument/2006/relationships/hyperlink" Target="http://en.wikipedia.org/wiki/Ukrainian_Ye" TargetMode="External"/><Relationship Id="rId659" Type="http://schemas.openxmlformats.org/officeDocument/2006/relationships/hyperlink" Target="http://en.wikipedia.org/wiki/F" TargetMode="External"/><Relationship Id="rId866" Type="http://schemas.openxmlformats.org/officeDocument/2006/relationships/hyperlink" Target="http://en.wikipedia.org/wiki/Voice_(phonetics)" TargetMode="External"/><Relationship Id="rId1289" Type="http://schemas.openxmlformats.org/officeDocument/2006/relationships/hyperlink" Target="http://en.wikipedia.org/wiki/Perkins_Brailler" TargetMode="External"/><Relationship Id="rId1496" Type="http://schemas.openxmlformats.org/officeDocument/2006/relationships/hyperlink" Target="https://en.wikipedia.org/wiki/%C5%A0" TargetMode="External"/><Relationship Id="rId214" Type="http://schemas.openxmlformats.org/officeDocument/2006/relationships/hyperlink" Target="http://www.cyrillic-keyboard.com/russian-keyboard.html" TargetMode="External"/><Relationship Id="rId421" Type="http://schemas.openxmlformats.org/officeDocument/2006/relationships/hyperlink" Target="http://en.wikipedia.org/wiki/Windows-1251" TargetMode="External"/><Relationship Id="rId519" Type="http://schemas.openxmlformats.org/officeDocument/2006/relationships/hyperlink" Target="http://en.wikipedia.org/wiki/A_(Cyrillic)" TargetMode="External"/><Relationship Id="rId1051" Type="http://schemas.openxmlformats.org/officeDocument/2006/relationships/hyperlink" Target="http://en.wikipedia.org/wiki/Kuomintang" TargetMode="External"/><Relationship Id="rId1149" Type="http://schemas.openxmlformats.org/officeDocument/2006/relationships/hyperlink" Target="http://en.wikipedia.org/wiki/File:Braille_T_colored.svg" TargetMode="External"/><Relationship Id="rId1356" Type="http://schemas.openxmlformats.org/officeDocument/2006/relationships/image" Target="media/image99.png"/><Relationship Id="rId2102" Type="http://schemas.openxmlformats.org/officeDocument/2006/relationships/hyperlink" Target="https://en.wikipedia.org/wiki/%D7%9C" TargetMode="External"/><Relationship Id="rId726" Type="http://schemas.openxmlformats.org/officeDocument/2006/relationships/hyperlink" Target="http://en.wikipedia.org/wiki/Ampersand" TargetMode="External"/><Relationship Id="rId933" Type="http://schemas.openxmlformats.org/officeDocument/2006/relationships/hyperlink" Target="http://en.wikipedia.org/wiki/%E3%81%97" TargetMode="External"/><Relationship Id="rId1009" Type="http://schemas.openxmlformats.org/officeDocument/2006/relationships/hyperlink" Target="http://en.wikipedia.org/wiki/Syllable_nucleus" TargetMode="External"/><Relationship Id="rId1563" Type="http://schemas.openxmlformats.org/officeDocument/2006/relationships/hyperlink" Target="https://en.wikipedia.org/wiki/%C2%AF" TargetMode="External"/><Relationship Id="rId1770" Type="http://schemas.openxmlformats.org/officeDocument/2006/relationships/hyperlink" Target="https://en.wikipedia.org/wiki/%C3%83" TargetMode="External"/><Relationship Id="rId1868" Type="http://schemas.openxmlformats.org/officeDocument/2006/relationships/hyperlink" Target="https://en.wikipedia.org/wiki/%E0%B8%AC" TargetMode="External"/><Relationship Id="rId62" Type="http://schemas.openxmlformats.org/officeDocument/2006/relationships/hyperlink" Target="http://en.wikipedia.org/wiki/Degree_Celsius" TargetMode="External"/><Relationship Id="rId1216" Type="http://schemas.openxmlformats.org/officeDocument/2006/relationships/image" Target="media/image56.png"/><Relationship Id="rId1423" Type="http://schemas.openxmlformats.org/officeDocument/2006/relationships/hyperlink" Target="https://en.wikipedia.org/wiki/%E1%B8%82" TargetMode="External"/><Relationship Id="rId1630" Type="http://schemas.openxmlformats.org/officeDocument/2006/relationships/hyperlink" Target="https://en.wikipedia.org/wiki/%C5%9A" TargetMode="External"/><Relationship Id="rId1728" Type="http://schemas.openxmlformats.org/officeDocument/2006/relationships/hyperlink" Target="https://en.wikipedia.org/wiki/%E1%BA%84" TargetMode="External"/><Relationship Id="rId1935" Type="http://schemas.openxmlformats.org/officeDocument/2006/relationships/hyperlink" Target="https://en.wikipedia.org/wiki/%CE%A6" TargetMode="External"/><Relationship Id="rId2197" Type="http://schemas.openxmlformats.org/officeDocument/2006/relationships/hyperlink" Target="https://en.wikipedia.org/wiki/%D7%AA" TargetMode="External"/><Relationship Id="rId169" Type="http://schemas.openxmlformats.org/officeDocument/2006/relationships/hyperlink" Target="http://en.wikipedia.org/wiki/Ksi_(Cyrillic)" TargetMode="External"/><Relationship Id="rId376" Type="http://schemas.openxmlformats.org/officeDocument/2006/relationships/hyperlink" Target="http://en.wikipedia.org/wiki/U_(Cyrillic)" TargetMode="External"/><Relationship Id="rId583" Type="http://schemas.openxmlformats.org/officeDocument/2006/relationships/hyperlink" Target="http://en.wikipedia.org/wiki/Ha_(Cyrillic)" TargetMode="External"/><Relationship Id="rId790" Type="http://schemas.openxmlformats.org/officeDocument/2006/relationships/hyperlink" Target="https://en.wikipedia.org/wiki/Anusvara" TargetMode="External"/><Relationship Id="rId2057" Type="http://schemas.openxmlformats.org/officeDocument/2006/relationships/hyperlink" Target="https://en.wikipedia.org/wiki/%D9%88" TargetMode="External"/><Relationship Id="rId4" Type="http://schemas.microsoft.com/office/2007/relationships/stylesWithEffects" Target="stylesWithEffects.xml"/><Relationship Id="rId236" Type="http://schemas.openxmlformats.org/officeDocument/2006/relationships/hyperlink" Target="http://www.cyrillic-keyboard.com/russian-keyboard.html" TargetMode="External"/><Relationship Id="rId443" Type="http://schemas.openxmlformats.org/officeDocument/2006/relationships/hyperlink" Target="http://en.wikipedia.org/wiki/Negative_acknowledge_character" TargetMode="External"/><Relationship Id="rId650" Type="http://schemas.openxmlformats.org/officeDocument/2006/relationships/hyperlink" Target="http://en.wikipedia.org/wiki/Equal_sign" TargetMode="External"/><Relationship Id="rId888" Type="http://schemas.openxmlformats.org/officeDocument/2006/relationships/hyperlink" Target="http://en.wikipedia.org/wiki/Voiceless_retroflex_affricate" TargetMode="External"/><Relationship Id="rId1073" Type="http://schemas.openxmlformats.org/officeDocument/2006/relationships/hyperlink" Target="http://en.wikipedia.org/wiki/Help:IPA" TargetMode="External"/><Relationship Id="rId1280" Type="http://schemas.openxmlformats.org/officeDocument/2006/relationships/hyperlink" Target="http://en.wikipedia.org/wiki/French_alphabet" TargetMode="External"/><Relationship Id="rId2124" Type="http://schemas.openxmlformats.org/officeDocument/2006/relationships/hyperlink" Target="https://en.wikipedia.org/wiki/%C4%AA" TargetMode="External"/><Relationship Id="rId303" Type="http://schemas.openxmlformats.org/officeDocument/2006/relationships/hyperlink" Target="http://en.wikipedia.org/wiki/Square_brackets" TargetMode="External"/><Relationship Id="rId748" Type="http://schemas.openxmlformats.org/officeDocument/2006/relationships/hyperlink" Target="http://en.wikipedia.org/wiki/Angle_bracket" TargetMode="External"/><Relationship Id="rId955" Type="http://schemas.openxmlformats.org/officeDocument/2006/relationships/hyperlink" Target="http://en.wikipedia.org/wiki/Close_central_unrounded_vowel" TargetMode="External"/><Relationship Id="rId1140" Type="http://schemas.openxmlformats.org/officeDocument/2006/relationships/image" Target="media/image28.png"/><Relationship Id="rId1378" Type="http://schemas.openxmlformats.org/officeDocument/2006/relationships/hyperlink" Target="http://en.wikipedia.org/wiki/Abugida" TargetMode="External"/><Relationship Id="rId1585" Type="http://schemas.openxmlformats.org/officeDocument/2006/relationships/hyperlink" Target="https://en.wikipedia.org/wiki/%C2%B2" TargetMode="External"/><Relationship Id="rId1792" Type="http://schemas.openxmlformats.org/officeDocument/2006/relationships/hyperlink" Target="https://en.wikipedia.org/wiki/Kha_(Cyrillic)" TargetMode="External"/><Relationship Id="rId84" Type="http://schemas.openxmlformats.org/officeDocument/2006/relationships/hyperlink" Target="http://en.wikipedia.org/wiki/Tera-" TargetMode="External"/><Relationship Id="rId510" Type="http://schemas.openxmlformats.org/officeDocument/2006/relationships/hyperlink" Target="http://en.wikipedia.org/wiki/X" TargetMode="External"/><Relationship Id="rId608" Type="http://schemas.openxmlformats.org/officeDocument/2006/relationships/hyperlink" Target="http://en.wikipedia.org/wiki/Device_Control_3" TargetMode="External"/><Relationship Id="rId815" Type="http://schemas.openxmlformats.org/officeDocument/2006/relationships/hyperlink" Target="http://en.wikipedia.org/wiki/Tibetan_alphabet" TargetMode="External"/><Relationship Id="rId1238" Type="http://schemas.openxmlformats.org/officeDocument/2006/relationships/image" Target="media/image67.png"/><Relationship Id="rId1445" Type="http://schemas.openxmlformats.org/officeDocument/2006/relationships/hyperlink" Target="https://en.wikipedia.org/wiki/%C4%A2" TargetMode="External"/><Relationship Id="rId1652" Type="http://schemas.openxmlformats.org/officeDocument/2006/relationships/hyperlink" Target="https://en.wikipedia.org/wiki/%C2%B8" TargetMode="External"/><Relationship Id="rId1000" Type="http://schemas.openxmlformats.org/officeDocument/2006/relationships/hyperlink" Target="http://en.wikipedia.org/wiki/All_caps" TargetMode="External"/><Relationship Id="rId1305" Type="http://schemas.openxmlformats.org/officeDocument/2006/relationships/image" Target="media/image84.png"/><Relationship Id="rId1957" Type="http://schemas.openxmlformats.org/officeDocument/2006/relationships/hyperlink" Target="https://en.wikipedia.org/wiki/%C5%B2" TargetMode="External"/><Relationship Id="rId1512" Type="http://schemas.openxmlformats.org/officeDocument/2006/relationships/hyperlink" Target="https://en.wikipedia.org/wiki/%E0%B8%8A" TargetMode="External"/><Relationship Id="rId1817" Type="http://schemas.openxmlformats.org/officeDocument/2006/relationships/hyperlink" Target="https://en.wikipedia.org/wiki/%E0%B8%A7" TargetMode="External"/><Relationship Id="rId11" Type="http://schemas.openxmlformats.org/officeDocument/2006/relationships/hyperlink" Target="http://en.wikipedia.org/wiki/Iotation" TargetMode="External"/><Relationship Id="rId398" Type="http://schemas.openxmlformats.org/officeDocument/2006/relationships/hyperlink" Target="http://en.wikipedia.org/wiki/Ka_(Cyrillic)" TargetMode="External"/><Relationship Id="rId2079" Type="http://schemas.openxmlformats.org/officeDocument/2006/relationships/hyperlink" Target="https://en.wikipedia.org/wiki/%CE%9A" TargetMode="External"/><Relationship Id="rId160" Type="http://schemas.openxmlformats.org/officeDocument/2006/relationships/hyperlink" Target="http://en.wikipedia.org/wiki/Ue_(Cyrillic)" TargetMode="External"/><Relationship Id="rId258" Type="http://schemas.openxmlformats.org/officeDocument/2006/relationships/hyperlink" Target="http://en.wikipedia.org/wiki/Full_stop" TargetMode="External"/><Relationship Id="rId465" Type="http://schemas.openxmlformats.org/officeDocument/2006/relationships/hyperlink" Target="http://en.wikipedia.org/wiki/%2B" TargetMode="External"/><Relationship Id="rId672" Type="http://schemas.openxmlformats.org/officeDocument/2006/relationships/hyperlink" Target="http://en.wikipedia.org/wiki/S" TargetMode="External"/><Relationship Id="rId1095" Type="http://schemas.openxmlformats.org/officeDocument/2006/relationships/hyperlink" Target="http://en.wikipedia.org/wiki/File:Braille_C3.svg" TargetMode="External"/><Relationship Id="rId2146" Type="http://schemas.openxmlformats.org/officeDocument/2006/relationships/hyperlink" Target="https://en.wikipedia.org/wiki/%D7%A1" TargetMode="External"/><Relationship Id="rId118" Type="http://schemas.openxmlformats.org/officeDocument/2006/relationships/hyperlink" Target="http://en.wikipedia.org/wiki/Decimal_I_(Cyrillic)" TargetMode="External"/><Relationship Id="rId325" Type="http://schemas.openxmlformats.org/officeDocument/2006/relationships/hyperlink" Target="http://en.wikipedia.org/wiki/Q" TargetMode="External"/><Relationship Id="rId532" Type="http://schemas.openxmlformats.org/officeDocument/2006/relationships/hyperlink" Target="http://en.wikipedia.org/wiki/En_(Cyrillic)" TargetMode="External"/><Relationship Id="rId977" Type="http://schemas.openxmlformats.org/officeDocument/2006/relationships/hyperlink" Target="http://en.wikipedia.org/wiki/%C5%8A" TargetMode="External"/><Relationship Id="rId1162" Type="http://schemas.openxmlformats.org/officeDocument/2006/relationships/image" Target="media/image34.png"/><Relationship Id="rId2006" Type="http://schemas.openxmlformats.org/officeDocument/2006/relationships/hyperlink" Target="https://en.wikipedia.org/wiki/Te_(Cyrillic)" TargetMode="External"/><Relationship Id="rId2213" Type="http://schemas.openxmlformats.org/officeDocument/2006/relationships/hyperlink" Target="https://en.wikipedia.org/wiki/%C5%A2" TargetMode="External"/><Relationship Id="rId837" Type="http://schemas.openxmlformats.org/officeDocument/2006/relationships/hyperlink" Target="http://en.wikipedia.org/wiki/Diphthong" TargetMode="External"/><Relationship Id="rId1022" Type="http://schemas.openxmlformats.org/officeDocument/2006/relationships/hyperlink" Target="http://en.wikipedia.org/wiki/Macron" TargetMode="External"/><Relationship Id="rId1467" Type="http://schemas.openxmlformats.org/officeDocument/2006/relationships/hyperlink" Target="https://en.wikipedia.org/wiki/%E2%80%9E" TargetMode="External"/><Relationship Id="rId1674" Type="http://schemas.openxmlformats.org/officeDocument/2006/relationships/hyperlink" Target="https://en.wikipedia.org/wiki/Ka_(Cyrillic)" TargetMode="External"/><Relationship Id="rId1881" Type="http://schemas.openxmlformats.org/officeDocument/2006/relationships/hyperlink" Target="https://en.wikipedia.org/wiki/%CE%9E" TargetMode="External"/><Relationship Id="rId904" Type="http://schemas.openxmlformats.org/officeDocument/2006/relationships/hyperlink" Target="http://en.wikipedia.org/wiki/Retroflex_approximant" TargetMode="External"/><Relationship Id="rId1327" Type="http://schemas.openxmlformats.org/officeDocument/2006/relationships/image" Target="media/image91.png"/><Relationship Id="rId1534" Type="http://schemas.openxmlformats.org/officeDocument/2006/relationships/hyperlink" Target="https://en.wikipedia.org/wiki/%C2%AC" TargetMode="External"/><Relationship Id="rId1741" Type="http://schemas.openxmlformats.org/officeDocument/2006/relationships/hyperlink" Target="https://en.wikipedia.org/wiki/%C2%BF" TargetMode="External"/><Relationship Id="rId1979" Type="http://schemas.openxmlformats.org/officeDocument/2006/relationships/hyperlink" Target="https://en.wikipedia.org/wiki/%C5%9C" TargetMode="External"/><Relationship Id="rId33" Type="http://schemas.openxmlformats.org/officeDocument/2006/relationships/hyperlink" Target="http://en.wikipedia.org/wiki/Stress_(physics)" TargetMode="External"/><Relationship Id="rId1601" Type="http://schemas.openxmlformats.org/officeDocument/2006/relationships/hyperlink" Target="https://en.wikipedia.org/wiki/%C4%A2" TargetMode="External"/><Relationship Id="rId1839" Type="http://schemas.openxmlformats.org/officeDocument/2006/relationships/hyperlink" Target="https://en.wikipedia.org/wiki/%C3%8A" TargetMode="External"/><Relationship Id="rId182" Type="http://schemas.openxmlformats.org/officeDocument/2006/relationships/hyperlink" Target="http://www.cyrillic-keyboard.com/russian-keyboard.html" TargetMode="External"/><Relationship Id="rId1906" Type="http://schemas.openxmlformats.org/officeDocument/2006/relationships/hyperlink" Target="https://en.wikipedia.org/wiki/%E0%B8%B1" TargetMode="External"/><Relationship Id="rId487" Type="http://schemas.openxmlformats.org/officeDocument/2006/relationships/hyperlink" Target="http://en.wikipedia.org/wiki/A" TargetMode="External"/><Relationship Id="rId694" Type="http://schemas.openxmlformats.org/officeDocument/2006/relationships/hyperlink" Target="http://en.wikipedia.org/wiki/Acknowledge_character" TargetMode="External"/><Relationship Id="rId2070" Type="http://schemas.openxmlformats.org/officeDocument/2006/relationships/hyperlink" Target="https://en.wikipedia.org/wiki/%C3%89" TargetMode="External"/><Relationship Id="rId2168" Type="http://schemas.openxmlformats.org/officeDocument/2006/relationships/hyperlink" Target="https://en.wikipedia.org/wiki/Dze" TargetMode="External"/><Relationship Id="rId347" Type="http://schemas.openxmlformats.org/officeDocument/2006/relationships/hyperlink" Target="http://en.wikipedia.org/wiki/Yi_(Cyrillic)" TargetMode="External"/><Relationship Id="rId999" Type="http://schemas.openxmlformats.org/officeDocument/2006/relationships/hyperlink" Target="http://en.wikipedia.org/wiki/December_9th_Movement" TargetMode="External"/><Relationship Id="rId1184" Type="http://schemas.openxmlformats.org/officeDocument/2006/relationships/image" Target="media/image40.png"/><Relationship Id="rId2028" Type="http://schemas.openxmlformats.org/officeDocument/2006/relationships/hyperlink" Target="https://en.wikipedia.org/wiki/%D9%85" TargetMode="External"/><Relationship Id="rId554" Type="http://schemas.openxmlformats.org/officeDocument/2006/relationships/hyperlink" Target="http://en.wikipedia.org/wiki/Be_(Cyrillic)" TargetMode="External"/><Relationship Id="rId761" Type="http://schemas.openxmlformats.org/officeDocument/2006/relationships/hyperlink" Target="http://en.wikipedia.org/wiki/I" TargetMode="External"/><Relationship Id="rId859" Type="http://schemas.openxmlformats.org/officeDocument/2006/relationships/hyperlink" Target="http://en.wikipedia.org/wiki/Velar_consonant" TargetMode="External"/><Relationship Id="rId1391" Type="http://schemas.openxmlformats.org/officeDocument/2006/relationships/hyperlink" Target="http://en.wikipedia.org/wiki/Russian_Ruble" TargetMode="External"/><Relationship Id="rId1489" Type="http://schemas.openxmlformats.org/officeDocument/2006/relationships/hyperlink" Target="https://en.wikipedia.org/wiki/%C2%A8" TargetMode="External"/><Relationship Id="rId1696" Type="http://schemas.openxmlformats.org/officeDocument/2006/relationships/hyperlink" Target="https://en.wikipedia.org/wiki/1/4_(disambiguation)" TargetMode="External"/><Relationship Id="rId207" Type="http://schemas.openxmlformats.org/officeDocument/2006/relationships/hyperlink" Target="http://www.cyrillic-keyboard.com/russian-keyboard.html" TargetMode="External"/><Relationship Id="rId414" Type="http://schemas.openxmlformats.org/officeDocument/2006/relationships/hyperlink" Target="http://en.wikipedia.org/wiki/Sha" TargetMode="External"/><Relationship Id="rId621" Type="http://schemas.openxmlformats.org/officeDocument/2006/relationships/hyperlink" Target="http://en.wikipedia.org/wiki/Space_character" TargetMode="External"/><Relationship Id="rId1044" Type="http://schemas.openxmlformats.org/officeDocument/2006/relationships/hyperlink" Target="http://en.wikipedia.org/wiki/Pinyin" TargetMode="External"/><Relationship Id="rId1251" Type="http://schemas.openxmlformats.org/officeDocument/2006/relationships/hyperlink" Target="http://en.wikipedia.org/wiki/File:Braille_Asterisk_colored.svg" TargetMode="External"/><Relationship Id="rId1349" Type="http://schemas.openxmlformats.org/officeDocument/2006/relationships/hyperlink" Target="http://en.wikipedia.org/wiki/Braille" TargetMode="External"/><Relationship Id="rId719" Type="http://schemas.openxmlformats.org/officeDocument/2006/relationships/hyperlink" Target="http://en.wikipedia.org/wiki/Unit_separator" TargetMode="External"/><Relationship Id="rId926" Type="http://schemas.openxmlformats.org/officeDocument/2006/relationships/hyperlink" Target="http://en.wikipedia.org/wiki/Voiceless_velar_fricative" TargetMode="External"/><Relationship Id="rId1111" Type="http://schemas.openxmlformats.org/officeDocument/2006/relationships/hyperlink" Target="http://en.wikipedia.org/wiki/A" TargetMode="External"/><Relationship Id="rId1556" Type="http://schemas.openxmlformats.org/officeDocument/2006/relationships/hyperlink" Target="https://en.wikipedia.org/wiki/Dzhe" TargetMode="External"/><Relationship Id="rId1763" Type="http://schemas.openxmlformats.org/officeDocument/2006/relationships/hyperlink" Target="https://en.wikipedia.org/wiki/Te_(Cyrillic)" TargetMode="External"/><Relationship Id="rId1970" Type="http://schemas.openxmlformats.org/officeDocument/2006/relationships/hyperlink" Target="https://en.wikipedia.org/wiki/%CE%86" TargetMode="External"/><Relationship Id="rId55" Type="http://schemas.openxmlformats.org/officeDocument/2006/relationships/hyperlink" Target="http://en.wikipedia.org/wiki/Electrical_conductance" TargetMode="External"/><Relationship Id="rId1209" Type="http://schemas.openxmlformats.org/officeDocument/2006/relationships/hyperlink" Target="http://en.wikipedia.org/wiki/File:Braille_Number_colored.svg" TargetMode="External"/><Relationship Id="rId1416" Type="http://schemas.openxmlformats.org/officeDocument/2006/relationships/hyperlink" Target="https://en.wikipedia.org/wiki/%C4%84" TargetMode="External"/><Relationship Id="rId1623" Type="http://schemas.openxmlformats.org/officeDocument/2006/relationships/hyperlink" Target="https://en.wikipedia.org/wiki/%C4%A8" TargetMode="External"/><Relationship Id="rId1830" Type="http://schemas.openxmlformats.org/officeDocument/2006/relationships/hyperlink" Target="https://en.wikipedia.org/wiki/%C4%8C" TargetMode="External"/><Relationship Id="rId1928" Type="http://schemas.openxmlformats.org/officeDocument/2006/relationships/hyperlink" Target="https://en.wikipedia.org/wiki/Ye_(Cyrillic)" TargetMode="External"/><Relationship Id="rId2092" Type="http://schemas.openxmlformats.org/officeDocument/2006/relationships/hyperlink" Target="https://en.wikipedia.org/wiki/%E0%B9%8B" TargetMode="External"/><Relationship Id="rId271" Type="http://schemas.openxmlformats.org/officeDocument/2006/relationships/hyperlink" Target="http://en.wikipedia.org/wiki/Semicolon" TargetMode="External"/><Relationship Id="rId131" Type="http://schemas.openxmlformats.org/officeDocument/2006/relationships/hyperlink" Target="http://en.wikipedia.org/wiki/Es_(Cyrillic)" TargetMode="External"/><Relationship Id="rId369" Type="http://schemas.openxmlformats.org/officeDocument/2006/relationships/hyperlink" Target="http://en.wikipedia.org/wiki/En_(Cyrillic)" TargetMode="External"/><Relationship Id="rId576" Type="http://schemas.openxmlformats.org/officeDocument/2006/relationships/hyperlink" Target="http://en.wikipedia.org/wiki/Shcha" TargetMode="External"/><Relationship Id="rId783" Type="http://schemas.openxmlformats.org/officeDocument/2006/relationships/hyperlink" Target="http://en.wikipedia.org/wiki/Underscore" TargetMode="External"/><Relationship Id="rId990" Type="http://schemas.openxmlformats.org/officeDocument/2006/relationships/hyperlink" Target="http://en.wikipedia.org/wiki/Yalu_River" TargetMode="External"/><Relationship Id="rId229" Type="http://schemas.openxmlformats.org/officeDocument/2006/relationships/hyperlink" Target="http://www.cyrillic-keyboard.com/russian-keyboard.html" TargetMode="External"/><Relationship Id="rId436" Type="http://schemas.openxmlformats.org/officeDocument/2006/relationships/hyperlink" Target="http://en.wikipedia.org/wiki/Shift_out" TargetMode="External"/><Relationship Id="rId643" Type="http://schemas.openxmlformats.org/officeDocument/2006/relationships/hyperlink" Target="http://en.wikipedia.org/wiki/6_(number)" TargetMode="External"/><Relationship Id="rId1066" Type="http://schemas.openxmlformats.org/officeDocument/2006/relationships/hyperlink" Target="http://en.wikipedia.org/wiki/Semantic" TargetMode="External"/><Relationship Id="rId1273" Type="http://schemas.openxmlformats.org/officeDocument/2006/relationships/hyperlink" Target="http://en.wikipedia.org/wiki/Luxembourgish_Braille" TargetMode="External"/><Relationship Id="rId1480" Type="http://schemas.openxmlformats.org/officeDocument/2006/relationships/hyperlink" Target="https://en.wikipedia.org/wiki/%E1%B8%8A" TargetMode="External"/><Relationship Id="rId2117" Type="http://schemas.openxmlformats.org/officeDocument/2006/relationships/hyperlink" Target="https://en.wikipedia.org/wiki/Yu_(Cyrillic)" TargetMode="External"/><Relationship Id="rId850" Type="http://schemas.openxmlformats.org/officeDocument/2006/relationships/hyperlink" Target="http://en.wikipedia.org/wiki/Wikipedia:IPA_for_English" TargetMode="External"/><Relationship Id="rId948" Type="http://schemas.openxmlformats.org/officeDocument/2006/relationships/hyperlink" Target="http://en.wikipedia.org/wiki/Hyphen" TargetMode="External"/><Relationship Id="rId1133" Type="http://schemas.openxmlformats.org/officeDocument/2006/relationships/hyperlink" Target="http://en.wikipedia.org/wiki/File:Braille_L_colored.svg" TargetMode="External"/><Relationship Id="rId1578" Type="http://schemas.openxmlformats.org/officeDocument/2006/relationships/hyperlink" Target="https://en.wikipedia.org/wiki/%C4%84" TargetMode="External"/><Relationship Id="rId1785" Type="http://schemas.openxmlformats.org/officeDocument/2006/relationships/hyperlink" Target="https://en.wikipedia.org/wiki/%C3%84" TargetMode="External"/><Relationship Id="rId1992" Type="http://schemas.openxmlformats.org/officeDocument/2006/relationships/hyperlink" Target="https://en.wikipedia.org/wiki/%C4%80" TargetMode="External"/><Relationship Id="rId77" Type="http://schemas.openxmlformats.org/officeDocument/2006/relationships/hyperlink" Target="http://en.wikipedia.org/wiki/Catalytic_activity" TargetMode="External"/><Relationship Id="rId503" Type="http://schemas.openxmlformats.org/officeDocument/2006/relationships/hyperlink" Target="http://en.wikipedia.org/wiki/Q" TargetMode="External"/><Relationship Id="rId710" Type="http://schemas.openxmlformats.org/officeDocument/2006/relationships/hyperlink" Target="http://en.wikipedia.org/wiki/Synchronous_idle" TargetMode="External"/><Relationship Id="rId808" Type="http://schemas.openxmlformats.org/officeDocument/2006/relationships/hyperlink" Target="https://en.wikipedia.org/wiki/Malayalam_script" TargetMode="External"/><Relationship Id="rId1340" Type="http://schemas.openxmlformats.org/officeDocument/2006/relationships/hyperlink" Target="http://en.wikipedia.org/wiki/Quotation_mark" TargetMode="External"/><Relationship Id="rId1438" Type="http://schemas.openxmlformats.org/officeDocument/2006/relationships/hyperlink" Target="https://en.wikipedia.org/wiki/%C4%84" TargetMode="External"/><Relationship Id="rId1645" Type="http://schemas.openxmlformats.org/officeDocument/2006/relationships/hyperlink" Target="https://en.wikipedia.org/wiki/%E0%B8%97" TargetMode="External"/><Relationship Id="rId1200" Type="http://schemas.openxmlformats.org/officeDocument/2006/relationships/image" Target="media/image48.png"/><Relationship Id="rId1852" Type="http://schemas.openxmlformats.org/officeDocument/2006/relationships/hyperlink" Target="https://en.wikipedia.org/wiki/Yery" TargetMode="External"/><Relationship Id="rId1505" Type="http://schemas.openxmlformats.org/officeDocument/2006/relationships/hyperlink" Target="https://en.wikipedia.org/wiki/%C5%9E" TargetMode="External"/><Relationship Id="rId1712" Type="http://schemas.openxmlformats.org/officeDocument/2006/relationships/hyperlink" Target="https://en.wikipedia.org/wiki/En_(Cyrillic)" TargetMode="External"/><Relationship Id="rId293" Type="http://schemas.openxmlformats.org/officeDocument/2006/relationships/hyperlink" Target="http://en.wikipedia.org/wiki/Q" TargetMode="External"/><Relationship Id="rId2181" Type="http://schemas.openxmlformats.org/officeDocument/2006/relationships/hyperlink" Target="https://en.wikipedia.org/wiki/%C5%98" TargetMode="External"/><Relationship Id="rId153" Type="http://schemas.openxmlformats.org/officeDocument/2006/relationships/hyperlink" Target="http://en.wikipedia.org/wiki/Ghayn" TargetMode="External"/><Relationship Id="rId360" Type="http://schemas.openxmlformats.org/officeDocument/2006/relationships/hyperlink" Target="http://en.wikipedia.org/wiki/Ye_(Cyrillic)" TargetMode="External"/><Relationship Id="rId598" Type="http://schemas.openxmlformats.org/officeDocument/2006/relationships/hyperlink" Target="http://en.wikipedia.org/wiki/Horizontal_tab" TargetMode="External"/><Relationship Id="rId2041" Type="http://schemas.openxmlformats.org/officeDocument/2006/relationships/hyperlink" Target="https://en.wikipedia.org/wiki/%C3%87" TargetMode="External"/><Relationship Id="rId220" Type="http://schemas.openxmlformats.org/officeDocument/2006/relationships/hyperlink" Target="http://www.cyrillic-keyboard.com/russian-keyboard.html" TargetMode="External"/><Relationship Id="rId458" Type="http://schemas.openxmlformats.org/officeDocument/2006/relationships/hyperlink" Target="http://en.wikipedia.org/wiki/Dollar_sign" TargetMode="External"/><Relationship Id="rId665" Type="http://schemas.openxmlformats.org/officeDocument/2006/relationships/hyperlink" Target="http://en.wikipedia.org/wiki/L" TargetMode="External"/><Relationship Id="rId872" Type="http://schemas.openxmlformats.org/officeDocument/2006/relationships/hyperlink" Target="http://en.wikipedia.org/wiki/Plosive" TargetMode="External"/><Relationship Id="rId1088" Type="http://schemas.openxmlformats.org/officeDocument/2006/relationships/hyperlink" Target="http://en.wikipedia.org/wiki/Zhuyin" TargetMode="External"/><Relationship Id="rId1295" Type="http://schemas.openxmlformats.org/officeDocument/2006/relationships/hyperlink" Target="http://en.wikipedia.org/wiki/File:Braille_%C3%85.svg" TargetMode="External"/><Relationship Id="rId2139" Type="http://schemas.openxmlformats.org/officeDocument/2006/relationships/hyperlink" Target="https://en.wikipedia.org/wiki/%C5%B4" TargetMode="External"/><Relationship Id="rId318" Type="http://schemas.openxmlformats.org/officeDocument/2006/relationships/hyperlink" Target="http://en.wikipedia.org/wiki/J" TargetMode="External"/><Relationship Id="rId525" Type="http://schemas.openxmlformats.org/officeDocument/2006/relationships/hyperlink" Target="http://en.wikipedia.org/wiki/Ge_(Cyrillic)" TargetMode="External"/><Relationship Id="rId732" Type="http://schemas.openxmlformats.org/officeDocument/2006/relationships/hyperlink" Target="http://en.wikipedia.org/wiki/Comma_(punctuation)" TargetMode="External"/><Relationship Id="rId1155" Type="http://schemas.openxmlformats.org/officeDocument/2006/relationships/hyperlink" Target="http://en.wikipedia.org/wiki/O" TargetMode="External"/><Relationship Id="rId1362" Type="http://schemas.openxmlformats.org/officeDocument/2006/relationships/hyperlink" Target="http://en.wikipedia.org/wiki/File:Braille_book.JPG" TargetMode="External"/><Relationship Id="rId2206" Type="http://schemas.openxmlformats.org/officeDocument/2006/relationships/hyperlink" Target="https://en.wikipedia.org/wiki/%CE%8C" TargetMode="External"/><Relationship Id="rId99" Type="http://schemas.openxmlformats.org/officeDocument/2006/relationships/image" Target="media/image4.gif"/><Relationship Id="rId1015" Type="http://schemas.openxmlformats.org/officeDocument/2006/relationships/hyperlink" Target="http://en.wikipedia.org/wiki/Grave_accent" TargetMode="External"/><Relationship Id="rId1222" Type="http://schemas.openxmlformats.org/officeDocument/2006/relationships/image" Target="media/image59.png"/><Relationship Id="rId1667" Type="http://schemas.openxmlformats.org/officeDocument/2006/relationships/hyperlink" Target="https://en.wikipedia.org/wiki/%C2%B9" TargetMode="External"/><Relationship Id="rId1874" Type="http://schemas.openxmlformats.org/officeDocument/2006/relationships/hyperlink" Target="https://en.wikipedia.org/wiki/%CE%9D" TargetMode="External"/><Relationship Id="rId1527" Type="http://schemas.openxmlformats.org/officeDocument/2006/relationships/hyperlink" Target="https://en.wikipedia.org/wiki/%C2%AB" TargetMode="External"/><Relationship Id="rId1734" Type="http://schemas.openxmlformats.org/officeDocument/2006/relationships/hyperlink" Target="https://en.wikipedia.org/wiki/%D8%9F" TargetMode="External"/><Relationship Id="rId1941" Type="http://schemas.openxmlformats.org/officeDocument/2006/relationships/hyperlink" Target="https://en.wikipedia.org/wiki/%E0%B8%B7" TargetMode="External"/><Relationship Id="rId26" Type="http://schemas.openxmlformats.org/officeDocument/2006/relationships/hyperlink" Target="http://en.wikipedia.org/wiki/Hertz" TargetMode="External"/><Relationship Id="rId175" Type="http://schemas.openxmlformats.org/officeDocument/2006/relationships/hyperlink" Target="http://en.wikipedia.org/wiki/Uk_(Cyrillic)" TargetMode="External"/><Relationship Id="rId1801" Type="http://schemas.openxmlformats.org/officeDocument/2006/relationships/hyperlink" Target="https://en.wikipedia.org/wiki/%C4%88" TargetMode="External"/><Relationship Id="rId382" Type="http://schemas.openxmlformats.org/officeDocument/2006/relationships/hyperlink" Target="http://en.wikipedia.org/wiki/Sha" TargetMode="External"/><Relationship Id="rId687" Type="http://schemas.openxmlformats.org/officeDocument/2006/relationships/hyperlink" Target="http://en.wikipedia.org/wiki/Delete_character" TargetMode="External"/><Relationship Id="rId2063" Type="http://schemas.openxmlformats.org/officeDocument/2006/relationships/hyperlink" Target="https://en.wikipedia.org/wiki/%C4%8C" TargetMode="External"/><Relationship Id="rId242" Type="http://schemas.openxmlformats.org/officeDocument/2006/relationships/hyperlink" Target="http://www.cyrillic-keyboard.com/russian-keyboard.html" TargetMode="External"/><Relationship Id="rId894" Type="http://schemas.openxmlformats.org/officeDocument/2006/relationships/hyperlink" Target="http://en.wikipedia.org/wiki/Voiced_retroflex_sibilant" TargetMode="External"/><Relationship Id="rId1177" Type="http://schemas.openxmlformats.org/officeDocument/2006/relationships/hyperlink" Target="http://en.wikipedia.org/wiki/Z" TargetMode="External"/><Relationship Id="rId2130" Type="http://schemas.openxmlformats.org/officeDocument/2006/relationships/hyperlink" Target="https://en.wikipedia.org/wiki/%C4%BB" TargetMode="External"/><Relationship Id="rId102" Type="http://schemas.openxmlformats.org/officeDocument/2006/relationships/hyperlink" Target="http://en.wikipedia.org/wiki/A_(Cyrillic)" TargetMode="External"/><Relationship Id="rId547" Type="http://schemas.openxmlformats.org/officeDocument/2006/relationships/hyperlink" Target="http://en.wikipedia.org/wiki/Shcha_(Cyrillic)" TargetMode="External"/><Relationship Id="rId754" Type="http://schemas.openxmlformats.org/officeDocument/2006/relationships/hyperlink" Target="http://en.wikipedia.org/wiki/B" TargetMode="External"/><Relationship Id="rId961" Type="http://schemas.openxmlformats.org/officeDocument/2006/relationships/hyperlink" Target="http://en.wikipedia.org/wiki/Close_front_unrounded_vowel" TargetMode="External"/><Relationship Id="rId1384" Type="http://schemas.openxmlformats.org/officeDocument/2006/relationships/image" Target="media/image105.jpeg"/><Relationship Id="rId1591" Type="http://schemas.openxmlformats.org/officeDocument/2006/relationships/hyperlink" Target="https://en.wikipedia.org/wiki/%C2%B2" TargetMode="External"/><Relationship Id="rId1689" Type="http://schemas.openxmlformats.org/officeDocument/2006/relationships/hyperlink" Target="https://en.wikipedia.org/wiki/%D8%9B" TargetMode="External"/><Relationship Id="rId90" Type="http://schemas.openxmlformats.org/officeDocument/2006/relationships/hyperlink" Target="http://en.wikipedia.org/wiki/Centi-" TargetMode="External"/><Relationship Id="rId407" Type="http://schemas.openxmlformats.org/officeDocument/2006/relationships/hyperlink" Target="http://en.wikipedia.org/wiki/Te_(Cyrillic)" TargetMode="External"/><Relationship Id="rId614" Type="http://schemas.openxmlformats.org/officeDocument/2006/relationships/hyperlink" Target="http://en.wikipedia.org/wiki/End_of_medium" TargetMode="External"/><Relationship Id="rId821" Type="http://schemas.openxmlformats.org/officeDocument/2006/relationships/hyperlink" Target="http://en.wikipedia.org/wiki/Devanagari" TargetMode="External"/><Relationship Id="rId1037" Type="http://schemas.openxmlformats.org/officeDocument/2006/relationships/hyperlink" Target="http://en.wikipedia.org/wiki/Tongyong_Pinyin" TargetMode="External"/><Relationship Id="rId1244" Type="http://schemas.openxmlformats.org/officeDocument/2006/relationships/image" Target="media/image70.png"/><Relationship Id="rId1451" Type="http://schemas.openxmlformats.org/officeDocument/2006/relationships/hyperlink" Target="https://en.wikipedia.org/wiki/%C2%A4" TargetMode="External"/><Relationship Id="rId1896" Type="http://schemas.openxmlformats.org/officeDocument/2006/relationships/hyperlink" Target="https://en.wikipedia.org/wiki/%C4%9E" TargetMode="External"/><Relationship Id="rId919" Type="http://schemas.openxmlformats.org/officeDocument/2006/relationships/hyperlink" Target="http://en.wikipedia.org/wiki/Voiceless_labiodental_fricative" TargetMode="External"/><Relationship Id="rId1104" Type="http://schemas.openxmlformats.org/officeDocument/2006/relationships/image" Target="media/image20.png"/><Relationship Id="rId1311" Type="http://schemas.openxmlformats.org/officeDocument/2006/relationships/image" Target="media/image86.png"/><Relationship Id="rId1549" Type="http://schemas.openxmlformats.org/officeDocument/2006/relationships/hyperlink" Target="https://en.wikipedia.org/wiki/%C5%AA" TargetMode="External"/><Relationship Id="rId1756" Type="http://schemas.openxmlformats.org/officeDocument/2006/relationships/hyperlink" Target="https://en.wikipedia.org/wiki/%D8%A1" TargetMode="External"/><Relationship Id="rId1963" Type="http://schemas.openxmlformats.org/officeDocument/2006/relationships/hyperlink" Target="https://en.wikipedia.org/wiki/%E0%B8%BA" TargetMode="External"/><Relationship Id="rId48" Type="http://schemas.openxmlformats.org/officeDocument/2006/relationships/hyperlink" Target="http://en.wikipedia.org/wiki/Farad" TargetMode="External"/><Relationship Id="rId1409" Type="http://schemas.openxmlformats.org/officeDocument/2006/relationships/hyperlink" Target="http://en.wikipedia.org/wiki/Refreshable_braille_display" TargetMode="External"/><Relationship Id="rId1616" Type="http://schemas.openxmlformats.org/officeDocument/2006/relationships/hyperlink" Target="https://en.wikipedia.org/wiki/%CE%9C" TargetMode="External"/><Relationship Id="rId1823" Type="http://schemas.openxmlformats.org/officeDocument/2006/relationships/hyperlink" Target="https://en.wikipedia.org/wiki/%C4%8C" TargetMode="External"/><Relationship Id="rId197" Type="http://schemas.openxmlformats.org/officeDocument/2006/relationships/hyperlink" Target="http://www.cyrillic-keyboard.com/russian-keyboard.html" TargetMode="External"/><Relationship Id="rId2085" Type="http://schemas.openxmlformats.org/officeDocument/2006/relationships/hyperlink" Target="https://en.wikipedia.org/wiki/%C3%8A" TargetMode="External"/><Relationship Id="rId264" Type="http://schemas.openxmlformats.org/officeDocument/2006/relationships/hyperlink" Target="http://en.wikipedia.org/wiki/4_(number)" TargetMode="External"/><Relationship Id="rId471" Type="http://schemas.openxmlformats.org/officeDocument/2006/relationships/hyperlink" Target="http://en.wikipedia.org/wiki/1_(number)" TargetMode="External"/><Relationship Id="rId2152" Type="http://schemas.openxmlformats.org/officeDocument/2006/relationships/hyperlink" Target="https://en.wikipedia.org/wiki/Dje" TargetMode="External"/><Relationship Id="rId124" Type="http://schemas.openxmlformats.org/officeDocument/2006/relationships/hyperlink" Target="http://en.wikipedia.org/wiki/Lje" TargetMode="External"/><Relationship Id="rId569" Type="http://schemas.openxmlformats.org/officeDocument/2006/relationships/hyperlink" Target="http://en.wikipedia.org/wiki/O_(Cyrillic)" TargetMode="External"/><Relationship Id="rId776" Type="http://schemas.openxmlformats.org/officeDocument/2006/relationships/hyperlink" Target="http://en.wikipedia.org/wiki/X" TargetMode="External"/><Relationship Id="rId983" Type="http://schemas.openxmlformats.org/officeDocument/2006/relationships/hyperlink" Target="http://en.wikipedia.org/wiki/Qian_(disambiguation)" TargetMode="External"/><Relationship Id="rId1199" Type="http://schemas.openxmlformats.org/officeDocument/2006/relationships/hyperlink" Target="http://en.wikipedia.org/wiki/File:Braille_%C3%89_colored.svg" TargetMode="External"/><Relationship Id="rId331" Type="http://schemas.openxmlformats.org/officeDocument/2006/relationships/hyperlink" Target="http://en.wikipedia.org/wiki/W" TargetMode="External"/><Relationship Id="rId429" Type="http://schemas.openxmlformats.org/officeDocument/2006/relationships/hyperlink" Target="http://en.wikipedia.org/wiki/Bell_character" TargetMode="External"/><Relationship Id="rId636" Type="http://schemas.openxmlformats.org/officeDocument/2006/relationships/hyperlink" Target="http://en.wikipedia.org/wiki/Slash_(punctuation)" TargetMode="External"/><Relationship Id="rId1059" Type="http://schemas.openxmlformats.org/officeDocument/2006/relationships/hyperlink" Target="http://en.wikipedia.org/wiki/Wade-Giles" TargetMode="External"/><Relationship Id="rId1266" Type="http://schemas.openxmlformats.org/officeDocument/2006/relationships/hyperlink" Target="http://en.wikipedia.org/wiki/Arabic_Braille" TargetMode="External"/><Relationship Id="rId1473" Type="http://schemas.openxmlformats.org/officeDocument/2006/relationships/hyperlink" Target="https://en.wikipedia.org/wiki/%C4%A4" TargetMode="External"/><Relationship Id="rId2012" Type="http://schemas.openxmlformats.org/officeDocument/2006/relationships/hyperlink" Target="https://en.wikipedia.org/wiki/%C4%82" TargetMode="External"/><Relationship Id="rId843" Type="http://schemas.openxmlformats.org/officeDocument/2006/relationships/hyperlink" Target="http://en.wikipedia.org/wiki/Affricate" TargetMode="External"/><Relationship Id="rId1126" Type="http://schemas.openxmlformats.org/officeDocument/2006/relationships/hyperlink" Target="http://en.wikipedia.org/wiki/8_(number)" TargetMode="External"/><Relationship Id="rId1680" Type="http://schemas.openxmlformats.org/officeDocument/2006/relationships/hyperlink" Target="https://en.wikipedia.org/wiki/%C5%96" TargetMode="External"/><Relationship Id="rId1778" Type="http://schemas.openxmlformats.org/officeDocument/2006/relationships/hyperlink" Target="https://en.wikipedia.org/wiki/%C4%86" TargetMode="External"/><Relationship Id="rId1985" Type="http://schemas.openxmlformats.org/officeDocument/2006/relationships/hyperlink" Target="https://en.wikipedia.org/wiki/%C5%B6" TargetMode="External"/><Relationship Id="rId703" Type="http://schemas.openxmlformats.org/officeDocument/2006/relationships/hyperlink" Target="http://en.wikipedia.org/wiki/Shift_in" TargetMode="External"/><Relationship Id="rId910" Type="http://schemas.openxmlformats.org/officeDocument/2006/relationships/hyperlink" Target="http://en.wikipedia.org/wiki/Pinyin" TargetMode="External"/><Relationship Id="rId1333" Type="http://schemas.openxmlformats.org/officeDocument/2006/relationships/image" Target="media/image94.png"/><Relationship Id="rId1540" Type="http://schemas.openxmlformats.org/officeDocument/2006/relationships/hyperlink" Target="https://en.wikipedia.org/wiki/%C5%B9" TargetMode="External"/><Relationship Id="rId1638" Type="http://schemas.openxmlformats.org/officeDocument/2006/relationships/hyperlink" Target="https://en.wikipedia.org/wiki/%C2%B6" TargetMode="External"/><Relationship Id="rId1400" Type="http://schemas.openxmlformats.org/officeDocument/2006/relationships/hyperlink" Target="http://en.wikipedia.org/wiki/Braille" TargetMode="External"/><Relationship Id="rId1845" Type="http://schemas.openxmlformats.org/officeDocument/2006/relationships/hyperlink" Target="https://en.wikipedia.org/wiki/%CE%9A" TargetMode="External"/><Relationship Id="rId1705" Type="http://schemas.openxmlformats.org/officeDocument/2006/relationships/hyperlink" Target="https://en.wikipedia.org/wiki/1/4_(disambiguation)" TargetMode="External"/><Relationship Id="rId1912" Type="http://schemas.openxmlformats.org/officeDocument/2006/relationships/hyperlink" Target="https://en.wikipedia.org/wiki/%D8%B2" TargetMode="External"/><Relationship Id="rId286" Type="http://schemas.openxmlformats.org/officeDocument/2006/relationships/hyperlink" Target="http://en.wikipedia.org/wiki/J" TargetMode="External"/><Relationship Id="rId493" Type="http://schemas.openxmlformats.org/officeDocument/2006/relationships/hyperlink" Target="http://en.wikipedia.org/wiki/G" TargetMode="External"/><Relationship Id="rId2174" Type="http://schemas.openxmlformats.org/officeDocument/2006/relationships/hyperlink" Target="https://en.wikipedia.org/wiki/%D7%A6" TargetMode="External"/><Relationship Id="rId146" Type="http://schemas.openxmlformats.org/officeDocument/2006/relationships/hyperlink" Target="http://en.wikipedia.org/wiki/Yery" TargetMode="External"/><Relationship Id="rId353" Type="http://schemas.openxmlformats.org/officeDocument/2006/relationships/hyperlink" Target="http://en.wikipedia.org/wiki/Ghe_with_upturn" TargetMode="External"/><Relationship Id="rId560" Type="http://schemas.openxmlformats.org/officeDocument/2006/relationships/hyperlink" Target="http://en.wikipedia.org/wiki/E_(Cyrillic)" TargetMode="External"/><Relationship Id="rId798" Type="http://schemas.openxmlformats.org/officeDocument/2006/relationships/image" Target="media/image9.png"/><Relationship Id="rId1190" Type="http://schemas.openxmlformats.org/officeDocument/2006/relationships/image" Target="media/image43.png"/><Relationship Id="rId2034" Type="http://schemas.openxmlformats.org/officeDocument/2006/relationships/hyperlink" Target="https://en.wikipedia.org/wiki/%C4%88" TargetMode="External"/><Relationship Id="rId213" Type="http://schemas.openxmlformats.org/officeDocument/2006/relationships/hyperlink" Target="http://www.cyrillic-keyboard.com/russian-keyboard.html" TargetMode="External"/><Relationship Id="rId420" Type="http://schemas.openxmlformats.org/officeDocument/2006/relationships/hyperlink" Target="http://tools.ietf.org/html/rfc2319" TargetMode="External"/><Relationship Id="rId658" Type="http://schemas.openxmlformats.org/officeDocument/2006/relationships/hyperlink" Target="http://en.wikipedia.org/wiki/E" TargetMode="External"/><Relationship Id="rId865" Type="http://schemas.openxmlformats.org/officeDocument/2006/relationships/hyperlink" Target="http://en.wikipedia.org/wiki/Voicelessness" TargetMode="External"/><Relationship Id="rId1050" Type="http://schemas.openxmlformats.org/officeDocument/2006/relationships/hyperlink" Target="http://en.wikipedia.org/wiki/China" TargetMode="External"/><Relationship Id="rId1288" Type="http://schemas.openxmlformats.org/officeDocument/2006/relationships/hyperlink" Target="http://en.wikipedia.org/wiki/Braille_typewriter" TargetMode="External"/><Relationship Id="rId1495" Type="http://schemas.openxmlformats.org/officeDocument/2006/relationships/hyperlink" Target="https://en.wikipedia.org/wiki/%C2%A9" TargetMode="External"/><Relationship Id="rId2101" Type="http://schemas.openxmlformats.org/officeDocument/2006/relationships/hyperlink" Target="https://en.wikipedia.org/wiki/%CE%9C" TargetMode="External"/><Relationship Id="rId518" Type="http://schemas.openxmlformats.org/officeDocument/2006/relationships/hyperlink" Target="http://en.wikipedia.org/wiki/Yu_(Cyrillic)" TargetMode="External"/><Relationship Id="rId725" Type="http://schemas.openxmlformats.org/officeDocument/2006/relationships/hyperlink" Target="http://en.wikipedia.org/wiki/Percent_sign" TargetMode="External"/><Relationship Id="rId932" Type="http://schemas.openxmlformats.org/officeDocument/2006/relationships/hyperlink" Target="http://en.wikipedia.org/wiki/Voiceless_alveolo-palatal_sibilant" TargetMode="External"/><Relationship Id="rId1148" Type="http://schemas.openxmlformats.org/officeDocument/2006/relationships/image" Target="media/image32.png"/><Relationship Id="rId1355" Type="http://schemas.openxmlformats.org/officeDocument/2006/relationships/hyperlink" Target="http://en.wikipedia.org/wiki/File:Braille_M.svg" TargetMode="External"/><Relationship Id="rId1562" Type="http://schemas.openxmlformats.org/officeDocument/2006/relationships/hyperlink" Target="https://en.wikipedia.org/wiki/%C5%B8" TargetMode="External"/><Relationship Id="rId1008" Type="http://schemas.openxmlformats.org/officeDocument/2006/relationships/hyperlink" Target="http://en.wikipedia.org/wiki/Standard_Chinese_phonology" TargetMode="External"/><Relationship Id="rId1215" Type="http://schemas.openxmlformats.org/officeDocument/2006/relationships/hyperlink" Target="http://en.wikipedia.org/wiki/File:Braille_%C3%8A_colored.svg" TargetMode="External"/><Relationship Id="rId1422" Type="http://schemas.openxmlformats.org/officeDocument/2006/relationships/hyperlink" Target="https://en.wikipedia.org/wiki/%E2%80%9D" TargetMode="External"/><Relationship Id="rId1867" Type="http://schemas.openxmlformats.org/officeDocument/2006/relationships/hyperlink" Target="https://en.wikipedia.org/wiki/%C4%96" TargetMode="External"/><Relationship Id="rId61" Type="http://schemas.openxmlformats.org/officeDocument/2006/relationships/hyperlink" Target="http://en.wikipedia.org/wiki/Inductance" TargetMode="External"/><Relationship Id="rId1727" Type="http://schemas.openxmlformats.org/officeDocument/2006/relationships/hyperlink" Target="https://en.wikipedia.org/wiki/3/4_(disambiguation)" TargetMode="External"/><Relationship Id="rId1934" Type="http://schemas.openxmlformats.org/officeDocument/2006/relationships/hyperlink" Target="https://en.wikipedia.org/wiki/%D8%B6" TargetMode="External"/><Relationship Id="rId19" Type="http://schemas.openxmlformats.org/officeDocument/2006/relationships/hyperlink" Target="http://en.wikipedia.org/wiki/Symbol" TargetMode="External"/><Relationship Id="rId2196" Type="http://schemas.openxmlformats.org/officeDocument/2006/relationships/hyperlink" Target="https://en.wikipedia.org/wiki/%CE%AA" TargetMode="External"/><Relationship Id="rId168" Type="http://schemas.openxmlformats.org/officeDocument/2006/relationships/hyperlink" Target="http://en.wikipedia.org/wiki/Yus" TargetMode="External"/><Relationship Id="rId375" Type="http://schemas.openxmlformats.org/officeDocument/2006/relationships/hyperlink" Target="http://en.wikipedia.org/wiki/Te_(Cyrillic)" TargetMode="External"/><Relationship Id="rId582" Type="http://schemas.openxmlformats.org/officeDocument/2006/relationships/hyperlink" Target="http://en.wikipedia.org/wiki/Sha" TargetMode="External"/><Relationship Id="rId2056" Type="http://schemas.openxmlformats.org/officeDocument/2006/relationships/hyperlink" Target="https://en.wikipedia.org/wiki/Sha_(Cyrillic)" TargetMode="External"/><Relationship Id="rId3" Type="http://schemas.openxmlformats.org/officeDocument/2006/relationships/styles" Target="styles.xml"/><Relationship Id="rId235" Type="http://schemas.openxmlformats.org/officeDocument/2006/relationships/hyperlink" Target="http://www.cyrillic-keyboard.com/russian-keyboard.html" TargetMode="External"/><Relationship Id="rId442" Type="http://schemas.openxmlformats.org/officeDocument/2006/relationships/hyperlink" Target="http://en.wikipedia.org/wiki/Device_Control_4" TargetMode="External"/><Relationship Id="rId887" Type="http://schemas.openxmlformats.org/officeDocument/2006/relationships/hyperlink" Target="http://en.wikipedia.org/wiki/Voiceless_alveolar_affricate" TargetMode="External"/><Relationship Id="rId1072" Type="http://schemas.openxmlformats.org/officeDocument/2006/relationships/hyperlink" Target="http://en.wikipedia.org/wiki/Zhuyin" TargetMode="External"/><Relationship Id="rId2123" Type="http://schemas.openxmlformats.org/officeDocument/2006/relationships/hyperlink" Target="https://en.wikipedia.org/wiki/%C4%8E" TargetMode="External"/><Relationship Id="rId302" Type="http://schemas.openxmlformats.org/officeDocument/2006/relationships/hyperlink" Target="http://en.wikipedia.org/wiki/Z" TargetMode="External"/><Relationship Id="rId747" Type="http://schemas.openxmlformats.org/officeDocument/2006/relationships/hyperlink" Target="http://en.wikipedia.org/wiki/Semicolon" TargetMode="External"/><Relationship Id="rId954" Type="http://schemas.openxmlformats.org/officeDocument/2006/relationships/hyperlink" Target="http://en.wikipedia.org/wiki/Zero_initial" TargetMode="External"/><Relationship Id="rId1377" Type="http://schemas.openxmlformats.org/officeDocument/2006/relationships/hyperlink" Target="http://en.wikipedia.org/wiki/Hangul" TargetMode="External"/><Relationship Id="rId1584" Type="http://schemas.openxmlformats.org/officeDocument/2006/relationships/hyperlink" Target="https://en.wikipedia.org/wiki/%CB%9B" TargetMode="External"/><Relationship Id="rId1791" Type="http://schemas.openxmlformats.org/officeDocument/2006/relationships/hyperlink" Target="https://en.wikipedia.org/wiki/%C3%85" TargetMode="External"/><Relationship Id="rId83" Type="http://schemas.openxmlformats.org/officeDocument/2006/relationships/hyperlink" Target="http://en.wikipedia.org/wiki/Giga-" TargetMode="External"/><Relationship Id="rId607" Type="http://schemas.openxmlformats.org/officeDocument/2006/relationships/hyperlink" Target="http://en.wikipedia.org/wiki/Device_Control_2" TargetMode="External"/><Relationship Id="rId814" Type="http://schemas.openxmlformats.org/officeDocument/2006/relationships/hyperlink" Target="http://en.wikipedia.org/wiki/Tibetan_alphabet" TargetMode="External"/><Relationship Id="rId1237" Type="http://schemas.openxmlformats.org/officeDocument/2006/relationships/hyperlink" Target="http://en.wikipedia.org/wiki/File:Braille_Semicolon_colored.svg" TargetMode="External"/><Relationship Id="rId1444" Type="http://schemas.openxmlformats.org/officeDocument/2006/relationships/hyperlink" Target="https://en.wikipedia.org/wiki/Pound_sign" TargetMode="External"/><Relationship Id="rId1651" Type="http://schemas.openxmlformats.org/officeDocument/2006/relationships/hyperlink" Target="https://en.wikipedia.org/wiki/%CE%88" TargetMode="External"/><Relationship Id="rId1889" Type="http://schemas.openxmlformats.org/officeDocument/2006/relationships/hyperlink" Target="https://en.wikipedia.org/wiki/%E0%B8%AF" TargetMode="External"/><Relationship Id="rId1304" Type="http://schemas.openxmlformats.org/officeDocument/2006/relationships/hyperlink" Target="http://en.wikipedia.org/wiki/File:Braille_NumberSign.svg" TargetMode="External"/><Relationship Id="rId1511" Type="http://schemas.openxmlformats.org/officeDocument/2006/relationships/hyperlink" Target="https://en.wikipedia.org/wiki/%C5%A0" TargetMode="External"/><Relationship Id="rId1749" Type="http://schemas.openxmlformats.org/officeDocument/2006/relationships/hyperlink" Target="https://en.wikipedia.org/wiki/%C3%80" TargetMode="External"/><Relationship Id="rId1956" Type="http://schemas.openxmlformats.org/officeDocument/2006/relationships/hyperlink" Target="https://en.wikipedia.org/wiki/%CE%A9" TargetMode="External"/><Relationship Id="rId1609" Type="http://schemas.openxmlformats.org/officeDocument/2006/relationships/hyperlink" Target="https://en.wikipedia.org/wiki/%CE%84" TargetMode="External"/><Relationship Id="rId1816" Type="http://schemas.openxmlformats.org/officeDocument/2006/relationships/hyperlink" Target="https://en.wikipedia.org/wiki/%C4%AE" TargetMode="External"/><Relationship Id="rId10" Type="http://schemas.openxmlformats.org/officeDocument/2006/relationships/hyperlink" Target="http://en.wikipedia.org/wiki/Vowel" TargetMode="External"/><Relationship Id="rId397" Type="http://schemas.openxmlformats.org/officeDocument/2006/relationships/hyperlink" Target="http://en.wikipedia.org/wiki/Short_I" TargetMode="External"/><Relationship Id="rId2078" Type="http://schemas.openxmlformats.org/officeDocument/2006/relationships/hyperlink" Target="https://en.wikipedia.org/wiki/%D9%8A" TargetMode="External"/><Relationship Id="rId257" Type="http://schemas.openxmlformats.org/officeDocument/2006/relationships/hyperlink" Target="http://en.wikipedia.org/wiki/Plus_and_minus_signs" TargetMode="External"/><Relationship Id="rId464" Type="http://schemas.openxmlformats.org/officeDocument/2006/relationships/hyperlink" Target="http://en.wikipedia.org/wiki/Asterisk" TargetMode="External"/><Relationship Id="rId1094" Type="http://schemas.openxmlformats.org/officeDocument/2006/relationships/image" Target="media/image15.png"/><Relationship Id="rId2145" Type="http://schemas.openxmlformats.org/officeDocument/2006/relationships/hyperlink" Target="https://en.wikipedia.org/wiki/%CE%A1" TargetMode="External"/><Relationship Id="rId117" Type="http://schemas.openxmlformats.org/officeDocument/2006/relationships/hyperlink" Target="http://en.wikipedia.org/wiki/I_(Cyrillic)" TargetMode="External"/><Relationship Id="rId671" Type="http://schemas.openxmlformats.org/officeDocument/2006/relationships/hyperlink" Target="http://en.wikipedia.org/wiki/R" TargetMode="External"/><Relationship Id="rId769" Type="http://schemas.openxmlformats.org/officeDocument/2006/relationships/hyperlink" Target="http://en.wikipedia.org/wiki/Q" TargetMode="External"/><Relationship Id="rId976" Type="http://schemas.openxmlformats.org/officeDocument/2006/relationships/hyperlink" Target="http://en.wikipedia.org/wiki/Esperanto" TargetMode="External"/><Relationship Id="rId1399" Type="http://schemas.openxmlformats.org/officeDocument/2006/relationships/hyperlink" Target="http://en.wikipedia.org/wiki/3D_printing" TargetMode="External"/><Relationship Id="rId324" Type="http://schemas.openxmlformats.org/officeDocument/2006/relationships/hyperlink" Target="http://en.wikipedia.org/wiki/P" TargetMode="External"/><Relationship Id="rId531" Type="http://schemas.openxmlformats.org/officeDocument/2006/relationships/hyperlink" Target="http://en.wikipedia.org/wiki/Em_(Cyrillic)" TargetMode="External"/><Relationship Id="rId629" Type="http://schemas.openxmlformats.org/officeDocument/2006/relationships/hyperlink" Target="http://en.wikipedia.org/wiki/Bracket" TargetMode="External"/><Relationship Id="rId1161" Type="http://schemas.openxmlformats.org/officeDocument/2006/relationships/hyperlink" Target="http://en.wikipedia.org/wiki/File:Braille_U_colored.svg" TargetMode="External"/><Relationship Id="rId1259" Type="http://schemas.openxmlformats.org/officeDocument/2006/relationships/hyperlink" Target="http://en.wikipedia.org/wiki/Linear_writing" TargetMode="External"/><Relationship Id="rId1466" Type="http://schemas.openxmlformats.org/officeDocument/2006/relationships/hyperlink" Target="https://en.wikipedia.org/wiki/%E0%B8%85" TargetMode="External"/><Relationship Id="rId2005" Type="http://schemas.openxmlformats.org/officeDocument/2006/relationships/hyperlink" Target="https://en.wikipedia.org/wiki/%C4%AE" TargetMode="External"/><Relationship Id="rId2212" Type="http://schemas.openxmlformats.org/officeDocument/2006/relationships/hyperlink" Target="https://en.wikipedia.org/wiki/%C4%98" TargetMode="External"/><Relationship Id="rId836" Type="http://schemas.openxmlformats.org/officeDocument/2006/relationships/hyperlink" Target="http://en.wikipedia.org/wiki/Wikipedia:IPA_for_English" TargetMode="External"/><Relationship Id="rId1021" Type="http://schemas.openxmlformats.org/officeDocument/2006/relationships/hyperlink" Target="http://en.wikipedia.org/wiki/Help:IPA" TargetMode="External"/><Relationship Id="rId1119" Type="http://schemas.openxmlformats.org/officeDocument/2006/relationships/hyperlink" Target="http://en.wikipedia.org/wiki/E" TargetMode="External"/><Relationship Id="rId1673" Type="http://schemas.openxmlformats.org/officeDocument/2006/relationships/hyperlink" Target="https://en.wikipedia.org/wiki/%C4%92" TargetMode="External"/><Relationship Id="rId1880" Type="http://schemas.openxmlformats.org/officeDocument/2006/relationships/hyperlink" Target="https://en.wikipedia.org/wiki/%D8%AE" TargetMode="External"/><Relationship Id="rId1978" Type="http://schemas.openxmlformats.org/officeDocument/2006/relationships/hyperlink" Target="https://en.wikipedia.org/wiki/%C5%A2" TargetMode="External"/><Relationship Id="rId903" Type="http://schemas.openxmlformats.org/officeDocument/2006/relationships/hyperlink" Target="http://en.wikipedia.org/wiki/Voiced_retroflex_fricative" TargetMode="External"/><Relationship Id="rId1326" Type="http://schemas.openxmlformats.org/officeDocument/2006/relationships/hyperlink" Target="http://en.wikipedia.org/wiki/File:Braille_Period.svg" TargetMode="External"/><Relationship Id="rId1533" Type="http://schemas.openxmlformats.org/officeDocument/2006/relationships/hyperlink" Target="https://en.wikipedia.org/wiki/%D8%8C" TargetMode="External"/><Relationship Id="rId1740" Type="http://schemas.openxmlformats.org/officeDocument/2006/relationships/hyperlink" Target="https://en.wikipedia.org/wiki/%E1%B9%A0" TargetMode="External"/><Relationship Id="rId32" Type="http://schemas.openxmlformats.org/officeDocument/2006/relationships/hyperlink" Target="http://en.wikipedia.org/wiki/Pressure" TargetMode="External"/><Relationship Id="rId1600" Type="http://schemas.openxmlformats.org/officeDocument/2006/relationships/hyperlink" Target="https://en.wikipedia.org/wiki/%C2%B3" TargetMode="External"/><Relationship Id="rId1838" Type="http://schemas.openxmlformats.org/officeDocument/2006/relationships/hyperlink" Target="https://en.wikipedia.org/wiki/%C3%89" TargetMode="External"/><Relationship Id="rId181" Type="http://schemas.openxmlformats.org/officeDocument/2006/relationships/hyperlink" Target="http://www.cyrillic-keyboard.com/russian-keyboard.html" TargetMode="External"/><Relationship Id="rId1905" Type="http://schemas.openxmlformats.org/officeDocument/2006/relationships/hyperlink" Target="https://en.wikipedia.org/wiki/%C5%85" TargetMode="External"/><Relationship Id="rId279" Type="http://schemas.openxmlformats.org/officeDocument/2006/relationships/hyperlink" Target="http://en.wikipedia.org/wiki/C" TargetMode="External"/><Relationship Id="rId486" Type="http://schemas.openxmlformats.org/officeDocument/2006/relationships/hyperlink" Target="http://en.wikipedia.org/wiki/@" TargetMode="External"/><Relationship Id="rId693" Type="http://schemas.openxmlformats.org/officeDocument/2006/relationships/hyperlink" Target="http://en.wikipedia.org/wiki/Enquiry_character" TargetMode="External"/><Relationship Id="rId2167" Type="http://schemas.openxmlformats.org/officeDocument/2006/relationships/hyperlink" Target="https://en.wikipedia.org/wiki/%C4%A0" TargetMode="External"/><Relationship Id="rId139" Type="http://schemas.openxmlformats.org/officeDocument/2006/relationships/hyperlink" Target="http://en.wikipedia.org/wiki/Kha_(Cyrillic)" TargetMode="External"/><Relationship Id="rId346" Type="http://schemas.openxmlformats.org/officeDocument/2006/relationships/hyperlink" Target="http://en.wikipedia.org/wiki/Ukrainian_I" TargetMode="External"/><Relationship Id="rId553" Type="http://schemas.openxmlformats.org/officeDocument/2006/relationships/hyperlink" Target="http://en.wikipedia.org/wiki/Ve_(Cyrillic)" TargetMode="External"/><Relationship Id="rId760" Type="http://schemas.openxmlformats.org/officeDocument/2006/relationships/hyperlink" Target="http://en.wikipedia.org/wiki/H" TargetMode="External"/><Relationship Id="rId998" Type="http://schemas.openxmlformats.org/officeDocument/2006/relationships/hyperlink" Target="http://en.wikipedia.org/wiki/May_Fourth_Movement" TargetMode="External"/><Relationship Id="rId1183" Type="http://schemas.openxmlformats.org/officeDocument/2006/relationships/hyperlink" Target="http://en.wikipedia.org/wiki/File:Braille_NULL.svg" TargetMode="External"/><Relationship Id="rId1390" Type="http://schemas.openxmlformats.org/officeDocument/2006/relationships/hyperlink" Target="http://en.wikipedia.org/wiki/Braille" TargetMode="External"/><Relationship Id="rId2027" Type="http://schemas.openxmlformats.org/officeDocument/2006/relationships/hyperlink" Target="https://en.wikipedia.org/wiki/Kha_(Cyrillic)" TargetMode="External"/><Relationship Id="rId206" Type="http://schemas.openxmlformats.org/officeDocument/2006/relationships/hyperlink" Target="http://www.cyrillic-keyboard.com/russian-keyboard.html" TargetMode="External"/><Relationship Id="rId413" Type="http://schemas.openxmlformats.org/officeDocument/2006/relationships/hyperlink" Target="http://en.wikipedia.org/wiki/Ze_(Cyrillic)" TargetMode="External"/><Relationship Id="rId858" Type="http://schemas.openxmlformats.org/officeDocument/2006/relationships/hyperlink" Target="http://en.wikipedia.org/wiki/Alveolo-palatal_consonant" TargetMode="External"/><Relationship Id="rId1043" Type="http://schemas.openxmlformats.org/officeDocument/2006/relationships/hyperlink" Target="http://en.wikipedia.org/wiki/Ministry_of_Public_Security_of_the_People%27s_Republic_of_China" TargetMode="External"/><Relationship Id="rId1488" Type="http://schemas.openxmlformats.org/officeDocument/2006/relationships/hyperlink" Target="https://en.wikipedia.org/wiki/Je_(Cyrillic)" TargetMode="External"/><Relationship Id="rId1695" Type="http://schemas.openxmlformats.org/officeDocument/2006/relationships/hyperlink" Target="https://en.wikipedia.org/wiki/%C2%BB" TargetMode="External"/><Relationship Id="rId620" Type="http://schemas.openxmlformats.org/officeDocument/2006/relationships/hyperlink" Target="http://en.wikipedia.org/wiki/Unit_separator" TargetMode="External"/><Relationship Id="rId718" Type="http://schemas.openxmlformats.org/officeDocument/2006/relationships/hyperlink" Target="http://en.wikipedia.org/wiki/Record_separator" TargetMode="External"/><Relationship Id="rId925" Type="http://schemas.openxmlformats.org/officeDocument/2006/relationships/hyperlink" Target="http://en.wikipedia.org/wiki/Aspirated_consonant" TargetMode="External"/><Relationship Id="rId1250" Type="http://schemas.openxmlformats.org/officeDocument/2006/relationships/image" Target="media/image73.png"/><Relationship Id="rId1348" Type="http://schemas.openxmlformats.org/officeDocument/2006/relationships/hyperlink" Target="http://en.wikipedia.org/wiki/Logogram" TargetMode="External"/><Relationship Id="rId1555" Type="http://schemas.openxmlformats.org/officeDocument/2006/relationships/hyperlink" Target="https://en.wikipedia.org/wiki/%C2%AF" TargetMode="External"/><Relationship Id="rId1762" Type="http://schemas.openxmlformats.org/officeDocument/2006/relationships/hyperlink" Target="https://en.wikipedia.org/wiki/%C3%82" TargetMode="External"/><Relationship Id="rId1110" Type="http://schemas.openxmlformats.org/officeDocument/2006/relationships/image" Target="media/image23.png"/><Relationship Id="rId1208" Type="http://schemas.openxmlformats.org/officeDocument/2006/relationships/image" Target="media/image52.png"/><Relationship Id="rId1415" Type="http://schemas.openxmlformats.org/officeDocument/2006/relationships/hyperlink" Target="https://en.wikipedia.org/wiki/%C4%A6" TargetMode="External"/><Relationship Id="rId54" Type="http://schemas.openxmlformats.org/officeDocument/2006/relationships/hyperlink" Target="http://en.wikipedia.org/wiki/Siemens_(unit)" TargetMode="External"/><Relationship Id="rId1622" Type="http://schemas.openxmlformats.org/officeDocument/2006/relationships/hyperlink" Target="https://en.wikipedia.org/wiki/%CE%9C" TargetMode="External"/><Relationship Id="rId1927" Type="http://schemas.openxmlformats.org/officeDocument/2006/relationships/hyperlink" Target="https://en.wikipedia.org/wiki/%C4%A0" TargetMode="External"/><Relationship Id="rId2091" Type="http://schemas.openxmlformats.org/officeDocument/2006/relationships/hyperlink" Target="https://en.wikipedia.org/wiki/%C3%8B" TargetMode="External"/><Relationship Id="rId2189" Type="http://schemas.openxmlformats.org/officeDocument/2006/relationships/hyperlink" Target="https://en.wikipedia.org/wiki/%C5%B2" TargetMode="External"/><Relationship Id="rId270" Type="http://schemas.openxmlformats.org/officeDocument/2006/relationships/hyperlink" Target="http://en.wikipedia.org/wiki/Colon_(punctuation)" TargetMode="External"/><Relationship Id="rId130" Type="http://schemas.openxmlformats.org/officeDocument/2006/relationships/hyperlink" Target="http://en.wikipedia.org/wiki/Er_(Cyrillic)" TargetMode="External"/><Relationship Id="rId368" Type="http://schemas.openxmlformats.org/officeDocument/2006/relationships/hyperlink" Target="http://en.wikipedia.org/wiki/Em_(Cyrillic)" TargetMode="External"/><Relationship Id="rId575" Type="http://schemas.openxmlformats.org/officeDocument/2006/relationships/hyperlink" Target="http://en.wikipedia.org/wiki/Ef_(Cyrillic)" TargetMode="External"/><Relationship Id="rId782" Type="http://schemas.openxmlformats.org/officeDocument/2006/relationships/hyperlink" Target="http://en.wikipedia.org/wiki/Circumflex" TargetMode="External"/><Relationship Id="rId2049" Type="http://schemas.openxmlformats.org/officeDocument/2006/relationships/hyperlink" Target="https://en.wikipedia.org/wiki/%E0%B9%87" TargetMode="External"/><Relationship Id="rId228" Type="http://schemas.openxmlformats.org/officeDocument/2006/relationships/hyperlink" Target="http://www.cyrillic-keyboard.com/russian-keyboard.html" TargetMode="External"/><Relationship Id="rId435" Type="http://schemas.openxmlformats.org/officeDocument/2006/relationships/hyperlink" Target="http://en.wikipedia.org/wiki/Carriage_return" TargetMode="External"/><Relationship Id="rId642" Type="http://schemas.openxmlformats.org/officeDocument/2006/relationships/hyperlink" Target="http://en.wikipedia.org/wiki/5_(number)" TargetMode="External"/><Relationship Id="rId1065" Type="http://schemas.openxmlformats.org/officeDocument/2006/relationships/hyperlink" Target="http://en.wikipedia.org/wiki/Pinyin" TargetMode="External"/><Relationship Id="rId1272" Type="http://schemas.openxmlformats.org/officeDocument/2006/relationships/hyperlink" Target="http://en.wikipedia.org/wiki/Gardner%E2%80%93Salinas_braille_codes" TargetMode="External"/><Relationship Id="rId2116" Type="http://schemas.openxmlformats.org/officeDocument/2006/relationships/hyperlink" Target="https://en.wikipedia.org/wiki/%C3%8D" TargetMode="External"/><Relationship Id="rId502" Type="http://schemas.openxmlformats.org/officeDocument/2006/relationships/hyperlink" Target="http://en.wikipedia.org/wiki/P" TargetMode="External"/><Relationship Id="rId947" Type="http://schemas.openxmlformats.org/officeDocument/2006/relationships/hyperlink" Target="http://en.wikipedia.org/wiki/Apostrophe" TargetMode="External"/><Relationship Id="rId1132" Type="http://schemas.openxmlformats.org/officeDocument/2006/relationships/image" Target="media/image24.png"/><Relationship Id="rId1577" Type="http://schemas.openxmlformats.org/officeDocument/2006/relationships/hyperlink" Target="https://en.wikipedia.org/wiki/%C2%B1" TargetMode="External"/><Relationship Id="rId1784" Type="http://schemas.openxmlformats.org/officeDocument/2006/relationships/hyperlink" Target="https://en.wikipedia.org/wiki/%CE%94" TargetMode="External"/><Relationship Id="rId1991" Type="http://schemas.openxmlformats.org/officeDocument/2006/relationships/hyperlink" Target="https://en.wikipedia.org/wiki/%C5%94" TargetMode="External"/><Relationship Id="rId76" Type="http://schemas.openxmlformats.org/officeDocument/2006/relationships/hyperlink" Target="http://en.wikipedia.org/wiki/Katal" TargetMode="External"/><Relationship Id="rId807" Type="http://schemas.openxmlformats.org/officeDocument/2006/relationships/hyperlink" Target="https://en.wikipedia.org/wiki/Kannada_script" TargetMode="External"/><Relationship Id="rId1437" Type="http://schemas.openxmlformats.org/officeDocument/2006/relationships/hyperlink" Target="https://en.wikipedia.org/wiki/%C2%A2" TargetMode="External"/><Relationship Id="rId1644" Type="http://schemas.openxmlformats.org/officeDocument/2006/relationships/hyperlink" Target="https://en.wikipedia.org/wiki/%C2%B7" TargetMode="External"/><Relationship Id="rId1851" Type="http://schemas.openxmlformats.org/officeDocument/2006/relationships/hyperlink" Target="https://en.wikipedia.org/wiki/%C3%8B" TargetMode="External"/><Relationship Id="rId1504" Type="http://schemas.openxmlformats.org/officeDocument/2006/relationships/hyperlink" Target="https://en.wikipedia.org/wiki/%C2%AA" TargetMode="External"/><Relationship Id="rId1711" Type="http://schemas.openxmlformats.org/officeDocument/2006/relationships/hyperlink" Target="https://en.wikipedia.org/wiki/%C5%8A" TargetMode="External"/><Relationship Id="rId1949" Type="http://schemas.openxmlformats.org/officeDocument/2006/relationships/hyperlink" Target="https://en.wikipedia.org/wiki/%E0%B8%B8" TargetMode="External"/><Relationship Id="rId292" Type="http://schemas.openxmlformats.org/officeDocument/2006/relationships/hyperlink" Target="http://en.wikipedia.org/wiki/P" TargetMode="External"/><Relationship Id="rId1809" Type="http://schemas.openxmlformats.org/officeDocument/2006/relationships/hyperlink" Target="https://en.wikipedia.org/wiki/%C3%86" TargetMode="External"/><Relationship Id="rId597" Type="http://schemas.openxmlformats.org/officeDocument/2006/relationships/hyperlink" Target="http://en.wikipedia.org/wiki/Backspace" TargetMode="External"/><Relationship Id="rId2180" Type="http://schemas.openxmlformats.org/officeDocument/2006/relationships/hyperlink" Target="https://en.wikipedia.org/wiki/%C5%9A" TargetMode="External"/><Relationship Id="rId152" Type="http://schemas.openxmlformats.org/officeDocument/2006/relationships/hyperlink" Target="http://en.wikipedia.org/wiki/Schwa_(Cyrillic)" TargetMode="External"/><Relationship Id="rId457" Type="http://schemas.openxmlformats.org/officeDocument/2006/relationships/hyperlink" Target="http://en.wikipedia.org/wiki/Number_sign" TargetMode="External"/><Relationship Id="rId1087" Type="http://schemas.openxmlformats.org/officeDocument/2006/relationships/hyperlink" Target="http://en.wikipedia.org/wiki/Wade%E2%80%93Giles" TargetMode="External"/><Relationship Id="rId1294" Type="http://schemas.openxmlformats.org/officeDocument/2006/relationships/hyperlink" Target="http://en.wikipedia.org/wiki/Braille_ASCII" TargetMode="External"/><Relationship Id="rId2040" Type="http://schemas.openxmlformats.org/officeDocument/2006/relationships/hyperlink" Target="https://en.wikipedia.org/wiki/%C4%98" TargetMode="External"/><Relationship Id="rId2138" Type="http://schemas.openxmlformats.org/officeDocument/2006/relationships/hyperlink" Target="https://en.wikipedia.org/wiki/%C5%A0" TargetMode="External"/><Relationship Id="rId664" Type="http://schemas.openxmlformats.org/officeDocument/2006/relationships/hyperlink" Target="http://en.wikipedia.org/wiki/K" TargetMode="External"/><Relationship Id="rId871" Type="http://schemas.openxmlformats.org/officeDocument/2006/relationships/hyperlink" Target="http://en.wikipedia.org/wiki/Alveolar_nasal" TargetMode="External"/><Relationship Id="rId969" Type="http://schemas.openxmlformats.org/officeDocument/2006/relationships/hyperlink" Target="http://en.wikipedia.org/wiki/Wikipedia:Please_clarify" TargetMode="External"/><Relationship Id="rId1599" Type="http://schemas.openxmlformats.org/officeDocument/2006/relationships/hyperlink" Target="https://en.wikipedia.org/wiki/Ge_(Cyrillic)" TargetMode="External"/><Relationship Id="rId317" Type="http://schemas.openxmlformats.org/officeDocument/2006/relationships/hyperlink" Target="http://en.wikipedia.org/wiki/I" TargetMode="External"/><Relationship Id="rId524" Type="http://schemas.openxmlformats.org/officeDocument/2006/relationships/hyperlink" Target="http://en.wikipedia.org/wiki/Ef_(Cyrillic)" TargetMode="External"/><Relationship Id="rId731" Type="http://schemas.openxmlformats.org/officeDocument/2006/relationships/hyperlink" Target="http://en.wikipedia.org/wiki/Plus_and_minus_signs" TargetMode="External"/><Relationship Id="rId1154" Type="http://schemas.openxmlformats.org/officeDocument/2006/relationships/hyperlink" Target="http://en.wikipedia.org/wiki/N" TargetMode="External"/><Relationship Id="rId1361" Type="http://schemas.openxmlformats.org/officeDocument/2006/relationships/image" Target="media/image101.jpeg"/><Relationship Id="rId1459" Type="http://schemas.openxmlformats.org/officeDocument/2006/relationships/hyperlink" Target="https://en.wikipedia.org/wiki/%C2%A5" TargetMode="External"/><Relationship Id="rId2205" Type="http://schemas.openxmlformats.org/officeDocument/2006/relationships/hyperlink" Target="https://en.wikipedia.org/wiki/Kje" TargetMode="External"/><Relationship Id="rId98" Type="http://schemas.openxmlformats.org/officeDocument/2006/relationships/hyperlink" Target="http://en.wikipedia.org/wiki/Yocto-" TargetMode="External"/><Relationship Id="rId829" Type="http://schemas.openxmlformats.org/officeDocument/2006/relationships/hyperlink" Target="http://en.wikipedia.org/wiki/Vowel" TargetMode="External"/><Relationship Id="rId1014" Type="http://schemas.openxmlformats.org/officeDocument/2006/relationships/hyperlink" Target="http://en.wikipedia.org/wiki/Breve" TargetMode="External"/><Relationship Id="rId1221" Type="http://schemas.openxmlformats.org/officeDocument/2006/relationships/hyperlink" Target="http://en.wikipedia.org/wiki/File:Braille_%C3%9B_colored.svg" TargetMode="External"/><Relationship Id="rId1666" Type="http://schemas.openxmlformats.org/officeDocument/2006/relationships/hyperlink" Target="https://en.wikipedia.org/wiki/%E0%B8%99" TargetMode="External"/><Relationship Id="rId1873" Type="http://schemas.openxmlformats.org/officeDocument/2006/relationships/hyperlink" Target="https://en.wikipedia.org/wiki/%D8%AD" TargetMode="External"/><Relationship Id="rId1319" Type="http://schemas.openxmlformats.org/officeDocument/2006/relationships/image" Target="media/image90.png"/><Relationship Id="rId1526" Type="http://schemas.openxmlformats.org/officeDocument/2006/relationships/hyperlink" Target="https://en.wikipedia.org/wiki/%E1%B8%8A" TargetMode="External"/><Relationship Id="rId1733" Type="http://schemas.openxmlformats.org/officeDocument/2006/relationships/hyperlink" Target="https://en.wikipedia.org/wiki/Pe_(Cyrillic)" TargetMode="External"/><Relationship Id="rId1940" Type="http://schemas.openxmlformats.org/officeDocument/2006/relationships/hyperlink" Target="https://en.wikipedia.org/wiki/%C5%A8" TargetMode="External"/><Relationship Id="rId25" Type="http://schemas.openxmlformats.org/officeDocument/2006/relationships/hyperlink" Target="http://en.wikipedia.org/wiki/Solid_angle" TargetMode="External"/><Relationship Id="rId1800" Type="http://schemas.openxmlformats.org/officeDocument/2006/relationships/hyperlink" Target="https://en.wikipedia.org/wiki/%C4%86" TargetMode="External"/><Relationship Id="rId174" Type="http://schemas.openxmlformats.org/officeDocument/2006/relationships/hyperlink" Target="http://en.wikipedia.org/wiki/Koppa_(Cyrillic)" TargetMode="External"/><Relationship Id="rId381" Type="http://schemas.openxmlformats.org/officeDocument/2006/relationships/hyperlink" Target="http://en.wikipedia.org/wiki/Ze_(Cyrillic)" TargetMode="External"/><Relationship Id="rId2062" Type="http://schemas.openxmlformats.org/officeDocument/2006/relationships/hyperlink" Target="https://en.wikipedia.org/wiki/%E0%B9%88" TargetMode="External"/><Relationship Id="rId241" Type="http://schemas.openxmlformats.org/officeDocument/2006/relationships/hyperlink" Target="http://www.cyrillic-keyboard.com/russian-keyboard.html" TargetMode="External"/><Relationship Id="rId479" Type="http://schemas.openxmlformats.org/officeDocument/2006/relationships/hyperlink" Target="http://en.wikipedia.org/wiki/9_(number)" TargetMode="External"/><Relationship Id="rId686" Type="http://schemas.openxmlformats.org/officeDocument/2006/relationships/hyperlink" Target="http://en.wikipedia.org/wiki/Tilde" TargetMode="External"/><Relationship Id="rId893" Type="http://schemas.openxmlformats.org/officeDocument/2006/relationships/hyperlink" Target="http://en.wikipedia.org/wiki/Voiceless_retroflex_sibilant" TargetMode="External"/><Relationship Id="rId339" Type="http://schemas.openxmlformats.org/officeDocument/2006/relationships/hyperlink" Target="http://en.wikipedia.org/wiki/Non-breaking_space" TargetMode="External"/><Relationship Id="rId546" Type="http://schemas.openxmlformats.org/officeDocument/2006/relationships/hyperlink" Target="http://en.wikipedia.org/wiki/E_(Cyrillic)" TargetMode="External"/><Relationship Id="rId753" Type="http://schemas.openxmlformats.org/officeDocument/2006/relationships/hyperlink" Target="http://en.wikipedia.org/wiki/A" TargetMode="External"/><Relationship Id="rId1176" Type="http://schemas.openxmlformats.org/officeDocument/2006/relationships/hyperlink" Target="http://en.wikipedia.org/wiki/Y" TargetMode="External"/><Relationship Id="rId1383" Type="http://schemas.openxmlformats.org/officeDocument/2006/relationships/hyperlink" Target="http://en.wikipedia.org/wiki/File:Bahnhofsplan_f%C3%BCr_Blinde,_Hannover_Hbf,_Ausschnitt_Eingangsbereich.jpg" TargetMode="External"/><Relationship Id="rId2227" Type="http://schemas.openxmlformats.org/officeDocument/2006/relationships/theme" Target="theme/theme1.xml"/><Relationship Id="rId101" Type="http://schemas.openxmlformats.org/officeDocument/2006/relationships/hyperlink" Target="http://en.wikipedia.org/wiki/Cyrillic_digraphs" TargetMode="External"/><Relationship Id="rId406" Type="http://schemas.openxmlformats.org/officeDocument/2006/relationships/hyperlink" Target="http://en.wikipedia.org/wiki/Es_(Cyrillic)" TargetMode="External"/><Relationship Id="rId960" Type="http://schemas.openxmlformats.org/officeDocument/2006/relationships/hyperlink" Target="http://en.wikipedia.org/wiki/Velar_nasal" TargetMode="External"/><Relationship Id="rId1036" Type="http://schemas.openxmlformats.org/officeDocument/2006/relationships/hyperlink" Target="http://en.wikipedia.org/wiki/Wade-Giles" TargetMode="External"/><Relationship Id="rId1243" Type="http://schemas.openxmlformats.org/officeDocument/2006/relationships/hyperlink" Target="http://en.wikipedia.org/wiki/File:Braille_QuestionMark_colored.svg" TargetMode="External"/><Relationship Id="rId1590" Type="http://schemas.openxmlformats.org/officeDocument/2006/relationships/hyperlink" Target="https://en.wikipedia.org/wiki/%E0%B8%92" TargetMode="External"/><Relationship Id="rId1688" Type="http://schemas.openxmlformats.org/officeDocument/2006/relationships/hyperlink" Target="https://en.wikipedia.org/wiki/El_(Cyrillic)" TargetMode="External"/><Relationship Id="rId1895" Type="http://schemas.openxmlformats.org/officeDocument/2006/relationships/hyperlink" Target="https://en.wikipedia.org/wiki/%CE%A0" TargetMode="External"/><Relationship Id="rId613" Type="http://schemas.openxmlformats.org/officeDocument/2006/relationships/hyperlink" Target="http://en.wikipedia.org/wiki/Cancel_character" TargetMode="External"/><Relationship Id="rId820" Type="http://schemas.openxmlformats.org/officeDocument/2006/relationships/hyperlink" Target="http://en.wikipedia.org/wiki/IAST" TargetMode="External"/><Relationship Id="rId918" Type="http://schemas.openxmlformats.org/officeDocument/2006/relationships/hyperlink" Target="http://en.wikipedia.org/wiki/Bilabial_nasal" TargetMode="External"/><Relationship Id="rId1450" Type="http://schemas.openxmlformats.org/officeDocument/2006/relationships/hyperlink" Target="https://en.wikipedia.org/wiki/Ukrainian_Ye" TargetMode="External"/><Relationship Id="rId1548" Type="http://schemas.openxmlformats.org/officeDocument/2006/relationships/hyperlink" Target="https://en.wikipedia.org/wiki/%C2%AE" TargetMode="External"/><Relationship Id="rId1755" Type="http://schemas.openxmlformats.org/officeDocument/2006/relationships/hyperlink" Target="https://en.wikipedia.org/wiki/Es_(Cyrillic)" TargetMode="External"/><Relationship Id="rId1103" Type="http://schemas.openxmlformats.org/officeDocument/2006/relationships/hyperlink" Target="http://en.wikipedia.org/wiki/File:Braille_G7.svg" TargetMode="External"/><Relationship Id="rId1310" Type="http://schemas.openxmlformats.org/officeDocument/2006/relationships/hyperlink" Target="http://en.wikipedia.org/wiki/File:Braille_Semicolon.svg" TargetMode="External"/><Relationship Id="rId1408" Type="http://schemas.openxmlformats.org/officeDocument/2006/relationships/hyperlink" Target="http://en.wikipedia.org/wiki/Braille_embosser" TargetMode="External"/><Relationship Id="rId1962" Type="http://schemas.openxmlformats.org/officeDocument/2006/relationships/hyperlink" Target="https://en.wikipedia.org/wiki/%CE%AA" TargetMode="External"/><Relationship Id="rId47" Type="http://schemas.openxmlformats.org/officeDocument/2006/relationships/hyperlink" Target="http://en.wikipedia.org/wiki/Electromotive_force" TargetMode="External"/><Relationship Id="rId1615" Type="http://schemas.openxmlformats.org/officeDocument/2006/relationships/hyperlink" Target="https://en.wikipedia.org/wiki/%C5%BD" TargetMode="External"/><Relationship Id="rId1822" Type="http://schemas.openxmlformats.org/officeDocument/2006/relationships/hyperlink" Target="https://en.wikipedia.org/wiki/%C3%88" TargetMode="External"/><Relationship Id="rId196" Type="http://schemas.openxmlformats.org/officeDocument/2006/relationships/hyperlink" Target="http://www.cyrillic-keyboard.com/russian-keyboard.html" TargetMode="External"/><Relationship Id="rId2084" Type="http://schemas.openxmlformats.org/officeDocument/2006/relationships/hyperlink" Target="https://en.wikipedia.org/wiki/%C5%B9" TargetMode="External"/><Relationship Id="rId263" Type="http://schemas.openxmlformats.org/officeDocument/2006/relationships/hyperlink" Target="http://en.wikipedia.org/wiki/3_(number)" TargetMode="External"/><Relationship Id="rId470" Type="http://schemas.openxmlformats.org/officeDocument/2006/relationships/hyperlink" Target="http://en.wikipedia.org/wiki/0_(number)" TargetMode="External"/><Relationship Id="rId2151" Type="http://schemas.openxmlformats.org/officeDocument/2006/relationships/hyperlink" Target="https://en.wikipedia.org/wiki/%C5%8C" TargetMode="External"/><Relationship Id="rId123" Type="http://schemas.openxmlformats.org/officeDocument/2006/relationships/hyperlink" Target="http://en.wikipedia.org/wiki/El_(Cyrillic)" TargetMode="External"/><Relationship Id="rId330" Type="http://schemas.openxmlformats.org/officeDocument/2006/relationships/hyperlink" Target="http://en.wikipedia.org/wiki/V" TargetMode="External"/><Relationship Id="rId568" Type="http://schemas.openxmlformats.org/officeDocument/2006/relationships/hyperlink" Target="http://en.wikipedia.org/wiki/I_(Cyrillic)" TargetMode="External"/><Relationship Id="rId775" Type="http://schemas.openxmlformats.org/officeDocument/2006/relationships/hyperlink" Target="http://en.wikipedia.org/wiki/W" TargetMode="External"/><Relationship Id="rId982" Type="http://schemas.openxmlformats.org/officeDocument/2006/relationships/hyperlink" Target="http://en.wikipedia.org/wiki/Pinyin" TargetMode="External"/><Relationship Id="rId1198" Type="http://schemas.openxmlformats.org/officeDocument/2006/relationships/image" Target="media/image47.png"/><Relationship Id="rId2011" Type="http://schemas.openxmlformats.org/officeDocument/2006/relationships/hyperlink" Target="https://en.wikipedia.org/wiki/%C4%80" TargetMode="External"/><Relationship Id="rId428" Type="http://schemas.openxmlformats.org/officeDocument/2006/relationships/hyperlink" Target="http://en.wikipedia.org/wiki/Acknowledge_character" TargetMode="External"/><Relationship Id="rId635" Type="http://schemas.openxmlformats.org/officeDocument/2006/relationships/hyperlink" Target="http://en.wikipedia.org/wiki/Full_stop" TargetMode="External"/><Relationship Id="rId842" Type="http://schemas.openxmlformats.org/officeDocument/2006/relationships/hyperlink" Target="http://en.wikipedia.org/wiki/Wikipedia:IPA_for_English" TargetMode="External"/><Relationship Id="rId1058" Type="http://schemas.openxmlformats.org/officeDocument/2006/relationships/hyperlink" Target="http://en.wikipedia.org/wiki/Pinyin" TargetMode="External"/><Relationship Id="rId1265" Type="http://schemas.openxmlformats.org/officeDocument/2006/relationships/hyperlink" Target="http://en.wikipedia.org/wiki/Algerian_Braille" TargetMode="External"/><Relationship Id="rId1472" Type="http://schemas.openxmlformats.org/officeDocument/2006/relationships/hyperlink" Target="https://en.wikipedia.org/wiki/%C5%9A" TargetMode="External"/><Relationship Id="rId2109" Type="http://schemas.openxmlformats.org/officeDocument/2006/relationships/hyperlink" Target="https://en.wikipedia.org/wiki/E_(Cyrillic)" TargetMode="External"/><Relationship Id="rId702" Type="http://schemas.openxmlformats.org/officeDocument/2006/relationships/hyperlink" Target="http://en.wikipedia.org/wiki/Shift_out" TargetMode="External"/><Relationship Id="rId1125" Type="http://schemas.openxmlformats.org/officeDocument/2006/relationships/hyperlink" Target="http://en.wikipedia.org/wiki/H" TargetMode="External"/><Relationship Id="rId1332" Type="http://schemas.openxmlformats.org/officeDocument/2006/relationships/hyperlink" Target="http://en.wikipedia.org/wiki/File:Braille_QuoteClose.svg" TargetMode="External"/><Relationship Id="rId1777" Type="http://schemas.openxmlformats.org/officeDocument/2006/relationships/hyperlink" Target="https://en.wikipedia.org/wiki/%E0%B8%A3" TargetMode="External"/><Relationship Id="rId1984" Type="http://schemas.openxmlformats.org/officeDocument/2006/relationships/hyperlink" Target="https://en.wikipedia.org/wiki/%C5%BD" TargetMode="External"/><Relationship Id="rId69" Type="http://schemas.openxmlformats.org/officeDocument/2006/relationships/hyperlink" Target="http://en.wikipedia.org/wiki/Radioactivity" TargetMode="External"/><Relationship Id="rId1637" Type="http://schemas.openxmlformats.org/officeDocument/2006/relationships/hyperlink" Target="https://en.wikipedia.org/wiki/%E0%B8%96" TargetMode="External"/><Relationship Id="rId1844" Type="http://schemas.openxmlformats.org/officeDocument/2006/relationships/hyperlink" Target="https://en.wikipedia.org/wiki/%D8%AA" TargetMode="External"/><Relationship Id="rId1704" Type="http://schemas.openxmlformats.org/officeDocument/2006/relationships/hyperlink" Target="https://en.wikipedia.org/wiki/%E0%B8%9C" TargetMode="External"/><Relationship Id="rId285" Type="http://schemas.openxmlformats.org/officeDocument/2006/relationships/hyperlink" Target="http://en.wikipedia.org/wiki/I" TargetMode="External"/><Relationship Id="rId1911" Type="http://schemas.openxmlformats.org/officeDocument/2006/relationships/hyperlink" Target="https://en.wikipedia.org/wiki/Ve_(Cyrillic)" TargetMode="External"/><Relationship Id="rId492" Type="http://schemas.openxmlformats.org/officeDocument/2006/relationships/hyperlink" Target="http://en.wikipedia.org/wiki/F" TargetMode="External"/><Relationship Id="rId797" Type="http://schemas.openxmlformats.org/officeDocument/2006/relationships/image" Target="media/image8.JPG"/><Relationship Id="rId2173" Type="http://schemas.openxmlformats.org/officeDocument/2006/relationships/hyperlink" Target="https://en.wikipedia.org/wiki/%CE%A6" TargetMode="External"/><Relationship Id="rId145" Type="http://schemas.openxmlformats.org/officeDocument/2006/relationships/hyperlink" Target="http://en.wikipedia.org/wiki/Yer" TargetMode="External"/><Relationship Id="rId352" Type="http://schemas.openxmlformats.org/officeDocument/2006/relationships/hyperlink" Target="http://en.wikipedia.org/wiki/Yi_(Cyrillic)" TargetMode="External"/><Relationship Id="rId1287" Type="http://schemas.openxmlformats.org/officeDocument/2006/relationships/hyperlink" Target="http://en.wikipedia.org/wiki/Slate_and_stylus" TargetMode="External"/><Relationship Id="rId2033" Type="http://schemas.openxmlformats.org/officeDocument/2006/relationships/hyperlink" Target="https://en.wikipedia.org/wiki/%C4%86" TargetMode="External"/><Relationship Id="rId212" Type="http://schemas.openxmlformats.org/officeDocument/2006/relationships/hyperlink" Target="http://www.cyrillic-keyboard.com/russian-keyboard.html" TargetMode="External"/><Relationship Id="rId657" Type="http://schemas.openxmlformats.org/officeDocument/2006/relationships/hyperlink" Target="http://en.wikipedia.org/wiki/D" TargetMode="External"/><Relationship Id="rId864" Type="http://schemas.openxmlformats.org/officeDocument/2006/relationships/hyperlink" Target="http://en.wikipedia.org/wiki/Voice_(phonetics)" TargetMode="External"/><Relationship Id="rId1494" Type="http://schemas.openxmlformats.org/officeDocument/2006/relationships/hyperlink" Target="https://en.wikipedia.org/wiki/%C5%A0" TargetMode="External"/><Relationship Id="rId1799" Type="http://schemas.openxmlformats.org/officeDocument/2006/relationships/hyperlink" Target="https://en.wikipedia.org/wiki/%C3%86" TargetMode="External"/><Relationship Id="rId2100" Type="http://schemas.openxmlformats.org/officeDocument/2006/relationships/hyperlink" Target="https://en.wikipedia.org/wiki/%D9%8C" TargetMode="External"/><Relationship Id="rId517" Type="http://schemas.openxmlformats.org/officeDocument/2006/relationships/hyperlink" Target="http://en.wikipedia.org/wiki/Underscore" TargetMode="External"/><Relationship Id="rId724" Type="http://schemas.openxmlformats.org/officeDocument/2006/relationships/hyperlink" Target="http://en.wikipedia.org/wiki/Dollar_sign" TargetMode="External"/><Relationship Id="rId931" Type="http://schemas.openxmlformats.org/officeDocument/2006/relationships/hyperlink" Target="http://en.wikipedia.org/wiki/%E3%81%A1" TargetMode="External"/><Relationship Id="rId1147" Type="http://schemas.openxmlformats.org/officeDocument/2006/relationships/hyperlink" Target="http://en.wikipedia.org/wiki/File:Braille_S_colored.svg" TargetMode="External"/><Relationship Id="rId1354" Type="http://schemas.openxmlformats.org/officeDocument/2006/relationships/image" Target="media/image98.png"/><Relationship Id="rId1561" Type="http://schemas.openxmlformats.org/officeDocument/2006/relationships/hyperlink" Target="https://en.wikipedia.org/wiki/%C3%86" TargetMode="External"/><Relationship Id="rId60" Type="http://schemas.openxmlformats.org/officeDocument/2006/relationships/hyperlink" Target="http://en.wikipedia.org/wiki/Henry_(unit)" TargetMode="External"/><Relationship Id="rId1007" Type="http://schemas.openxmlformats.org/officeDocument/2006/relationships/hyperlink" Target="http://en.wikipedia.org/wiki/Diacritic" TargetMode="External"/><Relationship Id="rId1214" Type="http://schemas.openxmlformats.org/officeDocument/2006/relationships/image" Target="media/image55.png"/><Relationship Id="rId1421" Type="http://schemas.openxmlformats.org/officeDocument/2006/relationships/hyperlink" Target="https://en.wikipedia.org/wiki/%E0%B8%81" TargetMode="External"/><Relationship Id="rId1659" Type="http://schemas.openxmlformats.org/officeDocument/2006/relationships/hyperlink" Target="https://en.wikipedia.org/wiki/%C5%A0" TargetMode="External"/><Relationship Id="rId1866" Type="http://schemas.openxmlformats.org/officeDocument/2006/relationships/hyperlink" Target="https://en.wikipedia.org/wiki/%C3%8C" TargetMode="External"/><Relationship Id="rId1519" Type="http://schemas.openxmlformats.org/officeDocument/2006/relationships/hyperlink" Target="https://en.wikipedia.org/wiki/%C4%9E" TargetMode="External"/><Relationship Id="rId1726" Type="http://schemas.openxmlformats.org/officeDocument/2006/relationships/hyperlink" Target="https://en.wikipedia.org/wiki/%E0%B8%9E" TargetMode="External"/><Relationship Id="rId1933" Type="http://schemas.openxmlformats.org/officeDocument/2006/relationships/hyperlink" Target="https://en.wikipedia.org/wiki/Zhe_(Cyrillic)" TargetMode="External"/><Relationship Id="rId18" Type="http://schemas.openxmlformats.org/officeDocument/2006/relationships/hyperlink" Target="http://en.wikipedia.org/wiki/International_System_of_Units" TargetMode="External"/><Relationship Id="rId2195" Type="http://schemas.openxmlformats.org/officeDocument/2006/relationships/hyperlink" Target="https://en.wikipedia.org/wiki/Nje" TargetMode="External"/><Relationship Id="rId167" Type="http://schemas.openxmlformats.org/officeDocument/2006/relationships/hyperlink" Target="http://en.wikipedia.org/wiki/Yus" TargetMode="External"/><Relationship Id="rId374" Type="http://schemas.openxmlformats.org/officeDocument/2006/relationships/hyperlink" Target="http://en.wikipedia.org/wiki/Es_(Cyrillic)" TargetMode="External"/><Relationship Id="rId581" Type="http://schemas.openxmlformats.org/officeDocument/2006/relationships/hyperlink" Target="http://en.wikipedia.org/wiki/Yi_(Cyrillic)" TargetMode="External"/><Relationship Id="rId2055" Type="http://schemas.openxmlformats.org/officeDocument/2006/relationships/hyperlink" Target="https://en.wikipedia.org/wiki/%C4%8C" TargetMode="External"/><Relationship Id="rId234" Type="http://schemas.openxmlformats.org/officeDocument/2006/relationships/hyperlink" Target="http://www.cyrillic-keyboard.com/russian-keyboard.html" TargetMode="External"/><Relationship Id="rId679" Type="http://schemas.openxmlformats.org/officeDocument/2006/relationships/hyperlink" Target="http://en.wikipedia.org/wiki/Z" TargetMode="External"/><Relationship Id="rId886" Type="http://schemas.openxmlformats.org/officeDocument/2006/relationships/hyperlink" Target="http://en.wikipedia.org/wiki/Aspirated_consonant" TargetMode="External"/><Relationship Id="rId2" Type="http://schemas.openxmlformats.org/officeDocument/2006/relationships/numbering" Target="numbering.xml"/><Relationship Id="rId441" Type="http://schemas.openxmlformats.org/officeDocument/2006/relationships/hyperlink" Target="http://en.wikipedia.org/wiki/Device_Control_3" TargetMode="External"/><Relationship Id="rId539" Type="http://schemas.openxmlformats.org/officeDocument/2006/relationships/hyperlink" Target="http://en.wikipedia.org/wiki/U_(Cyrillic)" TargetMode="External"/><Relationship Id="rId746" Type="http://schemas.openxmlformats.org/officeDocument/2006/relationships/hyperlink" Target="http://en.wikipedia.org/wiki/Colon_(punctuation)" TargetMode="External"/><Relationship Id="rId1071" Type="http://schemas.openxmlformats.org/officeDocument/2006/relationships/hyperlink" Target="http://en.wikipedia.org/wiki/Wade%E2%80%93Giles" TargetMode="External"/><Relationship Id="rId1169" Type="http://schemas.openxmlformats.org/officeDocument/2006/relationships/hyperlink" Target="http://en.wikipedia.org/wiki/File:Braille_Z_colored.svg" TargetMode="External"/><Relationship Id="rId1376" Type="http://schemas.openxmlformats.org/officeDocument/2006/relationships/hyperlink" Target="http://en.wikipedia.org/wiki/Yale_romanization_of_Cantonese" TargetMode="External"/><Relationship Id="rId1583" Type="http://schemas.openxmlformats.org/officeDocument/2006/relationships/hyperlink" Target="https://en.wikipedia.org/wiki/%C2%B2" TargetMode="External"/><Relationship Id="rId2122" Type="http://schemas.openxmlformats.org/officeDocument/2006/relationships/hyperlink" Target="https://en.wikipedia.org/wiki/%C4%AA" TargetMode="External"/><Relationship Id="rId301" Type="http://schemas.openxmlformats.org/officeDocument/2006/relationships/hyperlink" Target="http://en.wikipedia.org/wiki/Y" TargetMode="External"/><Relationship Id="rId953" Type="http://schemas.openxmlformats.org/officeDocument/2006/relationships/hyperlink" Target="http://en.wikipedia.org/wiki/Help:IPA" TargetMode="External"/><Relationship Id="rId1029" Type="http://schemas.openxmlformats.org/officeDocument/2006/relationships/hyperlink" Target="http://en.wikipedia.org/wiki/Diphthong" TargetMode="External"/><Relationship Id="rId1236" Type="http://schemas.openxmlformats.org/officeDocument/2006/relationships/image" Target="media/image66.png"/><Relationship Id="rId1790" Type="http://schemas.openxmlformats.org/officeDocument/2006/relationships/hyperlink" Target="https://en.wikipedia.org/wiki/%C4%8A" TargetMode="External"/><Relationship Id="rId1888" Type="http://schemas.openxmlformats.org/officeDocument/2006/relationships/hyperlink" Target="https://en.wikipedia.org/wiki/%CE%9F" TargetMode="External"/><Relationship Id="rId82" Type="http://schemas.openxmlformats.org/officeDocument/2006/relationships/hyperlink" Target="http://en.wikipedia.org/wiki/Mega-" TargetMode="External"/><Relationship Id="rId606" Type="http://schemas.openxmlformats.org/officeDocument/2006/relationships/hyperlink" Target="http://en.wikipedia.org/wiki/Device_Control_1" TargetMode="External"/><Relationship Id="rId813" Type="http://schemas.openxmlformats.org/officeDocument/2006/relationships/hyperlink" Target="https://en.wikipedia.org/wiki/Avagraha" TargetMode="External"/><Relationship Id="rId1443" Type="http://schemas.openxmlformats.org/officeDocument/2006/relationships/hyperlink" Target="https://en.wikipedia.org/wiki/Gje" TargetMode="External"/><Relationship Id="rId1650" Type="http://schemas.openxmlformats.org/officeDocument/2006/relationships/hyperlink" Target="https://en.wikipedia.org/wiki/I_(Cyrillic)" TargetMode="External"/><Relationship Id="rId1748" Type="http://schemas.openxmlformats.org/officeDocument/2006/relationships/hyperlink" Target="https://en.wikipedia.org/wiki/%CE%90" TargetMode="External"/><Relationship Id="rId1303" Type="http://schemas.openxmlformats.org/officeDocument/2006/relationships/image" Target="media/image83.png"/><Relationship Id="rId1510" Type="http://schemas.openxmlformats.org/officeDocument/2006/relationships/hyperlink" Target="https://en.wikipedia.org/wiki/%C2%AA" TargetMode="External"/><Relationship Id="rId1955" Type="http://schemas.openxmlformats.org/officeDocument/2006/relationships/hyperlink" Target="https://en.wikipedia.org/wiki/%D8%B9" TargetMode="External"/><Relationship Id="rId1608" Type="http://schemas.openxmlformats.org/officeDocument/2006/relationships/hyperlink" Target="https://en.wikipedia.org/wiki/De_(Cyrillic)" TargetMode="External"/><Relationship Id="rId1815" Type="http://schemas.openxmlformats.org/officeDocument/2006/relationships/hyperlink" Target="https://en.wikipedia.org/wiki/%C3%87" TargetMode="External"/><Relationship Id="rId189" Type="http://schemas.openxmlformats.org/officeDocument/2006/relationships/hyperlink" Target="http://www.cyrillic-keyboard.com/russian-keyboard.html" TargetMode="External"/><Relationship Id="rId396" Type="http://schemas.openxmlformats.org/officeDocument/2006/relationships/hyperlink" Target="http://en.wikipedia.org/wiki/I_(Cyrillic)" TargetMode="External"/><Relationship Id="rId2077" Type="http://schemas.openxmlformats.org/officeDocument/2006/relationships/hyperlink" Target="https://en.wikipedia.org/wiki/Yer" TargetMode="External"/><Relationship Id="rId256" Type="http://schemas.openxmlformats.org/officeDocument/2006/relationships/hyperlink" Target="http://en.wikipedia.org/wiki/Comma_(punctuation)" TargetMode="External"/><Relationship Id="rId463" Type="http://schemas.openxmlformats.org/officeDocument/2006/relationships/hyperlink" Target="http://en.wikipedia.org/wiki/Bracket" TargetMode="External"/><Relationship Id="rId670" Type="http://schemas.openxmlformats.org/officeDocument/2006/relationships/hyperlink" Target="http://en.wikipedia.org/wiki/Q" TargetMode="External"/><Relationship Id="rId1093" Type="http://schemas.openxmlformats.org/officeDocument/2006/relationships/hyperlink" Target="http://en.wikipedia.org/wiki/File:Braille_B2.svg" TargetMode="External"/><Relationship Id="rId2144" Type="http://schemas.openxmlformats.org/officeDocument/2006/relationships/hyperlink" Target="https://en.wikipedia.org/wiki/%D9%91" TargetMode="External"/><Relationship Id="rId116" Type="http://schemas.openxmlformats.org/officeDocument/2006/relationships/hyperlink" Target="http://en.wikipedia.org/wiki/Dze" TargetMode="External"/><Relationship Id="rId323" Type="http://schemas.openxmlformats.org/officeDocument/2006/relationships/hyperlink" Target="http://en.wikipedia.org/wiki/O" TargetMode="External"/><Relationship Id="rId530" Type="http://schemas.openxmlformats.org/officeDocument/2006/relationships/hyperlink" Target="http://en.wikipedia.org/wiki/El_(Cyrillic)" TargetMode="External"/><Relationship Id="rId768" Type="http://schemas.openxmlformats.org/officeDocument/2006/relationships/hyperlink" Target="http://en.wikipedia.org/wiki/P" TargetMode="External"/><Relationship Id="rId975" Type="http://schemas.openxmlformats.org/officeDocument/2006/relationships/hyperlink" Target="http://en.wikipedia.org/wiki/Circumflex" TargetMode="External"/><Relationship Id="rId1160" Type="http://schemas.openxmlformats.org/officeDocument/2006/relationships/hyperlink" Target="http://en.wikipedia.org/wiki/T" TargetMode="External"/><Relationship Id="rId1398" Type="http://schemas.openxmlformats.org/officeDocument/2006/relationships/hyperlink" Target="http://en.wikipedia.org/wiki/London" TargetMode="External"/><Relationship Id="rId2004" Type="http://schemas.openxmlformats.org/officeDocument/2006/relationships/hyperlink" Target="https://en.wikipedia.org/wiki/%E0%B9%81" TargetMode="External"/><Relationship Id="rId2211" Type="http://schemas.openxmlformats.org/officeDocument/2006/relationships/hyperlink" Target="https://en.wikipedia.org/wiki/%C5%BB" TargetMode="External"/><Relationship Id="rId628" Type="http://schemas.openxmlformats.org/officeDocument/2006/relationships/hyperlink" Target="http://en.wikipedia.org/wiki/Apostrophe" TargetMode="External"/><Relationship Id="rId835" Type="http://schemas.openxmlformats.org/officeDocument/2006/relationships/hyperlink" Target="http://en.wikipedia.org/wiki/Monophthong" TargetMode="External"/><Relationship Id="rId1258" Type="http://schemas.openxmlformats.org/officeDocument/2006/relationships/image" Target="media/image77.png"/><Relationship Id="rId1465" Type="http://schemas.openxmlformats.org/officeDocument/2006/relationships/hyperlink" Target="https://en.wikipedia.org/wiki/%C4%A8" TargetMode="External"/><Relationship Id="rId1672" Type="http://schemas.openxmlformats.org/officeDocument/2006/relationships/hyperlink" Target="https://en.wikipedia.org/wiki/%C5%9E" TargetMode="External"/><Relationship Id="rId1020" Type="http://schemas.openxmlformats.org/officeDocument/2006/relationships/hyperlink" Target="http://en.wikipedia.org/wiki/Interrogative" TargetMode="External"/><Relationship Id="rId1118" Type="http://schemas.openxmlformats.org/officeDocument/2006/relationships/hyperlink" Target="http://en.wikipedia.org/wiki/4_(number)" TargetMode="External"/><Relationship Id="rId1325" Type="http://schemas.openxmlformats.org/officeDocument/2006/relationships/hyperlink" Target="http://en.wikipedia.org/wiki/Decimal_point" TargetMode="External"/><Relationship Id="rId1532" Type="http://schemas.openxmlformats.org/officeDocument/2006/relationships/hyperlink" Target="https://en.wikipedia.org/wiki/Kje" TargetMode="External"/><Relationship Id="rId1977" Type="http://schemas.openxmlformats.org/officeDocument/2006/relationships/hyperlink" Target="https://en.wikipedia.org/wiki/%C4%98" TargetMode="External"/><Relationship Id="rId902" Type="http://schemas.openxmlformats.org/officeDocument/2006/relationships/hyperlink" Target="http://en.wikipedia.org/wiki/Labio-velar_approximant" TargetMode="External"/><Relationship Id="rId1837" Type="http://schemas.openxmlformats.org/officeDocument/2006/relationships/hyperlink" Target="https://en.wikipedia.org/wiki/%E0%B8%A9" TargetMode="External"/><Relationship Id="rId31" Type="http://schemas.openxmlformats.org/officeDocument/2006/relationships/hyperlink" Target="http://en.wikipedia.org/wiki/Pascal_(unit)" TargetMode="External"/><Relationship Id="rId2099" Type="http://schemas.openxmlformats.org/officeDocument/2006/relationships/hyperlink" Target="https://en.wikipedia.org/wiki/Soft_sign" TargetMode="External"/><Relationship Id="rId180" Type="http://schemas.openxmlformats.org/officeDocument/2006/relationships/hyperlink" Target="http://www.cyrillic-keyboard.com/russian-keyboard.html" TargetMode="External"/><Relationship Id="rId278" Type="http://schemas.openxmlformats.org/officeDocument/2006/relationships/hyperlink" Target="http://en.wikipedia.org/wiki/B" TargetMode="External"/><Relationship Id="rId1904" Type="http://schemas.openxmlformats.org/officeDocument/2006/relationships/hyperlink" Target="https://en.wikipedia.org/wiki/%CE%A1" TargetMode="External"/><Relationship Id="rId485" Type="http://schemas.openxmlformats.org/officeDocument/2006/relationships/hyperlink" Target="http://en.wikipedia.org/wiki/Question_mark" TargetMode="External"/><Relationship Id="rId692" Type="http://schemas.openxmlformats.org/officeDocument/2006/relationships/hyperlink" Target="http://en.wikipedia.org/wiki/End_of_transmission_character" TargetMode="External"/><Relationship Id="rId2166" Type="http://schemas.openxmlformats.org/officeDocument/2006/relationships/hyperlink" Target="https://en.wikipedia.org/wiki/%C5%90" TargetMode="External"/><Relationship Id="rId138" Type="http://schemas.openxmlformats.org/officeDocument/2006/relationships/hyperlink" Target="http://en.wikipedia.org/wiki/Ef_(Cyrillic)" TargetMode="External"/><Relationship Id="rId345" Type="http://schemas.openxmlformats.org/officeDocument/2006/relationships/hyperlink" Target="http://en.wikipedia.org/wiki/Ukrainian_Ye" TargetMode="External"/><Relationship Id="rId552" Type="http://schemas.openxmlformats.org/officeDocument/2006/relationships/hyperlink" Target="http://en.wikipedia.org/wiki/A_(Cyrillic)" TargetMode="External"/><Relationship Id="rId997" Type="http://schemas.openxmlformats.org/officeDocument/2006/relationships/hyperlink" Target="http://en.wikipedia.org/wiki/Ordinal_numeral" TargetMode="External"/><Relationship Id="rId1182" Type="http://schemas.openxmlformats.org/officeDocument/2006/relationships/hyperlink" Target="http://en.wikipedia.org/wiki/Braille" TargetMode="External"/><Relationship Id="rId2026" Type="http://schemas.openxmlformats.org/officeDocument/2006/relationships/hyperlink" Target="https://en.wikipedia.org/wiki/%C4%8A" TargetMode="External"/><Relationship Id="rId205" Type="http://schemas.openxmlformats.org/officeDocument/2006/relationships/hyperlink" Target="http://www.cyrillic-keyboard.com/russian-keyboard.html" TargetMode="External"/><Relationship Id="rId412" Type="http://schemas.openxmlformats.org/officeDocument/2006/relationships/hyperlink" Target="http://en.wikipedia.org/wiki/Yery" TargetMode="External"/><Relationship Id="rId857" Type="http://schemas.openxmlformats.org/officeDocument/2006/relationships/hyperlink" Target="http://en.wikipedia.org/wiki/Retroflex_consonant" TargetMode="External"/><Relationship Id="rId1042" Type="http://schemas.openxmlformats.org/officeDocument/2006/relationships/hyperlink" Target="http://en.wikipedia.org/wiki/Lu_(surname_%E8%B7%AF)" TargetMode="External"/><Relationship Id="rId1487" Type="http://schemas.openxmlformats.org/officeDocument/2006/relationships/hyperlink" Target="https://en.wikipedia.org/wiki/%C2%A8" TargetMode="External"/><Relationship Id="rId1694" Type="http://schemas.openxmlformats.org/officeDocument/2006/relationships/hyperlink" Target="https://en.wikipedia.org/wiki/%E1%B9%A0" TargetMode="External"/><Relationship Id="rId717" Type="http://schemas.openxmlformats.org/officeDocument/2006/relationships/hyperlink" Target="http://en.wikipedia.org/wiki/Group_separator" TargetMode="External"/><Relationship Id="rId924" Type="http://schemas.openxmlformats.org/officeDocument/2006/relationships/hyperlink" Target="http://en.wikipedia.org/wiki/Voiceless_velar_stop" TargetMode="External"/><Relationship Id="rId1347" Type="http://schemas.openxmlformats.org/officeDocument/2006/relationships/hyperlink" Target="http://en.wikipedia.org/wiki/Stenoscript" TargetMode="External"/><Relationship Id="rId1554" Type="http://schemas.openxmlformats.org/officeDocument/2006/relationships/hyperlink" Target="https://en.wikipedia.org/wiki/%C5%BB" TargetMode="External"/><Relationship Id="rId1761" Type="http://schemas.openxmlformats.org/officeDocument/2006/relationships/hyperlink" Target="https://en.wikipedia.org/wiki/%C3%81" TargetMode="External"/><Relationship Id="rId1999" Type="http://schemas.openxmlformats.org/officeDocument/2006/relationships/hyperlink" Target="https://en.wikipedia.org/wiki/%C4%84" TargetMode="External"/><Relationship Id="rId53" Type="http://schemas.openxmlformats.org/officeDocument/2006/relationships/hyperlink" Target="http://en.wikipedia.org/wiki/Reactance_(electronics)" TargetMode="External"/><Relationship Id="rId1207" Type="http://schemas.openxmlformats.org/officeDocument/2006/relationships/hyperlink" Target="http://en.wikipedia.org/wiki/File:Braille_%C3%92_colored.svg" TargetMode="External"/><Relationship Id="rId1414" Type="http://schemas.openxmlformats.org/officeDocument/2006/relationships/hyperlink" Target="https://en.wikipedia.org/wiki/%C4%84" TargetMode="External"/><Relationship Id="rId1621" Type="http://schemas.openxmlformats.org/officeDocument/2006/relationships/hyperlink" Target="https://en.wikipedia.org/wiki/%CE%85" TargetMode="External"/><Relationship Id="rId1859" Type="http://schemas.openxmlformats.org/officeDocument/2006/relationships/hyperlink" Target="https://en.wikipedia.org/wiki/%C3%8C" TargetMode="External"/><Relationship Id="rId1719" Type="http://schemas.openxmlformats.org/officeDocument/2006/relationships/hyperlink" Target="https://en.wikipedia.org/wiki/3/4_(disambiguation)" TargetMode="External"/><Relationship Id="rId1926" Type="http://schemas.openxmlformats.org/officeDocument/2006/relationships/hyperlink" Target="https://en.wikipedia.org/wiki/%C5%90" TargetMode="External"/><Relationship Id="rId2090" Type="http://schemas.openxmlformats.org/officeDocument/2006/relationships/hyperlink" Target="https://en.wikipedia.org/wiki/%D7%9B" TargetMode="External"/><Relationship Id="rId2188" Type="http://schemas.openxmlformats.org/officeDocument/2006/relationships/hyperlink" Target="https://en.wikipedia.org/wiki/%C5%AE" TargetMode="External"/><Relationship Id="rId367" Type="http://schemas.openxmlformats.org/officeDocument/2006/relationships/hyperlink" Target="http://en.wikipedia.org/wiki/El_(Cyrillic)" TargetMode="External"/><Relationship Id="rId574" Type="http://schemas.openxmlformats.org/officeDocument/2006/relationships/hyperlink" Target="http://en.wikipedia.org/wiki/Ya_(Cyrillic)" TargetMode="External"/><Relationship Id="rId2048" Type="http://schemas.openxmlformats.org/officeDocument/2006/relationships/hyperlink" Target="https://en.wikipedia.org/wiki/%C4%AE" TargetMode="External"/><Relationship Id="rId227" Type="http://schemas.openxmlformats.org/officeDocument/2006/relationships/hyperlink" Target="http://www.cyrillic-keyboard.com/russian-keyboard.html" TargetMode="External"/><Relationship Id="rId781" Type="http://schemas.openxmlformats.org/officeDocument/2006/relationships/hyperlink" Target="http://en.wikipedia.org/wiki/Square_brackets" TargetMode="External"/><Relationship Id="rId879" Type="http://schemas.openxmlformats.org/officeDocument/2006/relationships/hyperlink" Target="http://en.wikipedia.org/wiki/Voiceless_alveolar_plosive" TargetMode="External"/><Relationship Id="rId434" Type="http://schemas.openxmlformats.org/officeDocument/2006/relationships/hyperlink" Target="http://en.wikipedia.org/wiki/Form_feed" TargetMode="External"/><Relationship Id="rId641" Type="http://schemas.openxmlformats.org/officeDocument/2006/relationships/hyperlink" Target="http://en.wikipedia.org/wiki/4_(number)" TargetMode="External"/><Relationship Id="rId739" Type="http://schemas.openxmlformats.org/officeDocument/2006/relationships/hyperlink" Target="http://en.wikipedia.org/wiki/3_(number)" TargetMode="External"/><Relationship Id="rId1064" Type="http://schemas.openxmlformats.org/officeDocument/2006/relationships/hyperlink" Target="http://en.wikipedia.org/wiki/Zhuyin" TargetMode="External"/><Relationship Id="rId1271" Type="http://schemas.openxmlformats.org/officeDocument/2006/relationships/hyperlink" Target="http://en.wikipedia.org/wiki/Korean_Braille" TargetMode="External"/><Relationship Id="rId1369" Type="http://schemas.openxmlformats.org/officeDocument/2006/relationships/image" Target="media/image103.jpeg"/><Relationship Id="rId1576" Type="http://schemas.openxmlformats.org/officeDocument/2006/relationships/hyperlink" Target="https://en.wikipedia.org/wiki/Be_(Cyrillic)" TargetMode="External"/><Relationship Id="rId2115" Type="http://schemas.openxmlformats.org/officeDocument/2006/relationships/hyperlink" Target="https://en.wikipedia.org/wiki/%C4%B6" TargetMode="External"/><Relationship Id="rId501" Type="http://schemas.openxmlformats.org/officeDocument/2006/relationships/hyperlink" Target="http://en.wikipedia.org/wiki/O" TargetMode="External"/><Relationship Id="rId946" Type="http://schemas.openxmlformats.org/officeDocument/2006/relationships/hyperlink" Target="http://en.wikipedia.org/wiki/Semivowel" TargetMode="External"/><Relationship Id="rId1131" Type="http://schemas.openxmlformats.org/officeDocument/2006/relationships/hyperlink" Target="http://en.wikipedia.org/wiki/File:Braille_K_colored.svg" TargetMode="External"/><Relationship Id="rId1229" Type="http://schemas.openxmlformats.org/officeDocument/2006/relationships/hyperlink" Target="http://en.wikipedia.org/wiki/File:Braille_%C3%96_colored.svg" TargetMode="External"/><Relationship Id="rId1783" Type="http://schemas.openxmlformats.org/officeDocument/2006/relationships/hyperlink" Target="https://en.wikipedia.org/wiki/%D8%A4" TargetMode="External"/><Relationship Id="rId1990" Type="http://schemas.openxmlformats.org/officeDocument/2006/relationships/hyperlink" Target="https://en.wikipedia.org/wiki/%E0%B8%BF" TargetMode="External"/><Relationship Id="rId75" Type="http://schemas.openxmlformats.org/officeDocument/2006/relationships/hyperlink" Target="http://en.wikipedia.org/wiki/Ionizing_radiation" TargetMode="External"/><Relationship Id="rId806" Type="http://schemas.openxmlformats.org/officeDocument/2006/relationships/hyperlink" Target="https://en.wikipedia.org/wiki/Telugu_script" TargetMode="External"/><Relationship Id="rId1436" Type="http://schemas.openxmlformats.org/officeDocument/2006/relationships/hyperlink" Target="https://en.wikipedia.org/wiki/%E1%B8%82" TargetMode="External"/><Relationship Id="rId1643" Type="http://schemas.openxmlformats.org/officeDocument/2006/relationships/hyperlink" Target="https://en.wikipedia.org/wiki/Ze_(Cyrillic)" TargetMode="External"/><Relationship Id="rId1850" Type="http://schemas.openxmlformats.org/officeDocument/2006/relationships/hyperlink" Target="https://en.wikipedia.org/wiki/%C3%8A" TargetMode="External"/><Relationship Id="rId1503" Type="http://schemas.openxmlformats.org/officeDocument/2006/relationships/hyperlink" Target="https://en.wikipedia.org/wiki/%C2%A9" TargetMode="External"/><Relationship Id="rId1710" Type="http://schemas.openxmlformats.org/officeDocument/2006/relationships/hyperlink" Target="https://en.wikipedia.org/wiki/1/2_(disambiguation)" TargetMode="External"/><Relationship Id="rId1948" Type="http://schemas.openxmlformats.org/officeDocument/2006/relationships/hyperlink" Target="https://en.wikipedia.org/wiki/%CE%A8" TargetMode="External"/><Relationship Id="rId291" Type="http://schemas.openxmlformats.org/officeDocument/2006/relationships/hyperlink" Target="http://en.wikipedia.org/wiki/O" TargetMode="External"/><Relationship Id="rId1808" Type="http://schemas.openxmlformats.org/officeDocument/2006/relationships/hyperlink" Target="https://en.wikipedia.org/wiki/%C4%98" TargetMode="External"/><Relationship Id="rId151" Type="http://schemas.openxmlformats.org/officeDocument/2006/relationships/hyperlink" Target="http://en.wikipedia.org/wiki/Palochka" TargetMode="External"/><Relationship Id="rId389" Type="http://schemas.openxmlformats.org/officeDocument/2006/relationships/hyperlink" Target="http://en.wikipedia.org/wiki/Be_(Cyrillic)" TargetMode="External"/><Relationship Id="rId596" Type="http://schemas.openxmlformats.org/officeDocument/2006/relationships/hyperlink" Target="http://en.wikipedia.org/wiki/Bell_character" TargetMode="External"/><Relationship Id="rId249" Type="http://schemas.openxmlformats.org/officeDocument/2006/relationships/hyperlink" Target="http://en.wikipedia.org/wiki/Percent_sign" TargetMode="External"/><Relationship Id="rId456" Type="http://schemas.openxmlformats.org/officeDocument/2006/relationships/hyperlink" Target="http://en.wikipedia.org/wiki/Quotation_mark" TargetMode="External"/><Relationship Id="rId663" Type="http://schemas.openxmlformats.org/officeDocument/2006/relationships/hyperlink" Target="http://en.wikipedia.org/wiki/J" TargetMode="External"/><Relationship Id="rId870" Type="http://schemas.openxmlformats.org/officeDocument/2006/relationships/hyperlink" Target="http://en.wikipedia.org/wiki/Bilabial_nasal" TargetMode="External"/><Relationship Id="rId1086" Type="http://schemas.openxmlformats.org/officeDocument/2006/relationships/hyperlink" Target="http://en.wikipedia.org/wiki/Tongyong_Pinyin" TargetMode="External"/><Relationship Id="rId1293" Type="http://schemas.openxmlformats.org/officeDocument/2006/relationships/hyperlink" Target="http://en.wikipedia.org/wiki/Unicode" TargetMode="External"/><Relationship Id="rId2137" Type="http://schemas.openxmlformats.org/officeDocument/2006/relationships/hyperlink" Target="https://en.wikipedia.org/wiki/%C4%9E" TargetMode="External"/><Relationship Id="rId109" Type="http://schemas.openxmlformats.org/officeDocument/2006/relationships/hyperlink" Target="http://en.wikipedia.org/wiki/Gje" TargetMode="External"/><Relationship Id="rId316" Type="http://schemas.openxmlformats.org/officeDocument/2006/relationships/hyperlink" Target="http://en.wikipedia.org/wiki/H" TargetMode="External"/><Relationship Id="rId523" Type="http://schemas.openxmlformats.org/officeDocument/2006/relationships/hyperlink" Target="http://en.wikipedia.org/wiki/E_(Cyrillic)" TargetMode="External"/><Relationship Id="rId968" Type="http://schemas.openxmlformats.org/officeDocument/2006/relationships/hyperlink" Target="http://en.wikipedia.org/wiki/Open-mid_back_rounded_vowel" TargetMode="External"/><Relationship Id="rId1153" Type="http://schemas.openxmlformats.org/officeDocument/2006/relationships/hyperlink" Target="http://en.wikipedia.org/wiki/M" TargetMode="External"/><Relationship Id="rId1598" Type="http://schemas.openxmlformats.org/officeDocument/2006/relationships/hyperlink" Target="https://en.wikipedia.org/wiki/%C5%96" TargetMode="External"/><Relationship Id="rId2204" Type="http://schemas.openxmlformats.org/officeDocument/2006/relationships/hyperlink" Target="https://en.wikipedia.org/wiki/%C5%AA" TargetMode="External"/><Relationship Id="rId97" Type="http://schemas.openxmlformats.org/officeDocument/2006/relationships/hyperlink" Target="http://en.wikipedia.org/wiki/Zepto-" TargetMode="External"/><Relationship Id="rId730" Type="http://schemas.openxmlformats.org/officeDocument/2006/relationships/hyperlink" Target="http://en.wikipedia.org/wiki/Asterisk" TargetMode="External"/><Relationship Id="rId828" Type="http://schemas.openxmlformats.org/officeDocument/2006/relationships/hyperlink" Target="http://en.wikipedia.org/wiki/Stress_(linguistics)" TargetMode="External"/><Relationship Id="rId1013" Type="http://schemas.openxmlformats.org/officeDocument/2006/relationships/hyperlink" Target="http://en.wikipedia.org/wiki/Caron" TargetMode="External"/><Relationship Id="rId1360" Type="http://schemas.openxmlformats.org/officeDocument/2006/relationships/hyperlink" Target="http://en.wikipedia.org/wiki/File:Braille_on_tablet_box.JPG" TargetMode="External"/><Relationship Id="rId1458" Type="http://schemas.openxmlformats.org/officeDocument/2006/relationships/hyperlink" Target="https://en.wikipedia.org/wiki/Euro_sign" TargetMode="External"/><Relationship Id="rId1665" Type="http://schemas.openxmlformats.org/officeDocument/2006/relationships/hyperlink" Target="https://en.wikipedia.org/wiki/%C4%90" TargetMode="External"/><Relationship Id="rId1872" Type="http://schemas.openxmlformats.org/officeDocument/2006/relationships/hyperlink" Target="https://en.wikipedia.org/wiki/E_(Cyrillic)" TargetMode="External"/><Relationship Id="rId1220" Type="http://schemas.openxmlformats.org/officeDocument/2006/relationships/image" Target="media/image58.png"/><Relationship Id="rId1318" Type="http://schemas.openxmlformats.org/officeDocument/2006/relationships/hyperlink" Target="http://en.wikipedia.org/wiki/File:Braille_DecimalPoint.svg" TargetMode="External"/><Relationship Id="rId1525" Type="http://schemas.openxmlformats.org/officeDocument/2006/relationships/hyperlink" Target="https://en.wikipedia.org/wiki/%C2%AB" TargetMode="External"/><Relationship Id="rId1732" Type="http://schemas.openxmlformats.org/officeDocument/2006/relationships/hyperlink" Target="https://en.wikipedia.org/wiki/%C5%8A" TargetMode="External"/><Relationship Id="rId24" Type="http://schemas.openxmlformats.org/officeDocument/2006/relationships/hyperlink" Target="http://en.wikipedia.org/wiki/Steradian" TargetMode="External"/><Relationship Id="rId173" Type="http://schemas.openxmlformats.org/officeDocument/2006/relationships/hyperlink" Target="http://en.wikipedia.org/wiki/Izhitsa_okovy" TargetMode="External"/><Relationship Id="rId380" Type="http://schemas.openxmlformats.org/officeDocument/2006/relationships/hyperlink" Target="http://en.wikipedia.org/wiki/Yery" TargetMode="External"/><Relationship Id="rId2061" Type="http://schemas.openxmlformats.org/officeDocument/2006/relationships/hyperlink" Target="https://en.wikipedia.org/wiki/%C4%8C" TargetMode="External"/><Relationship Id="rId240" Type="http://schemas.openxmlformats.org/officeDocument/2006/relationships/hyperlink" Target="http://www.cyrillic-keyboard.com/russian-keyboard.html" TargetMode="External"/><Relationship Id="rId478" Type="http://schemas.openxmlformats.org/officeDocument/2006/relationships/hyperlink" Target="http://en.wikipedia.org/wiki/8_(number)" TargetMode="External"/><Relationship Id="rId685" Type="http://schemas.openxmlformats.org/officeDocument/2006/relationships/hyperlink" Target="http://en.wikipedia.org/wiki/Vertical_bar" TargetMode="External"/><Relationship Id="rId892" Type="http://schemas.openxmlformats.org/officeDocument/2006/relationships/hyperlink" Target="http://en.wikipedia.org/wiki/Voiceless_alveolar_sibilant" TargetMode="External"/><Relationship Id="rId2159" Type="http://schemas.openxmlformats.org/officeDocument/2006/relationships/hyperlink" Target="https://en.wikipedia.org/wiki/Gje" TargetMode="External"/><Relationship Id="rId100" Type="http://schemas.openxmlformats.org/officeDocument/2006/relationships/image" Target="media/image5.png"/><Relationship Id="rId338" Type="http://schemas.openxmlformats.org/officeDocument/2006/relationships/hyperlink" Target="http://en.wikipedia.org/wiki/Tilde" TargetMode="External"/><Relationship Id="rId545" Type="http://schemas.openxmlformats.org/officeDocument/2006/relationships/hyperlink" Target="http://en.wikipedia.org/wiki/Sha_(Cyrillic)" TargetMode="External"/><Relationship Id="rId752" Type="http://schemas.openxmlformats.org/officeDocument/2006/relationships/hyperlink" Target="http://en.wikipedia.org/wiki/@" TargetMode="External"/><Relationship Id="rId1175" Type="http://schemas.openxmlformats.org/officeDocument/2006/relationships/hyperlink" Target="http://en.wikipedia.org/wiki/X" TargetMode="External"/><Relationship Id="rId1382" Type="http://schemas.openxmlformats.org/officeDocument/2006/relationships/hyperlink" Target="http://en.wikipedia.org/wiki/Chapoutier" TargetMode="External"/><Relationship Id="rId2019" Type="http://schemas.openxmlformats.org/officeDocument/2006/relationships/hyperlink" Target="https://en.wikipedia.org/wiki/%C4%82" TargetMode="External"/><Relationship Id="rId2226" Type="http://schemas.openxmlformats.org/officeDocument/2006/relationships/fontTable" Target="fontTable.xml"/><Relationship Id="rId405" Type="http://schemas.openxmlformats.org/officeDocument/2006/relationships/hyperlink" Target="http://en.wikipedia.org/wiki/Er_(Cyrillic)" TargetMode="External"/><Relationship Id="rId612" Type="http://schemas.openxmlformats.org/officeDocument/2006/relationships/hyperlink" Target="http://en.wikipedia.org/wiki/End_of_transmission_block" TargetMode="External"/><Relationship Id="rId1035" Type="http://schemas.openxmlformats.org/officeDocument/2006/relationships/hyperlink" Target="http://en.wikipedia.org/wiki/Diaeresis_(diacritic)" TargetMode="External"/><Relationship Id="rId1242" Type="http://schemas.openxmlformats.org/officeDocument/2006/relationships/image" Target="media/image69.png"/><Relationship Id="rId1687" Type="http://schemas.openxmlformats.org/officeDocument/2006/relationships/hyperlink" Target="https://en.wikipedia.org/wiki/%C4%A2" TargetMode="External"/><Relationship Id="rId1894" Type="http://schemas.openxmlformats.org/officeDocument/2006/relationships/hyperlink" Target="https://en.wikipedia.org/wiki/%D8%B0" TargetMode="External"/><Relationship Id="rId917" Type="http://schemas.openxmlformats.org/officeDocument/2006/relationships/hyperlink" Target="http://en.wikipedia.org/wiki/Aspirated_consonant" TargetMode="External"/><Relationship Id="rId1102" Type="http://schemas.openxmlformats.org/officeDocument/2006/relationships/image" Target="media/image19.png"/><Relationship Id="rId1547" Type="http://schemas.openxmlformats.org/officeDocument/2006/relationships/hyperlink" Target="https://en.wikipedia.org/wiki/Short_U_(Cyrillic)" TargetMode="External"/><Relationship Id="rId1754" Type="http://schemas.openxmlformats.org/officeDocument/2006/relationships/hyperlink" Target="https://en.wikipedia.org/wiki/%C3%81" TargetMode="External"/><Relationship Id="rId1961" Type="http://schemas.openxmlformats.org/officeDocument/2006/relationships/hyperlink" Target="https://en.wikipedia.org/wiki/%D8%BA" TargetMode="External"/><Relationship Id="rId46" Type="http://schemas.openxmlformats.org/officeDocument/2006/relationships/hyperlink" Target="http://en.wikipedia.org/wiki/Electrical_potential_difference" TargetMode="External"/><Relationship Id="rId1407" Type="http://schemas.openxmlformats.org/officeDocument/2006/relationships/hyperlink" Target="http://en.wikipedia.org/wiki/Unicode" TargetMode="External"/><Relationship Id="rId1614" Type="http://schemas.openxmlformats.org/officeDocument/2006/relationships/hyperlink" Target="https://en.wikipedia.org/wiki/%E1%B9%80" TargetMode="External"/><Relationship Id="rId1821" Type="http://schemas.openxmlformats.org/officeDocument/2006/relationships/hyperlink" Target="https://en.wikipedia.org/wiki/%C4%8C" TargetMode="External"/><Relationship Id="rId195" Type="http://schemas.openxmlformats.org/officeDocument/2006/relationships/hyperlink" Target="http://www.cyrillic-keyboard.com/russian-keyboard.html" TargetMode="External"/><Relationship Id="rId1919" Type="http://schemas.openxmlformats.org/officeDocument/2006/relationships/hyperlink" Target="https://en.wikipedia.org/wiki/Sigma" TargetMode="External"/><Relationship Id="rId2083" Type="http://schemas.openxmlformats.org/officeDocument/2006/relationships/hyperlink" Target="https://en.wikipedia.org/wiki/%E0%B9%8A" TargetMode="External"/><Relationship Id="rId262" Type="http://schemas.openxmlformats.org/officeDocument/2006/relationships/hyperlink" Target="http://en.wikipedia.org/wiki/2_(number)" TargetMode="External"/><Relationship Id="rId567" Type="http://schemas.openxmlformats.org/officeDocument/2006/relationships/hyperlink" Target="http://en.wikipedia.org/wiki/Em_(Cyrillic)" TargetMode="External"/><Relationship Id="rId1197" Type="http://schemas.openxmlformats.org/officeDocument/2006/relationships/hyperlink" Target="http://en.wikipedia.org/wiki/File:Braille_%C3%87_colored.svg" TargetMode="External"/><Relationship Id="rId2150" Type="http://schemas.openxmlformats.org/officeDocument/2006/relationships/hyperlink" Target="https://en.wikipedia.org/wiki/%C5%87" TargetMode="External"/><Relationship Id="rId122" Type="http://schemas.openxmlformats.org/officeDocument/2006/relationships/hyperlink" Target="http://en.wikipedia.org/wiki/Ka_(Cyrillic)" TargetMode="External"/><Relationship Id="rId774" Type="http://schemas.openxmlformats.org/officeDocument/2006/relationships/hyperlink" Target="http://en.wikipedia.org/wiki/V" TargetMode="External"/><Relationship Id="rId981" Type="http://schemas.openxmlformats.org/officeDocument/2006/relationships/hyperlink" Target="http://en.wikipedia.org/wiki/Pinyin" TargetMode="External"/><Relationship Id="rId1057" Type="http://schemas.openxmlformats.org/officeDocument/2006/relationships/hyperlink" Target="http://en.wikipedia.org/wiki/Pinyin" TargetMode="External"/><Relationship Id="rId2010" Type="http://schemas.openxmlformats.org/officeDocument/2006/relationships/hyperlink" Target="https://en.wikipedia.org/wiki/%E0%B9%82" TargetMode="External"/><Relationship Id="rId427" Type="http://schemas.openxmlformats.org/officeDocument/2006/relationships/hyperlink" Target="http://en.wikipedia.org/wiki/Enquiry_character" TargetMode="External"/><Relationship Id="rId634" Type="http://schemas.openxmlformats.org/officeDocument/2006/relationships/hyperlink" Target="http://en.wikipedia.org/wiki/Plus_and_minus_signs" TargetMode="External"/><Relationship Id="rId841" Type="http://schemas.openxmlformats.org/officeDocument/2006/relationships/hyperlink" Target="http://en.wikipedia.org/wiki/Stop_consonant" TargetMode="External"/><Relationship Id="rId1264" Type="http://schemas.openxmlformats.org/officeDocument/2006/relationships/hyperlink" Target="http://en.wikipedia.org/wiki/English_Braille" TargetMode="External"/><Relationship Id="rId1471" Type="http://schemas.openxmlformats.org/officeDocument/2006/relationships/hyperlink" Target="https://en.wikipedia.org/wiki/%C2%A6" TargetMode="External"/><Relationship Id="rId1569" Type="http://schemas.openxmlformats.org/officeDocument/2006/relationships/hyperlink" Target="https://en.wikipedia.org/wiki/%C2%B0" TargetMode="External"/><Relationship Id="rId2108" Type="http://schemas.openxmlformats.org/officeDocument/2006/relationships/hyperlink" Target="https://en.wikipedia.org/wiki/%C3%8D" TargetMode="External"/><Relationship Id="rId701" Type="http://schemas.openxmlformats.org/officeDocument/2006/relationships/hyperlink" Target="http://en.wikipedia.org/wiki/Carriage_return" TargetMode="External"/><Relationship Id="rId939" Type="http://schemas.openxmlformats.org/officeDocument/2006/relationships/hyperlink" Target="http://en.wikipedia.org/wiki/Cyrillization_of_Chinese_from_pinyin" TargetMode="External"/><Relationship Id="rId1124" Type="http://schemas.openxmlformats.org/officeDocument/2006/relationships/hyperlink" Target="http://en.wikipedia.org/wiki/7_(number)" TargetMode="External"/><Relationship Id="rId1331" Type="http://schemas.openxmlformats.org/officeDocument/2006/relationships/image" Target="media/image93.png"/><Relationship Id="rId1776" Type="http://schemas.openxmlformats.org/officeDocument/2006/relationships/hyperlink" Target="https://en.wikipedia.org/wiki/%C3%83" TargetMode="External"/><Relationship Id="rId1983" Type="http://schemas.openxmlformats.org/officeDocument/2006/relationships/hyperlink" Target="https://en.wikipedia.org/wiki/%C5%9E" TargetMode="External"/><Relationship Id="rId68" Type="http://schemas.openxmlformats.org/officeDocument/2006/relationships/hyperlink" Target="http://en.wikipedia.org/wiki/Becquerel" TargetMode="External"/><Relationship Id="rId1429" Type="http://schemas.openxmlformats.org/officeDocument/2006/relationships/hyperlink" Target="https://en.wikipedia.org/wiki/Dje" TargetMode="External"/><Relationship Id="rId1636" Type="http://schemas.openxmlformats.org/officeDocument/2006/relationships/hyperlink" Target="https://en.wikipedia.org/wiki/%C4%B6" TargetMode="External"/><Relationship Id="rId1843" Type="http://schemas.openxmlformats.org/officeDocument/2006/relationships/hyperlink" Target="https://en.wikipedia.org/wiki/Yer" TargetMode="External"/><Relationship Id="rId1703" Type="http://schemas.openxmlformats.org/officeDocument/2006/relationships/hyperlink" Target="https://en.wikipedia.org/wiki/%C5%BD" TargetMode="External"/><Relationship Id="rId1910" Type="http://schemas.openxmlformats.org/officeDocument/2006/relationships/hyperlink" Target="https://en.wikipedia.org/wiki/%C5%8C" TargetMode="External"/><Relationship Id="rId284" Type="http://schemas.openxmlformats.org/officeDocument/2006/relationships/hyperlink" Target="http://en.wikipedia.org/wiki/H" TargetMode="External"/><Relationship Id="rId491" Type="http://schemas.openxmlformats.org/officeDocument/2006/relationships/hyperlink" Target="http://en.wikipedia.org/wiki/E" TargetMode="External"/><Relationship Id="rId2172" Type="http://schemas.openxmlformats.org/officeDocument/2006/relationships/hyperlink" Target="https://en.wikipedia.org/wiki/Dotted_I_(Cyrillic)" TargetMode="External"/><Relationship Id="rId144" Type="http://schemas.openxmlformats.org/officeDocument/2006/relationships/hyperlink" Target="http://en.wikipedia.org/wiki/Shcha" TargetMode="External"/><Relationship Id="rId589" Type="http://schemas.openxmlformats.org/officeDocument/2006/relationships/hyperlink" Target="http://en.wikipedia.org/wiki/Null_character" TargetMode="External"/><Relationship Id="rId796" Type="http://schemas.openxmlformats.org/officeDocument/2006/relationships/image" Target="media/image7.gif"/><Relationship Id="rId351" Type="http://schemas.openxmlformats.org/officeDocument/2006/relationships/hyperlink" Target="http://en.wikipedia.org/wiki/Ukrainian_I" TargetMode="External"/><Relationship Id="rId449" Type="http://schemas.openxmlformats.org/officeDocument/2006/relationships/hyperlink" Target="http://en.wikipedia.org/wiki/Escape_character" TargetMode="External"/><Relationship Id="rId656" Type="http://schemas.openxmlformats.org/officeDocument/2006/relationships/hyperlink" Target="http://en.wikipedia.org/wiki/C" TargetMode="External"/><Relationship Id="rId863" Type="http://schemas.openxmlformats.org/officeDocument/2006/relationships/hyperlink" Target="http://en.wikipedia.org/wiki/Voicelessness" TargetMode="External"/><Relationship Id="rId1079" Type="http://schemas.openxmlformats.org/officeDocument/2006/relationships/hyperlink" Target="http://en.wikipedia.org/wiki/Wade%E2%80%93Giles" TargetMode="External"/><Relationship Id="rId1286" Type="http://schemas.openxmlformats.org/officeDocument/2006/relationships/image" Target="media/image79.jpeg"/><Relationship Id="rId1493" Type="http://schemas.openxmlformats.org/officeDocument/2006/relationships/hyperlink" Target="https://en.wikipedia.org/wiki/%E1%BA%80" TargetMode="External"/><Relationship Id="rId2032" Type="http://schemas.openxmlformats.org/officeDocument/2006/relationships/hyperlink" Target="https://en.wikipedia.org/wiki/%C4%86" TargetMode="External"/><Relationship Id="rId211" Type="http://schemas.openxmlformats.org/officeDocument/2006/relationships/hyperlink" Target="http://www.cyrillic-keyboard.com/russian-keyboard.html" TargetMode="External"/><Relationship Id="rId309" Type="http://schemas.openxmlformats.org/officeDocument/2006/relationships/hyperlink" Target="http://en.wikipedia.org/wiki/A" TargetMode="External"/><Relationship Id="rId516" Type="http://schemas.openxmlformats.org/officeDocument/2006/relationships/hyperlink" Target="http://en.wikipedia.org/wiki/Circumflex" TargetMode="External"/><Relationship Id="rId1146" Type="http://schemas.openxmlformats.org/officeDocument/2006/relationships/image" Target="media/image31.png"/><Relationship Id="rId1798" Type="http://schemas.openxmlformats.org/officeDocument/2006/relationships/hyperlink" Target="https://en.wikipedia.org/wiki/%C4%86" TargetMode="External"/><Relationship Id="rId723" Type="http://schemas.openxmlformats.org/officeDocument/2006/relationships/hyperlink" Target="http://en.wikipedia.org/wiki/Number_sign" TargetMode="External"/><Relationship Id="rId930" Type="http://schemas.openxmlformats.org/officeDocument/2006/relationships/hyperlink" Target="http://en.wikipedia.org/wiki/Aspirated_consonant" TargetMode="External"/><Relationship Id="rId1006" Type="http://schemas.openxmlformats.org/officeDocument/2006/relationships/image" Target="media/image13.png"/><Relationship Id="rId1353" Type="http://schemas.openxmlformats.org/officeDocument/2006/relationships/hyperlink" Target="http://en.wikipedia.org/wiki/File:Braille_ContractionPrefix.svg" TargetMode="External"/><Relationship Id="rId1560" Type="http://schemas.openxmlformats.org/officeDocument/2006/relationships/hyperlink" Target="https://en.wikipedia.org/wiki/%E0%B8%8F" TargetMode="External"/><Relationship Id="rId1658" Type="http://schemas.openxmlformats.org/officeDocument/2006/relationships/hyperlink" Target="https://en.wikipedia.org/wiki/%C2%B9" TargetMode="External"/><Relationship Id="rId1865" Type="http://schemas.openxmlformats.org/officeDocument/2006/relationships/hyperlink" Target="https://en.wikipedia.org/wiki/%CE%9C" TargetMode="External"/><Relationship Id="rId1213" Type="http://schemas.openxmlformats.org/officeDocument/2006/relationships/hyperlink" Target="http://en.wikipedia.org/wiki/File:Braille_%C3%82_colored.svg" TargetMode="External"/><Relationship Id="rId1420" Type="http://schemas.openxmlformats.org/officeDocument/2006/relationships/hyperlink" Target="https://en.wikipedia.org/wiki/%C4%84" TargetMode="External"/><Relationship Id="rId1518" Type="http://schemas.openxmlformats.org/officeDocument/2006/relationships/hyperlink" Target="https://en.wikipedia.org/wiki/%C5%A4" TargetMode="External"/><Relationship Id="rId1725" Type="http://schemas.openxmlformats.org/officeDocument/2006/relationships/hyperlink" Target="https://en.wikipedia.org/wiki/%C5%AA" TargetMode="External"/><Relationship Id="rId1932" Type="http://schemas.openxmlformats.org/officeDocument/2006/relationships/hyperlink" Target="https://en.wikipedia.org/wiki/%C5%90" TargetMode="External"/><Relationship Id="rId17" Type="http://schemas.openxmlformats.org/officeDocument/2006/relationships/hyperlink" Target="http://en.wikipedia.org/wiki/SI" TargetMode="External"/><Relationship Id="rId2194" Type="http://schemas.openxmlformats.org/officeDocument/2006/relationships/hyperlink" Target="https://en.wikipedia.org/wiki/%C5%81" TargetMode="External"/><Relationship Id="rId166" Type="http://schemas.openxmlformats.org/officeDocument/2006/relationships/hyperlink" Target="http://en.wikipedia.org/wiki/Yus" TargetMode="External"/><Relationship Id="rId373" Type="http://schemas.openxmlformats.org/officeDocument/2006/relationships/hyperlink" Target="http://en.wikipedia.org/wiki/Er_(Cyrillic)" TargetMode="External"/><Relationship Id="rId580" Type="http://schemas.openxmlformats.org/officeDocument/2006/relationships/hyperlink" Target="http://en.wikipedia.org/wiki/Yery" TargetMode="External"/><Relationship Id="rId2054" Type="http://schemas.openxmlformats.org/officeDocument/2006/relationships/hyperlink" Target="https://en.wikipedia.org/wiki/%C3%88" TargetMode="External"/><Relationship Id="rId1" Type="http://schemas.openxmlformats.org/officeDocument/2006/relationships/customXml" Target="../customXml/item1.xml"/><Relationship Id="rId233" Type="http://schemas.openxmlformats.org/officeDocument/2006/relationships/hyperlink" Target="http://www.cyrillic-keyboard.com/russian-keyboard.html" TargetMode="External"/><Relationship Id="rId440" Type="http://schemas.openxmlformats.org/officeDocument/2006/relationships/hyperlink" Target="http://en.wikipedia.org/wiki/Device_Control_2" TargetMode="External"/><Relationship Id="rId678" Type="http://schemas.openxmlformats.org/officeDocument/2006/relationships/hyperlink" Target="http://en.wikipedia.org/wiki/Y" TargetMode="External"/><Relationship Id="rId885" Type="http://schemas.openxmlformats.org/officeDocument/2006/relationships/hyperlink" Target="http://en.wikipedia.org/wiki/Voiceless_alveolo-palatal_affricate" TargetMode="External"/><Relationship Id="rId1070" Type="http://schemas.openxmlformats.org/officeDocument/2006/relationships/hyperlink" Target="http://en.wikipedia.org/wiki/Tongyong_Pinyin" TargetMode="External"/><Relationship Id="rId2121" Type="http://schemas.openxmlformats.org/officeDocument/2006/relationships/hyperlink" Target="https://en.wikipedia.org/wiki/%E0%B9%8E" TargetMode="External"/><Relationship Id="rId300" Type="http://schemas.openxmlformats.org/officeDocument/2006/relationships/hyperlink" Target="http://en.wikipedia.org/wiki/X" TargetMode="External"/><Relationship Id="rId538" Type="http://schemas.openxmlformats.org/officeDocument/2006/relationships/hyperlink" Target="http://en.wikipedia.org/wiki/Te_(Cyrillic)" TargetMode="External"/><Relationship Id="rId745" Type="http://schemas.openxmlformats.org/officeDocument/2006/relationships/hyperlink" Target="http://en.wikipedia.org/wiki/9_(number)" TargetMode="External"/><Relationship Id="rId952" Type="http://schemas.openxmlformats.org/officeDocument/2006/relationships/image" Target="media/image11.png"/><Relationship Id="rId1168" Type="http://schemas.openxmlformats.org/officeDocument/2006/relationships/image" Target="media/image37.png"/><Relationship Id="rId1375" Type="http://schemas.openxmlformats.org/officeDocument/2006/relationships/hyperlink" Target="http://en.wikipedia.org/wiki/Cantonese_braille" TargetMode="External"/><Relationship Id="rId1582" Type="http://schemas.openxmlformats.org/officeDocument/2006/relationships/hyperlink" Target="https://en.wikipedia.org/wiki/%C2%B1" TargetMode="External"/><Relationship Id="rId2219" Type="http://schemas.openxmlformats.org/officeDocument/2006/relationships/hyperlink" Target="https://en.wikipedia.org/wiki/%C5%BD" TargetMode="External"/><Relationship Id="rId81" Type="http://schemas.openxmlformats.org/officeDocument/2006/relationships/hyperlink" Target="http://en.wikipedia.org/wiki/Kilo-" TargetMode="External"/><Relationship Id="rId605" Type="http://schemas.openxmlformats.org/officeDocument/2006/relationships/hyperlink" Target="http://en.wikipedia.org/wiki/Data_link_escape" TargetMode="External"/><Relationship Id="rId812" Type="http://schemas.openxmlformats.org/officeDocument/2006/relationships/hyperlink" Target="https://en.wikipedia.org/wiki/Visarga" TargetMode="External"/><Relationship Id="rId1028" Type="http://schemas.openxmlformats.org/officeDocument/2006/relationships/hyperlink" Target="http://en.wikipedia.org/wiki/Tittle" TargetMode="External"/><Relationship Id="rId1235" Type="http://schemas.openxmlformats.org/officeDocument/2006/relationships/hyperlink" Target="http://en.wikipedia.org/wiki/File:Braille_Comma_colored.svg" TargetMode="External"/><Relationship Id="rId1442" Type="http://schemas.openxmlformats.org/officeDocument/2006/relationships/hyperlink" Target="https://en.wikipedia.org/wiki/%C5%96" TargetMode="External"/><Relationship Id="rId1887" Type="http://schemas.openxmlformats.org/officeDocument/2006/relationships/hyperlink" Target="https://en.wikipedia.org/wiki/%D8%AF" TargetMode="External"/><Relationship Id="rId1302" Type="http://schemas.openxmlformats.org/officeDocument/2006/relationships/hyperlink" Target="http://en.wikipedia.org/wiki/File:Braille_CapitalSign.svg" TargetMode="External"/><Relationship Id="rId1747" Type="http://schemas.openxmlformats.org/officeDocument/2006/relationships/hyperlink" Target="https://en.wikipedia.org/wiki/Er_(Cyrillic)" TargetMode="External"/><Relationship Id="rId1954" Type="http://schemas.openxmlformats.org/officeDocument/2006/relationships/hyperlink" Target="https://en.wikipedia.org/wiki/Short_I" TargetMode="External"/><Relationship Id="rId39" Type="http://schemas.openxmlformats.org/officeDocument/2006/relationships/hyperlink" Target="http://en.wikipedia.org/wiki/Power_(physics)" TargetMode="External"/><Relationship Id="rId1607" Type="http://schemas.openxmlformats.org/officeDocument/2006/relationships/hyperlink" Target="https://en.wikipedia.org/wiki/%C2%B4" TargetMode="External"/><Relationship Id="rId1814" Type="http://schemas.openxmlformats.org/officeDocument/2006/relationships/hyperlink" Target="https://en.wikipedia.org/wiki/%CE%97" TargetMode="External"/><Relationship Id="rId188" Type="http://schemas.openxmlformats.org/officeDocument/2006/relationships/hyperlink" Target="http://www.cyrillic-keyboard.com/russian-keyboard.html" TargetMode="External"/><Relationship Id="rId395" Type="http://schemas.openxmlformats.org/officeDocument/2006/relationships/hyperlink" Target="http://en.wikipedia.org/wiki/Ha_(Cyrillic)" TargetMode="External"/><Relationship Id="rId2076" Type="http://schemas.openxmlformats.org/officeDocument/2006/relationships/hyperlink" Target="https://en.wikipedia.org/wiki/%C4%98" TargetMode="External"/><Relationship Id="rId255" Type="http://schemas.openxmlformats.org/officeDocument/2006/relationships/hyperlink" Target="http://en.wikipedia.org/wiki/Plus_and_minus_signs" TargetMode="External"/><Relationship Id="rId462" Type="http://schemas.openxmlformats.org/officeDocument/2006/relationships/hyperlink" Target="http://en.wikipedia.org/wiki/Bracket" TargetMode="External"/><Relationship Id="rId1092" Type="http://schemas.openxmlformats.org/officeDocument/2006/relationships/image" Target="media/image14.png"/><Relationship Id="rId1397" Type="http://schemas.openxmlformats.org/officeDocument/2006/relationships/hyperlink" Target="http://en.wikipedia.org/wiki/Braille" TargetMode="External"/><Relationship Id="rId2143" Type="http://schemas.openxmlformats.org/officeDocument/2006/relationships/hyperlink" Target="https://en.wikipedia.org/wiki/Yo_(Cyrillic)" TargetMode="External"/><Relationship Id="rId115" Type="http://schemas.openxmlformats.org/officeDocument/2006/relationships/hyperlink" Target="http://en.wikipedia.org/wiki/%D0%97%CC%81" TargetMode="External"/><Relationship Id="rId322" Type="http://schemas.openxmlformats.org/officeDocument/2006/relationships/hyperlink" Target="http://en.wikipedia.org/wiki/N" TargetMode="External"/><Relationship Id="rId767" Type="http://schemas.openxmlformats.org/officeDocument/2006/relationships/hyperlink" Target="http://en.wikipedia.org/wiki/O" TargetMode="External"/><Relationship Id="rId974" Type="http://schemas.openxmlformats.org/officeDocument/2006/relationships/hyperlink" Target="http://en.wikipedia.org/wiki/Schwa" TargetMode="External"/><Relationship Id="rId2003" Type="http://schemas.openxmlformats.org/officeDocument/2006/relationships/hyperlink" Target="https://en.wikipedia.org/wiki/%D7%91" TargetMode="External"/><Relationship Id="rId2210" Type="http://schemas.openxmlformats.org/officeDocument/2006/relationships/hyperlink" Target="https://en.wikipedia.org/wiki/I" TargetMode="External"/><Relationship Id="rId627" Type="http://schemas.openxmlformats.org/officeDocument/2006/relationships/hyperlink" Target="http://en.wikipedia.org/wiki/Ampersand" TargetMode="External"/><Relationship Id="rId834" Type="http://schemas.openxmlformats.org/officeDocument/2006/relationships/hyperlink" Target="http://en.wikipedia.org/wiki/Secondary_stress" TargetMode="External"/><Relationship Id="rId1257" Type="http://schemas.openxmlformats.org/officeDocument/2006/relationships/hyperlink" Target="http://en.wikipedia.org/wiki/File:Braille_Correction_colored.svg" TargetMode="External"/><Relationship Id="rId1464" Type="http://schemas.openxmlformats.org/officeDocument/2006/relationships/hyperlink" Target="https://en.wikipedia.org/wiki/%C2%A5" TargetMode="External"/><Relationship Id="rId1671" Type="http://schemas.openxmlformats.org/officeDocument/2006/relationships/hyperlink" Target="https://en.wikipedia.org/wiki/%C2%BA" TargetMode="External"/><Relationship Id="rId901" Type="http://schemas.openxmlformats.org/officeDocument/2006/relationships/hyperlink" Target="http://en.wikipedia.org/wiki/Labialized_palatal_approximant" TargetMode="External"/><Relationship Id="rId1117" Type="http://schemas.openxmlformats.org/officeDocument/2006/relationships/hyperlink" Target="http://en.wikipedia.org/wiki/D" TargetMode="External"/><Relationship Id="rId1324" Type="http://schemas.openxmlformats.org/officeDocument/2006/relationships/hyperlink" Target="http://en.wikipedia.org/wiki/Hyphen" TargetMode="External"/><Relationship Id="rId1531" Type="http://schemas.openxmlformats.org/officeDocument/2006/relationships/hyperlink" Target="https://en.wikipedia.org/wiki/%C5%A6" TargetMode="External"/><Relationship Id="rId1769" Type="http://schemas.openxmlformats.org/officeDocument/2006/relationships/hyperlink" Target="https://en.wikipedia.org/wiki/%C3%82" TargetMode="External"/><Relationship Id="rId1976" Type="http://schemas.openxmlformats.org/officeDocument/2006/relationships/hyperlink" Target="https://en.wikipedia.org/wiki/%C5%BB" TargetMode="External"/><Relationship Id="rId30" Type="http://schemas.openxmlformats.org/officeDocument/2006/relationships/hyperlink" Target="http://en.wikipedia.org/wiki/Weight" TargetMode="External"/><Relationship Id="rId1629" Type="http://schemas.openxmlformats.org/officeDocument/2006/relationships/hyperlink" Target="https://en.wikipedia.org/wiki/%C2%B6" TargetMode="External"/><Relationship Id="rId1836" Type="http://schemas.openxmlformats.org/officeDocument/2006/relationships/hyperlink" Target="https://en.wikipedia.org/wiki/%C3%89" TargetMode="External"/><Relationship Id="rId1903" Type="http://schemas.openxmlformats.org/officeDocument/2006/relationships/hyperlink" Target="https://en.wikipedia.org/wiki/%D8%B1" TargetMode="External"/><Relationship Id="rId2098" Type="http://schemas.openxmlformats.org/officeDocument/2006/relationships/hyperlink" Target="https://en.wikipedia.org/wiki/%C4%96" TargetMode="External"/><Relationship Id="rId277" Type="http://schemas.openxmlformats.org/officeDocument/2006/relationships/hyperlink" Target="http://en.wikipedia.org/wiki/A" TargetMode="External"/><Relationship Id="rId484" Type="http://schemas.openxmlformats.org/officeDocument/2006/relationships/hyperlink" Target="http://en.wikipedia.org/wiki/Greater-than_sign" TargetMode="External"/><Relationship Id="rId2165" Type="http://schemas.openxmlformats.org/officeDocument/2006/relationships/hyperlink" Target="https://en.wikipedia.org/wiki/%C5%8C" TargetMode="External"/><Relationship Id="rId137" Type="http://schemas.openxmlformats.org/officeDocument/2006/relationships/hyperlink" Target="http://en.wikipedia.org/wiki/Short_U_(Cyrillic)" TargetMode="External"/><Relationship Id="rId344" Type="http://schemas.openxmlformats.org/officeDocument/2006/relationships/hyperlink" Target="http://en.wikipedia.org/wiki/Yo_(Cyrillic)" TargetMode="External"/><Relationship Id="rId691" Type="http://schemas.openxmlformats.org/officeDocument/2006/relationships/hyperlink" Target="http://en.wikipedia.org/wiki/End_of_text" TargetMode="External"/><Relationship Id="rId789" Type="http://schemas.openxmlformats.org/officeDocument/2006/relationships/hyperlink" Target="https://en.wikipedia.org/wiki/Chandrabindu" TargetMode="External"/><Relationship Id="rId996" Type="http://schemas.openxmlformats.org/officeDocument/2006/relationships/hyperlink" Target="http://en.wikipedia.org/wiki/Tokyo" TargetMode="External"/><Relationship Id="rId2025" Type="http://schemas.openxmlformats.org/officeDocument/2006/relationships/hyperlink" Target="https://en.wikipedia.org/wiki/%C4%B9" TargetMode="External"/><Relationship Id="rId551" Type="http://schemas.openxmlformats.org/officeDocument/2006/relationships/hyperlink" Target="http://en.wikipedia.org/wiki/Currency_(typography)" TargetMode="External"/><Relationship Id="rId649" Type="http://schemas.openxmlformats.org/officeDocument/2006/relationships/hyperlink" Target="http://en.wikipedia.org/wiki/Angle_bracket" TargetMode="External"/><Relationship Id="rId856" Type="http://schemas.openxmlformats.org/officeDocument/2006/relationships/hyperlink" Target="http://en.wikipedia.org/wiki/Alveolar_consonant" TargetMode="External"/><Relationship Id="rId1181" Type="http://schemas.openxmlformats.org/officeDocument/2006/relationships/hyperlink" Target="http://en.wikipedia.org/wiki/Braille" TargetMode="External"/><Relationship Id="rId1279" Type="http://schemas.openxmlformats.org/officeDocument/2006/relationships/hyperlink" Target="http://en.wikipedia.org/wiki/Character_encoding" TargetMode="External"/><Relationship Id="rId1486" Type="http://schemas.openxmlformats.org/officeDocument/2006/relationships/hyperlink" Target="https://en.wikipedia.org/wiki/%C2%A7" TargetMode="External"/><Relationship Id="rId204" Type="http://schemas.openxmlformats.org/officeDocument/2006/relationships/hyperlink" Target="http://www.cyrillic-keyboard.com/russian-keyboard.html" TargetMode="External"/><Relationship Id="rId411" Type="http://schemas.openxmlformats.org/officeDocument/2006/relationships/hyperlink" Target="http://en.wikipedia.org/wiki/Soft_sign" TargetMode="External"/><Relationship Id="rId509" Type="http://schemas.openxmlformats.org/officeDocument/2006/relationships/hyperlink" Target="http://en.wikipedia.org/wiki/W" TargetMode="External"/><Relationship Id="rId1041" Type="http://schemas.openxmlformats.org/officeDocument/2006/relationships/hyperlink" Target="http://en.wikipedia.org/wiki/Lu_(surname_%E5%8D%A2)" TargetMode="External"/><Relationship Id="rId1139" Type="http://schemas.openxmlformats.org/officeDocument/2006/relationships/hyperlink" Target="http://en.wikipedia.org/wiki/File:Braille_O_colored.svg" TargetMode="External"/><Relationship Id="rId1346" Type="http://schemas.openxmlformats.org/officeDocument/2006/relationships/hyperlink" Target="http://en.wikipedia.org/wiki/English_Braille" TargetMode="External"/><Relationship Id="rId1693" Type="http://schemas.openxmlformats.org/officeDocument/2006/relationships/hyperlink" Target="https://en.wikipedia.org/wiki/%C2%BB" TargetMode="External"/><Relationship Id="rId1998" Type="http://schemas.openxmlformats.org/officeDocument/2006/relationships/hyperlink" Target="https://en.wikipedia.org/wiki/%E0%B9%80" TargetMode="External"/><Relationship Id="rId716" Type="http://schemas.openxmlformats.org/officeDocument/2006/relationships/hyperlink" Target="http://en.wikipedia.org/wiki/File_separator" TargetMode="External"/><Relationship Id="rId923" Type="http://schemas.openxmlformats.org/officeDocument/2006/relationships/hyperlink" Target="http://en.wikipedia.org/wiki/Alveolar_lateral_approximant" TargetMode="External"/><Relationship Id="rId1553" Type="http://schemas.openxmlformats.org/officeDocument/2006/relationships/hyperlink" Target="https://en.wikipedia.org/wiki/%C2%AF" TargetMode="External"/><Relationship Id="rId1760" Type="http://schemas.openxmlformats.org/officeDocument/2006/relationships/hyperlink" Target="https://en.wikipedia.org/wiki/%C4%AE" TargetMode="External"/><Relationship Id="rId1858" Type="http://schemas.openxmlformats.org/officeDocument/2006/relationships/hyperlink" Target="https://en.wikipedia.org/wiki/%C3%8B" TargetMode="External"/><Relationship Id="rId52" Type="http://schemas.openxmlformats.org/officeDocument/2006/relationships/hyperlink" Target="http://en.wikipedia.org/wiki/Electrical_impedance" TargetMode="External"/><Relationship Id="rId1206" Type="http://schemas.openxmlformats.org/officeDocument/2006/relationships/image" Target="media/image51.png"/><Relationship Id="rId1413" Type="http://schemas.openxmlformats.org/officeDocument/2006/relationships/hyperlink" Target="https://en.wikipedia.org/wiki/%C2%A1" TargetMode="External"/><Relationship Id="rId1620" Type="http://schemas.openxmlformats.org/officeDocument/2006/relationships/hyperlink" Target="https://en.wikipedia.org/wiki/Ye_(Cyrillic)" TargetMode="External"/><Relationship Id="rId1718" Type="http://schemas.openxmlformats.org/officeDocument/2006/relationships/hyperlink" Target="https://en.wikipedia.org/wiki/%C5%92" TargetMode="External"/><Relationship Id="rId1925" Type="http://schemas.openxmlformats.org/officeDocument/2006/relationships/hyperlink" Target="https://en.wikipedia.org/wiki/%C5%8C" TargetMode="External"/><Relationship Id="rId299" Type="http://schemas.openxmlformats.org/officeDocument/2006/relationships/hyperlink" Target="http://en.wikipedia.org/wiki/W" TargetMode="External"/><Relationship Id="rId2187" Type="http://schemas.openxmlformats.org/officeDocument/2006/relationships/hyperlink" Target="https://en.wikipedia.org/wiki/%C5%B0" TargetMode="External"/><Relationship Id="rId159" Type="http://schemas.openxmlformats.org/officeDocument/2006/relationships/hyperlink" Target="http://en.wikipedia.org/wiki/Oe_(Cyrillic)" TargetMode="External"/><Relationship Id="rId366" Type="http://schemas.openxmlformats.org/officeDocument/2006/relationships/hyperlink" Target="http://en.wikipedia.org/wiki/Ka_(Cyrillic)" TargetMode="External"/><Relationship Id="rId573" Type="http://schemas.openxmlformats.org/officeDocument/2006/relationships/hyperlink" Target="http://en.wikipedia.org/wiki/Hard_sign" TargetMode="External"/><Relationship Id="rId780" Type="http://schemas.openxmlformats.org/officeDocument/2006/relationships/hyperlink" Target="http://en.wikipedia.org/wiki/Backslash" TargetMode="External"/><Relationship Id="rId2047" Type="http://schemas.openxmlformats.org/officeDocument/2006/relationships/hyperlink" Target="https://en.wikipedia.org/wiki/%C3%87" TargetMode="External"/><Relationship Id="rId226" Type="http://schemas.openxmlformats.org/officeDocument/2006/relationships/hyperlink" Target="http://www.cyrillic-keyboard.com/russian-keyboard.html" TargetMode="External"/><Relationship Id="rId433" Type="http://schemas.openxmlformats.org/officeDocument/2006/relationships/hyperlink" Target="http://en.wikipedia.org/wiki/Vertical_tab" TargetMode="External"/><Relationship Id="rId878" Type="http://schemas.openxmlformats.org/officeDocument/2006/relationships/hyperlink" Target="http://en.wikipedia.org/wiki/Voiceless_bilabial_plosive" TargetMode="External"/><Relationship Id="rId1063" Type="http://schemas.openxmlformats.org/officeDocument/2006/relationships/hyperlink" Target="http://en.wikipedia.org/wiki/Pinyin" TargetMode="External"/><Relationship Id="rId1270" Type="http://schemas.openxmlformats.org/officeDocument/2006/relationships/hyperlink" Target="http://en.wikipedia.org/wiki/Japanese_Braille" TargetMode="External"/><Relationship Id="rId2114" Type="http://schemas.openxmlformats.org/officeDocument/2006/relationships/hyperlink" Target="https://en.wikipedia.org/wiki/%E0%B9%8D" TargetMode="External"/><Relationship Id="rId640" Type="http://schemas.openxmlformats.org/officeDocument/2006/relationships/hyperlink" Target="http://en.wikipedia.org/wiki/3_(number)" TargetMode="External"/><Relationship Id="rId738" Type="http://schemas.openxmlformats.org/officeDocument/2006/relationships/hyperlink" Target="http://en.wikipedia.org/wiki/2_(number)" TargetMode="External"/><Relationship Id="rId945" Type="http://schemas.openxmlformats.org/officeDocument/2006/relationships/hyperlink" Target="http://en.wikipedia.org/wiki/Labial-palatal_approximant" TargetMode="External"/><Relationship Id="rId1368" Type="http://schemas.openxmlformats.org/officeDocument/2006/relationships/hyperlink" Target="http://en.wikipedia.org/wiki/File:Rapperswil_-_Duftrosengarten_20080222_005.jpg" TargetMode="External"/><Relationship Id="rId1575" Type="http://schemas.openxmlformats.org/officeDocument/2006/relationships/hyperlink" Target="https://en.wikipedia.org/wiki/%C4%84" TargetMode="External"/><Relationship Id="rId1782" Type="http://schemas.openxmlformats.org/officeDocument/2006/relationships/hyperlink" Target="https://en.wikipedia.org/wiki/Ef_(Cyrillic)" TargetMode="External"/><Relationship Id="rId74" Type="http://schemas.openxmlformats.org/officeDocument/2006/relationships/hyperlink" Target="http://en.wikipedia.org/wiki/Equivalent_dose" TargetMode="External"/><Relationship Id="rId500" Type="http://schemas.openxmlformats.org/officeDocument/2006/relationships/hyperlink" Target="http://en.wikipedia.org/wiki/N" TargetMode="External"/><Relationship Id="rId805" Type="http://schemas.openxmlformats.org/officeDocument/2006/relationships/hyperlink" Target="https://en.wikipedia.org/wiki/Tamil_script" TargetMode="External"/><Relationship Id="rId1130" Type="http://schemas.openxmlformats.org/officeDocument/2006/relationships/hyperlink" Target="http://en.wikipedia.org/wiki/0_(number)" TargetMode="External"/><Relationship Id="rId1228" Type="http://schemas.openxmlformats.org/officeDocument/2006/relationships/image" Target="media/image62.png"/><Relationship Id="rId1435" Type="http://schemas.openxmlformats.org/officeDocument/2006/relationships/hyperlink" Target="https://en.wikipedia.org/wiki/%C2%A2" TargetMode="External"/><Relationship Id="rId1642" Type="http://schemas.openxmlformats.org/officeDocument/2006/relationships/hyperlink" Target="https://en.wikipedia.org/wiki/%CB%87" TargetMode="External"/><Relationship Id="rId1947" Type="http://schemas.openxmlformats.org/officeDocument/2006/relationships/hyperlink" Target="https://en.wikipedia.org/wiki/%D8%B8" TargetMode="External"/><Relationship Id="rId1502" Type="http://schemas.openxmlformats.org/officeDocument/2006/relationships/hyperlink" Target="https://en.wikipedia.org/wiki/%E0%B8%89" TargetMode="External"/><Relationship Id="rId1807" Type="http://schemas.openxmlformats.org/officeDocument/2006/relationships/hyperlink" Target="https://en.wikipedia.org/wiki/%E0%B8%A6" TargetMode="External"/><Relationship Id="rId290" Type="http://schemas.openxmlformats.org/officeDocument/2006/relationships/hyperlink" Target="http://en.wikipedia.org/wiki/N" TargetMode="External"/><Relationship Id="rId388" Type="http://schemas.openxmlformats.org/officeDocument/2006/relationships/hyperlink" Target="http://en.wikipedia.org/wiki/A_(Cyrillic)" TargetMode="External"/><Relationship Id="rId2069" Type="http://schemas.openxmlformats.org/officeDocument/2006/relationships/hyperlink" Target="https://en.wikipedia.org/wiki/%D7%99" TargetMode="External"/><Relationship Id="rId150" Type="http://schemas.openxmlformats.org/officeDocument/2006/relationships/hyperlink" Target="http://en.wikipedia.org/wiki/Ya_(Cyrillic)" TargetMode="External"/><Relationship Id="rId595" Type="http://schemas.openxmlformats.org/officeDocument/2006/relationships/hyperlink" Target="http://en.wikipedia.org/wiki/Acknowledge_character" TargetMode="External"/><Relationship Id="rId248" Type="http://schemas.openxmlformats.org/officeDocument/2006/relationships/hyperlink" Target="http://en.wikipedia.org/wiki/Dollar_sign" TargetMode="External"/><Relationship Id="rId455" Type="http://schemas.openxmlformats.org/officeDocument/2006/relationships/hyperlink" Target="http://en.wikipedia.org/wiki/Exclamation_mark" TargetMode="External"/><Relationship Id="rId662" Type="http://schemas.openxmlformats.org/officeDocument/2006/relationships/hyperlink" Target="http://en.wikipedia.org/wiki/I" TargetMode="External"/><Relationship Id="rId1085" Type="http://schemas.openxmlformats.org/officeDocument/2006/relationships/hyperlink" Target="http://en.wikipedia.org/wiki/Help:IPA" TargetMode="External"/><Relationship Id="rId1292" Type="http://schemas.openxmlformats.org/officeDocument/2006/relationships/hyperlink" Target="http://en.wikipedia.org/wiki/ASCII" TargetMode="External"/><Relationship Id="rId2136" Type="http://schemas.openxmlformats.org/officeDocument/2006/relationships/hyperlink" Target="https://en.wikipedia.org/wiki/%D7%A0" TargetMode="External"/><Relationship Id="rId108" Type="http://schemas.openxmlformats.org/officeDocument/2006/relationships/hyperlink" Target="http://en.wikipedia.org/wiki/Dje" TargetMode="External"/><Relationship Id="rId315" Type="http://schemas.openxmlformats.org/officeDocument/2006/relationships/hyperlink" Target="http://en.wikipedia.org/wiki/G" TargetMode="External"/><Relationship Id="rId522" Type="http://schemas.openxmlformats.org/officeDocument/2006/relationships/hyperlink" Target="http://en.wikipedia.org/wiki/De_(Cyrillic)" TargetMode="External"/><Relationship Id="rId967" Type="http://schemas.openxmlformats.org/officeDocument/2006/relationships/hyperlink" Target="http://en.wikipedia.org/wiki/Open-mid_front_unrounded_vowel" TargetMode="External"/><Relationship Id="rId1152" Type="http://schemas.openxmlformats.org/officeDocument/2006/relationships/hyperlink" Target="http://en.wikipedia.org/wiki/L" TargetMode="External"/><Relationship Id="rId1597" Type="http://schemas.openxmlformats.org/officeDocument/2006/relationships/hyperlink" Target="https://en.wikipedia.org/wiki/%C2%B3" TargetMode="External"/><Relationship Id="rId2203" Type="http://schemas.openxmlformats.org/officeDocument/2006/relationships/hyperlink" Target="https://en.wikipedia.org/wiki/%E0%B9%9B" TargetMode="External"/><Relationship Id="rId96" Type="http://schemas.openxmlformats.org/officeDocument/2006/relationships/hyperlink" Target="http://en.wikipedia.org/wiki/Atto-" TargetMode="External"/><Relationship Id="rId827" Type="http://schemas.openxmlformats.org/officeDocument/2006/relationships/hyperlink" Target="http://en.wikipedia.org/wiki/Retroflex" TargetMode="External"/><Relationship Id="rId1012" Type="http://schemas.openxmlformats.org/officeDocument/2006/relationships/hyperlink" Target="http://en.wikipedia.org/wiki/Acute_accent" TargetMode="External"/><Relationship Id="rId1457" Type="http://schemas.openxmlformats.org/officeDocument/2006/relationships/hyperlink" Target="https://en.wikipedia.org/wiki/%C4%8A" TargetMode="External"/><Relationship Id="rId1664" Type="http://schemas.openxmlformats.org/officeDocument/2006/relationships/hyperlink" Target="https://en.wikipedia.org/wiki/%C2%B9" TargetMode="External"/><Relationship Id="rId1871" Type="http://schemas.openxmlformats.org/officeDocument/2006/relationships/hyperlink" Target="https://en.wikipedia.org/wiki/%C3%8D" TargetMode="External"/><Relationship Id="rId1317" Type="http://schemas.openxmlformats.org/officeDocument/2006/relationships/image" Target="media/image89.png"/><Relationship Id="rId1524" Type="http://schemas.openxmlformats.org/officeDocument/2006/relationships/hyperlink" Target="https://en.wikipedia.org/wiki/%E0%B8%8B" TargetMode="External"/><Relationship Id="rId1731" Type="http://schemas.openxmlformats.org/officeDocument/2006/relationships/hyperlink" Target="https://en.wikipedia.org/wiki/%C5%BB" TargetMode="External"/><Relationship Id="rId1969" Type="http://schemas.openxmlformats.org/officeDocument/2006/relationships/hyperlink" Target="https://en.wikipedia.org/wiki/Em_(Cyrillic)" TargetMode="External"/><Relationship Id="rId23" Type="http://schemas.openxmlformats.org/officeDocument/2006/relationships/hyperlink" Target="http://en.wikipedia.org/wiki/Angle" TargetMode="External"/><Relationship Id="rId1829" Type="http://schemas.openxmlformats.org/officeDocument/2006/relationships/hyperlink" Target="https://en.wikipedia.org/wiki/%E0%B8%A8" TargetMode="External"/><Relationship Id="rId172" Type="http://schemas.openxmlformats.org/officeDocument/2006/relationships/hyperlink" Target="http://en.wikipedia.org/wiki/Izhitsa" TargetMode="External"/><Relationship Id="rId477" Type="http://schemas.openxmlformats.org/officeDocument/2006/relationships/hyperlink" Target="http://en.wikipedia.org/wiki/7_(number)" TargetMode="External"/><Relationship Id="rId684" Type="http://schemas.openxmlformats.org/officeDocument/2006/relationships/hyperlink" Target="http://en.wikipedia.org/wiki/Underscore" TargetMode="External"/><Relationship Id="rId2060" Type="http://schemas.openxmlformats.org/officeDocument/2006/relationships/hyperlink" Target="https://en.wikipedia.org/wiki/%C3%88" TargetMode="External"/><Relationship Id="rId2158" Type="http://schemas.openxmlformats.org/officeDocument/2006/relationships/hyperlink" Target="https://en.wikipedia.org/wiki/%C4%B6" TargetMode="External"/><Relationship Id="rId337" Type="http://schemas.openxmlformats.org/officeDocument/2006/relationships/hyperlink" Target="http://en.wikipedia.org/wiki/Braces_(punctuation)" TargetMode="External"/><Relationship Id="rId891" Type="http://schemas.openxmlformats.org/officeDocument/2006/relationships/hyperlink" Target="http://en.wikipedia.org/wiki/Voiceless_labiodental_fricative" TargetMode="External"/><Relationship Id="rId989" Type="http://schemas.openxmlformats.org/officeDocument/2006/relationships/hyperlink" Target="http://en.wikipedia.org/wiki/Hebei" TargetMode="External"/><Relationship Id="rId2018" Type="http://schemas.openxmlformats.org/officeDocument/2006/relationships/hyperlink" Target="https://en.wikipedia.org/wiki/%C4%86" TargetMode="External"/><Relationship Id="rId544" Type="http://schemas.openxmlformats.org/officeDocument/2006/relationships/hyperlink" Target="http://en.wikipedia.org/wiki/Ze_(Cyrillic)" TargetMode="External"/><Relationship Id="rId751" Type="http://schemas.openxmlformats.org/officeDocument/2006/relationships/hyperlink" Target="http://en.wikipedia.org/wiki/Question_mark" TargetMode="External"/><Relationship Id="rId849" Type="http://schemas.openxmlformats.org/officeDocument/2006/relationships/hyperlink" Target="http://en.wikipedia.org/wiki/Liquid_consonant" TargetMode="External"/><Relationship Id="rId1174" Type="http://schemas.openxmlformats.org/officeDocument/2006/relationships/hyperlink" Target="http://en.wikipedia.org/wiki/V" TargetMode="External"/><Relationship Id="rId1381" Type="http://schemas.openxmlformats.org/officeDocument/2006/relationships/image" Target="media/image104.jpeg"/><Relationship Id="rId1479" Type="http://schemas.openxmlformats.org/officeDocument/2006/relationships/hyperlink" Target="https://en.wikipedia.org/wiki/%C2%A6" TargetMode="External"/><Relationship Id="rId1686" Type="http://schemas.openxmlformats.org/officeDocument/2006/relationships/hyperlink" Target="https://en.wikipedia.org/wiki/%C4%9E" TargetMode="External"/><Relationship Id="rId2225" Type="http://schemas.openxmlformats.org/officeDocument/2006/relationships/hyperlink" Target="https://en.wikipedia.org/wiki/%E2%80%99" TargetMode="External"/><Relationship Id="rId404" Type="http://schemas.openxmlformats.org/officeDocument/2006/relationships/hyperlink" Target="http://en.wikipedia.org/wiki/Ya_(Cyrillic)" TargetMode="External"/><Relationship Id="rId611" Type="http://schemas.openxmlformats.org/officeDocument/2006/relationships/hyperlink" Target="http://en.wikipedia.org/wiki/Synchronous_idle" TargetMode="External"/><Relationship Id="rId1034" Type="http://schemas.openxmlformats.org/officeDocument/2006/relationships/hyperlink" Target="http://en.wikipedia.org/wiki/Pinyin" TargetMode="External"/><Relationship Id="rId1241" Type="http://schemas.openxmlformats.org/officeDocument/2006/relationships/hyperlink" Target="http://en.wikipedia.org/wiki/File:Braille_Period_colored.svg" TargetMode="External"/><Relationship Id="rId1339" Type="http://schemas.openxmlformats.org/officeDocument/2006/relationships/hyperlink" Target="http://en.wikipedia.org/wiki/Exclamation_point" TargetMode="External"/><Relationship Id="rId1893" Type="http://schemas.openxmlformats.org/officeDocument/2006/relationships/hyperlink" Target="https://en.wikipedia.org/wiki/A_(Cyrillic)" TargetMode="External"/><Relationship Id="rId709" Type="http://schemas.openxmlformats.org/officeDocument/2006/relationships/hyperlink" Target="http://en.wikipedia.org/wiki/Negative_acknowledge_character" TargetMode="External"/><Relationship Id="rId916" Type="http://schemas.openxmlformats.org/officeDocument/2006/relationships/hyperlink" Target="http://en.wikipedia.org/wiki/Voiceless_bilabial_stop" TargetMode="External"/><Relationship Id="rId1101" Type="http://schemas.openxmlformats.org/officeDocument/2006/relationships/hyperlink" Target="http://en.wikipedia.org/wiki/File:Braille_F6.svg" TargetMode="External"/><Relationship Id="rId1546" Type="http://schemas.openxmlformats.org/officeDocument/2006/relationships/hyperlink" Target="https://en.wikipedia.org/wiki/%C5%BD" TargetMode="External"/><Relationship Id="rId1753" Type="http://schemas.openxmlformats.org/officeDocument/2006/relationships/hyperlink" Target="https://en.wikipedia.org/wiki/%C3%80" TargetMode="External"/><Relationship Id="rId1960" Type="http://schemas.openxmlformats.org/officeDocument/2006/relationships/hyperlink" Target="https://en.wikipedia.org/wiki/Ka_(Cyrillic)" TargetMode="External"/><Relationship Id="rId45" Type="http://schemas.openxmlformats.org/officeDocument/2006/relationships/hyperlink" Target="http://en.wikipedia.org/wiki/Voltage" TargetMode="External"/><Relationship Id="rId1406" Type="http://schemas.openxmlformats.org/officeDocument/2006/relationships/hyperlink" Target="http://en.wikipedia.org/wiki/Unicode_braille_patterns" TargetMode="External"/><Relationship Id="rId1613" Type="http://schemas.openxmlformats.org/officeDocument/2006/relationships/hyperlink" Target="https://en.wikipedia.org/wiki/%E2%80%9C" TargetMode="External"/><Relationship Id="rId1820" Type="http://schemas.openxmlformats.org/officeDocument/2006/relationships/hyperlink" Target="https://en.wikipedia.org/wiki/%C3%88" TargetMode="External"/><Relationship Id="rId194" Type="http://schemas.openxmlformats.org/officeDocument/2006/relationships/hyperlink" Target="http://www.cyrillic-keyboard.com/russian-keyboard.html" TargetMode="External"/><Relationship Id="rId1918" Type="http://schemas.openxmlformats.org/officeDocument/2006/relationships/hyperlink" Target="https://en.wikipedia.org/wiki/%D8%B3" TargetMode="External"/><Relationship Id="rId2082" Type="http://schemas.openxmlformats.org/officeDocument/2006/relationships/hyperlink" Target="https://en.wikipedia.org/wiki/%C4%98" TargetMode="External"/><Relationship Id="rId261" Type="http://schemas.openxmlformats.org/officeDocument/2006/relationships/hyperlink" Target="http://en.wikipedia.org/wiki/1_(number)" TargetMode="External"/><Relationship Id="rId499" Type="http://schemas.openxmlformats.org/officeDocument/2006/relationships/hyperlink" Target="http://en.wikipedia.org/wiki/M" TargetMode="External"/><Relationship Id="rId359" Type="http://schemas.openxmlformats.org/officeDocument/2006/relationships/hyperlink" Target="http://en.wikipedia.org/wiki/De_(Cyrillic)" TargetMode="External"/><Relationship Id="rId566" Type="http://schemas.openxmlformats.org/officeDocument/2006/relationships/hyperlink" Target="http://en.wikipedia.org/wiki/Pe_(Cyrillic)" TargetMode="External"/><Relationship Id="rId773" Type="http://schemas.openxmlformats.org/officeDocument/2006/relationships/hyperlink" Target="http://en.wikipedia.org/wiki/U" TargetMode="External"/><Relationship Id="rId1196" Type="http://schemas.openxmlformats.org/officeDocument/2006/relationships/image" Target="media/image46.png"/><Relationship Id="rId121" Type="http://schemas.openxmlformats.org/officeDocument/2006/relationships/hyperlink" Target="http://en.wikipedia.org/wiki/Je_(Cyrillic)" TargetMode="External"/><Relationship Id="rId219" Type="http://schemas.openxmlformats.org/officeDocument/2006/relationships/hyperlink" Target="http://www.cyrillic-keyboard.com/russian-keyboard.html" TargetMode="External"/><Relationship Id="rId426" Type="http://schemas.openxmlformats.org/officeDocument/2006/relationships/hyperlink" Target="http://en.wikipedia.org/wiki/End_of_transmission_character" TargetMode="External"/><Relationship Id="rId633" Type="http://schemas.openxmlformats.org/officeDocument/2006/relationships/hyperlink" Target="http://en.wikipedia.org/wiki/Comma_(punctuation)" TargetMode="External"/><Relationship Id="rId980" Type="http://schemas.openxmlformats.org/officeDocument/2006/relationships/hyperlink" Target="http://en.wikipedia.org/wiki/Pinyin" TargetMode="External"/><Relationship Id="rId1056" Type="http://schemas.openxmlformats.org/officeDocument/2006/relationships/hyperlink" Target="http://en.wikipedia.org/wiki/Kinmen_County" TargetMode="External"/><Relationship Id="rId1263" Type="http://schemas.openxmlformats.org/officeDocument/2006/relationships/hyperlink" Target="http://en.wikipedia.org/wiki/German_Braille" TargetMode="External"/><Relationship Id="rId2107" Type="http://schemas.openxmlformats.org/officeDocument/2006/relationships/hyperlink" Target="https://en.wikipedia.org/wiki/%C3%8C" TargetMode="External"/><Relationship Id="rId840" Type="http://schemas.openxmlformats.org/officeDocument/2006/relationships/hyperlink" Target="http://en.wikipedia.org/wiki/Wikipedia:IPA_for_English" TargetMode="External"/><Relationship Id="rId938" Type="http://schemas.openxmlformats.org/officeDocument/2006/relationships/hyperlink" Target="http://en.wikipedia.org/wiki/Retroflex_approximant" TargetMode="External"/><Relationship Id="rId1470" Type="http://schemas.openxmlformats.org/officeDocument/2006/relationships/hyperlink" Target="https://en.wikipedia.org/wiki/%E2%80%9E" TargetMode="External"/><Relationship Id="rId1568" Type="http://schemas.openxmlformats.org/officeDocument/2006/relationships/hyperlink" Target="https://en.wikipedia.org/wiki/%E0%B8%90" TargetMode="External"/><Relationship Id="rId1775" Type="http://schemas.openxmlformats.org/officeDocument/2006/relationships/hyperlink" Target="https://en.wikipedia.org/wiki/%CE%93" TargetMode="External"/><Relationship Id="rId67" Type="http://schemas.openxmlformats.org/officeDocument/2006/relationships/hyperlink" Target="http://en.wikipedia.org/wiki/Illuminance" TargetMode="External"/><Relationship Id="rId700" Type="http://schemas.openxmlformats.org/officeDocument/2006/relationships/hyperlink" Target="http://en.wikipedia.org/wiki/Form_feed" TargetMode="External"/><Relationship Id="rId1123" Type="http://schemas.openxmlformats.org/officeDocument/2006/relationships/hyperlink" Target="http://en.wikipedia.org/wiki/G" TargetMode="External"/><Relationship Id="rId1330" Type="http://schemas.openxmlformats.org/officeDocument/2006/relationships/hyperlink" Target="http://en.wikipedia.org/wiki/File:Braille_QuoteOpen.svg" TargetMode="External"/><Relationship Id="rId1428" Type="http://schemas.openxmlformats.org/officeDocument/2006/relationships/hyperlink" Target="https://en.wikipedia.org/wiki/%C4%B8" TargetMode="External"/><Relationship Id="rId1635" Type="http://schemas.openxmlformats.org/officeDocument/2006/relationships/hyperlink" Target="https://en.wikipedia.org/wiki/%C2%B6" TargetMode="External"/><Relationship Id="rId1982" Type="http://schemas.openxmlformats.org/officeDocument/2006/relationships/hyperlink" Target="https://en.wikipedia.org/wiki/%CE%89" TargetMode="External"/><Relationship Id="rId1842" Type="http://schemas.openxmlformats.org/officeDocument/2006/relationships/hyperlink" Target="https://en.wikipedia.org/wiki/%C4%98" TargetMode="External"/><Relationship Id="rId1702" Type="http://schemas.openxmlformats.org/officeDocument/2006/relationships/hyperlink" Target="https://en.wikipedia.org/wiki/1/4_(disambiguation)" TargetMode="External"/><Relationship Id="rId283" Type="http://schemas.openxmlformats.org/officeDocument/2006/relationships/hyperlink" Target="http://en.wikipedia.org/wiki/G" TargetMode="External"/><Relationship Id="rId490" Type="http://schemas.openxmlformats.org/officeDocument/2006/relationships/hyperlink" Target="http://en.wikipedia.org/wiki/D" TargetMode="External"/><Relationship Id="rId2171" Type="http://schemas.openxmlformats.org/officeDocument/2006/relationships/hyperlink" Target="https://en.wikipedia.org/wiki/%C5%90" TargetMode="External"/><Relationship Id="rId143" Type="http://schemas.openxmlformats.org/officeDocument/2006/relationships/hyperlink" Target="http://en.wikipedia.org/wiki/Sha" TargetMode="External"/><Relationship Id="rId350" Type="http://schemas.openxmlformats.org/officeDocument/2006/relationships/hyperlink" Target="http://en.wikipedia.org/wiki/Ukrainian_Ye" TargetMode="External"/><Relationship Id="rId588" Type="http://schemas.openxmlformats.org/officeDocument/2006/relationships/hyperlink" Target="http://www.w3.org/TR/REC-CSS2/fonts.html" TargetMode="External"/><Relationship Id="rId795" Type="http://schemas.openxmlformats.org/officeDocument/2006/relationships/hyperlink" Target="http://en.wikipedia.org/wiki/Nukta" TargetMode="External"/><Relationship Id="rId2031" Type="http://schemas.openxmlformats.org/officeDocument/2006/relationships/hyperlink" Target="https://en.wikipedia.org/wiki/%E0%B9%85" TargetMode="External"/><Relationship Id="rId9" Type="http://schemas.openxmlformats.org/officeDocument/2006/relationships/hyperlink" Target="http://en.wikipedia.org/wiki/Consonant" TargetMode="External"/><Relationship Id="rId210" Type="http://schemas.openxmlformats.org/officeDocument/2006/relationships/hyperlink" Target="http://www.cyrillic-keyboard.com/russian-keyboard.html" TargetMode="External"/><Relationship Id="rId448" Type="http://schemas.openxmlformats.org/officeDocument/2006/relationships/hyperlink" Target="http://en.wikipedia.org/wiki/Substitute_character" TargetMode="External"/><Relationship Id="rId655" Type="http://schemas.openxmlformats.org/officeDocument/2006/relationships/hyperlink" Target="http://en.wikipedia.org/wiki/B" TargetMode="External"/><Relationship Id="rId862" Type="http://schemas.openxmlformats.org/officeDocument/2006/relationships/hyperlink" Target="http://en.wikipedia.org/wiki/Voicelessness" TargetMode="External"/><Relationship Id="rId1078" Type="http://schemas.openxmlformats.org/officeDocument/2006/relationships/hyperlink" Target="http://en.wikipedia.org/wiki/Tongyong_Pinyin" TargetMode="External"/><Relationship Id="rId1285" Type="http://schemas.openxmlformats.org/officeDocument/2006/relationships/hyperlink" Target="http://en.wikipedia.org/wiki/File:Braille_Writer.jpg" TargetMode="External"/><Relationship Id="rId1492" Type="http://schemas.openxmlformats.org/officeDocument/2006/relationships/hyperlink" Target="https://en.wikipedia.org/wiki/%C3%98" TargetMode="External"/><Relationship Id="rId2129" Type="http://schemas.openxmlformats.org/officeDocument/2006/relationships/hyperlink" Target="https://en.wikipedia.org/wiki/%E0%B9%8F" TargetMode="External"/><Relationship Id="rId308" Type="http://schemas.openxmlformats.org/officeDocument/2006/relationships/hyperlink" Target="http://en.wikipedia.org/wiki/Grave_accent" TargetMode="External"/><Relationship Id="rId515" Type="http://schemas.openxmlformats.org/officeDocument/2006/relationships/hyperlink" Target="http://en.wikipedia.org/wiki/Square_brackets" TargetMode="External"/><Relationship Id="rId722" Type="http://schemas.openxmlformats.org/officeDocument/2006/relationships/hyperlink" Target="http://en.wikipedia.org/wiki/Quotation_mark" TargetMode="External"/><Relationship Id="rId1145" Type="http://schemas.openxmlformats.org/officeDocument/2006/relationships/hyperlink" Target="http://en.wikipedia.org/wiki/File:Braille_R_colored.svg" TargetMode="External"/><Relationship Id="rId1352" Type="http://schemas.openxmlformats.org/officeDocument/2006/relationships/image" Target="media/image97.png"/><Relationship Id="rId1797" Type="http://schemas.openxmlformats.org/officeDocument/2006/relationships/hyperlink" Target="https://en.wikipedia.org/wiki/%C3%85" TargetMode="External"/><Relationship Id="rId89" Type="http://schemas.openxmlformats.org/officeDocument/2006/relationships/hyperlink" Target="http://en.wikipedia.org/wiki/Deci-" TargetMode="External"/><Relationship Id="rId1005" Type="http://schemas.openxmlformats.org/officeDocument/2006/relationships/hyperlink" Target="http://en.wikipedia.org/wiki/File:Pinyin_Tone_Chart.svg" TargetMode="External"/><Relationship Id="rId1212" Type="http://schemas.openxmlformats.org/officeDocument/2006/relationships/image" Target="media/image54.png"/><Relationship Id="rId1657" Type="http://schemas.openxmlformats.org/officeDocument/2006/relationships/hyperlink" Target="https://en.wikipedia.org/wiki/%C5%BD" TargetMode="External"/><Relationship Id="rId1864" Type="http://schemas.openxmlformats.org/officeDocument/2006/relationships/hyperlink" Target="https://en.wikipedia.org/wiki/%D8%AC" TargetMode="External"/><Relationship Id="rId1517" Type="http://schemas.openxmlformats.org/officeDocument/2006/relationships/hyperlink" Target="https://en.wikipedia.org/wiki/%C2%AB" TargetMode="External"/><Relationship Id="rId1724" Type="http://schemas.openxmlformats.org/officeDocument/2006/relationships/hyperlink" Target="https://en.wikipedia.org/wiki/3/4_(disambiguation)" TargetMode="External"/><Relationship Id="rId16" Type="http://schemas.openxmlformats.org/officeDocument/2006/relationships/hyperlink" Target="http://www.acme.com" TargetMode="External"/><Relationship Id="rId1931" Type="http://schemas.openxmlformats.org/officeDocument/2006/relationships/hyperlink" Target="https://en.wikipedia.org/wiki/%E0%B8%B5" TargetMode="External"/><Relationship Id="rId2193" Type="http://schemas.openxmlformats.org/officeDocument/2006/relationships/hyperlink" Target="https://en.wikipedia.org/wiki/%C5%B2" TargetMode="External"/><Relationship Id="rId165" Type="http://schemas.openxmlformats.org/officeDocument/2006/relationships/hyperlink" Target="http://en.wikipedia.org/wiki/Yus" TargetMode="External"/><Relationship Id="rId372" Type="http://schemas.openxmlformats.org/officeDocument/2006/relationships/hyperlink" Target="http://en.wikipedia.org/wiki/Ya_(letter)" TargetMode="External"/><Relationship Id="rId677" Type="http://schemas.openxmlformats.org/officeDocument/2006/relationships/hyperlink" Target="http://en.wikipedia.org/wiki/X" TargetMode="External"/><Relationship Id="rId2053" Type="http://schemas.openxmlformats.org/officeDocument/2006/relationships/hyperlink" Target="https://en.wikipedia.org/wiki/%C4%8C" TargetMode="External"/><Relationship Id="rId232" Type="http://schemas.openxmlformats.org/officeDocument/2006/relationships/hyperlink" Target="http://www.cyrillic-keyboard.com/russian-keyboard.html" TargetMode="External"/><Relationship Id="rId884" Type="http://schemas.openxmlformats.org/officeDocument/2006/relationships/hyperlink" Target="http://en.wikipedia.org/wiki/Voiceless_retroflex_affricate" TargetMode="External"/><Relationship Id="rId2120" Type="http://schemas.openxmlformats.org/officeDocument/2006/relationships/hyperlink" Target="https://en.wikipedia.org/wiki/%D7%9E" TargetMode="External"/><Relationship Id="rId537" Type="http://schemas.openxmlformats.org/officeDocument/2006/relationships/hyperlink" Target="http://en.wikipedia.org/wiki/Es_(Cyrillic)" TargetMode="External"/><Relationship Id="rId744" Type="http://schemas.openxmlformats.org/officeDocument/2006/relationships/hyperlink" Target="http://en.wikipedia.org/wiki/8_(number)" TargetMode="External"/><Relationship Id="rId951" Type="http://schemas.openxmlformats.org/officeDocument/2006/relationships/hyperlink" Target="http://en.wikipedia.org/wiki/File:IPA_vowel_chart_2005.png" TargetMode="External"/><Relationship Id="rId1167" Type="http://schemas.openxmlformats.org/officeDocument/2006/relationships/hyperlink" Target="http://en.wikipedia.org/wiki/File:Braille_Y_colored.svg" TargetMode="External"/><Relationship Id="rId1374" Type="http://schemas.openxmlformats.org/officeDocument/2006/relationships/hyperlink" Target="http://en.wikipedia.org/wiki/Mainland_Chinese_Braille" TargetMode="External"/><Relationship Id="rId1581" Type="http://schemas.openxmlformats.org/officeDocument/2006/relationships/hyperlink" Target="https://en.wikipedia.org/wiki/%E1%B8%9E" TargetMode="External"/><Relationship Id="rId1679" Type="http://schemas.openxmlformats.org/officeDocument/2006/relationships/hyperlink" Target="https://en.wikipedia.org/wiki/%E0%B8%9A" TargetMode="External"/><Relationship Id="rId2218" Type="http://schemas.openxmlformats.org/officeDocument/2006/relationships/hyperlink" Target="https://en.wikipedia.org/wiki/%C5%9E" TargetMode="External"/><Relationship Id="rId80" Type="http://schemas.openxmlformats.org/officeDocument/2006/relationships/hyperlink" Target="http://en.wikipedia.org/wiki/Hecto" TargetMode="External"/><Relationship Id="rId604" Type="http://schemas.openxmlformats.org/officeDocument/2006/relationships/hyperlink" Target="http://en.wikipedia.org/wiki/Shift_in" TargetMode="External"/><Relationship Id="rId811" Type="http://schemas.openxmlformats.org/officeDocument/2006/relationships/hyperlink" Target="https://en.wikipedia.org/wiki/Anusvara" TargetMode="External"/><Relationship Id="rId1027" Type="http://schemas.openxmlformats.org/officeDocument/2006/relationships/hyperlink" Target="http://en.wikipedia.org/wiki/Pinyin" TargetMode="External"/><Relationship Id="rId1234" Type="http://schemas.openxmlformats.org/officeDocument/2006/relationships/image" Target="media/image65.png"/><Relationship Id="rId1441" Type="http://schemas.openxmlformats.org/officeDocument/2006/relationships/hyperlink" Target="https://en.wikipedia.org/wiki/Pound_sign" TargetMode="External"/><Relationship Id="rId1886" Type="http://schemas.openxmlformats.org/officeDocument/2006/relationships/hyperlink" Target="https://en.wikipedia.org/wiki/Ya_(Cyrillic)" TargetMode="External"/><Relationship Id="rId909" Type="http://schemas.openxmlformats.org/officeDocument/2006/relationships/image" Target="media/image10.png"/><Relationship Id="rId1301" Type="http://schemas.openxmlformats.org/officeDocument/2006/relationships/hyperlink" Target="http://en.wikipedia.org/wiki/English_Braille" TargetMode="External"/><Relationship Id="rId1539" Type="http://schemas.openxmlformats.org/officeDocument/2006/relationships/hyperlink" Target="https://en.wikipedia.org/wiki/%C2%AC" TargetMode="External"/><Relationship Id="rId1746" Type="http://schemas.openxmlformats.org/officeDocument/2006/relationships/hyperlink" Target="https://en.wikipedia.org/wiki/%C4%80" TargetMode="External"/><Relationship Id="rId1953" Type="http://schemas.openxmlformats.org/officeDocument/2006/relationships/hyperlink" Target="https://en.wikipedia.org/wiki/%C5%B2" TargetMode="External"/><Relationship Id="rId38" Type="http://schemas.openxmlformats.org/officeDocument/2006/relationships/hyperlink" Target="http://en.wikipedia.org/wiki/Watt" TargetMode="External"/><Relationship Id="rId1606" Type="http://schemas.openxmlformats.org/officeDocument/2006/relationships/hyperlink" Target="https://en.wikipedia.org/wiki/%C5%81" TargetMode="External"/><Relationship Id="rId1813" Type="http://schemas.openxmlformats.org/officeDocument/2006/relationships/hyperlink" Target="https://en.wikipedia.org/wiki/%D8%A7" TargetMode="External"/><Relationship Id="rId187" Type="http://schemas.openxmlformats.org/officeDocument/2006/relationships/hyperlink" Target="http://www.cyrillic-keyboard.com/russian-keyboard.html" TargetMode="External"/><Relationship Id="rId394" Type="http://schemas.openxmlformats.org/officeDocument/2006/relationships/hyperlink" Target="http://en.wikipedia.org/wiki/Ge_(Cyrillic)" TargetMode="External"/><Relationship Id="rId2075" Type="http://schemas.openxmlformats.org/officeDocument/2006/relationships/hyperlink" Target="https://en.wikipedia.org/wiki/%C3%8A" TargetMode="External"/><Relationship Id="rId254" Type="http://schemas.openxmlformats.org/officeDocument/2006/relationships/hyperlink" Target="http://en.wikipedia.org/wiki/Asterisk" TargetMode="External"/><Relationship Id="rId699" Type="http://schemas.openxmlformats.org/officeDocument/2006/relationships/hyperlink" Target="http://en.wikipedia.org/wiki/Vertical_tab" TargetMode="External"/><Relationship Id="rId1091" Type="http://schemas.openxmlformats.org/officeDocument/2006/relationships/hyperlink" Target="http://en.wikipedia.org/wiki/File:Braille_A1.svg" TargetMode="External"/><Relationship Id="rId114" Type="http://schemas.openxmlformats.org/officeDocument/2006/relationships/hyperlink" Target="http://en.wikipedia.org/wiki/Ze_(Cyrillic)" TargetMode="External"/><Relationship Id="rId461" Type="http://schemas.openxmlformats.org/officeDocument/2006/relationships/hyperlink" Target="http://en.wikipedia.org/wiki/Apostrophe" TargetMode="External"/><Relationship Id="rId559" Type="http://schemas.openxmlformats.org/officeDocument/2006/relationships/hyperlink" Target="http://en.wikipedia.org/wiki/Ye_(Cyrillic)" TargetMode="External"/><Relationship Id="rId766" Type="http://schemas.openxmlformats.org/officeDocument/2006/relationships/hyperlink" Target="http://en.wikipedia.org/wiki/N" TargetMode="External"/><Relationship Id="rId1189" Type="http://schemas.openxmlformats.org/officeDocument/2006/relationships/hyperlink" Target="http://en.wikipedia.org/wiki/File:Braille_Apostrophe_colored.svg" TargetMode="External"/><Relationship Id="rId1396" Type="http://schemas.openxmlformats.org/officeDocument/2006/relationships/hyperlink" Target="http://en.wikipedia.org/wiki/Braille" TargetMode="External"/><Relationship Id="rId2142" Type="http://schemas.openxmlformats.org/officeDocument/2006/relationships/hyperlink" Target="https://en.wikipedia.org/wiki/%C5%85" TargetMode="External"/><Relationship Id="rId321" Type="http://schemas.openxmlformats.org/officeDocument/2006/relationships/hyperlink" Target="http://en.wikipedia.org/wiki/M" TargetMode="External"/><Relationship Id="rId419" Type="http://schemas.openxmlformats.org/officeDocument/2006/relationships/hyperlink" Target="http://en.wikipedia.org/wiki/KOI8-R" TargetMode="External"/><Relationship Id="rId626" Type="http://schemas.openxmlformats.org/officeDocument/2006/relationships/hyperlink" Target="http://en.wikipedia.org/wiki/Percent_sign" TargetMode="External"/><Relationship Id="rId973" Type="http://schemas.openxmlformats.org/officeDocument/2006/relationships/hyperlink" Target="http://en.wikipedia.org/wiki/Xi%27an" TargetMode="External"/><Relationship Id="rId1049" Type="http://schemas.openxmlformats.org/officeDocument/2006/relationships/hyperlink" Target="http://en.wikipedia.org/wiki/Kuomintang" TargetMode="External"/><Relationship Id="rId1256" Type="http://schemas.openxmlformats.org/officeDocument/2006/relationships/image" Target="media/image76.png"/><Relationship Id="rId2002" Type="http://schemas.openxmlformats.org/officeDocument/2006/relationships/hyperlink" Target="https://en.wikipedia.org/wiki/%CE%91" TargetMode="External"/><Relationship Id="rId833" Type="http://schemas.openxmlformats.org/officeDocument/2006/relationships/hyperlink" Target="http://en.wikipedia.org/wiki/Primary_stress" TargetMode="External"/><Relationship Id="rId1116" Type="http://schemas.openxmlformats.org/officeDocument/2006/relationships/hyperlink" Target="http://en.wikipedia.org/wiki/3_(number)" TargetMode="External"/><Relationship Id="rId1463" Type="http://schemas.openxmlformats.org/officeDocument/2006/relationships/hyperlink" Target="https://en.wikipedia.org/wiki/%E2%82%AF" TargetMode="External"/><Relationship Id="rId1670" Type="http://schemas.openxmlformats.org/officeDocument/2006/relationships/hyperlink" Target="https://en.wikipedia.org/wiki/%C4%8C" TargetMode="External"/><Relationship Id="rId1768" Type="http://schemas.openxmlformats.org/officeDocument/2006/relationships/hyperlink" Target="https://en.wikipedia.org/wiki/%C4%80" TargetMode="External"/><Relationship Id="rId900" Type="http://schemas.openxmlformats.org/officeDocument/2006/relationships/hyperlink" Target="http://en.wikipedia.org/wiki/Palatal_approximant" TargetMode="External"/><Relationship Id="rId1323" Type="http://schemas.openxmlformats.org/officeDocument/2006/relationships/hyperlink" Target="http://en.wikipedia.org/wiki/Colon_(punctuation)" TargetMode="External"/><Relationship Id="rId1530" Type="http://schemas.openxmlformats.org/officeDocument/2006/relationships/hyperlink" Target="https://en.wikipedia.org/wiki/%C4%B4" TargetMode="External"/><Relationship Id="rId1628" Type="http://schemas.openxmlformats.org/officeDocument/2006/relationships/hyperlink" Target="https://en.wikipedia.org/wiki/%E2%80%9D" TargetMode="External"/><Relationship Id="rId1975" Type="http://schemas.openxmlformats.org/officeDocument/2006/relationships/hyperlink" Target="https://en.wikipedia.org/wiki/%C4%B0" TargetMode="External"/><Relationship Id="rId1835" Type="http://schemas.openxmlformats.org/officeDocument/2006/relationships/hyperlink" Target="https://en.wikipedia.org/wiki/%CE%99" TargetMode="External"/><Relationship Id="rId1902" Type="http://schemas.openxmlformats.org/officeDocument/2006/relationships/hyperlink" Target="https://en.wikipedia.org/wiki/Be_(Cyrillic)" TargetMode="External"/><Relationship Id="rId2097" Type="http://schemas.openxmlformats.org/officeDocument/2006/relationships/hyperlink" Target="https://en.wikipedia.org/wiki/%C3%8C" TargetMode="External"/><Relationship Id="rId276" Type="http://schemas.openxmlformats.org/officeDocument/2006/relationships/hyperlink" Target="http://en.wikipedia.org/wiki/@" TargetMode="External"/><Relationship Id="rId483" Type="http://schemas.openxmlformats.org/officeDocument/2006/relationships/hyperlink" Target="http://en.wikipedia.org/wiki/Equal_sign" TargetMode="External"/><Relationship Id="rId690" Type="http://schemas.openxmlformats.org/officeDocument/2006/relationships/hyperlink" Target="http://en.wikipedia.org/wiki/Start_of_text" TargetMode="External"/><Relationship Id="rId2164" Type="http://schemas.openxmlformats.org/officeDocument/2006/relationships/hyperlink" Target="https://en.wikipedia.org/wiki/%D7%A4" TargetMode="External"/><Relationship Id="rId136" Type="http://schemas.openxmlformats.org/officeDocument/2006/relationships/hyperlink" Target="http://en.wikipedia.org/wiki/U_(Cyrillic)" TargetMode="External"/><Relationship Id="rId343" Type="http://schemas.openxmlformats.org/officeDocument/2006/relationships/hyperlink" Target="http://en.wikipedia.org/wiki/Obelus" TargetMode="External"/><Relationship Id="rId550" Type="http://schemas.openxmlformats.org/officeDocument/2006/relationships/hyperlink" Target="http://en.wikipedia.org/wiki/Dollar_sign" TargetMode="External"/><Relationship Id="rId788" Type="http://schemas.openxmlformats.org/officeDocument/2006/relationships/hyperlink" Target="https://en.wikipedia.org/wiki/%E0%A5%B0" TargetMode="External"/><Relationship Id="rId995" Type="http://schemas.openxmlformats.org/officeDocument/2006/relationships/hyperlink" Target="http://en.wikipedia.org/wiki/Ngapoi_Ngawang_Jigme" TargetMode="External"/><Relationship Id="rId1180" Type="http://schemas.openxmlformats.org/officeDocument/2006/relationships/hyperlink" Target="http://en.wikipedia.org/wiki/Braille" TargetMode="External"/><Relationship Id="rId2024" Type="http://schemas.openxmlformats.org/officeDocument/2006/relationships/hyperlink" Target="https://en.wikipedia.org/wiki/%E0%B9%84" TargetMode="External"/><Relationship Id="rId203" Type="http://schemas.openxmlformats.org/officeDocument/2006/relationships/hyperlink" Target="http://www.cyrillic-keyboard.com/russian-keyboard.html" TargetMode="External"/><Relationship Id="rId648" Type="http://schemas.openxmlformats.org/officeDocument/2006/relationships/hyperlink" Target="http://en.wikipedia.org/wiki/Semicolon" TargetMode="External"/><Relationship Id="rId855" Type="http://schemas.openxmlformats.org/officeDocument/2006/relationships/hyperlink" Target="http://en.wikipedia.org/wiki/Labiodental_consonant" TargetMode="External"/><Relationship Id="rId1040" Type="http://schemas.openxmlformats.org/officeDocument/2006/relationships/hyperlink" Target="http://en.wikipedia.org/wiki/Lu_(surname_%E9%B2%81)" TargetMode="External"/><Relationship Id="rId1278" Type="http://schemas.openxmlformats.org/officeDocument/2006/relationships/hyperlink" Target="http://en.wikipedia.org/wiki/Braille" TargetMode="External"/><Relationship Id="rId1485" Type="http://schemas.openxmlformats.org/officeDocument/2006/relationships/hyperlink" Target="https://en.wikipedia.org/wiki/%E0%B8%87" TargetMode="External"/><Relationship Id="rId1692" Type="http://schemas.openxmlformats.org/officeDocument/2006/relationships/hyperlink" Target="https://en.wikipedia.org/wiki/%E0%B8%9B" TargetMode="External"/><Relationship Id="rId410" Type="http://schemas.openxmlformats.org/officeDocument/2006/relationships/hyperlink" Target="http://en.wikipedia.org/wiki/Ve_(Cyrillic)" TargetMode="External"/><Relationship Id="rId508" Type="http://schemas.openxmlformats.org/officeDocument/2006/relationships/hyperlink" Target="http://en.wikipedia.org/wiki/V" TargetMode="External"/><Relationship Id="rId715" Type="http://schemas.openxmlformats.org/officeDocument/2006/relationships/hyperlink" Target="http://en.wikipedia.org/wiki/Escape_character" TargetMode="External"/><Relationship Id="rId922" Type="http://schemas.openxmlformats.org/officeDocument/2006/relationships/hyperlink" Target="http://en.wikipedia.org/wiki/Alveolar_nasal" TargetMode="External"/><Relationship Id="rId1138" Type="http://schemas.openxmlformats.org/officeDocument/2006/relationships/image" Target="media/image27.png"/><Relationship Id="rId1345" Type="http://schemas.openxmlformats.org/officeDocument/2006/relationships/hyperlink" Target="http://en.wikipedia.org/wiki/French_Braille" TargetMode="External"/><Relationship Id="rId1552" Type="http://schemas.openxmlformats.org/officeDocument/2006/relationships/hyperlink" Target="https://en.wikipedia.org/wiki/%C5%B9" TargetMode="External"/><Relationship Id="rId1997" Type="http://schemas.openxmlformats.org/officeDocument/2006/relationships/hyperlink" Target="https://en.wikipedia.org/wiki/%C4%80" TargetMode="External"/><Relationship Id="rId1205" Type="http://schemas.openxmlformats.org/officeDocument/2006/relationships/hyperlink" Target="http://en.wikipedia.org/wiki/File:Braille_%C3%99_colored.svg" TargetMode="External"/><Relationship Id="rId1857" Type="http://schemas.openxmlformats.org/officeDocument/2006/relationships/hyperlink" Target="https://en.wikipedia.org/wiki/%C4%96" TargetMode="External"/><Relationship Id="rId51" Type="http://schemas.openxmlformats.org/officeDocument/2006/relationships/hyperlink" Target="http://en.wikipedia.org/wiki/Electric_resistance" TargetMode="External"/><Relationship Id="rId1412" Type="http://schemas.openxmlformats.org/officeDocument/2006/relationships/hyperlink" Target="https://en.wikipedia.org/wiki/Non-breaking_space" TargetMode="External"/><Relationship Id="rId1717" Type="http://schemas.openxmlformats.org/officeDocument/2006/relationships/hyperlink" Target="https://en.wikipedia.org/wiki/%E1%BA%84" TargetMode="External"/><Relationship Id="rId1924" Type="http://schemas.openxmlformats.org/officeDocument/2006/relationships/hyperlink" Target="https://en.wikipedia.org/wiki/%E0%B8%B4" TargetMode="External"/><Relationship Id="rId298" Type="http://schemas.openxmlformats.org/officeDocument/2006/relationships/hyperlink" Target="http://en.wikipedia.org/wiki/V" TargetMode="External"/><Relationship Id="rId158" Type="http://schemas.openxmlformats.org/officeDocument/2006/relationships/hyperlink" Target="http://en.wikipedia.org/wiki/En_with_descender_(Cyrillic)" TargetMode="External"/><Relationship Id="rId2186" Type="http://schemas.openxmlformats.org/officeDocument/2006/relationships/hyperlink" Target="https://en.wikipedia.org/wiki/%C5%B2" TargetMode="External"/><Relationship Id="rId365" Type="http://schemas.openxmlformats.org/officeDocument/2006/relationships/hyperlink" Target="http://en.wikipedia.org/wiki/Short_I" TargetMode="External"/><Relationship Id="rId572" Type="http://schemas.openxmlformats.org/officeDocument/2006/relationships/hyperlink" Target="http://en.wikipedia.org/wiki/Short_I" TargetMode="External"/><Relationship Id="rId2046" Type="http://schemas.openxmlformats.org/officeDocument/2006/relationships/hyperlink" Target="https://en.wikipedia.org/wiki/%D7%97" TargetMode="External"/><Relationship Id="rId225" Type="http://schemas.openxmlformats.org/officeDocument/2006/relationships/hyperlink" Target="http://www.cyrillic-keyboard.com/russian-keyboard.html" TargetMode="External"/><Relationship Id="rId432" Type="http://schemas.openxmlformats.org/officeDocument/2006/relationships/hyperlink" Target="http://en.wikipedia.org/wiki/Line_feed" TargetMode="External"/><Relationship Id="rId877" Type="http://schemas.openxmlformats.org/officeDocument/2006/relationships/hyperlink" Target="http://en.wikipedia.org/wiki/Aspirated_consonant" TargetMode="External"/><Relationship Id="rId1062" Type="http://schemas.openxmlformats.org/officeDocument/2006/relationships/hyperlink" Target="http://en.wikipedia.org/wiki/New_Taipei_City" TargetMode="External"/><Relationship Id="rId2113" Type="http://schemas.openxmlformats.org/officeDocument/2006/relationships/hyperlink" Target="https://en.wikipedia.org/wiki/%C3%8D" TargetMode="External"/><Relationship Id="rId737" Type="http://schemas.openxmlformats.org/officeDocument/2006/relationships/hyperlink" Target="http://en.wikipedia.org/wiki/1_(number)" TargetMode="External"/><Relationship Id="rId944" Type="http://schemas.openxmlformats.org/officeDocument/2006/relationships/hyperlink" Target="http://en.wikipedia.org/wiki/Palatal_approximant" TargetMode="External"/><Relationship Id="rId1367" Type="http://schemas.openxmlformats.org/officeDocument/2006/relationships/hyperlink" Target="http://en.wikipedia.org/wiki/International_uniformity_of_braille" TargetMode="External"/><Relationship Id="rId1574" Type="http://schemas.openxmlformats.org/officeDocument/2006/relationships/hyperlink" Target="https://en.wikipedia.org/wiki/%C4%A6" TargetMode="External"/><Relationship Id="rId1781" Type="http://schemas.openxmlformats.org/officeDocument/2006/relationships/hyperlink" Target="https://en.wikipedia.org/wiki/%C3%84" TargetMode="External"/><Relationship Id="rId73" Type="http://schemas.openxmlformats.org/officeDocument/2006/relationships/hyperlink" Target="http://en.wikipedia.org/wiki/Sievert" TargetMode="External"/><Relationship Id="rId804" Type="http://schemas.openxmlformats.org/officeDocument/2006/relationships/hyperlink" Target="https://en.wikipedia.org/wiki/Oriya_script" TargetMode="External"/><Relationship Id="rId1227" Type="http://schemas.openxmlformats.org/officeDocument/2006/relationships/hyperlink" Target="http://en.wikipedia.org/wiki/File:Braille_%C3%9C_colored.svg" TargetMode="External"/><Relationship Id="rId1434" Type="http://schemas.openxmlformats.org/officeDocument/2006/relationships/hyperlink" Target="https://en.wikipedia.org/wiki/%E0%B8%82" TargetMode="External"/><Relationship Id="rId1641" Type="http://schemas.openxmlformats.org/officeDocument/2006/relationships/hyperlink" Target="https://en.wikipedia.org/wiki/%C2%B7" TargetMode="External"/><Relationship Id="rId1879" Type="http://schemas.openxmlformats.org/officeDocument/2006/relationships/hyperlink" Target="https://en.wikipedia.org/wiki/Yu_(Cyrillic)" TargetMode="External"/><Relationship Id="rId1501" Type="http://schemas.openxmlformats.org/officeDocument/2006/relationships/hyperlink" Target="https://en.wikipedia.org/wiki/%C4%90" TargetMode="External"/><Relationship Id="rId1739" Type="http://schemas.openxmlformats.org/officeDocument/2006/relationships/hyperlink" Target="https://en.wikipedia.org/wiki/%C3%86" TargetMode="External"/><Relationship Id="rId1946" Type="http://schemas.openxmlformats.org/officeDocument/2006/relationships/hyperlink" Target="https://en.wikipedia.org/wiki/I_(Cyrillic)" TargetMode="External"/><Relationship Id="rId1806" Type="http://schemas.openxmlformats.org/officeDocument/2006/relationships/hyperlink" Target="https://en.wikipedia.org/wiki/%C3%86" TargetMode="External"/><Relationship Id="rId387" Type="http://schemas.openxmlformats.org/officeDocument/2006/relationships/hyperlink" Target="http://en.wikipedia.org/wiki/Yu_(Cyrillic)" TargetMode="External"/><Relationship Id="rId594" Type="http://schemas.openxmlformats.org/officeDocument/2006/relationships/hyperlink" Target="http://en.wikipedia.org/wiki/Enquiry_character" TargetMode="External"/><Relationship Id="rId2068" Type="http://schemas.openxmlformats.org/officeDocument/2006/relationships/hyperlink" Target="https://en.wikipedia.org/wiki/%CE%99" TargetMode="External"/><Relationship Id="rId247" Type="http://schemas.openxmlformats.org/officeDocument/2006/relationships/hyperlink" Target="http://en.wikipedia.org/wiki/Number_sign" TargetMode="External"/><Relationship Id="rId899" Type="http://schemas.openxmlformats.org/officeDocument/2006/relationships/hyperlink" Target="http://en.wikipedia.org/wiki/Approximant_consonant" TargetMode="External"/><Relationship Id="rId1084" Type="http://schemas.openxmlformats.org/officeDocument/2006/relationships/hyperlink" Target="http://en.wikipedia.org/wiki/Zhuyin" TargetMode="External"/><Relationship Id="rId107" Type="http://schemas.openxmlformats.org/officeDocument/2006/relationships/hyperlink" Target="http://en.wikipedia.org/wiki/De_(Cyrillic)" TargetMode="External"/><Relationship Id="rId454" Type="http://schemas.openxmlformats.org/officeDocument/2006/relationships/hyperlink" Target="http://en.wikipedia.org/wiki/Space_character" TargetMode="External"/><Relationship Id="rId661" Type="http://schemas.openxmlformats.org/officeDocument/2006/relationships/hyperlink" Target="http://en.wikipedia.org/wiki/H" TargetMode="External"/><Relationship Id="rId759" Type="http://schemas.openxmlformats.org/officeDocument/2006/relationships/hyperlink" Target="http://en.wikipedia.org/wiki/G" TargetMode="External"/><Relationship Id="rId966" Type="http://schemas.openxmlformats.org/officeDocument/2006/relationships/hyperlink" Target="http://upload.wikimedia.org/wikipedia/commons/e/ea/Close_front_rounded_vowel.ogg" TargetMode="External"/><Relationship Id="rId1291" Type="http://schemas.openxmlformats.org/officeDocument/2006/relationships/hyperlink" Target="http://en.wikipedia.org/wiki/Refreshable_braille_display" TargetMode="External"/><Relationship Id="rId1389" Type="http://schemas.openxmlformats.org/officeDocument/2006/relationships/hyperlink" Target="http://en.wikipedia.org/wiki/Israeli_New_Shekel" TargetMode="External"/><Relationship Id="rId1596" Type="http://schemas.openxmlformats.org/officeDocument/2006/relationships/hyperlink" Target="https://en.wikipedia.org/wiki/%C5%81" TargetMode="External"/><Relationship Id="rId2135" Type="http://schemas.openxmlformats.org/officeDocument/2006/relationships/hyperlink" Target="https://en.wikipedia.org/wiki/%CE%A0" TargetMode="External"/><Relationship Id="rId314" Type="http://schemas.openxmlformats.org/officeDocument/2006/relationships/hyperlink" Target="http://en.wikipedia.org/wiki/F" TargetMode="External"/><Relationship Id="rId521" Type="http://schemas.openxmlformats.org/officeDocument/2006/relationships/hyperlink" Target="http://en.wikipedia.org/wiki/Tse_(Cyrillic)" TargetMode="External"/><Relationship Id="rId619" Type="http://schemas.openxmlformats.org/officeDocument/2006/relationships/hyperlink" Target="http://en.wikipedia.org/wiki/Record_separator" TargetMode="External"/><Relationship Id="rId1151" Type="http://schemas.openxmlformats.org/officeDocument/2006/relationships/hyperlink" Target="http://en.wikipedia.org/wiki/K" TargetMode="External"/><Relationship Id="rId1249" Type="http://schemas.openxmlformats.org/officeDocument/2006/relationships/hyperlink" Target="http://en.wikipedia.org/wiki/File:Braille_QuoteOpen_colored.svg" TargetMode="External"/><Relationship Id="rId2202" Type="http://schemas.openxmlformats.org/officeDocument/2006/relationships/hyperlink" Target="https://en.wikipedia.org/wiki/%CE%AB" TargetMode="External"/><Relationship Id="rId95" Type="http://schemas.openxmlformats.org/officeDocument/2006/relationships/hyperlink" Target="http://en.wikipedia.org/wiki/Femto-" TargetMode="External"/><Relationship Id="rId826" Type="http://schemas.openxmlformats.org/officeDocument/2006/relationships/hyperlink" Target="http://en.wikipedia.org/wiki/IAST" TargetMode="External"/><Relationship Id="rId1011" Type="http://schemas.openxmlformats.org/officeDocument/2006/relationships/hyperlink" Target="http://en.wikipedia.org/wiki/Macron" TargetMode="External"/><Relationship Id="rId1109" Type="http://schemas.openxmlformats.org/officeDocument/2006/relationships/hyperlink" Target="http://en.wikipedia.org/wiki/File:Braille_J0.svg" TargetMode="External"/><Relationship Id="rId1456" Type="http://schemas.openxmlformats.org/officeDocument/2006/relationships/hyperlink" Target="https://en.wikipedia.org/wiki/%C2%A4" TargetMode="External"/><Relationship Id="rId1663" Type="http://schemas.openxmlformats.org/officeDocument/2006/relationships/hyperlink" Target="https://en.wikipedia.org/wiki/%CE%89" TargetMode="External"/><Relationship Id="rId1870" Type="http://schemas.openxmlformats.org/officeDocument/2006/relationships/hyperlink" Target="https://en.wikipedia.org/wiki/%C3%8C" TargetMode="External"/><Relationship Id="rId1968" Type="http://schemas.openxmlformats.org/officeDocument/2006/relationships/hyperlink" Target="https://en.wikipedia.org/wiki/%C5%AA" TargetMode="External"/><Relationship Id="rId1316" Type="http://schemas.openxmlformats.org/officeDocument/2006/relationships/hyperlink" Target="http://en.wikipedia.org/wiki/File:Braille_Hyphen.svg" TargetMode="External"/><Relationship Id="rId1523" Type="http://schemas.openxmlformats.org/officeDocument/2006/relationships/hyperlink" Target="https://en.wikipedia.org/wiki/%C5%A6" TargetMode="External"/><Relationship Id="rId1730" Type="http://schemas.openxmlformats.org/officeDocument/2006/relationships/hyperlink" Target="https://en.wikipedia.org/wiki/%C2%BF" TargetMode="External"/><Relationship Id="rId22" Type="http://schemas.openxmlformats.org/officeDocument/2006/relationships/hyperlink" Target="http://en.wikipedia.org/wiki/Radian" TargetMode="External"/><Relationship Id="rId1828" Type="http://schemas.openxmlformats.org/officeDocument/2006/relationships/hyperlink" Target="https://en.wikipedia.org/wiki/%C4%8C" TargetMode="External"/><Relationship Id="rId171" Type="http://schemas.openxmlformats.org/officeDocument/2006/relationships/hyperlink" Target="http://en.wikipedia.org/wiki/Fita" TargetMode="External"/><Relationship Id="rId269" Type="http://schemas.openxmlformats.org/officeDocument/2006/relationships/hyperlink" Target="http://en.wikipedia.org/wiki/9_(number)" TargetMode="External"/><Relationship Id="rId476" Type="http://schemas.openxmlformats.org/officeDocument/2006/relationships/hyperlink" Target="http://en.wikipedia.org/wiki/6_(number)" TargetMode="External"/><Relationship Id="rId683" Type="http://schemas.openxmlformats.org/officeDocument/2006/relationships/hyperlink" Target="http://en.wikipedia.org/wiki/Circumflex" TargetMode="External"/><Relationship Id="rId890" Type="http://schemas.openxmlformats.org/officeDocument/2006/relationships/hyperlink" Target="http://en.wikipedia.org/wiki/Fricative_consonant" TargetMode="External"/><Relationship Id="rId2157" Type="http://schemas.openxmlformats.org/officeDocument/2006/relationships/hyperlink" Target="https://en.wikipedia.org/wiki/%C5%85" TargetMode="External"/><Relationship Id="rId129" Type="http://schemas.openxmlformats.org/officeDocument/2006/relationships/hyperlink" Target="http://en.wikipedia.org/wiki/Pe_(Cyrillic)" TargetMode="External"/><Relationship Id="rId336" Type="http://schemas.openxmlformats.org/officeDocument/2006/relationships/hyperlink" Target="http://en.wikipedia.org/wiki/Vertical_bar" TargetMode="External"/><Relationship Id="rId543" Type="http://schemas.openxmlformats.org/officeDocument/2006/relationships/hyperlink" Target="http://en.wikipedia.org/wiki/Yery_(Cyrillic)" TargetMode="External"/><Relationship Id="rId988" Type="http://schemas.openxmlformats.org/officeDocument/2006/relationships/hyperlink" Target="http://en.wikipedia.org/wiki/Beijing" TargetMode="External"/><Relationship Id="rId1173" Type="http://schemas.openxmlformats.org/officeDocument/2006/relationships/hyperlink" Target="http://en.wikipedia.org/wiki/U" TargetMode="External"/><Relationship Id="rId1380" Type="http://schemas.openxmlformats.org/officeDocument/2006/relationships/hyperlink" Target="http://en.wikipedia.org/wiki/File:Braille_wine_label.jpg" TargetMode="External"/><Relationship Id="rId2017" Type="http://schemas.openxmlformats.org/officeDocument/2006/relationships/hyperlink" Target="https://en.wikipedia.org/wiki/%E0%B9%83" TargetMode="External"/><Relationship Id="rId2224" Type="http://schemas.openxmlformats.org/officeDocument/2006/relationships/hyperlink" Target="https://en.wikipedia.org/wiki/%C4%B8" TargetMode="External"/><Relationship Id="rId403" Type="http://schemas.openxmlformats.org/officeDocument/2006/relationships/hyperlink" Target="http://en.wikipedia.org/wiki/Pe_(Cyrillic)" TargetMode="External"/><Relationship Id="rId750" Type="http://schemas.openxmlformats.org/officeDocument/2006/relationships/hyperlink" Target="http://en.wikipedia.org/wiki/Angle_bracket" TargetMode="External"/><Relationship Id="rId848" Type="http://schemas.openxmlformats.org/officeDocument/2006/relationships/hyperlink" Target="http://en.wikipedia.org/wiki/Wikipedia:IPA_for_English" TargetMode="External"/><Relationship Id="rId1033" Type="http://schemas.openxmlformats.org/officeDocument/2006/relationships/hyperlink" Target="http://en.wikipedia.org/wiki/Pinyin" TargetMode="External"/><Relationship Id="rId1478" Type="http://schemas.openxmlformats.org/officeDocument/2006/relationships/hyperlink" Target="https://en.wikipedia.org/wiki/%E0%B8%86" TargetMode="External"/><Relationship Id="rId1685" Type="http://schemas.openxmlformats.org/officeDocument/2006/relationships/hyperlink" Target="https://en.wikipedia.org/wiki/%C5%A4" TargetMode="External"/><Relationship Id="rId1892" Type="http://schemas.openxmlformats.org/officeDocument/2006/relationships/hyperlink" Target="https://en.wikipedia.org/wiki/%C4%90" TargetMode="External"/><Relationship Id="rId610" Type="http://schemas.openxmlformats.org/officeDocument/2006/relationships/hyperlink" Target="http://en.wikipedia.org/wiki/Negative_acknowledge_character" TargetMode="External"/><Relationship Id="rId708" Type="http://schemas.openxmlformats.org/officeDocument/2006/relationships/hyperlink" Target="http://en.wikipedia.org/wiki/Device_Control_4" TargetMode="External"/><Relationship Id="rId915" Type="http://schemas.openxmlformats.org/officeDocument/2006/relationships/hyperlink" Target="http://en.wikipedia.org/wiki/Pinyin" TargetMode="External"/><Relationship Id="rId1240" Type="http://schemas.openxmlformats.org/officeDocument/2006/relationships/image" Target="media/image68.png"/><Relationship Id="rId1338" Type="http://schemas.openxmlformats.org/officeDocument/2006/relationships/hyperlink" Target="http://en.wikipedia.org/wiki/Full_stop" TargetMode="External"/><Relationship Id="rId1545" Type="http://schemas.openxmlformats.org/officeDocument/2006/relationships/hyperlink" Target="https://en.wikipedia.org/wiki/%C5%BD" TargetMode="External"/><Relationship Id="rId1100" Type="http://schemas.openxmlformats.org/officeDocument/2006/relationships/image" Target="media/image18.png"/><Relationship Id="rId1405" Type="http://schemas.openxmlformats.org/officeDocument/2006/relationships/hyperlink" Target="http://en.wikipedia.org/wiki/Braille" TargetMode="External"/><Relationship Id="rId1752" Type="http://schemas.openxmlformats.org/officeDocument/2006/relationships/hyperlink" Target="https://en.wikipedia.org/wiki/%C4%84" TargetMode="External"/><Relationship Id="rId44" Type="http://schemas.openxmlformats.org/officeDocument/2006/relationships/hyperlink" Target="http://en.wikipedia.org/wiki/Volt" TargetMode="External"/><Relationship Id="rId1612" Type="http://schemas.openxmlformats.org/officeDocument/2006/relationships/hyperlink" Target="https://en.wikipedia.org/wiki/%E0%B8%94" TargetMode="External"/><Relationship Id="rId1917" Type="http://schemas.openxmlformats.org/officeDocument/2006/relationships/hyperlink" Target="https://en.wikipedia.org/wiki/Ge_(Cyrillic)" TargetMode="External"/><Relationship Id="rId193" Type="http://schemas.openxmlformats.org/officeDocument/2006/relationships/hyperlink" Target="http://www.cyrillic-keyboard.com/russian-keyboard.html" TargetMode="External"/><Relationship Id="rId498" Type="http://schemas.openxmlformats.org/officeDocument/2006/relationships/hyperlink" Target="http://en.wikipedia.org/wiki/L" TargetMode="External"/><Relationship Id="rId2081" Type="http://schemas.openxmlformats.org/officeDocument/2006/relationships/hyperlink" Target="https://en.wikipedia.org/wiki/%C3%8A" TargetMode="External"/><Relationship Id="rId2179" Type="http://schemas.openxmlformats.org/officeDocument/2006/relationships/hyperlink" Target="https://en.wikipedia.org/wiki/%E1%B9%AA" TargetMode="External"/><Relationship Id="rId260" Type="http://schemas.openxmlformats.org/officeDocument/2006/relationships/hyperlink" Target="http://en.wikipedia.org/wiki/0_(number)" TargetMode="External"/><Relationship Id="rId120" Type="http://schemas.openxmlformats.org/officeDocument/2006/relationships/hyperlink" Target="http://en.wikipedia.org/wiki/Short_I" TargetMode="External"/><Relationship Id="rId358" Type="http://schemas.openxmlformats.org/officeDocument/2006/relationships/hyperlink" Target="http://en.wikipedia.org/wiki/Tse_(Cyrillic)" TargetMode="External"/><Relationship Id="rId565" Type="http://schemas.openxmlformats.org/officeDocument/2006/relationships/hyperlink" Target="http://en.wikipedia.org/wiki/Ka_(Cyrillic)" TargetMode="External"/><Relationship Id="rId772" Type="http://schemas.openxmlformats.org/officeDocument/2006/relationships/hyperlink" Target="http://en.wikipedia.org/wiki/T" TargetMode="External"/><Relationship Id="rId1195" Type="http://schemas.openxmlformats.org/officeDocument/2006/relationships/hyperlink" Target="http://en.wikipedia.org/wiki/File:Braille_Hyphen_colored.svg" TargetMode="External"/><Relationship Id="rId2039" Type="http://schemas.openxmlformats.org/officeDocument/2006/relationships/hyperlink" Target="https://en.wikipedia.org/wiki/%E0%B9%86" TargetMode="External"/><Relationship Id="rId218" Type="http://schemas.openxmlformats.org/officeDocument/2006/relationships/hyperlink" Target="http://www.cyrillic-keyboard.com/russian-keyboard.html" TargetMode="External"/><Relationship Id="rId425" Type="http://schemas.openxmlformats.org/officeDocument/2006/relationships/hyperlink" Target="http://en.wikipedia.org/wiki/End_of_text" TargetMode="External"/><Relationship Id="rId632" Type="http://schemas.openxmlformats.org/officeDocument/2006/relationships/hyperlink" Target="http://en.wikipedia.org/wiki/Plus_and_minus_signs" TargetMode="External"/><Relationship Id="rId1055" Type="http://schemas.openxmlformats.org/officeDocument/2006/relationships/hyperlink" Target="http://en.wikipedia.org/wiki/Hsinchu" TargetMode="External"/><Relationship Id="rId1262" Type="http://schemas.openxmlformats.org/officeDocument/2006/relationships/hyperlink" Target="http://en.wikipedia.org/wiki/International_braille" TargetMode="External"/><Relationship Id="rId2106" Type="http://schemas.openxmlformats.org/officeDocument/2006/relationships/hyperlink" Target="https://en.wikipedia.org/wiki/%C4%A2" TargetMode="External"/><Relationship Id="rId937" Type="http://schemas.openxmlformats.org/officeDocument/2006/relationships/hyperlink" Target="http://en.wikipedia.org/wiki/Voiced_retroflex_sibilant" TargetMode="External"/><Relationship Id="rId1122" Type="http://schemas.openxmlformats.org/officeDocument/2006/relationships/hyperlink" Target="http://en.wikipedia.org/wiki/6_(number)" TargetMode="External"/><Relationship Id="rId1567" Type="http://schemas.openxmlformats.org/officeDocument/2006/relationships/hyperlink" Target="https://en.wikipedia.org/wiki/%C2%B0" TargetMode="External"/><Relationship Id="rId1774" Type="http://schemas.openxmlformats.org/officeDocument/2006/relationships/hyperlink" Target="https://en.wikipedia.org/wiki/%D8%A3" TargetMode="External"/><Relationship Id="rId1981" Type="http://schemas.openxmlformats.org/officeDocument/2006/relationships/hyperlink" Target="https://en.wikipedia.org/wiki/O_(Cyrillic)" TargetMode="External"/><Relationship Id="rId66" Type="http://schemas.openxmlformats.org/officeDocument/2006/relationships/hyperlink" Target="http://en.wikipedia.org/wiki/Lux" TargetMode="External"/><Relationship Id="rId1427" Type="http://schemas.openxmlformats.org/officeDocument/2006/relationships/hyperlink" Target="https://en.wikipedia.org/wiki/%CB%98" TargetMode="External"/><Relationship Id="rId1634" Type="http://schemas.openxmlformats.org/officeDocument/2006/relationships/hyperlink" Target="https://en.wikipedia.org/wiki/%CE%86" TargetMode="External"/><Relationship Id="rId1841" Type="http://schemas.openxmlformats.org/officeDocument/2006/relationships/hyperlink" Target="https://en.wikipedia.org/wiki/%C3%8A" TargetMode="External"/><Relationship Id="rId1939" Type="http://schemas.openxmlformats.org/officeDocument/2006/relationships/hyperlink" Target="https://en.wikipedia.org/wiki/%CE%A7" TargetMode="External"/><Relationship Id="rId1701" Type="http://schemas.openxmlformats.org/officeDocument/2006/relationships/hyperlink" Target="https://en.wikipedia.org/wiki/%CE%8C" TargetMode="External"/><Relationship Id="rId282" Type="http://schemas.openxmlformats.org/officeDocument/2006/relationships/hyperlink" Target="http://en.wikipedia.org/wiki/F" TargetMode="External"/><Relationship Id="rId587" Type="http://schemas.openxmlformats.org/officeDocument/2006/relationships/hyperlink" Target="http://en.wikipedia.org/wiki/Zhe_(Cyrillic)" TargetMode="External"/><Relationship Id="rId2170" Type="http://schemas.openxmlformats.org/officeDocument/2006/relationships/hyperlink" Target="https://en.wikipedia.org/wiki/%D7%A5" TargetMode="External"/><Relationship Id="rId8" Type="http://schemas.openxmlformats.org/officeDocument/2006/relationships/endnotes" Target="endnotes.xml"/><Relationship Id="rId142" Type="http://schemas.openxmlformats.org/officeDocument/2006/relationships/hyperlink" Target="http://en.wikipedia.org/wiki/Dzhe" TargetMode="External"/><Relationship Id="rId447" Type="http://schemas.openxmlformats.org/officeDocument/2006/relationships/hyperlink" Target="http://en.wikipedia.org/wiki/End_of_medium" TargetMode="External"/><Relationship Id="rId794" Type="http://schemas.openxmlformats.org/officeDocument/2006/relationships/hyperlink" Target="http://en.wikipedia.org/wiki/Zero-width_joiner" TargetMode="External"/><Relationship Id="rId1077" Type="http://schemas.openxmlformats.org/officeDocument/2006/relationships/hyperlink" Target="http://en.wikipedia.org/wiki/Help:IPA" TargetMode="External"/><Relationship Id="rId2030" Type="http://schemas.openxmlformats.org/officeDocument/2006/relationships/hyperlink" Target="https://en.wikipedia.org/wiki/%D7%95" TargetMode="External"/><Relationship Id="rId2128" Type="http://schemas.openxmlformats.org/officeDocument/2006/relationships/hyperlink" Target="https://en.wikipedia.org/wiki/%D7%9F" TargetMode="External"/><Relationship Id="rId654" Type="http://schemas.openxmlformats.org/officeDocument/2006/relationships/hyperlink" Target="http://en.wikipedia.org/wiki/A" TargetMode="External"/><Relationship Id="rId861" Type="http://schemas.openxmlformats.org/officeDocument/2006/relationships/hyperlink" Target="http://en.wikipedia.org/wiki/Voice_(phonetics)" TargetMode="External"/><Relationship Id="rId959" Type="http://schemas.openxmlformats.org/officeDocument/2006/relationships/hyperlink" Target="http://en.wikipedia.org/wiki/Schwa" TargetMode="External"/><Relationship Id="rId1284" Type="http://schemas.openxmlformats.org/officeDocument/2006/relationships/hyperlink" Target="http://en.wikipedia.org/wiki/English_Braille" TargetMode="External"/><Relationship Id="rId1491" Type="http://schemas.openxmlformats.org/officeDocument/2006/relationships/hyperlink" Target="https://en.wikipedia.org/wiki/%E0%B8%88" TargetMode="External"/><Relationship Id="rId1589" Type="http://schemas.openxmlformats.org/officeDocument/2006/relationships/hyperlink" Target="https://en.wikipedia.org/wiki/%C4%92" TargetMode="External"/><Relationship Id="rId307" Type="http://schemas.openxmlformats.org/officeDocument/2006/relationships/hyperlink" Target="http://en.wikipedia.org/wiki/Underscore" TargetMode="External"/><Relationship Id="rId514" Type="http://schemas.openxmlformats.org/officeDocument/2006/relationships/hyperlink" Target="http://en.wikipedia.org/wiki/Backslash" TargetMode="External"/><Relationship Id="rId721" Type="http://schemas.openxmlformats.org/officeDocument/2006/relationships/hyperlink" Target="http://en.wikipedia.org/wiki/Exclamation_mark" TargetMode="External"/><Relationship Id="rId1144" Type="http://schemas.openxmlformats.org/officeDocument/2006/relationships/image" Target="media/image30.png"/><Relationship Id="rId1351" Type="http://schemas.openxmlformats.org/officeDocument/2006/relationships/hyperlink" Target="http://en.wikipedia.org/wiki/File:Braille_N.svg" TargetMode="External"/><Relationship Id="rId1449" Type="http://schemas.openxmlformats.org/officeDocument/2006/relationships/hyperlink" Target="https://en.wikipedia.org/wiki/%C2%A4" TargetMode="External"/><Relationship Id="rId1796" Type="http://schemas.openxmlformats.org/officeDocument/2006/relationships/hyperlink" Target="https://en.wikipedia.org/wiki/%E0%B8%A5" TargetMode="External"/><Relationship Id="rId88" Type="http://schemas.openxmlformats.org/officeDocument/2006/relationships/hyperlink" Target="http://en.wikipedia.org/wiki/Yotta-" TargetMode="External"/><Relationship Id="rId819" Type="http://schemas.openxmlformats.org/officeDocument/2006/relationships/hyperlink" Target="http://en.wikipedia.org/wiki/Devanagari" TargetMode="External"/><Relationship Id="rId1004" Type="http://schemas.openxmlformats.org/officeDocument/2006/relationships/hyperlink" Target="http://en.wikipedia.org/wiki/Pinyin" TargetMode="External"/><Relationship Id="rId1211" Type="http://schemas.openxmlformats.org/officeDocument/2006/relationships/hyperlink" Target="http://en.wikipedia.org/wiki/File:Braille_Capital_colored.svg" TargetMode="External"/><Relationship Id="rId1656" Type="http://schemas.openxmlformats.org/officeDocument/2006/relationships/hyperlink" Target="https://en.wikipedia.org/wiki/%E1%BA%80" TargetMode="External"/><Relationship Id="rId1863" Type="http://schemas.openxmlformats.org/officeDocument/2006/relationships/hyperlink" Target="https://en.wikipedia.org/wiki/Soft_sign" TargetMode="External"/><Relationship Id="rId1309" Type="http://schemas.openxmlformats.org/officeDocument/2006/relationships/image" Target="media/image85.png"/><Relationship Id="rId1516" Type="http://schemas.openxmlformats.org/officeDocument/2006/relationships/hyperlink" Target="https://en.wikipedia.org/wiki/%C8%98" TargetMode="External"/><Relationship Id="rId1723" Type="http://schemas.openxmlformats.org/officeDocument/2006/relationships/hyperlink" Target="https://en.wikipedia.org/wiki/%CE%8E" TargetMode="External"/><Relationship Id="rId1930" Type="http://schemas.openxmlformats.org/officeDocument/2006/relationships/hyperlink" Target="https://en.wikipedia.org/wiki/%CE%A5" TargetMode="External"/><Relationship Id="rId15" Type="http://schemas.openxmlformats.org/officeDocument/2006/relationships/image" Target="media/image3.png"/><Relationship Id="rId2192" Type="http://schemas.openxmlformats.org/officeDocument/2006/relationships/hyperlink" Target="https://en.wikipedia.org/wiki/%D7%A9" TargetMode="External"/><Relationship Id="rId164" Type="http://schemas.openxmlformats.org/officeDocument/2006/relationships/hyperlink" Target="http://en.wikipedia.org/wiki/E_iotified" TargetMode="External"/><Relationship Id="rId371" Type="http://schemas.openxmlformats.org/officeDocument/2006/relationships/hyperlink" Target="http://en.wikipedia.org/wiki/Pe_(Cyrillic)" TargetMode="External"/><Relationship Id="rId2052" Type="http://schemas.openxmlformats.org/officeDocument/2006/relationships/hyperlink" Target="https://en.wikipedia.org/wiki/%C3%88" TargetMode="External"/><Relationship Id="rId469" Type="http://schemas.openxmlformats.org/officeDocument/2006/relationships/hyperlink" Target="http://en.wikipedia.org/wiki/Slash_(punctuation)" TargetMode="External"/><Relationship Id="rId676" Type="http://schemas.openxmlformats.org/officeDocument/2006/relationships/hyperlink" Target="http://en.wikipedia.org/wiki/W" TargetMode="External"/><Relationship Id="rId883" Type="http://schemas.openxmlformats.org/officeDocument/2006/relationships/hyperlink" Target="http://en.wikipedia.org/wiki/Voiceless_alveolar_affricate" TargetMode="External"/><Relationship Id="rId1099" Type="http://schemas.openxmlformats.org/officeDocument/2006/relationships/hyperlink" Target="http://en.wikipedia.org/wiki/File:Braille_E5.svg" TargetMode="External"/><Relationship Id="rId231" Type="http://schemas.openxmlformats.org/officeDocument/2006/relationships/hyperlink" Target="http://www.cyrillic-keyboard.com/russian-keyboard.html" TargetMode="External"/><Relationship Id="rId329" Type="http://schemas.openxmlformats.org/officeDocument/2006/relationships/hyperlink" Target="http://en.wikipedia.org/wiki/U" TargetMode="External"/><Relationship Id="rId536" Type="http://schemas.openxmlformats.org/officeDocument/2006/relationships/hyperlink" Target="http://en.wikipedia.org/wiki/Er_(Cyrillic)" TargetMode="External"/><Relationship Id="rId1166" Type="http://schemas.openxmlformats.org/officeDocument/2006/relationships/image" Target="media/image36.png"/><Relationship Id="rId1373" Type="http://schemas.openxmlformats.org/officeDocument/2006/relationships/hyperlink" Target="http://en.wikipedia.org/wiki/Unified_braille" TargetMode="External"/><Relationship Id="rId2217" Type="http://schemas.openxmlformats.org/officeDocument/2006/relationships/hyperlink" Target="https://en.wikipedia.org/wiki/%CE%8F" TargetMode="External"/><Relationship Id="rId743" Type="http://schemas.openxmlformats.org/officeDocument/2006/relationships/hyperlink" Target="http://en.wikipedia.org/wiki/7_(number)" TargetMode="External"/><Relationship Id="rId950" Type="http://schemas.openxmlformats.org/officeDocument/2006/relationships/hyperlink" Target="http://en.wikipedia.org/wiki/Xi%27an" TargetMode="External"/><Relationship Id="rId1026" Type="http://schemas.openxmlformats.org/officeDocument/2006/relationships/hyperlink" Target="http://en.wikipedia.org/wiki/Syllable_nucleus" TargetMode="External"/><Relationship Id="rId1580" Type="http://schemas.openxmlformats.org/officeDocument/2006/relationships/hyperlink" Target="https://en.wikipedia.org/wiki/%C2%B1" TargetMode="External"/><Relationship Id="rId1678" Type="http://schemas.openxmlformats.org/officeDocument/2006/relationships/hyperlink" Target="https://en.wikipedia.org/wiki/%C5%A0" TargetMode="External"/><Relationship Id="rId1885" Type="http://schemas.openxmlformats.org/officeDocument/2006/relationships/hyperlink" Target="https://en.wikipedia.org/wiki/%C4%AA" TargetMode="External"/><Relationship Id="rId603" Type="http://schemas.openxmlformats.org/officeDocument/2006/relationships/hyperlink" Target="http://en.wikipedia.org/wiki/Shift_out" TargetMode="External"/><Relationship Id="rId810" Type="http://schemas.openxmlformats.org/officeDocument/2006/relationships/hyperlink" Target="https://en.wikipedia.org/wiki/Chandrabindu" TargetMode="External"/><Relationship Id="rId908" Type="http://schemas.openxmlformats.org/officeDocument/2006/relationships/hyperlink" Target="http://en.wikipedia.org/wiki/File:Blank_vowel_trapezoid.svg" TargetMode="External"/><Relationship Id="rId1233" Type="http://schemas.openxmlformats.org/officeDocument/2006/relationships/hyperlink" Target="http://en.wikipedia.org/wiki/File:Braille_Cursive_colored.svg" TargetMode="External"/><Relationship Id="rId1440" Type="http://schemas.openxmlformats.org/officeDocument/2006/relationships/hyperlink" Target="https://en.wikipedia.org/wiki/%C5%81" TargetMode="External"/><Relationship Id="rId1538" Type="http://schemas.openxmlformats.org/officeDocument/2006/relationships/hyperlink" Target="https://en.wikipedia.org/wiki/%E1%BB%B2" TargetMode="External"/><Relationship Id="rId1300" Type="http://schemas.openxmlformats.org/officeDocument/2006/relationships/image" Target="media/image82.png"/><Relationship Id="rId1745" Type="http://schemas.openxmlformats.org/officeDocument/2006/relationships/hyperlink" Target="https://en.wikipedia.org/wiki/%C3%80" TargetMode="External"/><Relationship Id="rId1952" Type="http://schemas.openxmlformats.org/officeDocument/2006/relationships/hyperlink" Target="https://en.wikipedia.org/wiki/%C5%AE" TargetMode="External"/><Relationship Id="rId37" Type="http://schemas.openxmlformats.org/officeDocument/2006/relationships/hyperlink" Target="http://en.wikipedia.org/wiki/Heat" TargetMode="External"/><Relationship Id="rId1605" Type="http://schemas.openxmlformats.org/officeDocument/2006/relationships/hyperlink" Target="https://en.wikipedia.org/wiki/%C2%B3" TargetMode="External"/><Relationship Id="rId1812" Type="http://schemas.openxmlformats.org/officeDocument/2006/relationships/hyperlink" Target="https://en.wikipedia.org/wiki/Che_(Cyrillic)" TargetMode="External"/><Relationship Id="rId186" Type="http://schemas.openxmlformats.org/officeDocument/2006/relationships/hyperlink" Target="http://www.cyrillic-keyboard.com/russian-keyboard.html" TargetMode="External"/><Relationship Id="rId393" Type="http://schemas.openxmlformats.org/officeDocument/2006/relationships/hyperlink" Target="http://en.wikipedia.org/wiki/Ef_(Cyrillic)" TargetMode="External"/><Relationship Id="rId2074" Type="http://schemas.openxmlformats.org/officeDocument/2006/relationships/hyperlink" Target="https://en.wikipedia.org/wiki/%C4%98" TargetMode="External"/><Relationship Id="rId253" Type="http://schemas.openxmlformats.org/officeDocument/2006/relationships/hyperlink" Target="http://en.wikipedia.org/wiki/Bracket" TargetMode="External"/><Relationship Id="rId460" Type="http://schemas.openxmlformats.org/officeDocument/2006/relationships/hyperlink" Target="http://en.wikipedia.org/wiki/Ampersand" TargetMode="External"/><Relationship Id="rId698" Type="http://schemas.openxmlformats.org/officeDocument/2006/relationships/hyperlink" Target="http://en.wikipedia.org/wiki/Line_feed" TargetMode="External"/><Relationship Id="rId1090" Type="http://schemas.openxmlformats.org/officeDocument/2006/relationships/hyperlink" Target="http://en.wikipedia.org/wiki/Simplified_Chinese_characters" TargetMode="External"/><Relationship Id="rId2141" Type="http://schemas.openxmlformats.org/officeDocument/2006/relationships/hyperlink" Target="https://en.wikipedia.org/wiki/%C5%83" TargetMode="External"/><Relationship Id="rId113" Type="http://schemas.openxmlformats.org/officeDocument/2006/relationships/hyperlink" Target="http://en.wikipedia.org/wiki/Zhe_(Cyrillic)" TargetMode="External"/><Relationship Id="rId320" Type="http://schemas.openxmlformats.org/officeDocument/2006/relationships/hyperlink" Target="http://en.wikipedia.org/wiki/L" TargetMode="External"/><Relationship Id="rId558" Type="http://schemas.openxmlformats.org/officeDocument/2006/relationships/hyperlink" Target="http://en.wikipedia.org/wiki/De_(Cyrillic)" TargetMode="External"/><Relationship Id="rId765" Type="http://schemas.openxmlformats.org/officeDocument/2006/relationships/hyperlink" Target="http://en.wikipedia.org/wiki/M" TargetMode="External"/><Relationship Id="rId972" Type="http://schemas.openxmlformats.org/officeDocument/2006/relationships/hyperlink" Target="http://en.wikipedia.org/wiki/Pinyin" TargetMode="External"/><Relationship Id="rId1188" Type="http://schemas.openxmlformats.org/officeDocument/2006/relationships/image" Target="media/image42.png"/><Relationship Id="rId1395" Type="http://schemas.openxmlformats.org/officeDocument/2006/relationships/hyperlink" Target="http://en.wikipedia.org/wiki/Americans_with_Disabilities_Act_of_1990" TargetMode="External"/><Relationship Id="rId2001" Type="http://schemas.openxmlformats.org/officeDocument/2006/relationships/hyperlink" Target="https://en.wikipedia.org/wiki/%D9%81" TargetMode="External"/><Relationship Id="rId418" Type="http://schemas.openxmlformats.org/officeDocument/2006/relationships/hyperlink" Target="http://en.wikipedia.org/wiki/Hard_sign" TargetMode="External"/><Relationship Id="rId625" Type="http://schemas.openxmlformats.org/officeDocument/2006/relationships/hyperlink" Target="http://en.wikipedia.org/wiki/Dollar_sign" TargetMode="External"/><Relationship Id="rId832" Type="http://schemas.openxmlformats.org/officeDocument/2006/relationships/hyperlink" Target="http://en.wikipedia.org/wiki/Unstressed_vowel" TargetMode="External"/><Relationship Id="rId1048" Type="http://schemas.openxmlformats.org/officeDocument/2006/relationships/hyperlink" Target="http://en.wikipedia.org/wiki/Tongyong_Pinyin" TargetMode="External"/><Relationship Id="rId1255" Type="http://schemas.openxmlformats.org/officeDocument/2006/relationships/hyperlink" Target="http://en.wikipedia.org/wiki/File:Braille_ContractionPrefix_colored.svg" TargetMode="External"/><Relationship Id="rId1462" Type="http://schemas.openxmlformats.org/officeDocument/2006/relationships/hyperlink" Target="https://en.wikipedia.org/wiki/Dze" TargetMode="External"/><Relationship Id="rId1115" Type="http://schemas.openxmlformats.org/officeDocument/2006/relationships/hyperlink" Target="http://en.wikipedia.org/wiki/C" TargetMode="External"/><Relationship Id="rId1322" Type="http://schemas.openxmlformats.org/officeDocument/2006/relationships/hyperlink" Target="http://en.wikipedia.org/wiki/Apostrophe" TargetMode="External"/><Relationship Id="rId1767" Type="http://schemas.openxmlformats.org/officeDocument/2006/relationships/hyperlink" Target="https://en.wikipedia.org/wiki/%E0%B8%A2" TargetMode="External"/><Relationship Id="rId1974" Type="http://schemas.openxmlformats.org/officeDocument/2006/relationships/hyperlink" Target="https://en.wikipedia.org/wiki/%CE%88" TargetMode="External"/><Relationship Id="rId59" Type="http://schemas.openxmlformats.org/officeDocument/2006/relationships/hyperlink" Target="http://en.wikipedia.org/wiki/Magnetic_field" TargetMode="External"/><Relationship Id="rId1627" Type="http://schemas.openxmlformats.org/officeDocument/2006/relationships/hyperlink" Target="https://en.wikipedia.org/wiki/%CE%9C" TargetMode="External"/><Relationship Id="rId1834" Type="http://schemas.openxmlformats.org/officeDocument/2006/relationships/hyperlink" Target="https://en.wikipedia.org/wiki/%D8%A9" TargetMode="External"/><Relationship Id="rId2096" Type="http://schemas.openxmlformats.org/officeDocument/2006/relationships/hyperlink" Target="https://en.wikipedia.org/wiki/%C4%9A" TargetMode="External"/><Relationship Id="rId1901" Type="http://schemas.openxmlformats.org/officeDocument/2006/relationships/hyperlink" Target="https://en.wikipedia.org/wiki/%C5%85" TargetMode="External"/><Relationship Id="rId275" Type="http://schemas.openxmlformats.org/officeDocument/2006/relationships/hyperlink" Target="http://en.wikipedia.org/wiki/Question_mark" TargetMode="External"/><Relationship Id="rId482" Type="http://schemas.openxmlformats.org/officeDocument/2006/relationships/hyperlink" Target="http://en.wikipedia.org/wiki/Less-than_sign" TargetMode="External"/><Relationship Id="rId2163" Type="http://schemas.openxmlformats.org/officeDocument/2006/relationships/hyperlink" Target="https://en.wikipedia.org/wiki/%CE%A4" TargetMode="External"/><Relationship Id="rId135" Type="http://schemas.openxmlformats.org/officeDocument/2006/relationships/hyperlink" Target="http://en.wikipedia.org/wiki/Kje" TargetMode="External"/><Relationship Id="rId342" Type="http://schemas.openxmlformats.org/officeDocument/2006/relationships/hyperlink" Target="http://en.wikipedia.org/wiki/Interpunct" TargetMode="External"/><Relationship Id="rId787" Type="http://schemas.openxmlformats.org/officeDocument/2006/relationships/hyperlink" Target="https://en.wikipedia.org/wiki/Om" TargetMode="External"/><Relationship Id="rId994" Type="http://schemas.openxmlformats.org/officeDocument/2006/relationships/hyperlink" Target="http://en.wikipedia.org/wiki/Heilongjiang" TargetMode="External"/><Relationship Id="rId2023" Type="http://schemas.openxmlformats.org/officeDocument/2006/relationships/hyperlink" Target="https://en.wikipedia.org/wiki/%D7%94" TargetMode="External"/><Relationship Id="rId202" Type="http://schemas.openxmlformats.org/officeDocument/2006/relationships/hyperlink" Target="http://www.cyrillic-keyboard.com/russian-keyboard.html" TargetMode="External"/><Relationship Id="rId647" Type="http://schemas.openxmlformats.org/officeDocument/2006/relationships/hyperlink" Target="http://en.wikipedia.org/wiki/Colon_(punctuation)" TargetMode="External"/><Relationship Id="rId854" Type="http://schemas.openxmlformats.org/officeDocument/2006/relationships/hyperlink" Target="http://en.wikipedia.org/wiki/Bilabial_consonant" TargetMode="External"/><Relationship Id="rId1277" Type="http://schemas.openxmlformats.org/officeDocument/2006/relationships/hyperlink" Target="http://en.wikipedia.org/wiki/Character_encoding" TargetMode="External"/><Relationship Id="rId1484" Type="http://schemas.openxmlformats.org/officeDocument/2006/relationships/hyperlink" Target="https://en.wikipedia.org/wiki/%C2%A7" TargetMode="External"/><Relationship Id="rId1691" Type="http://schemas.openxmlformats.org/officeDocument/2006/relationships/hyperlink" Target="https://en.wikipedia.org/wiki/%C5%A6" TargetMode="External"/><Relationship Id="rId507" Type="http://schemas.openxmlformats.org/officeDocument/2006/relationships/hyperlink" Target="http://en.wikipedia.org/wiki/U" TargetMode="External"/><Relationship Id="rId714" Type="http://schemas.openxmlformats.org/officeDocument/2006/relationships/hyperlink" Target="http://en.wikipedia.org/wiki/Substitute_character" TargetMode="External"/><Relationship Id="rId921" Type="http://schemas.openxmlformats.org/officeDocument/2006/relationships/hyperlink" Target="http://en.wikipedia.org/wiki/Aspirated_consonant" TargetMode="External"/><Relationship Id="rId1137" Type="http://schemas.openxmlformats.org/officeDocument/2006/relationships/hyperlink" Target="http://en.wikipedia.org/wiki/File:Braille_N_colored.svg" TargetMode="External"/><Relationship Id="rId1344" Type="http://schemas.openxmlformats.org/officeDocument/2006/relationships/hyperlink" Target="http://en.wikipedia.org/wiki/Virgule" TargetMode="External"/><Relationship Id="rId1551" Type="http://schemas.openxmlformats.org/officeDocument/2006/relationships/hyperlink" Target="https://en.wikipedia.org/wiki/%C2%AE" TargetMode="External"/><Relationship Id="rId1789" Type="http://schemas.openxmlformats.org/officeDocument/2006/relationships/hyperlink" Target="https://en.wikipedia.org/wiki/%C4%B9" TargetMode="External"/><Relationship Id="rId1996" Type="http://schemas.openxmlformats.org/officeDocument/2006/relationships/hyperlink" Target="https://en.wikipedia.org/wiki/%D7%90" TargetMode="External"/><Relationship Id="rId50" Type="http://schemas.openxmlformats.org/officeDocument/2006/relationships/hyperlink" Target="http://en.wikipedia.org/wiki/Ohm_(unit)" TargetMode="External"/><Relationship Id="rId1204" Type="http://schemas.openxmlformats.org/officeDocument/2006/relationships/image" Target="media/image50.png"/><Relationship Id="rId1411" Type="http://schemas.openxmlformats.org/officeDocument/2006/relationships/hyperlink" Target="http://en.wikipedia.org/wiki/Least_significant_bit" TargetMode="External"/><Relationship Id="rId1649" Type="http://schemas.openxmlformats.org/officeDocument/2006/relationships/hyperlink" Target="https://en.wikipedia.org/wiki/%C2%B8" TargetMode="External"/><Relationship Id="rId1856" Type="http://schemas.openxmlformats.org/officeDocument/2006/relationships/hyperlink" Target="https://en.wikipedia.org/wiki/%E0%B8%AB" TargetMode="External"/><Relationship Id="rId1509" Type="http://schemas.openxmlformats.org/officeDocument/2006/relationships/hyperlink" Target="https://en.wikipedia.org/wiki/%C3%97" TargetMode="External"/><Relationship Id="rId1716" Type="http://schemas.openxmlformats.org/officeDocument/2006/relationships/hyperlink" Target="https://en.wikipedia.org/wiki/1/2_(disambiguation)" TargetMode="External"/><Relationship Id="rId1923" Type="http://schemas.openxmlformats.org/officeDocument/2006/relationships/hyperlink" Target="https://en.wikipedia.org/wiki/%CE%A4" TargetMode="External"/><Relationship Id="rId297" Type="http://schemas.openxmlformats.org/officeDocument/2006/relationships/hyperlink" Target="http://en.wikipedia.org/wiki/U" TargetMode="External"/><Relationship Id="rId2185" Type="http://schemas.openxmlformats.org/officeDocument/2006/relationships/hyperlink" Target="https://en.wikipedia.org/wiki/%D7%A8" TargetMode="External"/><Relationship Id="rId157" Type="http://schemas.openxmlformats.org/officeDocument/2006/relationships/hyperlink" Target="http://en.wikipedia.org/wiki/Ka_with_descender" TargetMode="External"/><Relationship Id="rId364" Type="http://schemas.openxmlformats.org/officeDocument/2006/relationships/hyperlink" Target="http://en.wikipedia.org/wiki/I_(Cyrillic)" TargetMode="External"/><Relationship Id="rId2045" Type="http://schemas.openxmlformats.org/officeDocument/2006/relationships/hyperlink" Target="https://en.wikipedia.org/wiki/%CE%97" TargetMode="External"/><Relationship Id="rId571" Type="http://schemas.openxmlformats.org/officeDocument/2006/relationships/hyperlink" Target="http://en.wikipedia.org/wiki/El_(Cyrillic)" TargetMode="External"/><Relationship Id="rId669" Type="http://schemas.openxmlformats.org/officeDocument/2006/relationships/hyperlink" Target="http://en.wikipedia.org/wiki/P" TargetMode="External"/><Relationship Id="rId876" Type="http://schemas.openxmlformats.org/officeDocument/2006/relationships/hyperlink" Target="http://en.wikipedia.org/wiki/Voiceless_velar_plosive" TargetMode="External"/><Relationship Id="rId1299" Type="http://schemas.openxmlformats.org/officeDocument/2006/relationships/hyperlink" Target="http://en.wikipedia.org/wiki/File:Braille_%C3%94.svg" TargetMode="External"/><Relationship Id="rId224" Type="http://schemas.openxmlformats.org/officeDocument/2006/relationships/hyperlink" Target="http://www.cyrillic-keyboard.com/russian-keyboard.html" TargetMode="External"/><Relationship Id="rId431" Type="http://schemas.openxmlformats.org/officeDocument/2006/relationships/hyperlink" Target="http://en.wikipedia.org/wiki/Horizontal_tab" TargetMode="External"/><Relationship Id="rId529" Type="http://schemas.openxmlformats.org/officeDocument/2006/relationships/hyperlink" Target="http://en.wikipedia.org/wiki/Ka_(Cyrillic)" TargetMode="External"/><Relationship Id="rId736" Type="http://schemas.openxmlformats.org/officeDocument/2006/relationships/hyperlink" Target="http://en.wikipedia.org/wiki/0_(number)" TargetMode="External"/><Relationship Id="rId1061" Type="http://schemas.openxmlformats.org/officeDocument/2006/relationships/hyperlink" Target="http://en.wikipedia.org/wiki/Taipei_City" TargetMode="External"/><Relationship Id="rId1159" Type="http://schemas.openxmlformats.org/officeDocument/2006/relationships/hyperlink" Target="http://en.wikipedia.org/wiki/S" TargetMode="External"/><Relationship Id="rId1366" Type="http://schemas.openxmlformats.org/officeDocument/2006/relationships/hyperlink" Target="http://en.wikipedia.org/wiki/Braille" TargetMode="External"/><Relationship Id="rId2112" Type="http://schemas.openxmlformats.org/officeDocument/2006/relationships/hyperlink" Target="https://en.wikipedia.org/wiki/%D7%9D" TargetMode="External"/><Relationship Id="rId943" Type="http://schemas.openxmlformats.org/officeDocument/2006/relationships/hyperlink" Target="http://en.wikipedia.org/wiki/Labio-velar_approximant" TargetMode="External"/><Relationship Id="rId1019" Type="http://schemas.openxmlformats.org/officeDocument/2006/relationships/hyperlink" Target="http://en.wikipedia.org/wiki/Tone_number" TargetMode="External"/><Relationship Id="rId1573" Type="http://schemas.openxmlformats.org/officeDocument/2006/relationships/hyperlink" Target="https://en.wikipedia.org/wiki/%C4%84" TargetMode="External"/><Relationship Id="rId1780" Type="http://schemas.openxmlformats.org/officeDocument/2006/relationships/hyperlink" Target="https://en.wikipedia.org/wiki/%C4%82" TargetMode="External"/><Relationship Id="rId1878" Type="http://schemas.openxmlformats.org/officeDocument/2006/relationships/hyperlink" Target="https://en.wikipedia.org/wiki/%C3%8D" TargetMode="External"/><Relationship Id="rId72" Type="http://schemas.openxmlformats.org/officeDocument/2006/relationships/hyperlink" Target="http://en.wikipedia.org/wiki/Ionizing_radiation" TargetMode="External"/><Relationship Id="rId803" Type="http://schemas.openxmlformats.org/officeDocument/2006/relationships/hyperlink" Target="https://en.wikipedia.org/wiki/Gujarati_script" TargetMode="External"/><Relationship Id="rId1226" Type="http://schemas.openxmlformats.org/officeDocument/2006/relationships/image" Target="media/image61.png"/><Relationship Id="rId1433" Type="http://schemas.openxmlformats.org/officeDocument/2006/relationships/hyperlink" Target="https://en.wikipedia.org/wiki/%C4%92" TargetMode="External"/><Relationship Id="rId1640" Type="http://schemas.openxmlformats.org/officeDocument/2006/relationships/hyperlink" Target="https://en.wikipedia.org/wiki/%CB%87" TargetMode="External"/><Relationship Id="rId1738" Type="http://schemas.openxmlformats.org/officeDocument/2006/relationships/hyperlink" Target="https://en.wikipedia.org/wiki/%E0%B8%9F" TargetMode="External"/><Relationship Id="rId1500" Type="http://schemas.openxmlformats.org/officeDocument/2006/relationships/hyperlink" Target="https://en.wikipedia.org/wiki/%C2%A9" TargetMode="External"/><Relationship Id="rId1945" Type="http://schemas.openxmlformats.org/officeDocument/2006/relationships/hyperlink" Target="https://en.wikipedia.org/wiki/%C4%9C" TargetMode="External"/><Relationship Id="rId1805" Type="http://schemas.openxmlformats.org/officeDocument/2006/relationships/hyperlink" Target="https://en.wikipedia.org/wiki/%CE%96" TargetMode="External"/><Relationship Id="rId179" Type="http://schemas.openxmlformats.org/officeDocument/2006/relationships/hyperlink" Target="http://www.cyrillic-keyboard.com/russian-keyboard.html" TargetMode="External"/><Relationship Id="rId386" Type="http://schemas.openxmlformats.org/officeDocument/2006/relationships/hyperlink" Target="http://en.wikipedia.org/wiki/Hard_sign" TargetMode="External"/><Relationship Id="rId593" Type="http://schemas.openxmlformats.org/officeDocument/2006/relationships/hyperlink" Target="http://en.wikipedia.org/wiki/End_of_transmission_character" TargetMode="External"/><Relationship Id="rId2067" Type="http://schemas.openxmlformats.org/officeDocument/2006/relationships/hyperlink" Target="https://en.wikipedia.org/wiki/%D9%89" TargetMode="External"/><Relationship Id="rId246" Type="http://schemas.openxmlformats.org/officeDocument/2006/relationships/hyperlink" Target="http://en.wikipedia.org/wiki/Quotation_mark" TargetMode="External"/><Relationship Id="rId453" Type="http://schemas.openxmlformats.org/officeDocument/2006/relationships/hyperlink" Target="http://en.wikipedia.org/wiki/Unit_separator" TargetMode="External"/><Relationship Id="rId660" Type="http://schemas.openxmlformats.org/officeDocument/2006/relationships/hyperlink" Target="http://en.wikipedia.org/wiki/G" TargetMode="External"/><Relationship Id="rId898" Type="http://schemas.openxmlformats.org/officeDocument/2006/relationships/hyperlink" Target="http://en.wikipedia.org/wiki/Alveolar_lateral_approximant" TargetMode="External"/><Relationship Id="rId1083" Type="http://schemas.openxmlformats.org/officeDocument/2006/relationships/hyperlink" Target="http://en.wikipedia.org/wiki/Wade%E2%80%93Giles" TargetMode="External"/><Relationship Id="rId1290" Type="http://schemas.openxmlformats.org/officeDocument/2006/relationships/hyperlink" Target="http://en.wikipedia.org/wiki/Braille_embosser" TargetMode="External"/><Relationship Id="rId2134" Type="http://schemas.openxmlformats.org/officeDocument/2006/relationships/hyperlink" Target="https://en.wikipedia.org/wiki/%D9%90" TargetMode="External"/><Relationship Id="rId106" Type="http://schemas.openxmlformats.org/officeDocument/2006/relationships/hyperlink" Target="http://en.wikipedia.org/wiki/Ge_with_upturn" TargetMode="External"/><Relationship Id="rId313" Type="http://schemas.openxmlformats.org/officeDocument/2006/relationships/hyperlink" Target="http://en.wikipedia.org/wiki/E" TargetMode="External"/><Relationship Id="rId758" Type="http://schemas.openxmlformats.org/officeDocument/2006/relationships/hyperlink" Target="http://en.wikipedia.org/wiki/F" TargetMode="External"/><Relationship Id="rId965" Type="http://schemas.openxmlformats.org/officeDocument/2006/relationships/image" Target="media/image12.png"/><Relationship Id="rId1150" Type="http://schemas.openxmlformats.org/officeDocument/2006/relationships/image" Target="media/image33.png"/><Relationship Id="rId1388" Type="http://schemas.openxmlformats.org/officeDocument/2006/relationships/hyperlink" Target="http://en.wikipedia.org/wiki/Indian_rupee" TargetMode="External"/><Relationship Id="rId1595" Type="http://schemas.openxmlformats.org/officeDocument/2006/relationships/hyperlink" Target="https://en.wikipedia.org/wiki/%C2%B3" TargetMode="External"/><Relationship Id="rId94" Type="http://schemas.openxmlformats.org/officeDocument/2006/relationships/hyperlink" Target="http://en.wikipedia.org/wiki/Pico-" TargetMode="External"/><Relationship Id="rId520" Type="http://schemas.openxmlformats.org/officeDocument/2006/relationships/hyperlink" Target="http://en.wikipedia.org/wiki/Be_(Cyrillic)" TargetMode="External"/><Relationship Id="rId618" Type="http://schemas.openxmlformats.org/officeDocument/2006/relationships/hyperlink" Target="http://en.wikipedia.org/wiki/Group_separator" TargetMode="External"/><Relationship Id="rId825" Type="http://schemas.openxmlformats.org/officeDocument/2006/relationships/hyperlink" Target="http://en.wikipedia.org/wiki/Devanagari" TargetMode="External"/><Relationship Id="rId1248" Type="http://schemas.openxmlformats.org/officeDocument/2006/relationships/image" Target="media/image72.png"/><Relationship Id="rId1455" Type="http://schemas.openxmlformats.org/officeDocument/2006/relationships/hyperlink" Target="https://en.wikipedia.org/wiki/%E0%B8%84" TargetMode="External"/><Relationship Id="rId1662" Type="http://schemas.openxmlformats.org/officeDocument/2006/relationships/hyperlink" Target="https://en.wikipedia.org/wiki/Short_I" TargetMode="External"/><Relationship Id="rId2201" Type="http://schemas.openxmlformats.org/officeDocument/2006/relationships/hyperlink" Target="https://en.wikipedia.org/wiki/Tshe" TargetMode="External"/><Relationship Id="rId1010" Type="http://schemas.openxmlformats.org/officeDocument/2006/relationships/hyperlink" Target="http://en.wikipedia.org/wiki/Latin_alpha" TargetMode="External"/><Relationship Id="rId1108" Type="http://schemas.openxmlformats.org/officeDocument/2006/relationships/image" Target="media/image22.png"/><Relationship Id="rId1315" Type="http://schemas.openxmlformats.org/officeDocument/2006/relationships/image" Target="media/image88.png"/><Relationship Id="rId1967" Type="http://schemas.openxmlformats.org/officeDocument/2006/relationships/hyperlink" Target="https://en.wikipedia.org/wiki/%CE%AB" TargetMode="External"/><Relationship Id="rId1522" Type="http://schemas.openxmlformats.org/officeDocument/2006/relationships/hyperlink" Target="https://en.wikipedia.org/wiki/%C2%AB" TargetMode="External"/><Relationship Id="rId21" Type="http://schemas.openxmlformats.org/officeDocument/2006/relationships/hyperlink" Target="http://en.wikipedia.org/wiki/SI_base_units" TargetMode="External"/><Relationship Id="rId2089" Type="http://schemas.openxmlformats.org/officeDocument/2006/relationships/hyperlink" Target="https://en.wikipedia.org/wiki/%CE%9B" TargetMode="External"/><Relationship Id="rId268" Type="http://schemas.openxmlformats.org/officeDocument/2006/relationships/hyperlink" Target="http://en.wikipedia.org/wiki/8_(number)" TargetMode="External"/><Relationship Id="rId475" Type="http://schemas.openxmlformats.org/officeDocument/2006/relationships/hyperlink" Target="http://en.wikipedia.org/wiki/5_(number)" TargetMode="External"/><Relationship Id="rId682" Type="http://schemas.openxmlformats.org/officeDocument/2006/relationships/hyperlink" Target="http://en.wikipedia.org/wiki/Square_brackets" TargetMode="External"/><Relationship Id="rId2156" Type="http://schemas.openxmlformats.org/officeDocument/2006/relationships/hyperlink" Target="https://en.wikipedia.org/wiki/%C5%8C" TargetMode="External"/><Relationship Id="rId128" Type="http://schemas.openxmlformats.org/officeDocument/2006/relationships/hyperlink" Target="http://en.wikipedia.org/wiki/O_(Cyrillic)" TargetMode="External"/><Relationship Id="rId335" Type="http://schemas.openxmlformats.org/officeDocument/2006/relationships/hyperlink" Target="http://en.wikipedia.org/wiki/Braces_(punctuation)" TargetMode="External"/><Relationship Id="rId542" Type="http://schemas.openxmlformats.org/officeDocument/2006/relationships/hyperlink" Target="http://en.wikipedia.org/wiki/Soft_sign_(Cyrillic)" TargetMode="External"/><Relationship Id="rId1172" Type="http://schemas.openxmlformats.org/officeDocument/2006/relationships/image" Target="media/image39.png"/><Relationship Id="rId2016" Type="http://schemas.openxmlformats.org/officeDocument/2006/relationships/hyperlink" Target="https://en.wikipedia.org/wiki/%D7%93" TargetMode="External"/><Relationship Id="rId2223" Type="http://schemas.openxmlformats.org/officeDocument/2006/relationships/hyperlink" Target="https://en.wikipedia.org/wiki/Dzhe" TargetMode="External"/><Relationship Id="rId402" Type="http://schemas.openxmlformats.org/officeDocument/2006/relationships/hyperlink" Target="http://en.wikipedia.org/wiki/O_(Cyrillic)" TargetMode="External"/><Relationship Id="rId1032" Type="http://schemas.openxmlformats.org/officeDocument/2006/relationships/hyperlink" Target="http://en.wikipedia.org/wiki/Tone_number" TargetMode="External"/><Relationship Id="rId1989" Type="http://schemas.openxmlformats.org/officeDocument/2006/relationships/hyperlink" Target="https://en.wikipedia.org/wiki/%E2%80%97" TargetMode="External"/><Relationship Id="rId1849" Type="http://schemas.openxmlformats.org/officeDocument/2006/relationships/hyperlink" Target="https://en.wikipedia.org/wiki/%C5%B9" TargetMode="External"/><Relationship Id="rId192" Type="http://schemas.openxmlformats.org/officeDocument/2006/relationships/hyperlink" Target="http://www.cyrillic-keyboard.com/russian-keyboard.html" TargetMode="External"/><Relationship Id="rId1709" Type="http://schemas.openxmlformats.org/officeDocument/2006/relationships/hyperlink" Target="https://en.wikipedia.org/wiki/%CB%9D" TargetMode="External"/><Relationship Id="rId1916" Type="http://schemas.openxmlformats.org/officeDocument/2006/relationships/hyperlink" Target="https://en.wikipedia.org/wiki/%C4%B6" TargetMode="External"/><Relationship Id="rId2080" Type="http://schemas.openxmlformats.org/officeDocument/2006/relationships/hyperlink" Target="https://en.wikipedia.org/wiki/%D7%9A" TargetMode="External"/><Relationship Id="rId869" Type="http://schemas.openxmlformats.org/officeDocument/2006/relationships/hyperlink" Target="http://en.wikipedia.org/wiki/Nasal_consonant" TargetMode="External"/><Relationship Id="rId1499" Type="http://schemas.openxmlformats.org/officeDocument/2006/relationships/hyperlink" Target="https://en.wikipedia.org/wiki/Lje" TargetMode="External"/><Relationship Id="rId729" Type="http://schemas.openxmlformats.org/officeDocument/2006/relationships/hyperlink" Target="http://en.wikipedia.org/wiki/Bracket" TargetMode="External"/><Relationship Id="rId1359" Type="http://schemas.openxmlformats.org/officeDocument/2006/relationships/hyperlink" Target="http://en.wikipedia.org/wiki/Braille_embosser" TargetMode="External"/><Relationship Id="rId936" Type="http://schemas.openxmlformats.org/officeDocument/2006/relationships/hyperlink" Target="http://en.wikipedia.org/wiki/Voiceless_retroflex_sibilant" TargetMode="External"/><Relationship Id="rId1219" Type="http://schemas.openxmlformats.org/officeDocument/2006/relationships/hyperlink" Target="http://en.wikipedia.org/wiki/File:Braille_%C3%94_colored.svg" TargetMode="External"/><Relationship Id="rId1566" Type="http://schemas.openxmlformats.org/officeDocument/2006/relationships/hyperlink" Target="https://en.wikipedia.org/wiki/A_(Cyrillic)" TargetMode="External"/><Relationship Id="rId1773" Type="http://schemas.openxmlformats.org/officeDocument/2006/relationships/hyperlink" Target="https://en.wikipedia.org/wiki/U_(Cyrillic)" TargetMode="External"/><Relationship Id="rId1980" Type="http://schemas.openxmlformats.org/officeDocument/2006/relationships/hyperlink" Target="https://en.wikipedia.org/wiki/%C5%AA" TargetMode="External"/><Relationship Id="rId65" Type="http://schemas.openxmlformats.org/officeDocument/2006/relationships/hyperlink" Target="http://en.wikipedia.org/wiki/Luminous_flux" TargetMode="External"/><Relationship Id="rId1426" Type="http://schemas.openxmlformats.org/officeDocument/2006/relationships/hyperlink" Target="https://en.wikipedia.org/wiki/%C2%A2" TargetMode="External"/><Relationship Id="rId1633" Type="http://schemas.openxmlformats.org/officeDocument/2006/relationships/hyperlink" Target="https://en.wikipedia.org/wiki/Zhe_(Cyrillic)" TargetMode="External"/><Relationship Id="rId1840" Type="http://schemas.openxmlformats.org/officeDocument/2006/relationships/hyperlink" Target="https://en.wikipedia.org/wiki/%C4%98" TargetMode="External"/><Relationship Id="rId1700" Type="http://schemas.openxmlformats.org/officeDocument/2006/relationships/hyperlink" Target="https://en.wikipedia.org/wiki/Em_(Cyrillic)" TargetMode="External"/><Relationship Id="rId379" Type="http://schemas.openxmlformats.org/officeDocument/2006/relationships/hyperlink" Target="http://en.wikipedia.org/wiki/Soft_sign" TargetMode="External"/><Relationship Id="rId586" Type="http://schemas.openxmlformats.org/officeDocument/2006/relationships/hyperlink" Target="http://en.wikipedia.org/wiki/Ze_(Cyrillic)" TargetMode="External"/><Relationship Id="rId793" Type="http://schemas.openxmlformats.org/officeDocument/2006/relationships/hyperlink" Target="http://en.wikipedia.org/wiki/Zero-width_non-joiner" TargetMode="External"/><Relationship Id="rId239" Type="http://schemas.openxmlformats.org/officeDocument/2006/relationships/hyperlink" Target="http://www.cyrillic-keyboard.com/russian-keyboard.html" TargetMode="External"/><Relationship Id="rId446" Type="http://schemas.openxmlformats.org/officeDocument/2006/relationships/hyperlink" Target="http://en.wikipedia.org/wiki/Cancel_character" TargetMode="External"/><Relationship Id="rId653" Type="http://schemas.openxmlformats.org/officeDocument/2006/relationships/hyperlink" Target="http://en.wikipedia.org/wiki/@" TargetMode="External"/><Relationship Id="rId1076" Type="http://schemas.openxmlformats.org/officeDocument/2006/relationships/hyperlink" Target="http://en.wikipedia.org/wiki/Zhuyin" TargetMode="External"/><Relationship Id="rId1283" Type="http://schemas.openxmlformats.org/officeDocument/2006/relationships/hyperlink" Target="http://en.wikipedia.org/wiki/Code_page" TargetMode="External"/><Relationship Id="rId1490" Type="http://schemas.openxmlformats.org/officeDocument/2006/relationships/hyperlink" Target="https://en.wikipedia.org/wiki/%C4%BB" TargetMode="External"/><Relationship Id="rId2127" Type="http://schemas.openxmlformats.org/officeDocument/2006/relationships/hyperlink" Target="https://en.wikipedia.org/wiki/%CE%9F" TargetMode="External"/><Relationship Id="rId306" Type="http://schemas.openxmlformats.org/officeDocument/2006/relationships/hyperlink" Target="http://en.wikipedia.org/wiki/Circumflex" TargetMode="External"/><Relationship Id="rId860" Type="http://schemas.openxmlformats.org/officeDocument/2006/relationships/hyperlink" Target="http://en.wikipedia.org/wiki/Voicelessness" TargetMode="External"/><Relationship Id="rId1143" Type="http://schemas.openxmlformats.org/officeDocument/2006/relationships/hyperlink" Target="http://en.wikipedia.org/wiki/File:Braille_Q_colored.svg" TargetMode="External"/><Relationship Id="rId513" Type="http://schemas.openxmlformats.org/officeDocument/2006/relationships/hyperlink" Target="http://en.wikipedia.org/wiki/Square_brackets" TargetMode="External"/><Relationship Id="rId720" Type="http://schemas.openxmlformats.org/officeDocument/2006/relationships/hyperlink" Target="http://en.wikipedia.org/wiki/Space_character" TargetMode="External"/><Relationship Id="rId1350" Type="http://schemas.openxmlformats.org/officeDocument/2006/relationships/hyperlink" Target="http://en.wikipedia.org/wiki/Ligature_(typography)" TargetMode="External"/><Relationship Id="rId1003" Type="http://schemas.openxmlformats.org/officeDocument/2006/relationships/hyperlink" Target="http://en.wikipedia.org/wiki/Chengyu" TargetMode="External"/><Relationship Id="rId1210" Type="http://schemas.openxmlformats.org/officeDocument/2006/relationships/image" Target="media/image53.png"/><Relationship Id="rId2191" Type="http://schemas.openxmlformats.org/officeDocument/2006/relationships/hyperlink" Target="https://en.wikipedia.org/wiki/%CE%A9" TargetMode="External"/><Relationship Id="rId163" Type="http://schemas.openxmlformats.org/officeDocument/2006/relationships/hyperlink" Target="http://en.wikipedia.org/wiki/A_iotified" TargetMode="External"/><Relationship Id="rId370" Type="http://schemas.openxmlformats.org/officeDocument/2006/relationships/hyperlink" Target="http://en.wikipedia.org/wiki/O_(Cyrillic)" TargetMode="External"/><Relationship Id="rId2051" Type="http://schemas.openxmlformats.org/officeDocument/2006/relationships/hyperlink" Target="https://en.wikipedia.org/wiki/%C3%87" TargetMode="External"/><Relationship Id="rId230" Type="http://schemas.openxmlformats.org/officeDocument/2006/relationships/hyperlink" Target="http://www.cyrillic-keyboard.com/russian-keyboard.html" TargetMode="External"/><Relationship Id="rId1677" Type="http://schemas.openxmlformats.org/officeDocument/2006/relationships/hyperlink" Target="https://en.wikipedia.org/wiki/%C2%BA" TargetMode="External"/><Relationship Id="rId1884" Type="http://schemas.openxmlformats.org/officeDocument/2006/relationships/hyperlink" Target="https://en.wikipedia.org/wiki/%C4%8E" TargetMode="External"/><Relationship Id="rId907" Type="http://schemas.openxmlformats.org/officeDocument/2006/relationships/hyperlink" Target="http://en.wikipedia.org/wiki/IPA" TargetMode="External"/><Relationship Id="rId1537" Type="http://schemas.openxmlformats.org/officeDocument/2006/relationships/hyperlink" Target="https://en.wikipedia.org/wiki/%C2%AC" TargetMode="External"/><Relationship Id="rId1744" Type="http://schemas.openxmlformats.org/officeDocument/2006/relationships/hyperlink" Target="https://en.wikipedia.org/wiki/%C5%94" TargetMode="External"/><Relationship Id="rId1951" Type="http://schemas.openxmlformats.org/officeDocument/2006/relationships/hyperlink" Target="https://en.wikipedia.org/wiki/%C5%B0" TargetMode="External"/><Relationship Id="rId36" Type="http://schemas.openxmlformats.org/officeDocument/2006/relationships/hyperlink" Target="http://en.wikipedia.org/wiki/Mechanical_work" TargetMode="External"/><Relationship Id="rId1604" Type="http://schemas.openxmlformats.org/officeDocument/2006/relationships/hyperlink" Target="https://en.wikipedia.org/wiki/%C4%A0" TargetMode="External"/><Relationship Id="rId1811" Type="http://schemas.openxmlformats.org/officeDocument/2006/relationships/hyperlink" Target="https://en.wikipedia.org/wiki/%C4%AE" TargetMode="External"/><Relationship Id="rId697" Type="http://schemas.openxmlformats.org/officeDocument/2006/relationships/hyperlink" Target="http://en.wikipedia.org/wiki/Horizontal_tab" TargetMode="External"/><Relationship Id="rId1187" Type="http://schemas.openxmlformats.org/officeDocument/2006/relationships/hyperlink" Target="http://en.wikipedia.org/wiki/File:Braille_Currency.svg" TargetMode="External"/><Relationship Id="rId557" Type="http://schemas.openxmlformats.org/officeDocument/2006/relationships/hyperlink" Target="http://en.wikipedia.org/wiki/Soft_sign" TargetMode="External"/><Relationship Id="rId764" Type="http://schemas.openxmlformats.org/officeDocument/2006/relationships/hyperlink" Target="http://en.wikipedia.org/wiki/L" TargetMode="External"/><Relationship Id="rId971" Type="http://schemas.openxmlformats.org/officeDocument/2006/relationships/hyperlink" Target="http://en.wikipedia.org/wiki/Hyphen" TargetMode="External"/><Relationship Id="rId1394" Type="http://schemas.openxmlformats.org/officeDocument/2006/relationships/hyperlink" Target="http://en.wikipedia.org/wiki/Braille" TargetMode="External"/><Relationship Id="rId417" Type="http://schemas.openxmlformats.org/officeDocument/2006/relationships/hyperlink" Target="http://en.wikipedia.org/wiki/Che_(Cyrillic)" TargetMode="External"/><Relationship Id="rId624" Type="http://schemas.openxmlformats.org/officeDocument/2006/relationships/hyperlink" Target="http://en.wikipedia.org/wiki/Number_sign" TargetMode="External"/><Relationship Id="rId831" Type="http://schemas.openxmlformats.org/officeDocument/2006/relationships/hyperlink" Target="http://en.wikipedia.org/wiki/Sentences" TargetMode="External"/><Relationship Id="rId1047" Type="http://schemas.openxmlformats.org/officeDocument/2006/relationships/hyperlink" Target="http://en.wikipedia.org/wiki/Taiwan" TargetMode="External"/><Relationship Id="rId1254" Type="http://schemas.openxmlformats.org/officeDocument/2006/relationships/image" Target="media/image75.png"/><Relationship Id="rId1461" Type="http://schemas.openxmlformats.org/officeDocument/2006/relationships/hyperlink" Target="https://en.wikipedia.org/wiki/%C4%A8" TargetMode="External"/><Relationship Id="rId1114" Type="http://schemas.openxmlformats.org/officeDocument/2006/relationships/hyperlink" Target="http://en.wikipedia.org/wiki/2_(number)" TargetMode="External"/><Relationship Id="rId1321" Type="http://schemas.openxmlformats.org/officeDocument/2006/relationships/hyperlink" Target="http://en.wikipedia.org/wiki/Semicolon" TargetMode="External"/><Relationship Id="rId2095" Type="http://schemas.openxmlformats.org/officeDocument/2006/relationships/hyperlink" Target="https://en.wikipedia.org/wiki/%C3%8C" TargetMode="External"/><Relationship Id="rId274" Type="http://schemas.openxmlformats.org/officeDocument/2006/relationships/hyperlink" Target="http://en.wikipedia.org/wiki/Angle_bracket" TargetMode="External"/><Relationship Id="rId481" Type="http://schemas.openxmlformats.org/officeDocument/2006/relationships/hyperlink" Target="http://en.wikipedia.org/wiki/Semicolon" TargetMode="External"/><Relationship Id="rId2162" Type="http://schemas.openxmlformats.org/officeDocument/2006/relationships/hyperlink" Target="https://en.wikipedia.org/wiki/Ukrainian_Ye" TargetMode="External"/><Relationship Id="rId134" Type="http://schemas.openxmlformats.org/officeDocument/2006/relationships/hyperlink" Target="http://en.wikipedia.org/wiki/Tshe" TargetMode="External"/><Relationship Id="rId341" Type="http://schemas.openxmlformats.org/officeDocument/2006/relationships/hyperlink" Target="http://en.wikipedia.org/wiki/Square_(algebra)" TargetMode="External"/><Relationship Id="rId2022" Type="http://schemas.openxmlformats.org/officeDocument/2006/relationships/hyperlink" Target="https://en.wikipedia.org/wiki/%CE%94" TargetMode="External"/><Relationship Id="rId201" Type="http://schemas.openxmlformats.org/officeDocument/2006/relationships/hyperlink" Target="http://www.cyrillic-keyboard.com/russian-keyboard.html" TargetMode="External"/><Relationship Id="rId1788" Type="http://schemas.openxmlformats.org/officeDocument/2006/relationships/hyperlink" Target="https://en.wikipedia.org/wiki/%C3%85" TargetMode="External"/><Relationship Id="rId1995" Type="http://schemas.openxmlformats.org/officeDocument/2006/relationships/hyperlink" Target="https://en.wikipedia.org/wiki/%CE%B0" TargetMode="External"/><Relationship Id="rId1648" Type="http://schemas.openxmlformats.org/officeDocument/2006/relationships/hyperlink" Target="https://en.wikipedia.org/wiki/%C2%B7" TargetMode="External"/><Relationship Id="rId1508" Type="http://schemas.openxmlformats.org/officeDocument/2006/relationships/hyperlink" Target="https://en.wikipedia.org/wiki/%CD%BA" TargetMode="External"/><Relationship Id="rId1855" Type="http://schemas.openxmlformats.org/officeDocument/2006/relationships/hyperlink" Target="https://en.wikipedia.org/wiki/%C3%8B" TargetMode="External"/><Relationship Id="rId1715" Type="http://schemas.openxmlformats.org/officeDocument/2006/relationships/hyperlink" Target="https://en.wikipedia.org/wiki/%E0%B8%9D" TargetMode="External"/><Relationship Id="rId1922" Type="http://schemas.openxmlformats.org/officeDocument/2006/relationships/hyperlink" Target="https://en.wikipedia.org/wiki/%D8%B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B08C4-29DA-4A19-A799-B6A974B9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155</Pages>
  <Words>47545</Words>
  <Characters>271013</Characters>
  <Application>Microsoft Office Word</Application>
  <DocSecurity>0</DocSecurity>
  <Lines>2258</Lines>
  <Paragraphs>635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frankbe</dc:creator>
  <cp:lastModifiedBy>Bell Family</cp:lastModifiedBy>
  <cp:revision>6</cp:revision>
  <cp:lastPrinted>2012-05-13T12:54:00Z</cp:lastPrinted>
  <dcterms:created xsi:type="dcterms:W3CDTF">2016-07-31T23:50:00Z</dcterms:created>
  <dcterms:modified xsi:type="dcterms:W3CDTF">2016-08-02T22:26:00Z</dcterms:modified>
</cp:coreProperties>
</file>